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9" w:type="dxa"/>
        <w:tblLayout w:type="fixed"/>
        <w:tblCellMar>
          <w:left w:w="0" w:type="dxa"/>
          <w:right w:w="0" w:type="dxa"/>
        </w:tblCellMar>
        <w:tblLook w:val="04A0" w:firstRow="1" w:lastRow="0" w:firstColumn="1" w:lastColumn="0" w:noHBand="0" w:noVBand="1"/>
      </w:tblPr>
      <w:tblGrid>
        <w:gridCol w:w="709"/>
        <w:gridCol w:w="992"/>
        <w:gridCol w:w="6304"/>
        <w:gridCol w:w="1634"/>
      </w:tblGrid>
      <w:tr w:rsidR="00BD2DF7" w:rsidRPr="00BD2DF7" w14:paraId="66D65CE1" w14:textId="77777777" w:rsidTr="00BD6A37">
        <w:trPr>
          <w:trHeight w:hRule="exact" w:val="142"/>
        </w:trPr>
        <w:tc>
          <w:tcPr>
            <w:tcW w:w="709" w:type="dxa"/>
            <w:vMerge w:val="restart"/>
            <w:vAlign w:val="center"/>
          </w:tcPr>
          <w:p w14:paraId="43601E67" w14:textId="77777777" w:rsidR="00BD2DF7" w:rsidRPr="00BD2DF7" w:rsidRDefault="00BD2DF7" w:rsidP="00BD2DF7">
            <w:pPr>
              <w:spacing w:after="0" w:line="240" w:lineRule="auto"/>
              <w:rPr>
                <w:rFonts w:ascii="Times New Roman" w:hAnsi="Times New Roman" w:cs="Times New Roman"/>
                <w:lang w:val="en-GB"/>
              </w:rPr>
            </w:pPr>
            <w:bookmarkStart w:id="0" w:name="_Hlk191369917"/>
            <w:bookmarkStart w:id="1" w:name="_Hlk145412337"/>
            <w:bookmarkStart w:id="2" w:name="_Hlk103340665"/>
            <w:bookmarkStart w:id="3" w:name="_Hlk24804592"/>
            <w:bookmarkEnd w:id="0"/>
            <w:bookmarkEnd w:id="1"/>
            <w:bookmarkEnd w:id="2"/>
            <w:r w:rsidRPr="00BD2DF7">
              <w:rPr>
                <w:rFonts w:ascii="Times New Roman" w:hAnsi="Times New Roman" w:cs="Times New Roman"/>
                <w:noProof/>
                <w:lang w:val="en-GB"/>
              </w:rPr>
              <w:drawing>
                <wp:anchor distT="0" distB="0" distL="114300" distR="114300" simplePos="0" relativeHeight="251664384" behindDoc="0" locked="0" layoutInCell="1" allowOverlap="1" wp14:anchorId="1995E194" wp14:editId="25FBBB04">
                  <wp:simplePos x="0" y="0"/>
                  <wp:positionH relativeFrom="column">
                    <wp:posOffset>-635</wp:posOffset>
                  </wp:positionH>
                  <wp:positionV relativeFrom="paragraph">
                    <wp:posOffset>351155</wp:posOffset>
                  </wp:positionV>
                  <wp:extent cx="438084" cy="432000"/>
                  <wp:effectExtent l="0" t="0" r="635" b="6350"/>
                  <wp:wrapNone/>
                  <wp:docPr id="1408409996"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8084" cy="432000"/>
                          </a:xfrm>
                          <a:prstGeom prst="rect">
                            <a:avLst/>
                          </a:prstGeom>
                          <a:noFill/>
                        </pic:spPr>
                      </pic:pic>
                    </a:graphicData>
                  </a:graphic>
                </wp:anchor>
              </w:drawing>
            </w:r>
          </w:p>
        </w:tc>
        <w:tc>
          <w:tcPr>
            <w:tcW w:w="8930" w:type="dxa"/>
            <w:gridSpan w:val="3"/>
            <w:vAlign w:val="center"/>
          </w:tcPr>
          <w:p w14:paraId="597B3613" w14:textId="77777777" w:rsidR="00BD2DF7" w:rsidRPr="00BD2DF7" w:rsidRDefault="00BD2DF7" w:rsidP="00BD2DF7">
            <w:pPr>
              <w:spacing w:after="0" w:line="240" w:lineRule="auto"/>
              <w:rPr>
                <w:rFonts w:ascii="Times New Roman" w:hAnsi="Times New Roman" w:cs="Times New Roman"/>
                <w:lang w:val="en-GB"/>
              </w:rPr>
            </w:pPr>
          </w:p>
        </w:tc>
      </w:tr>
      <w:tr w:rsidR="00BD2DF7" w:rsidRPr="00BD2DF7" w14:paraId="52560029" w14:textId="77777777" w:rsidTr="00BD6A37">
        <w:trPr>
          <w:trHeight w:hRule="exact" w:val="283"/>
        </w:trPr>
        <w:tc>
          <w:tcPr>
            <w:tcW w:w="709" w:type="dxa"/>
            <w:vMerge/>
          </w:tcPr>
          <w:p w14:paraId="48B605BF" w14:textId="77777777" w:rsidR="00BD2DF7" w:rsidRPr="00BD2DF7" w:rsidRDefault="00BD2DF7" w:rsidP="00BD2DF7">
            <w:pPr>
              <w:spacing w:after="0" w:line="240" w:lineRule="auto"/>
              <w:rPr>
                <w:rFonts w:ascii="Times New Roman" w:hAnsi="Times New Roman" w:cs="Times New Roman"/>
                <w:lang w:val="en-GB"/>
              </w:rPr>
            </w:pPr>
          </w:p>
        </w:tc>
        <w:tc>
          <w:tcPr>
            <w:tcW w:w="8930" w:type="dxa"/>
            <w:gridSpan w:val="3"/>
            <w:tcBorders>
              <w:bottom w:val="single" w:sz="2" w:space="0" w:color="auto"/>
            </w:tcBorders>
            <w:vAlign w:val="center"/>
          </w:tcPr>
          <w:p w14:paraId="0A073A58" w14:textId="77777777" w:rsidR="00BD2DF7" w:rsidRPr="00BD2DF7" w:rsidRDefault="00BD2DF7" w:rsidP="00BD2DF7">
            <w:pPr>
              <w:spacing w:after="0" w:line="240" w:lineRule="auto"/>
              <w:jc w:val="center"/>
              <w:rPr>
                <w:rFonts w:ascii="Times New Roman" w:hAnsi="Times New Roman" w:cs="Times New Roman"/>
                <w:lang w:val="en-GB"/>
              </w:rPr>
            </w:pPr>
            <w:proofErr w:type="spellStart"/>
            <w:r w:rsidRPr="000674A7">
              <w:rPr>
                <w:rFonts w:ascii="Times New Roman" w:hAnsi="Times New Roman" w:cs="Times New Roman"/>
                <w:b/>
                <w:sz w:val="20"/>
                <w:szCs w:val="20"/>
                <w:lang w:val="en-GB"/>
              </w:rPr>
              <w:t>Rocznik</w:t>
            </w:r>
            <w:proofErr w:type="spellEnd"/>
            <w:r w:rsidRPr="000674A7">
              <w:rPr>
                <w:rFonts w:ascii="Times New Roman" w:hAnsi="Times New Roman" w:cs="Times New Roman"/>
                <w:b/>
                <w:sz w:val="20"/>
                <w:szCs w:val="20"/>
                <w:lang w:val="en-GB"/>
              </w:rPr>
              <w:t xml:space="preserve"> </w:t>
            </w:r>
            <w:proofErr w:type="spellStart"/>
            <w:r w:rsidRPr="000674A7">
              <w:rPr>
                <w:rFonts w:ascii="Times New Roman" w:hAnsi="Times New Roman" w:cs="Times New Roman"/>
                <w:b/>
                <w:sz w:val="20"/>
                <w:szCs w:val="20"/>
                <w:lang w:val="en-GB"/>
              </w:rPr>
              <w:t>Ochrona</w:t>
            </w:r>
            <w:proofErr w:type="spellEnd"/>
            <w:r w:rsidRPr="000674A7">
              <w:rPr>
                <w:rFonts w:ascii="Times New Roman" w:hAnsi="Times New Roman" w:cs="Times New Roman"/>
                <w:b/>
                <w:sz w:val="20"/>
                <w:szCs w:val="20"/>
                <w:lang w:val="en-GB"/>
              </w:rPr>
              <w:t xml:space="preserve"> </w:t>
            </w:r>
            <w:proofErr w:type="spellStart"/>
            <w:r w:rsidRPr="000674A7">
              <w:rPr>
                <w:rFonts w:ascii="Times New Roman" w:hAnsi="Times New Roman" w:cs="Times New Roman"/>
                <w:b/>
                <w:sz w:val="20"/>
                <w:szCs w:val="20"/>
                <w:lang w:val="en-GB"/>
              </w:rPr>
              <w:t>Środowiska</w:t>
            </w:r>
            <w:proofErr w:type="spellEnd"/>
          </w:p>
        </w:tc>
      </w:tr>
      <w:tr w:rsidR="00BD2DF7" w:rsidRPr="00BD2DF7" w14:paraId="6DCB472A" w14:textId="77777777" w:rsidTr="00BD6A37">
        <w:trPr>
          <w:trHeight w:hRule="exact" w:val="283"/>
        </w:trPr>
        <w:tc>
          <w:tcPr>
            <w:tcW w:w="709" w:type="dxa"/>
            <w:vMerge/>
          </w:tcPr>
          <w:p w14:paraId="4850F598" w14:textId="77777777" w:rsidR="00BD2DF7" w:rsidRPr="00BD2DF7" w:rsidRDefault="00BD2DF7" w:rsidP="00BD2DF7">
            <w:pPr>
              <w:spacing w:after="0" w:line="240" w:lineRule="auto"/>
              <w:rPr>
                <w:rFonts w:ascii="Times New Roman" w:hAnsi="Times New Roman" w:cs="Times New Roman"/>
                <w:lang w:val="en-GB"/>
              </w:rPr>
            </w:pPr>
          </w:p>
        </w:tc>
        <w:tc>
          <w:tcPr>
            <w:tcW w:w="992" w:type="dxa"/>
            <w:tcBorders>
              <w:top w:val="single" w:sz="2" w:space="0" w:color="auto"/>
              <w:bottom w:val="single" w:sz="2" w:space="0" w:color="auto"/>
            </w:tcBorders>
            <w:vAlign w:val="center"/>
          </w:tcPr>
          <w:p w14:paraId="64EA93BF" w14:textId="77777777" w:rsidR="00BD2DF7" w:rsidRPr="00BD2DF7" w:rsidRDefault="00BD2DF7" w:rsidP="00BD2DF7">
            <w:pPr>
              <w:spacing w:after="0" w:line="240" w:lineRule="auto"/>
              <w:rPr>
                <w:rFonts w:ascii="Times New Roman" w:hAnsi="Times New Roman" w:cs="Times New Roman"/>
                <w:sz w:val="18"/>
                <w:szCs w:val="18"/>
                <w:lang w:val="en-GB"/>
              </w:rPr>
            </w:pPr>
            <w:r w:rsidRPr="00BD2DF7">
              <w:rPr>
                <w:rFonts w:ascii="Times New Roman" w:hAnsi="Times New Roman" w:cs="Times New Roman"/>
                <w:sz w:val="18"/>
                <w:szCs w:val="18"/>
                <w:lang w:val="en-GB"/>
              </w:rPr>
              <w:t>Volume 27</w:t>
            </w:r>
          </w:p>
        </w:tc>
        <w:tc>
          <w:tcPr>
            <w:tcW w:w="6304" w:type="dxa"/>
            <w:tcBorders>
              <w:top w:val="single" w:sz="2" w:space="0" w:color="auto"/>
              <w:bottom w:val="single" w:sz="2" w:space="0" w:color="auto"/>
            </w:tcBorders>
            <w:vAlign w:val="center"/>
          </w:tcPr>
          <w:p w14:paraId="1632E3D3" w14:textId="77777777" w:rsidR="00BD2DF7" w:rsidRPr="00BD2DF7" w:rsidRDefault="00BD2DF7" w:rsidP="00BD2DF7">
            <w:pPr>
              <w:tabs>
                <w:tab w:val="left" w:pos="3057"/>
              </w:tabs>
              <w:spacing w:after="0" w:line="240" w:lineRule="auto"/>
              <w:ind w:left="142"/>
              <w:rPr>
                <w:rFonts w:ascii="Times New Roman" w:hAnsi="Times New Roman" w:cs="Times New Roman"/>
                <w:sz w:val="18"/>
                <w:szCs w:val="18"/>
                <w:lang w:val="en-GB"/>
              </w:rPr>
            </w:pPr>
            <w:r w:rsidRPr="00BD2DF7">
              <w:rPr>
                <w:rFonts w:ascii="Times New Roman" w:hAnsi="Times New Roman" w:cs="Times New Roman"/>
                <w:sz w:val="18"/>
                <w:szCs w:val="18"/>
                <w:lang w:val="en-GB"/>
              </w:rPr>
              <w:t>Year 2025</w:t>
            </w:r>
            <w:r w:rsidRPr="00BD2DF7">
              <w:rPr>
                <w:rFonts w:ascii="Times New Roman" w:hAnsi="Times New Roman" w:cs="Times New Roman"/>
                <w:sz w:val="18"/>
                <w:szCs w:val="18"/>
                <w:lang w:val="en-GB"/>
              </w:rPr>
              <w:tab/>
              <w:t>ISSN 2720-7501</w:t>
            </w:r>
          </w:p>
        </w:tc>
        <w:tc>
          <w:tcPr>
            <w:tcW w:w="1634" w:type="dxa"/>
            <w:tcBorders>
              <w:top w:val="single" w:sz="2" w:space="0" w:color="auto"/>
              <w:bottom w:val="single" w:sz="2" w:space="0" w:color="auto"/>
            </w:tcBorders>
            <w:vAlign w:val="center"/>
          </w:tcPr>
          <w:p w14:paraId="395ADC89" w14:textId="3D5C980A" w:rsidR="00BD2DF7" w:rsidRPr="00BD2DF7" w:rsidRDefault="00BD2DF7" w:rsidP="00BD2DF7">
            <w:pPr>
              <w:spacing w:after="0" w:line="240" w:lineRule="auto"/>
              <w:jc w:val="right"/>
              <w:rPr>
                <w:rFonts w:ascii="Times New Roman" w:hAnsi="Times New Roman" w:cs="Times New Roman"/>
                <w:sz w:val="18"/>
                <w:szCs w:val="18"/>
                <w:lang w:val="en-GB"/>
              </w:rPr>
            </w:pPr>
            <w:r w:rsidRPr="00BD2DF7">
              <w:rPr>
                <w:rFonts w:ascii="Times New Roman" w:hAnsi="Times New Roman" w:cs="Times New Roman"/>
                <w:sz w:val="18"/>
                <w:szCs w:val="18"/>
                <w:lang w:val="en-GB"/>
              </w:rPr>
              <w:t xml:space="preserve">pp. </w:t>
            </w:r>
            <w:r w:rsidR="00405B82">
              <w:rPr>
                <w:rFonts w:ascii="Times New Roman" w:hAnsi="Times New Roman" w:cs="Times New Roman"/>
                <w:sz w:val="18"/>
                <w:szCs w:val="18"/>
                <w:lang w:val="en-GB"/>
              </w:rPr>
              <w:t>487</w:t>
            </w:r>
            <w:r w:rsidRPr="00BD2DF7">
              <w:rPr>
                <w:rFonts w:ascii="Times New Roman" w:hAnsi="Times New Roman" w:cs="Times New Roman"/>
                <w:sz w:val="18"/>
                <w:szCs w:val="18"/>
                <w:lang w:val="en-GB"/>
              </w:rPr>
              <w:t>-</w:t>
            </w:r>
            <w:r w:rsidR="00405B82">
              <w:rPr>
                <w:rFonts w:ascii="Times New Roman" w:hAnsi="Times New Roman" w:cs="Times New Roman"/>
                <w:sz w:val="18"/>
                <w:szCs w:val="18"/>
                <w:lang w:val="en-GB"/>
              </w:rPr>
              <w:t>516</w:t>
            </w:r>
          </w:p>
        </w:tc>
      </w:tr>
      <w:tr w:rsidR="00BD2DF7" w:rsidRPr="00BD2DF7" w14:paraId="7BB8AE35" w14:textId="77777777" w:rsidTr="00BD6A37">
        <w:trPr>
          <w:trHeight w:hRule="exact" w:val="283"/>
        </w:trPr>
        <w:tc>
          <w:tcPr>
            <w:tcW w:w="709" w:type="dxa"/>
          </w:tcPr>
          <w:p w14:paraId="2A75F678" w14:textId="77777777" w:rsidR="00BD2DF7" w:rsidRPr="00BD2DF7" w:rsidRDefault="00BD2DF7" w:rsidP="00BD2DF7">
            <w:pPr>
              <w:spacing w:after="0" w:line="240" w:lineRule="auto"/>
              <w:rPr>
                <w:rFonts w:ascii="Times New Roman" w:hAnsi="Times New Roman" w:cs="Times New Roman"/>
                <w:lang w:val="en-GB"/>
              </w:rPr>
            </w:pPr>
          </w:p>
        </w:tc>
        <w:tc>
          <w:tcPr>
            <w:tcW w:w="8930" w:type="dxa"/>
            <w:gridSpan w:val="3"/>
            <w:tcBorders>
              <w:top w:val="single" w:sz="2" w:space="0" w:color="auto"/>
              <w:bottom w:val="single" w:sz="2" w:space="0" w:color="auto"/>
            </w:tcBorders>
            <w:vAlign w:val="center"/>
          </w:tcPr>
          <w:p w14:paraId="0A7D15C4" w14:textId="358A5219" w:rsidR="00BD2DF7" w:rsidRPr="00BD2DF7" w:rsidRDefault="00BD2DF7" w:rsidP="00BD2DF7">
            <w:pPr>
              <w:tabs>
                <w:tab w:val="right" w:pos="8928"/>
              </w:tabs>
              <w:spacing w:after="0" w:line="240" w:lineRule="auto"/>
              <w:rPr>
                <w:rFonts w:ascii="Times New Roman" w:hAnsi="Times New Roman" w:cs="Times New Roman"/>
                <w:sz w:val="18"/>
                <w:szCs w:val="18"/>
                <w:lang w:val="en-GB"/>
              </w:rPr>
            </w:pPr>
            <w:r w:rsidRPr="00BD2DF7">
              <w:rPr>
                <w:rFonts w:ascii="Times New Roman" w:hAnsi="Times New Roman" w:cs="Times New Roman"/>
                <w:sz w:val="18"/>
                <w:szCs w:val="18"/>
                <w:lang w:val="en-GB"/>
              </w:rPr>
              <w:t>https://doi.org/10.54740/ros.2025.0</w:t>
            </w:r>
            <w:r w:rsidR="00405B82">
              <w:rPr>
                <w:rFonts w:ascii="Times New Roman" w:hAnsi="Times New Roman" w:cs="Times New Roman"/>
                <w:sz w:val="18"/>
                <w:szCs w:val="18"/>
                <w:lang w:val="en-GB"/>
              </w:rPr>
              <w:t>41</w:t>
            </w:r>
            <w:r w:rsidRPr="00BD2DF7">
              <w:rPr>
                <w:rFonts w:ascii="Times New Roman" w:hAnsi="Times New Roman" w:cs="Times New Roman"/>
                <w:sz w:val="18"/>
                <w:szCs w:val="18"/>
                <w:lang w:val="en-GB"/>
              </w:rPr>
              <w:tab/>
              <w:t>open access</w:t>
            </w:r>
          </w:p>
        </w:tc>
      </w:tr>
      <w:tr w:rsidR="00BD2DF7" w:rsidRPr="00BD2DF7" w14:paraId="5CD2AF24" w14:textId="77777777" w:rsidTr="00BD6A37">
        <w:trPr>
          <w:trHeight w:hRule="exact" w:val="283"/>
        </w:trPr>
        <w:tc>
          <w:tcPr>
            <w:tcW w:w="709" w:type="dxa"/>
          </w:tcPr>
          <w:p w14:paraId="77001552" w14:textId="77777777" w:rsidR="00BD2DF7" w:rsidRPr="00BD2DF7" w:rsidRDefault="00BD2DF7" w:rsidP="00BD2DF7">
            <w:pPr>
              <w:spacing w:after="0" w:line="240" w:lineRule="auto"/>
              <w:rPr>
                <w:rFonts w:ascii="Times New Roman" w:hAnsi="Times New Roman" w:cs="Times New Roman"/>
                <w:lang w:val="en-GB"/>
              </w:rPr>
            </w:pPr>
          </w:p>
        </w:tc>
        <w:tc>
          <w:tcPr>
            <w:tcW w:w="8930" w:type="dxa"/>
            <w:gridSpan w:val="3"/>
            <w:tcBorders>
              <w:top w:val="single" w:sz="2" w:space="0" w:color="auto"/>
            </w:tcBorders>
            <w:vAlign w:val="center"/>
          </w:tcPr>
          <w:p w14:paraId="593EE48C" w14:textId="60D5A686" w:rsidR="00BD2DF7" w:rsidRPr="00BD2DF7" w:rsidRDefault="00BD2DF7" w:rsidP="00BD2DF7">
            <w:pPr>
              <w:tabs>
                <w:tab w:val="left" w:pos="3924"/>
                <w:tab w:val="right" w:pos="8928"/>
              </w:tabs>
              <w:spacing w:after="0" w:line="240" w:lineRule="auto"/>
              <w:rPr>
                <w:rFonts w:ascii="Times New Roman" w:hAnsi="Times New Roman" w:cs="Times New Roman"/>
                <w:sz w:val="18"/>
                <w:szCs w:val="18"/>
                <w:lang w:val="en-GB"/>
              </w:rPr>
            </w:pPr>
            <w:r w:rsidRPr="00BD2DF7">
              <w:rPr>
                <w:rFonts w:ascii="Times New Roman" w:hAnsi="Times New Roman" w:cs="Times New Roman"/>
                <w:sz w:val="18"/>
                <w:szCs w:val="18"/>
                <w:lang w:val="en-GB"/>
              </w:rPr>
              <w:t xml:space="preserve">Received: </w:t>
            </w:r>
            <w:r w:rsidR="00FF30B8" w:rsidRPr="00FF30B8">
              <w:rPr>
                <w:rFonts w:ascii="Times New Roman" w:hAnsi="Times New Roman" w:cs="Times New Roman"/>
                <w:sz w:val="18"/>
                <w:szCs w:val="18"/>
                <w:lang w:val="en-GB"/>
              </w:rPr>
              <w:t>February</w:t>
            </w:r>
            <w:r w:rsidRPr="00BD2DF7">
              <w:rPr>
                <w:rFonts w:ascii="Times New Roman" w:hAnsi="Times New Roman" w:cs="Times New Roman"/>
                <w:sz w:val="18"/>
                <w:szCs w:val="18"/>
                <w:lang w:val="en-GB"/>
              </w:rPr>
              <w:t xml:space="preserve"> 202</w:t>
            </w:r>
            <w:r w:rsidR="00FF30B8">
              <w:rPr>
                <w:rFonts w:ascii="Times New Roman" w:hAnsi="Times New Roman" w:cs="Times New Roman"/>
                <w:sz w:val="18"/>
                <w:szCs w:val="18"/>
                <w:lang w:val="en-GB"/>
              </w:rPr>
              <w:t>5</w:t>
            </w:r>
            <w:r w:rsidRPr="00BD2DF7">
              <w:rPr>
                <w:rFonts w:ascii="Times New Roman" w:hAnsi="Times New Roman" w:cs="Times New Roman"/>
                <w:sz w:val="18"/>
                <w:szCs w:val="18"/>
                <w:lang w:val="en-GB"/>
              </w:rPr>
              <w:tab/>
              <w:t>Accepted: July 2025</w:t>
            </w:r>
            <w:r w:rsidRPr="00BD2DF7">
              <w:rPr>
                <w:rFonts w:ascii="Times New Roman" w:hAnsi="Times New Roman" w:cs="Times New Roman"/>
                <w:sz w:val="18"/>
                <w:szCs w:val="18"/>
                <w:lang w:val="en-GB"/>
              </w:rPr>
              <w:tab/>
              <w:t xml:space="preserve">Published: </w:t>
            </w:r>
            <w:r w:rsidR="00C5520F">
              <w:rPr>
                <w:rFonts w:ascii="Times New Roman" w:hAnsi="Times New Roman" w:cs="Times New Roman"/>
                <w:sz w:val="18"/>
                <w:szCs w:val="18"/>
                <w:lang w:val="en-GB"/>
              </w:rPr>
              <w:t>September</w:t>
            </w:r>
            <w:r w:rsidRPr="00BD2DF7">
              <w:rPr>
                <w:rFonts w:ascii="Times New Roman" w:hAnsi="Times New Roman" w:cs="Times New Roman"/>
                <w:sz w:val="18"/>
                <w:szCs w:val="18"/>
                <w:lang w:val="en-GB"/>
              </w:rPr>
              <w:t xml:space="preserve"> 2025</w:t>
            </w:r>
          </w:p>
        </w:tc>
      </w:tr>
    </w:tbl>
    <w:bookmarkEnd w:id="3"/>
    <w:p w14:paraId="09D165D3" w14:textId="4D166427" w:rsidR="00262E6C" w:rsidRPr="00040C71" w:rsidRDefault="005A03B4" w:rsidP="00CC4551">
      <w:pPr>
        <w:pStyle w:val="Rtytu"/>
        <w:rPr>
          <w:lang w:val="en-GB"/>
        </w:rPr>
      </w:pPr>
      <w:r w:rsidRPr="00040C71">
        <w:rPr>
          <w:lang w:val="en-GB"/>
        </w:rPr>
        <w:t xml:space="preserve">Trends in the Water Regime Changes of the Styr River (Lutsk Hydrological Station) </w:t>
      </w:r>
      <w:r w:rsidR="003016C2">
        <w:rPr>
          <w:lang w:val="en-GB"/>
        </w:rPr>
        <w:br/>
      </w:r>
      <w:r w:rsidRPr="00040C71">
        <w:rPr>
          <w:lang w:val="en-GB"/>
        </w:rPr>
        <w:t>During 1963-2022</w:t>
      </w:r>
      <w:r w:rsidR="00040C71" w:rsidRPr="00040C71">
        <w:rPr>
          <w:lang w:val="en-GB"/>
        </w:rPr>
        <w:t xml:space="preserve"> </w:t>
      </w:r>
      <w:r w:rsidR="00040C71">
        <w:rPr>
          <w:lang w:val="en-GB"/>
        </w:rPr>
        <w:t>Period</w:t>
      </w:r>
    </w:p>
    <w:p w14:paraId="359BC2CF" w14:textId="6685DC83" w:rsidR="00EB1350" w:rsidRPr="00040C71" w:rsidRDefault="005A03B4" w:rsidP="00CC4551">
      <w:pPr>
        <w:pStyle w:val="Rautor"/>
        <w:rPr>
          <w:vertAlign w:val="superscript"/>
          <w:lang w:val="en-GB"/>
        </w:rPr>
      </w:pPr>
      <w:r w:rsidRPr="00040C71">
        <w:rPr>
          <w:lang w:val="en-GB"/>
        </w:rPr>
        <w:t>Ivan Kovalchuk</w:t>
      </w:r>
      <w:r w:rsidRPr="00040C71">
        <w:rPr>
          <w:vertAlign w:val="superscript"/>
          <w:lang w:val="en-GB"/>
        </w:rPr>
        <w:t>1</w:t>
      </w:r>
      <w:r w:rsidR="00F30EBE" w:rsidRPr="00040C71">
        <w:rPr>
          <w:lang w:val="en-GB"/>
        </w:rPr>
        <w:t xml:space="preserve">, </w:t>
      </w:r>
      <w:r w:rsidR="00DC2D3C" w:rsidRPr="00040C71">
        <w:rPr>
          <w:lang w:val="en-GB"/>
        </w:rPr>
        <w:t>Tetiana Pavlovska</w:t>
      </w:r>
      <w:r w:rsidR="00DC2D3C" w:rsidRPr="00040C71">
        <w:rPr>
          <w:vertAlign w:val="superscript"/>
          <w:lang w:val="en-GB"/>
        </w:rPr>
        <w:t>2</w:t>
      </w:r>
      <w:r w:rsidR="00DC2D3C" w:rsidRPr="00040C71">
        <w:rPr>
          <w:lang w:val="en-GB"/>
        </w:rPr>
        <w:t xml:space="preserve">, </w:t>
      </w:r>
      <w:r w:rsidRPr="00040C71">
        <w:rPr>
          <w:lang w:val="en-GB"/>
        </w:rPr>
        <w:t>Vitalii Martyniuk</w:t>
      </w:r>
      <w:r w:rsidR="00DC2D3C" w:rsidRPr="00040C71">
        <w:rPr>
          <w:vertAlign w:val="superscript"/>
          <w:lang w:val="en-GB"/>
        </w:rPr>
        <w:t>3</w:t>
      </w:r>
      <w:r w:rsidR="00F30EBE" w:rsidRPr="00040C71">
        <w:rPr>
          <w:lang w:val="en-GB"/>
        </w:rPr>
        <w:t xml:space="preserve">, </w:t>
      </w:r>
      <w:r w:rsidR="00BD2DF7" w:rsidRPr="00040C71">
        <w:rPr>
          <w:lang w:val="en-GB"/>
        </w:rPr>
        <w:br/>
      </w:r>
      <w:r w:rsidRPr="00040C71">
        <w:rPr>
          <w:lang w:val="en-GB"/>
        </w:rPr>
        <w:t>Valentyna Stelmakh</w:t>
      </w:r>
      <w:r w:rsidR="004A62F3" w:rsidRPr="00040C71">
        <w:rPr>
          <w:vertAlign w:val="superscript"/>
          <w:lang w:val="en-GB"/>
        </w:rPr>
        <w:t>4</w:t>
      </w:r>
      <w:r w:rsidRPr="00040C71">
        <w:rPr>
          <w:vertAlign w:val="superscript"/>
          <w:lang w:val="en-GB"/>
        </w:rPr>
        <w:t>*</w:t>
      </w:r>
      <w:r w:rsidRPr="00040C71">
        <w:rPr>
          <w:lang w:val="en-GB"/>
        </w:rPr>
        <w:t>, Yurii Biletskyi</w:t>
      </w:r>
      <w:r w:rsidRPr="00040C71">
        <w:rPr>
          <w:vertAlign w:val="superscript"/>
          <w:lang w:val="en-GB"/>
        </w:rPr>
        <w:t>5</w:t>
      </w:r>
      <w:r w:rsidR="00B744E2" w:rsidRPr="00040C71">
        <w:rPr>
          <w:lang w:val="en-GB"/>
        </w:rPr>
        <w:t>,</w:t>
      </w:r>
      <w:r w:rsidRPr="00040C71">
        <w:rPr>
          <w:lang w:val="en-GB"/>
        </w:rPr>
        <w:t xml:space="preserve"> Uliana Pas</w:t>
      </w:r>
      <w:r w:rsidRPr="00040C71">
        <w:rPr>
          <w:vertAlign w:val="superscript"/>
          <w:lang w:val="en-GB"/>
        </w:rPr>
        <w:t>6</w:t>
      </w:r>
    </w:p>
    <w:p w14:paraId="4F365678" w14:textId="3869761E" w:rsidR="004A62F3" w:rsidRPr="00040C71" w:rsidRDefault="004A62F3" w:rsidP="00CC4551">
      <w:pPr>
        <w:pStyle w:val="Rafiliacja"/>
        <w:rPr>
          <w:lang w:val="en-GB"/>
        </w:rPr>
      </w:pPr>
      <w:r w:rsidRPr="00040C71">
        <w:rPr>
          <w:vertAlign w:val="superscript"/>
          <w:lang w:val="en-GB"/>
        </w:rPr>
        <w:t>1</w:t>
      </w:r>
      <w:r w:rsidR="00EB692E" w:rsidRPr="00040C71">
        <w:rPr>
          <w:spacing w:val="-4"/>
          <w:lang w:val="en-GB"/>
        </w:rPr>
        <w:t>Department of Geodesy and Cartography</w:t>
      </w:r>
      <w:r w:rsidR="00DD3915" w:rsidRPr="00040C71">
        <w:rPr>
          <w:spacing w:val="-4"/>
          <w:lang w:val="en-GB"/>
        </w:rPr>
        <w:t>, National University of Life and Environmental Sciences of Ukraine</w:t>
      </w:r>
      <w:r w:rsidR="00821424" w:rsidRPr="00040C71">
        <w:rPr>
          <w:spacing w:val="-4"/>
          <w:lang w:val="en-GB"/>
        </w:rPr>
        <w:t>,</w:t>
      </w:r>
      <w:r w:rsidRPr="00040C71">
        <w:rPr>
          <w:spacing w:val="-4"/>
          <w:lang w:val="en-GB"/>
        </w:rPr>
        <w:t xml:space="preserve"> </w:t>
      </w:r>
      <w:r w:rsidR="00DD3915" w:rsidRPr="00040C71">
        <w:rPr>
          <w:spacing w:val="-4"/>
          <w:lang w:val="en-GB"/>
        </w:rPr>
        <w:t>Kyiv,</w:t>
      </w:r>
      <w:r w:rsidR="00821424" w:rsidRPr="00040C71">
        <w:rPr>
          <w:spacing w:val="-4"/>
          <w:lang w:val="en-GB"/>
        </w:rPr>
        <w:t xml:space="preserve"> Ukraine</w:t>
      </w:r>
      <w:r w:rsidR="00D7753E" w:rsidRPr="00040C71">
        <w:rPr>
          <w:spacing w:val="-4"/>
          <w:lang w:val="en-GB"/>
        </w:rPr>
        <w:t xml:space="preserve"> </w:t>
      </w:r>
      <w:r w:rsidR="00BD2DF7" w:rsidRPr="00040C71">
        <w:rPr>
          <w:lang w:val="en-GB"/>
        </w:rPr>
        <w:br/>
      </w:r>
      <w:r w:rsidRPr="00040C71">
        <w:rPr>
          <w:lang w:val="en-GB"/>
        </w:rPr>
        <w:t>https://orcid.org/</w:t>
      </w:r>
      <w:r w:rsidR="00DD3915" w:rsidRPr="00040C71">
        <w:rPr>
          <w:lang w:val="en-GB"/>
        </w:rPr>
        <w:t>0000-0002-2164-1259</w:t>
      </w:r>
    </w:p>
    <w:p w14:paraId="2F9B832B" w14:textId="7D91505B" w:rsidR="00DC2D3C" w:rsidRPr="00040C71" w:rsidRDefault="00DC2D3C" w:rsidP="00CC4551">
      <w:pPr>
        <w:pStyle w:val="Rafiliacja"/>
        <w:rPr>
          <w:lang w:val="en-GB"/>
        </w:rPr>
      </w:pPr>
      <w:r w:rsidRPr="00040C71">
        <w:rPr>
          <w:vertAlign w:val="superscript"/>
          <w:lang w:val="en-GB"/>
        </w:rPr>
        <w:t>2</w:t>
      </w:r>
      <w:r w:rsidRPr="00040C71">
        <w:rPr>
          <w:lang w:val="en-GB"/>
        </w:rPr>
        <w:t>Department of Physical Geography, Lesya Ukrainka Volyn National University, Lutsk</w:t>
      </w:r>
      <w:r w:rsidR="000F1E05" w:rsidRPr="00040C71">
        <w:rPr>
          <w:lang w:val="en-GB"/>
        </w:rPr>
        <w:t>,</w:t>
      </w:r>
      <w:r w:rsidRPr="00040C71">
        <w:rPr>
          <w:lang w:val="en-GB"/>
        </w:rPr>
        <w:t xml:space="preserve"> Ukraine</w:t>
      </w:r>
      <w:r w:rsidR="00D7753E" w:rsidRPr="00040C71">
        <w:rPr>
          <w:lang w:val="en-GB"/>
        </w:rPr>
        <w:t xml:space="preserve"> </w:t>
      </w:r>
      <w:r w:rsidR="000F1E05" w:rsidRPr="00040C71">
        <w:rPr>
          <w:lang w:val="en-GB"/>
        </w:rPr>
        <w:br/>
      </w:r>
      <w:r w:rsidRPr="00040C71">
        <w:rPr>
          <w:lang w:val="en-GB"/>
        </w:rPr>
        <w:t>https://orcid.org/0000-0003-4931-0803</w:t>
      </w:r>
    </w:p>
    <w:p w14:paraId="38A5F665" w14:textId="7F510C9F" w:rsidR="00DC2D3C" w:rsidRPr="00040C71" w:rsidRDefault="00DC2D3C" w:rsidP="00CC4551">
      <w:pPr>
        <w:pStyle w:val="Rafiliacja"/>
        <w:rPr>
          <w:lang w:val="en-GB"/>
        </w:rPr>
      </w:pPr>
      <w:r w:rsidRPr="00040C71">
        <w:rPr>
          <w:vertAlign w:val="superscript"/>
          <w:lang w:val="en-GB"/>
        </w:rPr>
        <w:t>3</w:t>
      </w:r>
      <w:r w:rsidRPr="00040C71">
        <w:rPr>
          <w:lang w:val="en-GB"/>
        </w:rPr>
        <w:t>Department of Natural Sciences, Rivne State University of Humanities, Rivne</w:t>
      </w:r>
      <w:r w:rsidR="000F1E05" w:rsidRPr="00040C71">
        <w:rPr>
          <w:lang w:val="en-GB"/>
        </w:rPr>
        <w:t>,</w:t>
      </w:r>
      <w:r w:rsidRPr="00040C71">
        <w:rPr>
          <w:lang w:val="en-GB"/>
        </w:rPr>
        <w:t xml:space="preserve"> Ukraine</w:t>
      </w:r>
      <w:r w:rsidR="00D7753E" w:rsidRPr="00040C71">
        <w:rPr>
          <w:lang w:val="en-GB"/>
        </w:rPr>
        <w:t xml:space="preserve"> </w:t>
      </w:r>
      <w:r w:rsidR="000F1E05" w:rsidRPr="00040C71">
        <w:rPr>
          <w:lang w:val="en-GB"/>
        </w:rPr>
        <w:br/>
      </w:r>
      <w:r w:rsidRPr="00040C71">
        <w:rPr>
          <w:lang w:val="en-GB"/>
        </w:rPr>
        <w:t>https://orcid.org/0000-0002-8654-3510</w:t>
      </w:r>
    </w:p>
    <w:p w14:paraId="2EAD31C9" w14:textId="635E3BF3" w:rsidR="00CF161E" w:rsidRPr="00040C71" w:rsidRDefault="00EB692E" w:rsidP="00CC4551">
      <w:pPr>
        <w:pStyle w:val="Rafiliacja"/>
        <w:rPr>
          <w:lang w:val="en-GB"/>
        </w:rPr>
      </w:pPr>
      <w:r w:rsidRPr="00040C71">
        <w:rPr>
          <w:vertAlign w:val="superscript"/>
          <w:lang w:val="en-GB"/>
        </w:rPr>
        <w:t>4</w:t>
      </w:r>
      <w:r w:rsidRPr="00040C71">
        <w:rPr>
          <w:lang w:val="en-GB"/>
        </w:rPr>
        <w:t>Department of Physical Geography</w:t>
      </w:r>
      <w:r w:rsidR="00426227" w:rsidRPr="00040C71">
        <w:rPr>
          <w:lang w:val="en-GB"/>
        </w:rPr>
        <w:t>, Lesya Ukrainka Volyn National University, Lutsk</w:t>
      </w:r>
      <w:r w:rsidR="000F1E05" w:rsidRPr="00040C71">
        <w:rPr>
          <w:lang w:val="en-GB"/>
        </w:rPr>
        <w:t>,</w:t>
      </w:r>
      <w:r w:rsidR="00426227" w:rsidRPr="00040C71">
        <w:rPr>
          <w:lang w:val="en-GB"/>
        </w:rPr>
        <w:t xml:space="preserve"> Ukraine</w:t>
      </w:r>
      <w:r w:rsidR="00D7753E" w:rsidRPr="00040C71">
        <w:rPr>
          <w:lang w:val="en-GB"/>
        </w:rPr>
        <w:t xml:space="preserve"> </w:t>
      </w:r>
      <w:r w:rsidR="000F1E05" w:rsidRPr="00040C71">
        <w:rPr>
          <w:lang w:val="en-GB"/>
        </w:rPr>
        <w:br/>
      </w:r>
      <w:r w:rsidR="00CF161E" w:rsidRPr="00040C71">
        <w:rPr>
          <w:lang w:val="en-GB"/>
        </w:rPr>
        <w:t>https://orcid.org/0000-0002-7106-4242</w:t>
      </w:r>
    </w:p>
    <w:p w14:paraId="689ACA71" w14:textId="312ED3C9" w:rsidR="00CF161E" w:rsidRPr="00040C71" w:rsidRDefault="00EB692E" w:rsidP="00CC4551">
      <w:pPr>
        <w:pStyle w:val="Rafiliacja"/>
        <w:rPr>
          <w:lang w:val="en-GB"/>
        </w:rPr>
      </w:pPr>
      <w:r w:rsidRPr="00040C71">
        <w:rPr>
          <w:vertAlign w:val="superscript"/>
          <w:lang w:val="en-GB"/>
        </w:rPr>
        <w:t>5</w:t>
      </w:r>
      <w:r w:rsidRPr="00040C71">
        <w:rPr>
          <w:lang w:val="en-GB"/>
        </w:rPr>
        <w:t>Department of Physical Geography</w:t>
      </w:r>
      <w:r w:rsidR="00CF161E" w:rsidRPr="00040C71">
        <w:rPr>
          <w:lang w:val="en-GB"/>
        </w:rPr>
        <w:t>, Lesya Ukrainka Volyn National University, Lutsk</w:t>
      </w:r>
      <w:r w:rsidR="000F1E05" w:rsidRPr="00040C71">
        <w:rPr>
          <w:lang w:val="en-GB"/>
        </w:rPr>
        <w:t>,</w:t>
      </w:r>
      <w:r w:rsidR="00CF161E" w:rsidRPr="00040C71">
        <w:rPr>
          <w:lang w:val="en-GB"/>
        </w:rPr>
        <w:t xml:space="preserve"> Ukraine</w:t>
      </w:r>
      <w:r w:rsidR="00D7753E" w:rsidRPr="00040C71">
        <w:rPr>
          <w:lang w:val="en-GB"/>
        </w:rPr>
        <w:t xml:space="preserve"> </w:t>
      </w:r>
      <w:r w:rsidR="000F1E05" w:rsidRPr="00040C71">
        <w:rPr>
          <w:lang w:val="en-GB"/>
        </w:rPr>
        <w:br/>
      </w:r>
      <w:r w:rsidR="00CF161E" w:rsidRPr="00040C71">
        <w:rPr>
          <w:lang w:val="en-GB"/>
        </w:rPr>
        <w:t>https://orcid.org/0000-0003-0477-4196</w:t>
      </w:r>
    </w:p>
    <w:p w14:paraId="15554711" w14:textId="6C7F9F2F" w:rsidR="004A62F3" w:rsidRPr="00040C71" w:rsidRDefault="00EB692E" w:rsidP="00CC4551">
      <w:pPr>
        <w:pStyle w:val="Rafiliacja"/>
        <w:rPr>
          <w:lang w:val="en-GB"/>
        </w:rPr>
      </w:pPr>
      <w:r w:rsidRPr="00040C71">
        <w:rPr>
          <w:vertAlign w:val="superscript"/>
          <w:lang w:val="en-GB"/>
        </w:rPr>
        <w:t>6</w:t>
      </w:r>
      <w:r w:rsidRPr="00040C71">
        <w:rPr>
          <w:lang w:val="en-GB"/>
        </w:rPr>
        <w:t>Department of Physical Geography</w:t>
      </w:r>
      <w:r w:rsidR="00CF161E" w:rsidRPr="00040C71">
        <w:rPr>
          <w:lang w:val="en-GB"/>
        </w:rPr>
        <w:t>, Lesya Ukrainka Volyn National University, Lutsk</w:t>
      </w:r>
      <w:r w:rsidR="000F1E05" w:rsidRPr="00040C71">
        <w:rPr>
          <w:lang w:val="en-GB"/>
        </w:rPr>
        <w:t>,</w:t>
      </w:r>
      <w:r w:rsidR="00CF161E" w:rsidRPr="00040C71">
        <w:rPr>
          <w:lang w:val="en-GB"/>
        </w:rPr>
        <w:t xml:space="preserve"> Ukraine</w:t>
      </w:r>
    </w:p>
    <w:p w14:paraId="61E514C7" w14:textId="51BBC02B" w:rsidR="004A62F3" w:rsidRPr="002637C9" w:rsidRDefault="004A62F3" w:rsidP="00CC4551">
      <w:pPr>
        <w:pStyle w:val="Rauco"/>
      </w:pPr>
      <w:r w:rsidRPr="002637C9">
        <w:t>*</w:t>
      </w:r>
      <w:proofErr w:type="spellStart"/>
      <w:r w:rsidRPr="002637C9">
        <w:t>сorresponding</w:t>
      </w:r>
      <w:proofErr w:type="spellEnd"/>
      <w:r w:rsidRPr="002637C9">
        <w:t xml:space="preserve"> author</w:t>
      </w:r>
      <w:r w:rsidR="00040C71">
        <w:t>'</w:t>
      </w:r>
      <w:r w:rsidRPr="002637C9">
        <w:t>s e-mail: stelmakh.valia@</w:t>
      </w:r>
      <w:r w:rsidR="00B06511" w:rsidRPr="002637C9">
        <w:t>gmail.com</w:t>
      </w:r>
    </w:p>
    <w:p w14:paraId="39DA6195" w14:textId="4BE24901" w:rsidR="00421D15" w:rsidRPr="002637C9" w:rsidRDefault="008C28DB" w:rsidP="00CC4551">
      <w:pPr>
        <w:pStyle w:val="Rab1"/>
      </w:pPr>
      <w:r w:rsidRPr="002637C9">
        <w:rPr>
          <w:b/>
        </w:rPr>
        <w:t>Abstract:</w:t>
      </w:r>
      <w:r w:rsidR="00426227" w:rsidRPr="002637C9">
        <w:rPr>
          <w:bCs/>
          <w:sz w:val="20"/>
        </w:rPr>
        <w:t xml:space="preserve"> </w:t>
      </w:r>
      <w:r w:rsidR="002D7CAD" w:rsidRPr="002637C9">
        <w:t>The article investigates trends in long-term dynamics and intra-annual distribution of river discharge at the Styr River (Lutsk hydrological station) during 1963</w:t>
      </w:r>
      <w:r w:rsidR="00D7753E" w:rsidRPr="002637C9">
        <w:t>-</w:t>
      </w:r>
      <w:r w:rsidR="002D7CAD" w:rsidRPr="002637C9">
        <w:t>2022 in relation to precipitation and air temperature. The research established that mean annual and maximum discharge are decreasing (trends are statistically significant). Summer-autumn discharge is decreasing while winter discharge is increasing (linear trends are not significant). The data series for mean annual discharge is homogeneous, as evidenced by the coefficient of variation (VϬ</w:t>
      </w:r>
      <w:r w:rsidR="00745A32">
        <w:t xml:space="preserve"> </w:t>
      </w:r>
      <w:r w:rsidR="002D7CAD" w:rsidRPr="002637C9">
        <w:t>=</w:t>
      </w:r>
      <w:r w:rsidR="00745A32">
        <w:t xml:space="preserve"> </w:t>
      </w:r>
      <w:r w:rsidR="002D7CAD" w:rsidRPr="002637C9">
        <w:t xml:space="preserve">26.8%) and the constructed integral curve. The data series for maximum and minimum discharge is heterogeneous. A decrease in river discharge is observed for all months except January and February (all trends are statistically insignificant, except for March and April). The highest discharge occurs in March-April, and the lowest in August and September. Spring runoff accounts for 34% of </w:t>
      </w:r>
      <w:r w:rsidR="00040C71">
        <w:t xml:space="preserve">the </w:t>
      </w:r>
      <w:r w:rsidR="002D7CAD" w:rsidRPr="002637C9">
        <w:t>mean annual runoff, winter for 24%, and summer and autumn for 21% each. The cycles of low-water (with relatively low-water) and high-water (with relatively high-water) years for the Styr River last approximately 15 years. During 1963</w:t>
      </w:r>
      <w:r w:rsidR="00745A32">
        <w:t>-</w:t>
      </w:r>
      <w:r w:rsidR="002D7CAD" w:rsidRPr="002637C9">
        <w:t xml:space="preserve">2022, two nearly complete water cycles of the Styr River are traced (two phases of discharge increase and two phases of decrease), in precipitation fluctuation </w:t>
      </w:r>
      <w:r w:rsidR="00CE673C" w:rsidRPr="002637C9">
        <w:t>–</w:t>
      </w:r>
      <w:r w:rsidR="002D7CAD" w:rsidRPr="002637C9">
        <w:t xml:space="preserve"> two phases of annual totals increase and one phase of decrease, in mean annual air temperature fluctuation </w:t>
      </w:r>
      <w:r w:rsidR="00CE673C" w:rsidRPr="002637C9">
        <w:t>–</w:t>
      </w:r>
      <w:r w:rsidR="002D7CAD" w:rsidRPr="002637C9">
        <w:t xml:space="preserve"> one phase of increase and one phase of decrease. The years 1982, 1997, and 2013</w:t>
      </w:r>
      <w:r w:rsidR="00745A32">
        <w:t>-</w:t>
      </w:r>
      <w:r w:rsidR="002D7CAD" w:rsidRPr="002637C9">
        <w:t>2014 were breakpoints in the river's discharge fluctuations. The duration of water regime phases is about 15</w:t>
      </w:r>
      <w:r w:rsidR="00745A32">
        <w:t>-</w:t>
      </w:r>
      <w:r w:rsidR="002D7CAD" w:rsidRPr="002637C9">
        <w:t>16 years. Therefore, a further decrease in mean annual and minimum discharge of the Styr River can be predicted until approximately 2028.</w:t>
      </w:r>
    </w:p>
    <w:p w14:paraId="09DE5EE8" w14:textId="268F28E4" w:rsidR="00821424" w:rsidRPr="002637C9" w:rsidRDefault="00421D15" w:rsidP="00CC4551">
      <w:pPr>
        <w:pStyle w:val="Rab2"/>
      </w:pPr>
      <w:r w:rsidRPr="002637C9">
        <w:rPr>
          <w:b/>
        </w:rPr>
        <w:t>Keywords:</w:t>
      </w:r>
      <w:r w:rsidRPr="002637C9">
        <w:t xml:space="preserve"> </w:t>
      </w:r>
      <w:r w:rsidR="002D7CAD" w:rsidRPr="002637C9">
        <w:t xml:space="preserve">river discharge, water regime, hydrological station, </w:t>
      </w:r>
      <w:r w:rsidR="00B744E2" w:rsidRPr="002637C9">
        <w:t>climatic parameters</w:t>
      </w:r>
      <w:r w:rsidR="002D7CAD" w:rsidRPr="002637C9">
        <w:t>, low-flow period, seasonal flood, flash flood, Styr River, water cycles</w:t>
      </w:r>
    </w:p>
    <w:p w14:paraId="172F0933" w14:textId="2223D978" w:rsidR="00821424" w:rsidRPr="00040C71" w:rsidRDefault="00D54209" w:rsidP="00CC4551">
      <w:pPr>
        <w:pStyle w:val="Rn1"/>
        <w:rPr>
          <w:lang w:val="en-GB"/>
        </w:rPr>
      </w:pPr>
      <w:r w:rsidRPr="00040C71">
        <w:rPr>
          <w:lang w:val="en-GB"/>
        </w:rPr>
        <w:t xml:space="preserve">1. </w:t>
      </w:r>
      <w:r w:rsidR="00821424" w:rsidRPr="00040C71">
        <w:rPr>
          <w:lang w:val="en-GB"/>
        </w:rPr>
        <w:t>Introduction</w:t>
      </w:r>
    </w:p>
    <w:p w14:paraId="1BCBF8C3" w14:textId="5DBEC9D6" w:rsidR="00A763BC" w:rsidRPr="002637C9" w:rsidRDefault="00A763BC" w:rsidP="00CC4551">
      <w:pPr>
        <w:pStyle w:val="Nagwek1"/>
        <w:numPr>
          <w:ilvl w:val="0"/>
          <w:numId w:val="0"/>
        </w:numPr>
        <w:spacing w:before="0" w:after="0"/>
        <w:ind w:firstLine="284"/>
        <w:rPr>
          <w:b w:val="0"/>
          <w:color w:val="000000" w:themeColor="text1"/>
          <w:kern w:val="0"/>
          <w:sz w:val="22"/>
          <w:szCs w:val="22"/>
        </w:rPr>
      </w:pPr>
      <w:r w:rsidRPr="002637C9">
        <w:rPr>
          <w:b w:val="0"/>
          <w:color w:val="000000" w:themeColor="text1"/>
          <w:kern w:val="0"/>
          <w:sz w:val="22"/>
          <w:szCs w:val="22"/>
        </w:rPr>
        <w:t>River basin systems hold a distinctive position among natural-anthropogenic systems on Earth, as their high natural potential has led to intensive human utilization. The functionality of rivers exhibits an inverse relationship with their size: smaller rivers demonstrate greater sensitivity to both climate change and economic activities within their catchment areas (</w:t>
      </w:r>
      <w:r w:rsidR="008B485F" w:rsidRPr="002637C9">
        <w:rPr>
          <w:b w:val="0"/>
          <w:color w:val="000000" w:themeColor="text1"/>
          <w:kern w:val="0"/>
          <w:sz w:val="22"/>
          <w:szCs w:val="22"/>
        </w:rPr>
        <w:t>Pavlovska</w:t>
      </w:r>
      <w:r w:rsidRPr="002637C9">
        <w:rPr>
          <w:b w:val="0"/>
          <w:color w:val="000000" w:themeColor="text1"/>
          <w:kern w:val="0"/>
          <w:sz w:val="22"/>
          <w:szCs w:val="22"/>
        </w:rPr>
        <w:t xml:space="preserve"> 2005).</w:t>
      </w:r>
      <w:r w:rsidR="00FF72BC">
        <w:rPr>
          <w:b w:val="0"/>
          <w:color w:val="000000" w:themeColor="text1"/>
          <w:kern w:val="0"/>
          <w:sz w:val="22"/>
          <w:szCs w:val="22"/>
        </w:rPr>
        <w:t xml:space="preserve"> </w:t>
      </w:r>
    </w:p>
    <w:p w14:paraId="70289F9B" w14:textId="67C33C4F" w:rsidR="005575DD" w:rsidRPr="002637C9" w:rsidRDefault="00F422A2" w:rsidP="00CC4551">
      <w:pPr>
        <w:spacing w:after="0" w:line="240" w:lineRule="auto"/>
        <w:ind w:firstLine="284"/>
        <w:jc w:val="both"/>
        <w:rPr>
          <w:rFonts w:ascii="Times New Roman" w:hAnsi="Times New Roman" w:cs="Times New Roman"/>
          <w:lang w:val="en-GB"/>
        </w:rPr>
      </w:pPr>
      <w:r w:rsidRPr="002637C9">
        <w:rPr>
          <w:rFonts w:ascii="Times New Roman" w:hAnsi="Times New Roman" w:cs="Times New Roman"/>
          <w:lang w:val="en-GB"/>
        </w:rPr>
        <w:t xml:space="preserve">The Volyn region is one of the regions with a dense hydrographic network: rivers, lakes, and marshes are laced with reclamation canals, and the catchments of natural water bodies are complicated by ponds and reservoirs. The functioning of artificial reservoirs, not always rational water reclamation, the growth of arable land and surfaces with artificial coatings of poor infiltration capacity, the reduction of forests and meadows, and the ploughing of coastal protection strips and floodplains, Straightening of river channels, discharges of untreated or under-treated wastewater from enterprises into watercourses, groundwater and surface water abstraction lead to changes in river nutrition and, consequently, uneven flows, as well as </w:t>
      </w:r>
      <w:r w:rsidR="00FD3E35" w:rsidRPr="002637C9">
        <w:rPr>
          <w:rFonts w:ascii="Times New Roman" w:hAnsi="Times New Roman" w:cs="Times New Roman"/>
          <w:lang w:val="en-GB"/>
        </w:rPr>
        <w:t>e</w:t>
      </w:r>
      <w:r w:rsidR="008B485F" w:rsidRPr="002637C9">
        <w:rPr>
          <w:rFonts w:ascii="Times New Roman" w:hAnsi="Times New Roman" w:cs="Times New Roman"/>
          <w:lang w:val="en-GB"/>
        </w:rPr>
        <w:t>utrophication and pollution (</w:t>
      </w:r>
      <w:proofErr w:type="spellStart"/>
      <w:r w:rsidR="00FD3E35" w:rsidRPr="002637C9">
        <w:rPr>
          <w:rFonts w:ascii="Times New Roman" w:hAnsi="Times New Roman" w:cs="Times New Roman"/>
          <w:lang w:val="en-GB"/>
        </w:rPr>
        <w:t>Tsaryk</w:t>
      </w:r>
      <w:proofErr w:type="spellEnd"/>
      <w:r w:rsidR="008B485F" w:rsidRPr="002637C9">
        <w:rPr>
          <w:rFonts w:ascii="Times New Roman" w:hAnsi="Times New Roman" w:cs="Times New Roman"/>
          <w:lang w:val="en-GB"/>
        </w:rPr>
        <w:t xml:space="preserve"> et al. </w:t>
      </w:r>
      <w:r w:rsidR="00FD3E35" w:rsidRPr="002637C9">
        <w:rPr>
          <w:rFonts w:ascii="Times New Roman" w:hAnsi="Times New Roman" w:cs="Times New Roman"/>
          <w:lang w:val="en-GB"/>
        </w:rPr>
        <w:t>2021, p. 38, 39).</w:t>
      </w:r>
      <w:r w:rsidRPr="002637C9">
        <w:rPr>
          <w:rFonts w:ascii="Times New Roman" w:hAnsi="Times New Roman" w:cs="Times New Roman"/>
          <w:lang w:val="en-GB"/>
        </w:rPr>
        <w:t xml:space="preserve"> In recent decades, global and regional climate change has added to the anthropogenic impact on the water regime of rivers. The territory of Volyn is no exception in this regard</w:t>
      </w:r>
      <w:r w:rsidR="00FB170E" w:rsidRPr="002637C9">
        <w:rPr>
          <w:rFonts w:ascii="Times New Roman" w:hAnsi="Times New Roman" w:cs="Times New Roman"/>
          <w:lang w:val="en-GB"/>
        </w:rPr>
        <w:t xml:space="preserve"> (Pavlovska et al. </w:t>
      </w:r>
      <w:r w:rsidR="00FD3E35" w:rsidRPr="002637C9">
        <w:rPr>
          <w:rFonts w:ascii="Times New Roman" w:hAnsi="Times New Roman" w:cs="Times New Roman"/>
          <w:lang w:val="en-GB"/>
        </w:rPr>
        <w:t>2023</w:t>
      </w:r>
      <w:r w:rsidR="00FB170E" w:rsidRPr="002637C9">
        <w:rPr>
          <w:rFonts w:ascii="Times New Roman" w:hAnsi="Times New Roman" w:cs="Times New Roman"/>
          <w:lang w:val="en-GB"/>
        </w:rPr>
        <w:t>b</w:t>
      </w:r>
      <w:r w:rsidR="00FF30B8">
        <w:rPr>
          <w:rFonts w:ascii="Times New Roman" w:hAnsi="Times New Roman" w:cs="Times New Roman"/>
          <w:lang w:val="en-GB"/>
        </w:rPr>
        <w:t>,</w:t>
      </w:r>
      <w:r w:rsidR="00FB170E" w:rsidRPr="002637C9">
        <w:rPr>
          <w:rFonts w:ascii="Times New Roman" w:hAnsi="Times New Roman" w:cs="Times New Roman"/>
          <w:lang w:val="en-GB"/>
        </w:rPr>
        <w:t xml:space="preserve"> Pavlovska et al. </w:t>
      </w:r>
      <w:r w:rsidR="00FD3E35" w:rsidRPr="002637C9">
        <w:rPr>
          <w:rFonts w:ascii="Times New Roman" w:hAnsi="Times New Roman" w:cs="Times New Roman"/>
          <w:lang w:val="en-GB"/>
        </w:rPr>
        <w:t>2023</w:t>
      </w:r>
      <w:r w:rsidR="00FB170E" w:rsidRPr="002637C9">
        <w:rPr>
          <w:rFonts w:ascii="Times New Roman" w:hAnsi="Times New Roman" w:cs="Times New Roman"/>
          <w:lang w:val="en-GB"/>
        </w:rPr>
        <w:t>a</w:t>
      </w:r>
      <w:r w:rsidR="00FD3E35" w:rsidRPr="002637C9">
        <w:rPr>
          <w:rFonts w:ascii="Times New Roman" w:hAnsi="Times New Roman" w:cs="Times New Roman"/>
          <w:lang w:val="en-GB"/>
        </w:rPr>
        <w:t>)</w:t>
      </w:r>
      <w:r w:rsidRPr="002637C9">
        <w:rPr>
          <w:rFonts w:ascii="Times New Roman" w:hAnsi="Times New Roman" w:cs="Times New Roman"/>
          <w:lang w:val="en-GB"/>
        </w:rPr>
        <w:t xml:space="preserve">. </w:t>
      </w:r>
      <w:r w:rsidR="005575DD" w:rsidRPr="00AB08A1">
        <w:rPr>
          <w:rFonts w:ascii="Times New Roman" w:hAnsi="Times New Roman" w:cs="Times New Roman"/>
          <w:spacing w:val="-2"/>
          <w:lang w:val="en-GB"/>
        </w:rPr>
        <w:t>Therefore, the study of the water regime of small and medium-sized rivers is relevant from the standpoint of the basin approach methodology</w:t>
      </w:r>
      <w:r w:rsidR="00FB170E" w:rsidRPr="00AB08A1">
        <w:rPr>
          <w:rFonts w:ascii="Times New Roman" w:hAnsi="Times New Roman" w:cs="Times New Roman"/>
          <w:spacing w:val="-2"/>
          <w:lang w:val="en-GB"/>
        </w:rPr>
        <w:t xml:space="preserve"> (Kovalchuk et al. </w:t>
      </w:r>
      <w:r w:rsidR="00911861" w:rsidRPr="00AB08A1">
        <w:rPr>
          <w:rFonts w:ascii="Times New Roman" w:hAnsi="Times New Roman" w:cs="Times New Roman"/>
          <w:spacing w:val="-2"/>
          <w:lang w:val="en-GB"/>
        </w:rPr>
        <w:t>2022)</w:t>
      </w:r>
      <w:r w:rsidR="005122F7" w:rsidRPr="00AB08A1">
        <w:rPr>
          <w:rFonts w:ascii="Times New Roman" w:hAnsi="Times New Roman" w:cs="Times New Roman"/>
          <w:spacing w:val="-2"/>
          <w:lang w:val="en-GB"/>
        </w:rPr>
        <w:t>,</w:t>
      </w:r>
      <w:r w:rsidR="00911861" w:rsidRPr="00AB08A1">
        <w:rPr>
          <w:rFonts w:ascii="Times New Roman" w:hAnsi="Times New Roman" w:cs="Times New Roman"/>
          <w:spacing w:val="-2"/>
          <w:lang w:val="en-GB"/>
        </w:rPr>
        <w:t xml:space="preserve"> </w:t>
      </w:r>
      <w:r w:rsidR="005575DD" w:rsidRPr="00AB08A1">
        <w:rPr>
          <w:rFonts w:ascii="Times New Roman" w:hAnsi="Times New Roman" w:cs="Times New Roman"/>
          <w:spacing w:val="-2"/>
          <w:lang w:val="en-GB"/>
        </w:rPr>
        <w:t>justification of environmental protection, flow regulation, flood control</w:t>
      </w:r>
      <w:r w:rsidR="005122F7" w:rsidRPr="00AB08A1">
        <w:rPr>
          <w:rFonts w:ascii="Times New Roman" w:hAnsi="Times New Roman" w:cs="Times New Roman"/>
          <w:spacing w:val="-2"/>
          <w:lang w:val="en-GB"/>
        </w:rPr>
        <w:t>,</w:t>
      </w:r>
      <w:r w:rsidR="005575DD" w:rsidRPr="00AB08A1">
        <w:rPr>
          <w:rFonts w:ascii="Times New Roman" w:hAnsi="Times New Roman" w:cs="Times New Roman"/>
          <w:spacing w:val="-2"/>
          <w:lang w:val="en-GB"/>
        </w:rPr>
        <w:t xml:space="preserve"> and </w:t>
      </w:r>
      <w:proofErr w:type="spellStart"/>
      <w:r w:rsidR="005575DD" w:rsidRPr="00AB08A1">
        <w:rPr>
          <w:rFonts w:ascii="Times New Roman" w:hAnsi="Times New Roman" w:cs="Times New Roman"/>
          <w:spacing w:val="-2"/>
          <w:lang w:val="en-GB"/>
        </w:rPr>
        <w:t>renaturalisation</w:t>
      </w:r>
      <w:proofErr w:type="spellEnd"/>
      <w:r w:rsidR="005575DD" w:rsidRPr="00AB08A1">
        <w:rPr>
          <w:rFonts w:ascii="Times New Roman" w:hAnsi="Times New Roman" w:cs="Times New Roman"/>
          <w:spacing w:val="-2"/>
          <w:lang w:val="en-GB"/>
        </w:rPr>
        <w:t xml:space="preserve"> measures for sustainable natural resource management within their catchments (Kovalchuk et al. 2023, p. 12).</w:t>
      </w:r>
    </w:p>
    <w:p w14:paraId="2440389A" w14:textId="46D62023" w:rsidR="00F422A2" w:rsidRPr="002637C9" w:rsidRDefault="00F422A2" w:rsidP="00CC4551">
      <w:pPr>
        <w:spacing w:after="0" w:line="240" w:lineRule="auto"/>
        <w:ind w:firstLine="284"/>
        <w:jc w:val="both"/>
        <w:rPr>
          <w:rFonts w:ascii="Times New Roman" w:hAnsi="Times New Roman" w:cs="Times New Roman"/>
          <w:lang w:val="en-GB"/>
        </w:rPr>
      </w:pPr>
      <w:r w:rsidRPr="002637C9">
        <w:rPr>
          <w:rFonts w:ascii="Times New Roman" w:hAnsi="Times New Roman" w:cs="Times New Roman"/>
          <w:lang w:val="en-GB"/>
        </w:rPr>
        <w:lastRenderedPageBreak/>
        <w:t>Rivers flowing through important industrial and densely populated settlements require special attention. One of them is the city of Lutsk, which is located on both sides of the Styr River, which is a source of industrial water, a transport artery, a collector of surface runoff, and a place of biodiversity concentration, and thus recreation, etc</w:t>
      </w:r>
      <w:r w:rsidR="003F4FEA" w:rsidRPr="002637C9">
        <w:rPr>
          <w:rFonts w:ascii="Times New Roman" w:hAnsi="Times New Roman" w:cs="Times New Roman"/>
          <w:lang w:val="en-GB"/>
        </w:rPr>
        <w:t xml:space="preserve"> (</w:t>
      </w:r>
      <w:r w:rsidR="003F4FEA" w:rsidRPr="002637C9">
        <w:rPr>
          <w:rFonts w:ascii="Times New Roman" w:hAnsi="Times New Roman" w:cs="Times New Roman"/>
          <w:color w:val="000000" w:themeColor="text1"/>
          <w:lang w:val="en-GB"/>
        </w:rPr>
        <w:t>Pavlovska et al. 2020</w:t>
      </w:r>
      <w:r w:rsidR="00566C56" w:rsidRPr="002637C9">
        <w:rPr>
          <w:rFonts w:ascii="Times New Roman" w:hAnsi="Times New Roman" w:cs="Times New Roman"/>
          <w:color w:val="000000" w:themeColor="text1"/>
          <w:lang w:val="en-GB"/>
        </w:rPr>
        <w:t>, p. 179</w:t>
      </w:r>
      <w:r w:rsidR="003F4FEA" w:rsidRPr="002637C9">
        <w:rPr>
          <w:rFonts w:ascii="Times New Roman" w:hAnsi="Times New Roman" w:cs="Times New Roman"/>
          <w:color w:val="000000" w:themeColor="text1"/>
          <w:lang w:val="en-GB"/>
        </w:rPr>
        <w:t>)</w:t>
      </w:r>
      <w:r w:rsidRPr="002637C9">
        <w:rPr>
          <w:rFonts w:ascii="Times New Roman" w:hAnsi="Times New Roman" w:cs="Times New Roman"/>
          <w:lang w:val="en-GB"/>
        </w:rPr>
        <w:t>.</w:t>
      </w:r>
    </w:p>
    <w:p w14:paraId="4EC83380" w14:textId="7EE07401" w:rsidR="00F422A2" w:rsidRPr="002637C9" w:rsidRDefault="00F422A2" w:rsidP="00CC4551">
      <w:pPr>
        <w:spacing w:after="0" w:line="240" w:lineRule="auto"/>
        <w:ind w:firstLine="284"/>
        <w:jc w:val="both"/>
        <w:rPr>
          <w:rFonts w:ascii="Times New Roman" w:hAnsi="Times New Roman" w:cs="Times New Roman"/>
          <w:lang w:val="en-GB"/>
        </w:rPr>
      </w:pPr>
      <w:r w:rsidRPr="002637C9">
        <w:rPr>
          <w:rFonts w:ascii="Times New Roman" w:hAnsi="Times New Roman" w:cs="Times New Roman"/>
          <w:lang w:val="en-GB"/>
        </w:rPr>
        <w:t>The purpose of this study is to determine the trends in the long-term dynamics of the water flow of the Styr River (hydr</w:t>
      </w:r>
      <w:r w:rsidR="008B485F" w:rsidRPr="002637C9">
        <w:rPr>
          <w:rFonts w:ascii="Times New Roman" w:hAnsi="Times New Roman" w:cs="Times New Roman"/>
          <w:lang w:val="en-GB"/>
        </w:rPr>
        <w:t xml:space="preserve">ological station (hereinafter – </w:t>
      </w:r>
      <w:r w:rsidRPr="002637C9">
        <w:rPr>
          <w:rFonts w:ascii="Times New Roman" w:hAnsi="Times New Roman" w:cs="Times New Roman"/>
          <w:lang w:val="en-GB"/>
        </w:rPr>
        <w:t xml:space="preserve">h/s) Lutsk) over </w:t>
      </w:r>
      <w:r w:rsidR="005122F7">
        <w:rPr>
          <w:rFonts w:ascii="Times New Roman" w:hAnsi="Times New Roman" w:cs="Times New Roman"/>
          <w:lang w:val="en-GB"/>
        </w:rPr>
        <w:t>sixty years</w:t>
      </w:r>
      <w:r w:rsidRPr="002637C9">
        <w:rPr>
          <w:rFonts w:ascii="Times New Roman" w:hAnsi="Times New Roman" w:cs="Times New Roman"/>
          <w:lang w:val="en-GB"/>
        </w:rPr>
        <w:t xml:space="preserve"> (1963</w:t>
      </w:r>
      <w:r w:rsidR="00745A32">
        <w:rPr>
          <w:rFonts w:ascii="Times New Roman" w:hAnsi="Times New Roman" w:cs="Times New Roman"/>
          <w:lang w:val="en-GB"/>
        </w:rPr>
        <w:t>-</w:t>
      </w:r>
      <w:r w:rsidRPr="002637C9">
        <w:rPr>
          <w:rFonts w:ascii="Times New Roman" w:hAnsi="Times New Roman" w:cs="Times New Roman"/>
          <w:lang w:val="en-GB"/>
        </w:rPr>
        <w:t xml:space="preserve">2022) in relation to the climatic parameters (precipitation and air temperature) of the meteorological station (hereinafter </w:t>
      </w:r>
      <w:r w:rsidR="008B485F" w:rsidRPr="002637C9">
        <w:rPr>
          <w:rFonts w:ascii="Times New Roman" w:hAnsi="Times New Roman" w:cs="Times New Roman"/>
          <w:lang w:val="en-GB"/>
        </w:rPr>
        <w:t>–</w:t>
      </w:r>
      <w:r w:rsidRPr="002637C9">
        <w:rPr>
          <w:rFonts w:ascii="Times New Roman" w:hAnsi="Times New Roman" w:cs="Times New Roman"/>
          <w:lang w:val="en-GB"/>
        </w:rPr>
        <w:t xml:space="preserve"> MS) Lutsk.</w:t>
      </w:r>
    </w:p>
    <w:p w14:paraId="6F72CF5E" w14:textId="77777777" w:rsidR="00821424" w:rsidRPr="00040C71" w:rsidRDefault="00D54209" w:rsidP="00CC4551">
      <w:pPr>
        <w:pStyle w:val="Rn1"/>
        <w:rPr>
          <w:lang w:val="en-GB"/>
        </w:rPr>
      </w:pPr>
      <w:r w:rsidRPr="00040C71">
        <w:rPr>
          <w:lang w:val="en-GB"/>
        </w:rPr>
        <w:t xml:space="preserve">2. </w:t>
      </w:r>
      <w:r w:rsidR="00821424" w:rsidRPr="00040C71">
        <w:rPr>
          <w:lang w:val="en-GB"/>
        </w:rPr>
        <w:t xml:space="preserve">Literature Review </w:t>
      </w:r>
    </w:p>
    <w:p w14:paraId="2A3EC0B5" w14:textId="2FA9C361" w:rsidR="008C6B87" w:rsidRPr="002206A3" w:rsidRDefault="008C6B87" w:rsidP="00CC4551">
      <w:pPr>
        <w:pStyle w:val="whitespace-pre-wrap"/>
        <w:spacing w:before="0" w:beforeAutospacing="0" w:after="0" w:afterAutospacing="0"/>
        <w:ind w:firstLine="284"/>
        <w:jc w:val="both"/>
        <w:rPr>
          <w:spacing w:val="-2"/>
          <w:sz w:val="22"/>
          <w:szCs w:val="22"/>
          <w:lang w:val="en-GB"/>
        </w:rPr>
      </w:pPr>
      <w:r w:rsidRPr="002206A3">
        <w:rPr>
          <w:spacing w:val="-2"/>
          <w:sz w:val="22"/>
          <w:szCs w:val="22"/>
          <w:lang w:val="en-GB"/>
        </w:rPr>
        <w:t xml:space="preserve">The study of the water regime of rivers under the influence of global climate change has long been in the focus of scientists. Among them are such Ukrainian scientists as S. </w:t>
      </w:r>
      <w:proofErr w:type="spellStart"/>
      <w:r w:rsidRPr="002206A3">
        <w:rPr>
          <w:spacing w:val="-2"/>
          <w:sz w:val="22"/>
          <w:szCs w:val="22"/>
          <w:lang w:val="en-GB"/>
        </w:rPr>
        <w:t>Barandich</w:t>
      </w:r>
      <w:proofErr w:type="spellEnd"/>
      <w:r w:rsidRPr="002206A3">
        <w:rPr>
          <w:spacing w:val="-2"/>
          <w:sz w:val="22"/>
          <w:szCs w:val="22"/>
          <w:lang w:val="en-GB"/>
        </w:rPr>
        <w:t xml:space="preserve">, E. Vasylenko, V. Vyshnevsky, M. </w:t>
      </w:r>
      <w:proofErr w:type="spellStart"/>
      <w:r w:rsidRPr="002206A3">
        <w:rPr>
          <w:spacing w:val="-2"/>
          <w:sz w:val="22"/>
          <w:szCs w:val="22"/>
          <w:lang w:val="en-GB"/>
        </w:rPr>
        <w:t>Hoptsiy</w:t>
      </w:r>
      <w:proofErr w:type="spellEnd"/>
      <w:r w:rsidRPr="002206A3">
        <w:rPr>
          <w:spacing w:val="-2"/>
          <w:sz w:val="22"/>
          <w:szCs w:val="22"/>
          <w:lang w:val="en-GB"/>
        </w:rPr>
        <w:t xml:space="preserve">, E. Hopchenko, L. Gorbacheva, Y. Goyan, V. Grebin, Y. </w:t>
      </w:r>
      <w:proofErr w:type="spellStart"/>
      <w:r w:rsidRPr="002206A3">
        <w:rPr>
          <w:spacing w:val="-2"/>
          <w:sz w:val="22"/>
          <w:szCs w:val="22"/>
          <w:lang w:val="en-GB"/>
        </w:rPr>
        <w:t>Didovets</w:t>
      </w:r>
      <w:proofErr w:type="spellEnd"/>
      <w:r w:rsidRPr="002206A3">
        <w:rPr>
          <w:spacing w:val="-2"/>
          <w:sz w:val="22"/>
          <w:szCs w:val="22"/>
          <w:lang w:val="en-GB"/>
        </w:rPr>
        <w:t xml:space="preserve">, V. </w:t>
      </w:r>
      <w:proofErr w:type="spellStart"/>
      <w:r w:rsidRPr="002206A3">
        <w:rPr>
          <w:spacing w:val="-2"/>
          <w:sz w:val="22"/>
          <w:szCs w:val="22"/>
          <w:lang w:val="en-GB"/>
        </w:rPr>
        <w:t>Ovcharuk</w:t>
      </w:r>
      <w:proofErr w:type="spellEnd"/>
      <w:r w:rsidRPr="002206A3">
        <w:rPr>
          <w:spacing w:val="-2"/>
          <w:sz w:val="22"/>
          <w:szCs w:val="22"/>
          <w:lang w:val="en-GB"/>
        </w:rPr>
        <w:t xml:space="preserve">, M. Martyniuk, and others. Martyniuk, S. Melnyk, A. </w:t>
      </w:r>
      <w:proofErr w:type="spellStart"/>
      <w:r w:rsidRPr="002206A3">
        <w:rPr>
          <w:spacing w:val="-2"/>
          <w:sz w:val="22"/>
          <w:szCs w:val="22"/>
          <w:lang w:val="en-GB"/>
        </w:rPr>
        <w:t>Kutsii</w:t>
      </w:r>
      <w:proofErr w:type="spellEnd"/>
      <w:r w:rsidRPr="002206A3">
        <w:rPr>
          <w:spacing w:val="-2"/>
          <w:sz w:val="22"/>
          <w:szCs w:val="22"/>
          <w:lang w:val="en-GB"/>
        </w:rPr>
        <w:t xml:space="preserve">, L. Kushchenko, A. Lobanova, N. Loboda, O. </w:t>
      </w:r>
      <w:proofErr w:type="spellStart"/>
      <w:r w:rsidRPr="002206A3">
        <w:rPr>
          <w:spacing w:val="-2"/>
          <w:sz w:val="22"/>
          <w:szCs w:val="22"/>
          <w:lang w:val="en-GB"/>
        </w:rPr>
        <w:t>Lukianets</w:t>
      </w:r>
      <w:proofErr w:type="spellEnd"/>
      <w:r w:rsidRPr="002206A3">
        <w:rPr>
          <w:spacing w:val="-2"/>
          <w:sz w:val="22"/>
          <w:szCs w:val="22"/>
          <w:lang w:val="en-GB"/>
        </w:rPr>
        <w:t xml:space="preserve">, O. </w:t>
      </w:r>
      <w:proofErr w:type="spellStart"/>
      <w:r w:rsidRPr="002206A3">
        <w:rPr>
          <w:spacing w:val="-2"/>
          <w:sz w:val="22"/>
          <w:szCs w:val="22"/>
          <w:lang w:val="en-GB"/>
        </w:rPr>
        <w:t>Obodovskyi</w:t>
      </w:r>
      <w:proofErr w:type="spellEnd"/>
      <w:r w:rsidRPr="002206A3">
        <w:rPr>
          <w:spacing w:val="-2"/>
          <w:sz w:val="22"/>
          <w:szCs w:val="22"/>
          <w:lang w:val="en-GB"/>
        </w:rPr>
        <w:t xml:space="preserve">, E. Pavelchuk, O. </w:t>
      </w:r>
      <w:proofErr w:type="spellStart"/>
      <w:r w:rsidRPr="002206A3">
        <w:rPr>
          <w:spacing w:val="-2"/>
          <w:sz w:val="22"/>
          <w:szCs w:val="22"/>
          <w:lang w:val="en-GB"/>
        </w:rPr>
        <w:t>Pochaevets</w:t>
      </w:r>
      <w:proofErr w:type="spellEnd"/>
      <w:r w:rsidRPr="002206A3">
        <w:rPr>
          <w:spacing w:val="-2"/>
          <w:sz w:val="22"/>
          <w:szCs w:val="22"/>
          <w:lang w:val="en-GB"/>
        </w:rPr>
        <w:t xml:space="preserve">, E. </w:t>
      </w:r>
      <w:proofErr w:type="spellStart"/>
      <w:r w:rsidRPr="002206A3">
        <w:rPr>
          <w:spacing w:val="-2"/>
          <w:sz w:val="22"/>
          <w:szCs w:val="22"/>
          <w:lang w:val="en-GB"/>
        </w:rPr>
        <w:t>Rakhmatullina</w:t>
      </w:r>
      <w:proofErr w:type="spellEnd"/>
      <w:r w:rsidRPr="002206A3">
        <w:rPr>
          <w:spacing w:val="-2"/>
          <w:sz w:val="22"/>
          <w:szCs w:val="22"/>
          <w:lang w:val="en-GB"/>
        </w:rPr>
        <w:t>, S. Snizhko</w:t>
      </w:r>
      <w:r w:rsidR="00FB170E" w:rsidRPr="002206A3">
        <w:rPr>
          <w:spacing w:val="-2"/>
          <w:sz w:val="22"/>
          <w:szCs w:val="22"/>
          <w:lang w:val="en-GB"/>
        </w:rPr>
        <w:t>, O. Todorova, etc. (</w:t>
      </w:r>
      <w:proofErr w:type="spellStart"/>
      <w:r w:rsidR="00FB170E" w:rsidRPr="002206A3">
        <w:rPr>
          <w:spacing w:val="-2"/>
          <w:sz w:val="22"/>
          <w:szCs w:val="22"/>
          <w:lang w:val="en-GB"/>
        </w:rPr>
        <w:t>Lukianets</w:t>
      </w:r>
      <w:proofErr w:type="spellEnd"/>
      <w:r w:rsidR="00FB170E" w:rsidRPr="002206A3">
        <w:rPr>
          <w:spacing w:val="-2"/>
          <w:sz w:val="22"/>
          <w:szCs w:val="22"/>
          <w:lang w:val="en-GB"/>
        </w:rPr>
        <w:t xml:space="preserve"> et al.</w:t>
      </w:r>
      <w:r w:rsidRPr="002206A3">
        <w:rPr>
          <w:spacing w:val="-2"/>
          <w:sz w:val="22"/>
          <w:szCs w:val="22"/>
          <w:lang w:val="en-GB"/>
        </w:rPr>
        <w:t xml:space="preserve"> 2019</w:t>
      </w:r>
      <w:r w:rsidR="00745A32" w:rsidRPr="002206A3">
        <w:rPr>
          <w:spacing w:val="-2"/>
          <w:sz w:val="22"/>
          <w:szCs w:val="22"/>
          <w:lang w:val="en-GB"/>
        </w:rPr>
        <w:t>,</w:t>
      </w:r>
      <w:r w:rsidRPr="002206A3">
        <w:rPr>
          <w:spacing w:val="-2"/>
          <w:sz w:val="22"/>
          <w:szCs w:val="22"/>
          <w:lang w:val="en-GB"/>
        </w:rPr>
        <w:t xml:space="preserve"> </w:t>
      </w:r>
      <w:proofErr w:type="spellStart"/>
      <w:r w:rsidRPr="002206A3">
        <w:rPr>
          <w:spacing w:val="-2"/>
          <w:sz w:val="22"/>
          <w:szCs w:val="22"/>
          <w:lang w:val="en-GB"/>
        </w:rPr>
        <w:t>Obodovskyi</w:t>
      </w:r>
      <w:proofErr w:type="spellEnd"/>
      <w:r w:rsidRPr="002206A3">
        <w:rPr>
          <w:spacing w:val="-2"/>
          <w:sz w:val="22"/>
          <w:szCs w:val="22"/>
          <w:lang w:val="en-GB"/>
        </w:rPr>
        <w:t xml:space="preserve"> &amp; </w:t>
      </w:r>
      <w:proofErr w:type="spellStart"/>
      <w:r w:rsidRPr="002206A3">
        <w:rPr>
          <w:spacing w:val="-2"/>
          <w:sz w:val="22"/>
          <w:szCs w:val="22"/>
          <w:lang w:val="en-GB"/>
        </w:rPr>
        <w:t>Lukianets</w:t>
      </w:r>
      <w:proofErr w:type="spellEnd"/>
      <w:r w:rsidRPr="002206A3">
        <w:rPr>
          <w:spacing w:val="-2"/>
          <w:sz w:val="22"/>
          <w:szCs w:val="22"/>
          <w:lang w:val="en-GB"/>
        </w:rPr>
        <w:t xml:space="preserve"> 2017</w:t>
      </w:r>
      <w:r w:rsidR="00745A32" w:rsidRPr="002206A3">
        <w:rPr>
          <w:spacing w:val="-2"/>
          <w:sz w:val="22"/>
          <w:szCs w:val="22"/>
          <w:lang w:val="en-GB"/>
        </w:rPr>
        <w:t>,</w:t>
      </w:r>
      <w:r w:rsidRPr="002206A3">
        <w:rPr>
          <w:spacing w:val="-2"/>
          <w:sz w:val="22"/>
          <w:szCs w:val="22"/>
          <w:lang w:val="en-GB"/>
        </w:rPr>
        <w:t xml:space="preserve"> </w:t>
      </w:r>
      <w:proofErr w:type="spellStart"/>
      <w:r w:rsidRPr="002206A3">
        <w:rPr>
          <w:spacing w:val="-2"/>
          <w:sz w:val="22"/>
          <w:szCs w:val="22"/>
          <w:lang w:val="en-GB"/>
        </w:rPr>
        <w:t>Vasyl</w:t>
      </w:r>
      <w:r w:rsidR="00FB170E" w:rsidRPr="002206A3">
        <w:rPr>
          <w:spacing w:val="-2"/>
          <w:sz w:val="22"/>
          <w:szCs w:val="22"/>
          <w:lang w:val="en-GB"/>
        </w:rPr>
        <w:t>enko</w:t>
      </w:r>
      <w:proofErr w:type="spellEnd"/>
      <w:r w:rsidR="00FB170E" w:rsidRPr="002206A3">
        <w:rPr>
          <w:spacing w:val="-2"/>
          <w:sz w:val="22"/>
          <w:szCs w:val="22"/>
          <w:lang w:val="en-GB"/>
        </w:rPr>
        <w:t xml:space="preserve"> &amp; </w:t>
      </w:r>
      <w:proofErr w:type="spellStart"/>
      <w:r w:rsidR="00FB170E" w:rsidRPr="002206A3">
        <w:rPr>
          <w:spacing w:val="-2"/>
          <w:sz w:val="22"/>
          <w:szCs w:val="22"/>
          <w:lang w:val="en-GB"/>
        </w:rPr>
        <w:t>Hrebin</w:t>
      </w:r>
      <w:proofErr w:type="spellEnd"/>
      <w:r w:rsidR="00FB170E" w:rsidRPr="002206A3">
        <w:rPr>
          <w:spacing w:val="-2"/>
          <w:sz w:val="22"/>
          <w:szCs w:val="22"/>
          <w:lang w:val="en-GB"/>
        </w:rPr>
        <w:t xml:space="preserve"> n.d.</w:t>
      </w:r>
      <w:r w:rsidR="00745A32" w:rsidRPr="002206A3">
        <w:rPr>
          <w:spacing w:val="-2"/>
          <w:sz w:val="22"/>
          <w:szCs w:val="22"/>
          <w:lang w:val="en-GB"/>
        </w:rPr>
        <w:t>,</w:t>
      </w:r>
      <w:r w:rsidR="00FB170E" w:rsidRPr="002206A3">
        <w:rPr>
          <w:spacing w:val="-2"/>
          <w:sz w:val="22"/>
          <w:szCs w:val="22"/>
          <w:lang w:val="en-GB"/>
        </w:rPr>
        <w:t xml:space="preserve"> </w:t>
      </w:r>
      <w:proofErr w:type="spellStart"/>
      <w:r w:rsidR="00FB170E" w:rsidRPr="002206A3">
        <w:rPr>
          <w:spacing w:val="-2"/>
          <w:sz w:val="22"/>
          <w:szCs w:val="22"/>
          <w:lang w:val="en-GB"/>
        </w:rPr>
        <w:t>Vasylenko</w:t>
      </w:r>
      <w:proofErr w:type="spellEnd"/>
      <w:r w:rsidR="00FB170E" w:rsidRPr="002206A3">
        <w:rPr>
          <w:spacing w:val="-2"/>
          <w:sz w:val="22"/>
          <w:szCs w:val="22"/>
          <w:lang w:val="en-GB"/>
        </w:rPr>
        <w:t xml:space="preserve"> et al. 2011</w:t>
      </w:r>
      <w:r w:rsidR="00745A32" w:rsidRPr="002206A3">
        <w:rPr>
          <w:spacing w:val="-2"/>
          <w:sz w:val="22"/>
          <w:szCs w:val="22"/>
          <w:lang w:val="en-GB"/>
        </w:rPr>
        <w:t>,</w:t>
      </w:r>
      <w:r w:rsidR="00FB170E" w:rsidRPr="002206A3">
        <w:rPr>
          <w:spacing w:val="-2"/>
          <w:sz w:val="22"/>
          <w:szCs w:val="22"/>
          <w:lang w:val="en-GB"/>
        </w:rPr>
        <w:t xml:space="preserve"> </w:t>
      </w:r>
      <w:proofErr w:type="spellStart"/>
      <w:r w:rsidR="00FB170E" w:rsidRPr="002206A3">
        <w:rPr>
          <w:spacing w:val="-2"/>
          <w:sz w:val="22"/>
          <w:szCs w:val="22"/>
          <w:lang w:val="en-GB"/>
        </w:rPr>
        <w:t>Hopchenko</w:t>
      </w:r>
      <w:proofErr w:type="spellEnd"/>
      <w:r w:rsidR="00FB170E" w:rsidRPr="002206A3">
        <w:rPr>
          <w:spacing w:val="-2"/>
          <w:sz w:val="22"/>
          <w:szCs w:val="22"/>
          <w:lang w:val="en-GB"/>
        </w:rPr>
        <w:t xml:space="preserve"> et al. </w:t>
      </w:r>
      <w:r w:rsidRPr="002206A3">
        <w:rPr>
          <w:spacing w:val="-2"/>
          <w:sz w:val="22"/>
          <w:szCs w:val="22"/>
          <w:lang w:val="en-GB"/>
        </w:rPr>
        <w:t>2018</w:t>
      </w:r>
      <w:r w:rsidR="00745A32" w:rsidRPr="002206A3">
        <w:rPr>
          <w:spacing w:val="-2"/>
          <w:sz w:val="22"/>
          <w:szCs w:val="22"/>
          <w:lang w:val="en-GB"/>
        </w:rPr>
        <w:t>,</w:t>
      </w:r>
      <w:r w:rsidRPr="002206A3">
        <w:rPr>
          <w:spacing w:val="-2"/>
          <w:sz w:val="22"/>
          <w:szCs w:val="22"/>
          <w:lang w:val="en-GB"/>
        </w:rPr>
        <w:t xml:space="preserve"> </w:t>
      </w:r>
      <w:proofErr w:type="spellStart"/>
      <w:r w:rsidRPr="002206A3">
        <w:rPr>
          <w:spacing w:val="-2"/>
          <w:sz w:val="22"/>
          <w:szCs w:val="22"/>
          <w:lang w:val="en-GB"/>
        </w:rPr>
        <w:t>Horbachova</w:t>
      </w:r>
      <w:proofErr w:type="spellEnd"/>
      <w:r w:rsidRPr="002206A3">
        <w:rPr>
          <w:spacing w:val="-2"/>
          <w:sz w:val="22"/>
          <w:szCs w:val="22"/>
          <w:lang w:val="en-GB"/>
        </w:rPr>
        <w:t xml:space="preserve"> 2016</w:t>
      </w:r>
      <w:r w:rsidR="00745A32" w:rsidRPr="002206A3">
        <w:rPr>
          <w:spacing w:val="-2"/>
          <w:sz w:val="22"/>
          <w:szCs w:val="22"/>
          <w:lang w:val="en-GB"/>
        </w:rPr>
        <w:t>,</w:t>
      </w:r>
      <w:r w:rsidRPr="002206A3">
        <w:rPr>
          <w:spacing w:val="-2"/>
          <w:sz w:val="22"/>
          <w:szCs w:val="22"/>
          <w:lang w:val="en-GB"/>
        </w:rPr>
        <w:t xml:space="preserve"> </w:t>
      </w:r>
      <w:proofErr w:type="spellStart"/>
      <w:r w:rsidRPr="002206A3">
        <w:rPr>
          <w:spacing w:val="-2"/>
          <w:sz w:val="22"/>
          <w:szCs w:val="22"/>
          <w:lang w:val="en-GB"/>
        </w:rPr>
        <w:t>Horba</w:t>
      </w:r>
      <w:r w:rsidR="00FB170E" w:rsidRPr="002206A3">
        <w:rPr>
          <w:spacing w:val="-2"/>
          <w:sz w:val="22"/>
          <w:szCs w:val="22"/>
          <w:lang w:val="en-GB"/>
        </w:rPr>
        <w:t>chova</w:t>
      </w:r>
      <w:proofErr w:type="spellEnd"/>
      <w:r w:rsidR="00FB170E" w:rsidRPr="002206A3">
        <w:rPr>
          <w:spacing w:val="-2"/>
          <w:sz w:val="22"/>
          <w:szCs w:val="22"/>
          <w:lang w:val="en-GB"/>
        </w:rPr>
        <w:t xml:space="preserve"> &amp; </w:t>
      </w:r>
      <w:proofErr w:type="spellStart"/>
      <w:r w:rsidR="00FB170E" w:rsidRPr="002206A3">
        <w:rPr>
          <w:spacing w:val="-2"/>
          <w:sz w:val="22"/>
          <w:szCs w:val="22"/>
          <w:lang w:val="en-GB"/>
        </w:rPr>
        <w:t>Barandich</w:t>
      </w:r>
      <w:proofErr w:type="spellEnd"/>
      <w:r w:rsidR="00FB170E" w:rsidRPr="002206A3">
        <w:rPr>
          <w:spacing w:val="-2"/>
          <w:sz w:val="22"/>
          <w:szCs w:val="22"/>
          <w:lang w:val="en-GB"/>
        </w:rPr>
        <w:t xml:space="preserve"> 2016</w:t>
      </w:r>
      <w:r w:rsidR="00745A32" w:rsidRPr="002206A3">
        <w:rPr>
          <w:spacing w:val="-2"/>
          <w:sz w:val="22"/>
          <w:szCs w:val="22"/>
          <w:lang w:val="en-GB"/>
        </w:rPr>
        <w:t>,</w:t>
      </w:r>
      <w:r w:rsidR="00FB170E" w:rsidRPr="002206A3">
        <w:rPr>
          <w:spacing w:val="-2"/>
          <w:sz w:val="22"/>
          <w:szCs w:val="22"/>
          <w:lang w:val="en-GB"/>
        </w:rPr>
        <w:t xml:space="preserve"> </w:t>
      </w:r>
      <w:proofErr w:type="spellStart"/>
      <w:r w:rsidR="00FB170E" w:rsidRPr="002206A3">
        <w:rPr>
          <w:spacing w:val="-2"/>
          <w:sz w:val="22"/>
          <w:szCs w:val="22"/>
          <w:lang w:val="en-GB"/>
        </w:rPr>
        <w:t>Hoian</w:t>
      </w:r>
      <w:proofErr w:type="spellEnd"/>
      <w:r w:rsidR="00FB170E" w:rsidRPr="002206A3">
        <w:rPr>
          <w:spacing w:val="-2"/>
          <w:sz w:val="22"/>
          <w:szCs w:val="22"/>
          <w:lang w:val="en-GB"/>
        </w:rPr>
        <w:t xml:space="preserve"> et al. </w:t>
      </w:r>
      <w:r w:rsidRPr="002206A3">
        <w:rPr>
          <w:spacing w:val="-2"/>
          <w:sz w:val="22"/>
          <w:szCs w:val="22"/>
          <w:lang w:val="en-GB"/>
        </w:rPr>
        <w:t>2020</w:t>
      </w:r>
      <w:r w:rsidR="00745A32" w:rsidRPr="002206A3">
        <w:rPr>
          <w:spacing w:val="-2"/>
          <w:sz w:val="22"/>
          <w:szCs w:val="22"/>
          <w:lang w:val="en-GB"/>
        </w:rPr>
        <w:t>,</w:t>
      </w:r>
      <w:r w:rsidRPr="002206A3">
        <w:rPr>
          <w:spacing w:val="-2"/>
          <w:sz w:val="22"/>
          <w:szCs w:val="22"/>
          <w:lang w:val="en-GB"/>
        </w:rPr>
        <w:t xml:space="preserve"> </w:t>
      </w:r>
      <w:proofErr w:type="spellStart"/>
      <w:r w:rsidRPr="002206A3">
        <w:rPr>
          <w:spacing w:val="-2"/>
          <w:sz w:val="22"/>
          <w:szCs w:val="22"/>
          <w:lang w:val="en-GB"/>
        </w:rPr>
        <w:t>Didovets</w:t>
      </w:r>
      <w:proofErr w:type="spellEnd"/>
      <w:r w:rsidR="00FB170E" w:rsidRPr="002206A3">
        <w:rPr>
          <w:spacing w:val="-2"/>
          <w:sz w:val="22"/>
          <w:szCs w:val="22"/>
          <w:lang w:val="en-GB"/>
        </w:rPr>
        <w:t xml:space="preserve"> et al. </w:t>
      </w:r>
      <w:r w:rsidRPr="002206A3">
        <w:rPr>
          <w:spacing w:val="-2"/>
          <w:sz w:val="22"/>
          <w:szCs w:val="22"/>
          <w:lang w:val="en-GB"/>
        </w:rPr>
        <w:t>2017</w:t>
      </w:r>
      <w:r w:rsidR="00745A32" w:rsidRPr="002206A3">
        <w:rPr>
          <w:spacing w:val="-2"/>
          <w:sz w:val="22"/>
          <w:szCs w:val="22"/>
          <w:lang w:val="en-GB"/>
        </w:rPr>
        <w:t>,</w:t>
      </w:r>
      <w:r w:rsidRPr="002206A3">
        <w:rPr>
          <w:spacing w:val="-2"/>
          <w:sz w:val="22"/>
          <w:szCs w:val="22"/>
          <w:lang w:val="en-GB"/>
        </w:rPr>
        <w:t xml:space="preserve"> Report on research work development</w:t>
      </w:r>
      <w:r w:rsidR="00DB31FC" w:rsidRPr="002206A3">
        <w:rPr>
          <w:spacing w:val="-2"/>
          <w:sz w:val="22"/>
          <w:szCs w:val="22"/>
          <w:lang w:val="en-GB"/>
        </w:rPr>
        <w:t>…</w:t>
      </w:r>
      <w:r w:rsidRPr="002206A3">
        <w:rPr>
          <w:spacing w:val="-2"/>
          <w:sz w:val="22"/>
          <w:szCs w:val="22"/>
          <w:lang w:val="en-GB"/>
        </w:rPr>
        <w:t xml:space="preserve"> 2013, </w:t>
      </w:r>
      <w:r w:rsidR="00FB170E" w:rsidRPr="002206A3">
        <w:rPr>
          <w:spacing w:val="-2"/>
          <w:sz w:val="22"/>
          <w:szCs w:val="22"/>
          <w:lang w:val="en-GB"/>
        </w:rPr>
        <w:t>p</w:t>
      </w:r>
      <w:r w:rsidRPr="002206A3">
        <w:rPr>
          <w:spacing w:val="-2"/>
          <w:sz w:val="22"/>
          <w:szCs w:val="22"/>
          <w:lang w:val="en-GB"/>
        </w:rPr>
        <w:t>. 6, 55-57</w:t>
      </w:r>
      <w:r w:rsidR="00745A32" w:rsidRPr="002206A3">
        <w:rPr>
          <w:spacing w:val="-2"/>
          <w:sz w:val="22"/>
          <w:szCs w:val="22"/>
          <w:lang w:val="en-GB"/>
        </w:rPr>
        <w:t>,</w:t>
      </w:r>
      <w:r w:rsidRPr="002206A3">
        <w:rPr>
          <w:spacing w:val="-2"/>
          <w:sz w:val="22"/>
          <w:szCs w:val="22"/>
          <w:lang w:val="en-GB"/>
        </w:rPr>
        <w:t xml:space="preserve"> Martyniuk &amp; </w:t>
      </w:r>
      <w:proofErr w:type="spellStart"/>
      <w:r w:rsidRPr="002206A3">
        <w:rPr>
          <w:spacing w:val="-2"/>
          <w:sz w:val="22"/>
          <w:szCs w:val="22"/>
          <w:lang w:val="en-GB"/>
        </w:rPr>
        <w:t>Ovcharuk</w:t>
      </w:r>
      <w:proofErr w:type="spellEnd"/>
      <w:r w:rsidRPr="002206A3">
        <w:rPr>
          <w:spacing w:val="-2"/>
          <w:sz w:val="22"/>
          <w:szCs w:val="22"/>
          <w:lang w:val="en-GB"/>
        </w:rPr>
        <w:t xml:space="preserve"> 2023</w:t>
      </w:r>
      <w:r w:rsidR="00745A32" w:rsidRPr="002206A3">
        <w:rPr>
          <w:spacing w:val="-2"/>
          <w:sz w:val="22"/>
          <w:szCs w:val="22"/>
          <w:lang w:val="en-GB"/>
        </w:rPr>
        <w:t>,</w:t>
      </w:r>
      <w:r w:rsidRPr="002206A3">
        <w:rPr>
          <w:spacing w:val="-2"/>
          <w:sz w:val="22"/>
          <w:szCs w:val="22"/>
          <w:lang w:val="en-GB"/>
        </w:rPr>
        <w:t xml:space="preserve"> Melnyk &amp; Loboda 2021</w:t>
      </w:r>
      <w:r w:rsidR="00745A32" w:rsidRPr="002206A3">
        <w:rPr>
          <w:spacing w:val="-2"/>
          <w:sz w:val="22"/>
          <w:szCs w:val="22"/>
          <w:lang w:val="en-GB"/>
        </w:rPr>
        <w:t>,</w:t>
      </w:r>
      <w:r w:rsidRPr="002206A3">
        <w:rPr>
          <w:spacing w:val="-2"/>
          <w:sz w:val="22"/>
          <w:szCs w:val="22"/>
          <w:lang w:val="en-GB"/>
        </w:rPr>
        <w:t xml:space="preserve"> </w:t>
      </w:r>
      <w:proofErr w:type="spellStart"/>
      <w:r w:rsidRPr="002206A3">
        <w:rPr>
          <w:spacing w:val="-2"/>
          <w:sz w:val="22"/>
          <w:szCs w:val="22"/>
          <w:lang w:val="en-GB"/>
        </w:rPr>
        <w:t>Ovcharuk</w:t>
      </w:r>
      <w:proofErr w:type="spellEnd"/>
      <w:r w:rsidRPr="002206A3">
        <w:rPr>
          <w:spacing w:val="-2"/>
          <w:sz w:val="22"/>
          <w:szCs w:val="22"/>
          <w:lang w:val="en-GB"/>
        </w:rPr>
        <w:t xml:space="preserve"> 2020</w:t>
      </w:r>
      <w:r w:rsidR="00745A32" w:rsidRPr="002206A3">
        <w:rPr>
          <w:spacing w:val="-2"/>
          <w:sz w:val="22"/>
          <w:szCs w:val="22"/>
          <w:lang w:val="en-GB"/>
        </w:rPr>
        <w:t>,</w:t>
      </w:r>
      <w:r w:rsidRPr="002206A3">
        <w:rPr>
          <w:spacing w:val="-2"/>
          <w:sz w:val="22"/>
          <w:szCs w:val="22"/>
          <w:lang w:val="en-GB"/>
        </w:rPr>
        <w:t xml:space="preserve"> </w:t>
      </w:r>
      <w:proofErr w:type="spellStart"/>
      <w:r w:rsidRPr="002206A3">
        <w:rPr>
          <w:spacing w:val="-2"/>
          <w:sz w:val="22"/>
          <w:szCs w:val="22"/>
          <w:lang w:val="en-GB"/>
        </w:rPr>
        <w:t>Pavelchuk</w:t>
      </w:r>
      <w:proofErr w:type="spellEnd"/>
      <w:r w:rsidRPr="002206A3">
        <w:rPr>
          <w:spacing w:val="-2"/>
          <w:sz w:val="22"/>
          <w:szCs w:val="22"/>
          <w:lang w:val="en-GB"/>
        </w:rPr>
        <w:t xml:space="preserve"> &amp; </w:t>
      </w:r>
      <w:proofErr w:type="spellStart"/>
      <w:r w:rsidRPr="002206A3">
        <w:rPr>
          <w:spacing w:val="-2"/>
          <w:sz w:val="22"/>
          <w:szCs w:val="22"/>
          <w:lang w:val="en-GB"/>
        </w:rPr>
        <w:t>Snizhko</w:t>
      </w:r>
      <w:proofErr w:type="spellEnd"/>
      <w:r w:rsidRPr="002206A3">
        <w:rPr>
          <w:spacing w:val="-2"/>
          <w:sz w:val="22"/>
          <w:szCs w:val="22"/>
          <w:lang w:val="en-GB"/>
        </w:rPr>
        <w:t xml:space="preserve"> 2017</w:t>
      </w:r>
      <w:r w:rsidR="00745A32" w:rsidRPr="002206A3">
        <w:rPr>
          <w:spacing w:val="-2"/>
          <w:sz w:val="22"/>
          <w:szCs w:val="22"/>
          <w:lang w:val="en-GB"/>
        </w:rPr>
        <w:t>,</w:t>
      </w:r>
      <w:r w:rsidRPr="002206A3">
        <w:rPr>
          <w:spacing w:val="-2"/>
          <w:sz w:val="22"/>
          <w:szCs w:val="22"/>
          <w:lang w:val="en-GB"/>
        </w:rPr>
        <w:t xml:space="preserve"> </w:t>
      </w:r>
      <w:proofErr w:type="spellStart"/>
      <w:r w:rsidRPr="002206A3">
        <w:rPr>
          <w:spacing w:val="-2"/>
          <w:sz w:val="22"/>
          <w:szCs w:val="22"/>
          <w:lang w:val="en-GB"/>
        </w:rPr>
        <w:t>Rakhmatullina</w:t>
      </w:r>
      <w:proofErr w:type="spellEnd"/>
      <w:r w:rsidRPr="002206A3">
        <w:rPr>
          <w:spacing w:val="-2"/>
          <w:sz w:val="22"/>
          <w:szCs w:val="22"/>
          <w:lang w:val="en-GB"/>
        </w:rPr>
        <w:t xml:space="preserve"> 2015). Among foreign publications, we find works on this issue by V. </w:t>
      </w:r>
      <w:proofErr w:type="spellStart"/>
      <w:r w:rsidRPr="002206A3">
        <w:rPr>
          <w:spacing w:val="-2"/>
          <w:sz w:val="22"/>
          <w:szCs w:val="22"/>
          <w:lang w:val="en-GB"/>
        </w:rPr>
        <w:t>Bisselink</w:t>
      </w:r>
      <w:proofErr w:type="spellEnd"/>
      <w:r w:rsidRPr="002206A3">
        <w:rPr>
          <w:spacing w:val="-2"/>
          <w:sz w:val="22"/>
          <w:szCs w:val="22"/>
          <w:lang w:val="en-GB"/>
        </w:rPr>
        <w:t xml:space="preserve">, I. </w:t>
      </w:r>
      <w:proofErr w:type="spellStart"/>
      <w:r w:rsidRPr="002206A3">
        <w:rPr>
          <w:spacing w:val="-2"/>
          <w:sz w:val="22"/>
          <w:szCs w:val="22"/>
          <w:lang w:val="en-GB"/>
        </w:rPr>
        <w:t>Camilloni</w:t>
      </w:r>
      <w:proofErr w:type="spellEnd"/>
      <w:r w:rsidRPr="002206A3">
        <w:rPr>
          <w:spacing w:val="-2"/>
          <w:sz w:val="22"/>
          <w:szCs w:val="22"/>
          <w:lang w:val="en-GB"/>
        </w:rPr>
        <w:t xml:space="preserve">, V. Barros, S. </w:t>
      </w:r>
      <w:proofErr w:type="spellStart"/>
      <w:r w:rsidRPr="002206A3">
        <w:rPr>
          <w:spacing w:val="-2"/>
          <w:sz w:val="22"/>
          <w:szCs w:val="22"/>
          <w:lang w:val="en-GB"/>
        </w:rPr>
        <w:t>Moreiras</w:t>
      </w:r>
      <w:proofErr w:type="spellEnd"/>
      <w:r w:rsidRPr="002206A3">
        <w:rPr>
          <w:spacing w:val="-2"/>
          <w:sz w:val="22"/>
          <w:szCs w:val="22"/>
          <w:lang w:val="en-GB"/>
        </w:rPr>
        <w:t xml:space="preserve">, G. Poveda and J. Tomasella, A. Fangmann, A. Belli, U. Haberlandt, P. </w:t>
      </w:r>
      <w:proofErr w:type="spellStart"/>
      <w:r w:rsidRPr="002206A3">
        <w:rPr>
          <w:spacing w:val="-2"/>
          <w:sz w:val="22"/>
          <w:szCs w:val="22"/>
          <w:lang w:val="en-GB"/>
        </w:rPr>
        <w:t>Pekarova</w:t>
      </w:r>
      <w:proofErr w:type="spellEnd"/>
      <w:r w:rsidRPr="002206A3">
        <w:rPr>
          <w:spacing w:val="-2"/>
          <w:sz w:val="22"/>
          <w:szCs w:val="22"/>
          <w:lang w:val="en-GB"/>
        </w:rPr>
        <w:t>, P.</w:t>
      </w:r>
      <w:r w:rsidR="002206A3">
        <w:rPr>
          <w:spacing w:val="-2"/>
          <w:sz w:val="22"/>
          <w:szCs w:val="22"/>
          <w:lang w:val="en-GB"/>
        </w:rPr>
        <w:t> </w:t>
      </w:r>
      <w:r w:rsidRPr="002206A3">
        <w:rPr>
          <w:spacing w:val="-2"/>
          <w:sz w:val="22"/>
          <w:szCs w:val="22"/>
          <w:lang w:val="en-GB"/>
        </w:rPr>
        <w:t xml:space="preserve">Miklánek and J. Pekár, Renata J. Romanowicz, C. Yu, X. Yin, </w:t>
      </w:r>
      <w:proofErr w:type="spellStart"/>
      <w:r w:rsidRPr="002206A3">
        <w:rPr>
          <w:spacing w:val="-2"/>
          <w:sz w:val="22"/>
          <w:szCs w:val="22"/>
          <w:lang w:val="en-GB"/>
        </w:rPr>
        <w:t>Zh</w:t>
      </w:r>
      <w:proofErr w:type="spellEnd"/>
      <w:r w:rsidRPr="002206A3">
        <w:rPr>
          <w:spacing w:val="-2"/>
          <w:sz w:val="22"/>
          <w:szCs w:val="22"/>
          <w:lang w:val="en-GB"/>
        </w:rPr>
        <w:t xml:space="preserve">. Yang, </w:t>
      </w:r>
      <w:proofErr w:type="spellStart"/>
      <w:r w:rsidRPr="002206A3">
        <w:rPr>
          <w:spacing w:val="-2"/>
          <w:sz w:val="22"/>
          <w:szCs w:val="22"/>
          <w:lang w:val="en-GB"/>
        </w:rPr>
        <w:t>Zh</w:t>
      </w:r>
      <w:proofErr w:type="spellEnd"/>
      <w:r w:rsidRPr="002206A3">
        <w:rPr>
          <w:spacing w:val="-2"/>
          <w:sz w:val="22"/>
          <w:szCs w:val="22"/>
          <w:lang w:val="en-GB"/>
        </w:rPr>
        <w:t xml:space="preserve">. Dang, X. Zhang, K. D. Harvey, </w:t>
      </w:r>
      <w:r w:rsidRPr="005B299E">
        <w:rPr>
          <w:spacing w:val="-2"/>
          <w:sz w:val="22"/>
          <w:szCs w:val="22"/>
          <w:lang w:val="en-GB"/>
        </w:rPr>
        <w:t>W. D. Hogg, T. R.</w:t>
      </w:r>
      <w:r w:rsidR="008B485F" w:rsidRPr="005B299E">
        <w:rPr>
          <w:spacing w:val="-2"/>
          <w:sz w:val="22"/>
          <w:szCs w:val="22"/>
          <w:lang w:val="en-GB"/>
        </w:rPr>
        <w:t xml:space="preserve"> </w:t>
      </w:r>
      <w:proofErr w:type="spellStart"/>
      <w:r w:rsidR="008B485F" w:rsidRPr="005B299E">
        <w:rPr>
          <w:spacing w:val="-2"/>
          <w:sz w:val="22"/>
          <w:szCs w:val="22"/>
          <w:lang w:val="en-GB"/>
        </w:rPr>
        <w:t>Yuzyk</w:t>
      </w:r>
      <w:proofErr w:type="spellEnd"/>
      <w:r w:rsidR="008B485F" w:rsidRPr="005B299E">
        <w:rPr>
          <w:spacing w:val="-2"/>
          <w:sz w:val="22"/>
          <w:szCs w:val="22"/>
          <w:lang w:val="en-GB"/>
        </w:rPr>
        <w:t xml:space="preserve"> et al. (</w:t>
      </w:r>
      <w:proofErr w:type="spellStart"/>
      <w:r w:rsidR="008B485F" w:rsidRPr="005B299E">
        <w:rPr>
          <w:spacing w:val="-2"/>
          <w:sz w:val="22"/>
          <w:szCs w:val="22"/>
          <w:lang w:val="en-GB"/>
        </w:rPr>
        <w:t>Bisselink</w:t>
      </w:r>
      <w:proofErr w:type="spellEnd"/>
      <w:r w:rsidR="008B485F" w:rsidRPr="005B299E">
        <w:rPr>
          <w:spacing w:val="-2"/>
          <w:sz w:val="22"/>
          <w:szCs w:val="22"/>
          <w:lang w:val="en-GB"/>
        </w:rPr>
        <w:t xml:space="preserve"> et al. n.d.</w:t>
      </w:r>
      <w:r w:rsidR="00745A32" w:rsidRPr="005B299E">
        <w:rPr>
          <w:spacing w:val="-2"/>
          <w:sz w:val="22"/>
          <w:szCs w:val="22"/>
          <w:lang w:val="en-GB"/>
        </w:rPr>
        <w:t>,</w:t>
      </w:r>
      <w:r w:rsidR="008B485F" w:rsidRPr="005B299E">
        <w:rPr>
          <w:spacing w:val="-2"/>
          <w:sz w:val="22"/>
          <w:szCs w:val="22"/>
          <w:lang w:val="en-GB"/>
        </w:rPr>
        <w:t xml:space="preserve"> </w:t>
      </w:r>
      <w:proofErr w:type="spellStart"/>
      <w:r w:rsidR="008B485F" w:rsidRPr="005B299E">
        <w:rPr>
          <w:spacing w:val="-2"/>
          <w:sz w:val="22"/>
          <w:szCs w:val="22"/>
          <w:lang w:val="en-GB"/>
        </w:rPr>
        <w:t>Camilloni</w:t>
      </w:r>
      <w:proofErr w:type="spellEnd"/>
      <w:r w:rsidR="008B485F" w:rsidRPr="005B299E">
        <w:rPr>
          <w:spacing w:val="-2"/>
          <w:sz w:val="22"/>
          <w:szCs w:val="22"/>
          <w:lang w:val="en-GB"/>
        </w:rPr>
        <w:t xml:space="preserve"> et al. 2020</w:t>
      </w:r>
      <w:r w:rsidR="00745A32" w:rsidRPr="005B299E">
        <w:rPr>
          <w:spacing w:val="-2"/>
          <w:sz w:val="22"/>
          <w:szCs w:val="22"/>
          <w:lang w:val="en-GB"/>
        </w:rPr>
        <w:t>,</w:t>
      </w:r>
      <w:r w:rsidR="008B485F" w:rsidRPr="005B299E">
        <w:rPr>
          <w:spacing w:val="-2"/>
          <w:sz w:val="22"/>
          <w:szCs w:val="22"/>
          <w:lang w:val="en-GB"/>
        </w:rPr>
        <w:t xml:space="preserve"> Fangmann et al. </w:t>
      </w:r>
      <w:r w:rsidRPr="005B299E">
        <w:rPr>
          <w:spacing w:val="-2"/>
          <w:sz w:val="22"/>
          <w:szCs w:val="22"/>
          <w:lang w:val="en-GB"/>
        </w:rPr>
        <w:t>2013</w:t>
      </w:r>
      <w:r w:rsidR="00745A32" w:rsidRPr="005B299E">
        <w:rPr>
          <w:spacing w:val="-2"/>
          <w:sz w:val="22"/>
          <w:szCs w:val="22"/>
          <w:lang w:val="en-GB"/>
        </w:rPr>
        <w:t>,</w:t>
      </w:r>
      <w:r w:rsidRPr="005B299E">
        <w:rPr>
          <w:spacing w:val="-2"/>
          <w:sz w:val="22"/>
          <w:szCs w:val="22"/>
          <w:lang w:val="en-GB"/>
        </w:rPr>
        <w:t xml:space="preserve"> </w:t>
      </w:r>
      <w:proofErr w:type="spellStart"/>
      <w:r w:rsidRPr="005B299E">
        <w:rPr>
          <w:spacing w:val="-2"/>
          <w:sz w:val="22"/>
          <w:szCs w:val="22"/>
          <w:lang w:val="en-GB"/>
        </w:rPr>
        <w:t>Pekarov</w:t>
      </w:r>
      <w:r w:rsidR="008B485F" w:rsidRPr="005B299E">
        <w:rPr>
          <w:spacing w:val="-2"/>
          <w:sz w:val="22"/>
          <w:szCs w:val="22"/>
          <w:lang w:val="en-GB"/>
        </w:rPr>
        <w:t>a</w:t>
      </w:r>
      <w:proofErr w:type="spellEnd"/>
      <w:r w:rsidR="008B485F" w:rsidRPr="005B299E">
        <w:rPr>
          <w:spacing w:val="-2"/>
          <w:sz w:val="22"/>
          <w:szCs w:val="22"/>
          <w:lang w:val="en-GB"/>
        </w:rPr>
        <w:t xml:space="preserve"> et</w:t>
      </w:r>
      <w:r w:rsidR="002206A3" w:rsidRPr="005B299E">
        <w:rPr>
          <w:spacing w:val="-2"/>
          <w:sz w:val="22"/>
          <w:szCs w:val="22"/>
          <w:lang w:val="en-GB"/>
        </w:rPr>
        <w:t> </w:t>
      </w:r>
      <w:r w:rsidR="008B485F" w:rsidRPr="005B299E">
        <w:rPr>
          <w:spacing w:val="-2"/>
          <w:sz w:val="22"/>
          <w:szCs w:val="22"/>
          <w:lang w:val="en-GB"/>
        </w:rPr>
        <w:t>al. 2003</w:t>
      </w:r>
      <w:r w:rsidR="00745A32" w:rsidRPr="005B299E">
        <w:rPr>
          <w:spacing w:val="-2"/>
          <w:sz w:val="22"/>
          <w:szCs w:val="22"/>
          <w:lang w:val="en-GB"/>
        </w:rPr>
        <w:t>,</w:t>
      </w:r>
      <w:r w:rsidR="008B485F" w:rsidRPr="005B299E">
        <w:rPr>
          <w:spacing w:val="-2"/>
          <w:sz w:val="22"/>
          <w:szCs w:val="22"/>
          <w:lang w:val="en-GB"/>
        </w:rPr>
        <w:t xml:space="preserve"> Romanowicz 2017</w:t>
      </w:r>
      <w:r w:rsidR="00745A32" w:rsidRPr="005B299E">
        <w:rPr>
          <w:spacing w:val="-2"/>
          <w:sz w:val="22"/>
          <w:szCs w:val="22"/>
          <w:lang w:val="en-GB"/>
        </w:rPr>
        <w:t>,</w:t>
      </w:r>
      <w:r w:rsidR="008B485F" w:rsidRPr="005B299E">
        <w:rPr>
          <w:spacing w:val="-2"/>
          <w:sz w:val="22"/>
          <w:szCs w:val="22"/>
          <w:lang w:val="en-GB"/>
        </w:rPr>
        <w:t xml:space="preserve"> Yu et al. 2017</w:t>
      </w:r>
      <w:r w:rsidR="00745A32" w:rsidRPr="005B299E">
        <w:rPr>
          <w:spacing w:val="-2"/>
          <w:sz w:val="22"/>
          <w:szCs w:val="22"/>
          <w:lang w:val="en-GB"/>
        </w:rPr>
        <w:t>,</w:t>
      </w:r>
      <w:r w:rsidR="008B485F" w:rsidRPr="005B299E">
        <w:rPr>
          <w:spacing w:val="-2"/>
          <w:sz w:val="22"/>
          <w:szCs w:val="22"/>
          <w:lang w:val="en-GB"/>
        </w:rPr>
        <w:t xml:space="preserve"> Zhang et al. </w:t>
      </w:r>
      <w:r w:rsidRPr="005B299E">
        <w:rPr>
          <w:spacing w:val="-2"/>
          <w:sz w:val="22"/>
          <w:szCs w:val="22"/>
          <w:lang w:val="en-GB"/>
        </w:rPr>
        <w:t>2001).</w:t>
      </w:r>
    </w:p>
    <w:p w14:paraId="4473B0AD" w14:textId="49912D4D" w:rsidR="008C6B87" w:rsidRPr="002206A3" w:rsidRDefault="008C6B87" w:rsidP="00CC4551">
      <w:pPr>
        <w:pStyle w:val="whitespace-pre-wrap"/>
        <w:spacing w:before="0" w:beforeAutospacing="0" w:after="0" w:afterAutospacing="0"/>
        <w:ind w:firstLine="284"/>
        <w:jc w:val="both"/>
        <w:rPr>
          <w:spacing w:val="-2"/>
          <w:sz w:val="22"/>
          <w:szCs w:val="22"/>
          <w:lang w:val="en-GB"/>
        </w:rPr>
      </w:pPr>
      <w:r w:rsidRPr="002206A3">
        <w:rPr>
          <w:spacing w:val="-2"/>
          <w:sz w:val="22"/>
          <w:szCs w:val="22"/>
          <w:lang w:val="en-GB"/>
        </w:rPr>
        <w:t xml:space="preserve">The issues of analysing the dynamics of time hydrological series have been addressed in their scientific works: T. </w:t>
      </w:r>
      <w:proofErr w:type="spellStart"/>
      <w:r w:rsidRPr="002206A3">
        <w:rPr>
          <w:spacing w:val="-2"/>
          <w:sz w:val="22"/>
          <w:szCs w:val="22"/>
          <w:lang w:val="en-GB"/>
        </w:rPr>
        <w:t>Bauzha</w:t>
      </w:r>
      <w:proofErr w:type="spellEnd"/>
      <w:r w:rsidRPr="002206A3">
        <w:rPr>
          <w:spacing w:val="-2"/>
          <w:sz w:val="22"/>
          <w:szCs w:val="22"/>
          <w:lang w:val="en-GB"/>
        </w:rPr>
        <w:t xml:space="preserve">, V. </w:t>
      </w:r>
      <w:proofErr w:type="spellStart"/>
      <w:r w:rsidRPr="002206A3">
        <w:rPr>
          <w:spacing w:val="-2"/>
          <w:sz w:val="22"/>
          <w:szCs w:val="22"/>
          <w:lang w:val="en-GB"/>
        </w:rPr>
        <w:t>Vyshnevskyi</w:t>
      </w:r>
      <w:proofErr w:type="spellEnd"/>
      <w:r w:rsidRPr="002206A3">
        <w:rPr>
          <w:spacing w:val="-2"/>
          <w:sz w:val="22"/>
          <w:szCs w:val="22"/>
          <w:lang w:val="en-GB"/>
        </w:rPr>
        <w:t xml:space="preserve">, M. Voronchuk, L. Gorbacheva, T. </w:t>
      </w:r>
      <w:proofErr w:type="spellStart"/>
      <w:r w:rsidRPr="002206A3">
        <w:rPr>
          <w:spacing w:val="-2"/>
          <w:sz w:val="22"/>
          <w:szCs w:val="22"/>
          <w:lang w:val="en-GB"/>
        </w:rPr>
        <w:t>Zabolotna</w:t>
      </w:r>
      <w:proofErr w:type="spellEnd"/>
      <w:r w:rsidRPr="002206A3">
        <w:rPr>
          <w:spacing w:val="-2"/>
          <w:sz w:val="22"/>
          <w:szCs w:val="22"/>
          <w:lang w:val="en-GB"/>
        </w:rPr>
        <w:t xml:space="preserve">, S. Snizhko, B. Khrystiuk, A. Fangmann, A. Belli, U. Haberlandt, X. Zhang, K. D. Harvey, W. D. Hogg, T. R. </w:t>
      </w:r>
      <w:proofErr w:type="spellStart"/>
      <w:r w:rsidRPr="002206A3">
        <w:rPr>
          <w:spacing w:val="-2"/>
          <w:sz w:val="22"/>
          <w:szCs w:val="22"/>
          <w:lang w:val="en-GB"/>
        </w:rPr>
        <w:t>Yuzyk</w:t>
      </w:r>
      <w:proofErr w:type="spellEnd"/>
      <w:r w:rsidRPr="002206A3">
        <w:rPr>
          <w:spacing w:val="-2"/>
          <w:sz w:val="22"/>
          <w:szCs w:val="22"/>
          <w:lang w:val="en-GB"/>
        </w:rPr>
        <w:t xml:space="preserve"> (Fan</w:t>
      </w:r>
      <w:r w:rsidR="008B485F" w:rsidRPr="002206A3">
        <w:rPr>
          <w:spacing w:val="-2"/>
          <w:sz w:val="22"/>
          <w:szCs w:val="22"/>
          <w:lang w:val="en-GB"/>
        </w:rPr>
        <w:t>gmann et al. 2013</w:t>
      </w:r>
      <w:r w:rsidR="00745A32" w:rsidRPr="002206A3">
        <w:rPr>
          <w:spacing w:val="-2"/>
          <w:sz w:val="22"/>
          <w:szCs w:val="22"/>
          <w:lang w:val="en-GB"/>
        </w:rPr>
        <w:t>,</w:t>
      </w:r>
      <w:r w:rsidR="008B485F" w:rsidRPr="002206A3">
        <w:rPr>
          <w:spacing w:val="-2"/>
          <w:sz w:val="22"/>
          <w:szCs w:val="22"/>
          <w:lang w:val="en-GB"/>
        </w:rPr>
        <w:t xml:space="preserve"> </w:t>
      </w:r>
      <w:proofErr w:type="spellStart"/>
      <w:r w:rsidR="008B485F" w:rsidRPr="002206A3">
        <w:rPr>
          <w:spacing w:val="-2"/>
          <w:sz w:val="22"/>
          <w:szCs w:val="22"/>
          <w:lang w:val="en-GB"/>
        </w:rPr>
        <w:t>Zabolotnia</w:t>
      </w:r>
      <w:proofErr w:type="spellEnd"/>
      <w:r w:rsidR="008B485F" w:rsidRPr="002206A3">
        <w:rPr>
          <w:spacing w:val="-2"/>
          <w:sz w:val="22"/>
          <w:szCs w:val="22"/>
          <w:lang w:val="en-GB"/>
        </w:rPr>
        <w:t xml:space="preserve"> et al. 2019</w:t>
      </w:r>
      <w:r w:rsidR="00745A32" w:rsidRPr="002206A3">
        <w:rPr>
          <w:spacing w:val="-2"/>
          <w:sz w:val="22"/>
          <w:szCs w:val="22"/>
          <w:lang w:val="en-GB"/>
        </w:rPr>
        <w:t>,</w:t>
      </w:r>
      <w:r w:rsidR="008B485F" w:rsidRPr="002206A3">
        <w:rPr>
          <w:spacing w:val="-2"/>
          <w:sz w:val="22"/>
          <w:szCs w:val="22"/>
          <w:lang w:val="en-GB"/>
        </w:rPr>
        <w:t xml:space="preserve"> Zhang et al.</w:t>
      </w:r>
      <w:r w:rsidRPr="002206A3">
        <w:rPr>
          <w:spacing w:val="-2"/>
          <w:sz w:val="22"/>
          <w:szCs w:val="22"/>
          <w:lang w:val="en-GB"/>
        </w:rPr>
        <w:t xml:space="preserve"> 2001</w:t>
      </w:r>
      <w:r w:rsidR="00745A32" w:rsidRPr="002206A3">
        <w:rPr>
          <w:spacing w:val="-2"/>
          <w:sz w:val="22"/>
          <w:szCs w:val="22"/>
          <w:lang w:val="en-GB"/>
        </w:rPr>
        <w:t>,</w:t>
      </w:r>
      <w:r w:rsidRPr="002206A3">
        <w:rPr>
          <w:spacing w:val="-2"/>
          <w:sz w:val="22"/>
          <w:szCs w:val="22"/>
          <w:lang w:val="en-GB"/>
        </w:rPr>
        <w:t xml:space="preserve"> </w:t>
      </w:r>
      <w:proofErr w:type="spellStart"/>
      <w:r w:rsidRPr="002206A3">
        <w:rPr>
          <w:spacing w:val="-2"/>
          <w:sz w:val="22"/>
          <w:szCs w:val="22"/>
          <w:lang w:val="en-GB"/>
        </w:rPr>
        <w:t>Bauzha</w:t>
      </w:r>
      <w:proofErr w:type="spellEnd"/>
      <w:r w:rsidRPr="002206A3">
        <w:rPr>
          <w:spacing w:val="-2"/>
          <w:sz w:val="22"/>
          <w:szCs w:val="22"/>
          <w:lang w:val="en-GB"/>
        </w:rPr>
        <w:t xml:space="preserve"> &amp; </w:t>
      </w:r>
      <w:proofErr w:type="spellStart"/>
      <w:r w:rsidRPr="002206A3">
        <w:rPr>
          <w:spacing w:val="-2"/>
          <w:sz w:val="22"/>
          <w:szCs w:val="22"/>
          <w:lang w:val="en-GB"/>
        </w:rPr>
        <w:t>Horbachova</w:t>
      </w:r>
      <w:proofErr w:type="spellEnd"/>
      <w:r w:rsidR="008B485F" w:rsidRPr="002206A3">
        <w:rPr>
          <w:spacing w:val="-2"/>
          <w:sz w:val="22"/>
          <w:szCs w:val="22"/>
          <w:lang w:val="en-GB"/>
        </w:rPr>
        <w:t xml:space="preserve"> 2013</w:t>
      </w:r>
      <w:r w:rsidR="00745A32" w:rsidRPr="002206A3">
        <w:rPr>
          <w:spacing w:val="-2"/>
          <w:sz w:val="22"/>
          <w:szCs w:val="22"/>
          <w:lang w:val="en-GB"/>
        </w:rPr>
        <w:t>,</w:t>
      </w:r>
      <w:r w:rsidR="008B485F" w:rsidRPr="002206A3">
        <w:rPr>
          <w:spacing w:val="-2"/>
          <w:sz w:val="22"/>
          <w:szCs w:val="22"/>
          <w:lang w:val="en-GB"/>
        </w:rPr>
        <w:t xml:space="preserve"> </w:t>
      </w:r>
      <w:proofErr w:type="spellStart"/>
      <w:r w:rsidR="008B485F" w:rsidRPr="002206A3">
        <w:rPr>
          <w:spacing w:val="-2"/>
          <w:sz w:val="22"/>
          <w:szCs w:val="22"/>
          <w:lang w:val="en-GB"/>
        </w:rPr>
        <w:t>Pavelchuk</w:t>
      </w:r>
      <w:proofErr w:type="spellEnd"/>
      <w:r w:rsidR="008B485F" w:rsidRPr="002206A3">
        <w:rPr>
          <w:spacing w:val="-2"/>
          <w:sz w:val="22"/>
          <w:szCs w:val="22"/>
          <w:lang w:val="en-GB"/>
        </w:rPr>
        <w:t xml:space="preserve"> &amp; </w:t>
      </w:r>
      <w:proofErr w:type="spellStart"/>
      <w:r w:rsidR="008B485F" w:rsidRPr="002206A3">
        <w:rPr>
          <w:spacing w:val="-2"/>
          <w:sz w:val="22"/>
          <w:szCs w:val="22"/>
          <w:lang w:val="en-GB"/>
        </w:rPr>
        <w:t>Snizhko</w:t>
      </w:r>
      <w:proofErr w:type="spellEnd"/>
      <w:r w:rsidRPr="002206A3">
        <w:rPr>
          <w:spacing w:val="-2"/>
          <w:sz w:val="22"/>
          <w:szCs w:val="22"/>
          <w:lang w:val="en-GB"/>
        </w:rPr>
        <w:t xml:space="preserve"> 2017, p. 74). The problem of homogeneity of hydrometeorological information is thoroughly stu</w:t>
      </w:r>
      <w:r w:rsidR="008B485F" w:rsidRPr="002206A3">
        <w:rPr>
          <w:spacing w:val="-2"/>
          <w:sz w:val="22"/>
          <w:szCs w:val="22"/>
          <w:lang w:val="en-GB"/>
        </w:rPr>
        <w:t xml:space="preserve">died by </w:t>
      </w:r>
      <w:r w:rsidR="00D531E9" w:rsidRPr="002206A3">
        <w:rPr>
          <w:spacing w:val="-2"/>
          <w:sz w:val="22"/>
          <w:szCs w:val="22"/>
          <w:lang w:val="en-GB"/>
        </w:rPr>
        <w:t xml:space="preserve">V. </w:t>
      </w:r>
      <w:proofErr w:type="spellStart"/>
      <w:r w:rsidR="00D531E9" w:rsidRPr="002206A3">
        <w:rPr>
          <w:spacing w:val="-2"/>
          <w:sz w:val="22"/>
          <w:szCs w:val="22"/>
          <w:lang w:val="en-GB"/>
        </w:rPr>
        <w:t>Hrebin</w:t>
      </w:r>
      <w:proofErr w:type="spellEnd"/>
      <w:r w:rsidR="00D531E9" w:rsidRPr="002206A3">
        <w:rPr>
          <w:spacing w:val="-2"/>
          <w:sz w:val="22"/>
          <w:szCs w:val="22"/>
          <w:lang w:val="en-GB"/>
        </w:rPr>
        <w:t xml:space="preserve">, O. Obodovskyi, V. </w:t>
      </w:r>
      <w:proofErr w:type="spellStart"/>
      <w:r w:rsidR="00D531E9" w:rsidRPr="002206A3">
        <w:rPr>
          <w:spacing w:val="-2"/>
          <w:sz w:val="22"/>
          <w:szCs w:val="22"/>
          <w:lang w:val="en-GB"/>
        </w:rPr>
        <w:t>Zhovnir</w:t>
      </w:r>
      <w:proofErr w:type="spellEnd"/>
      <w:r w:rsidR="00D531E9" w:rsidRPr="002206A3">
        <w:rPr>
          <w:spacing w:val="-2"/>
          <w:sz w:val="22"/>
          <w:szCs w:val="22"/>
          <w:lang w:val="en-GB"/>
        </w:rPr>
        <w:t xml:space="preserve">, K. Mudra, O. </w:t>
      </w:r>
      <w:proofErr w:type="spellStart"/>
      <w:r w:rsidR="00D531E9" w:rsidRPr="002206A3">
        <w:rPr>
          <w:spacing w:val="-2"/>
          <w:sz w:val="22"/>
          <w:szCs w:val="22"/>
          <w:lang w:val="en-GB"/>
        </w:rPr>
        <w:t>Pochaievets</w:t>
      </w:r>
      <w:proofErr w:type="spellEnd"/>
      <w:r w:rsidR="00D531E9" w:rsidRPr="002206A3">
        <w:rPr>
          <w:spacing w:val="-2"/>
          <w:sz w:val="22"/>
          <w:szCs w:val="22"/>
          <w:lang w:val="en-GB"/>
        </w:rPr>
        <w:t xml:space="preserve"> (</w:t>
      </w:r>
      <w:proofErr w:type="spellStart"/>
      <w:r w:rsidR="00E268A4" w:rsidRPr="002206A3">
        <w:rPr>
          <w:spacing w:val="-2"/>
          <w:sz w:val="22"/>
          <w:szCs w:val="22"/>
          <w:lang w:val="en-GB"/>
        </w:rPr>
        <w:t>Hrebin</w:t>
      </w:r>
      <w:proofErr w:type="spellEnd"/>
      <w:r w:rsidR="00E268A4" w:rsidRPr="002206A3">
        <w:rPr>
          <w:spacing w:val="-2"/>
          <w:sz w:val="22"/>
          <w:szCs w:val="22"/>
          <w:lang w:val="en-GB"/>
        </w:rPr>
        <w:t xml:space="preserve"> et al. 2019</w:t>
      </w:r>
      <w:r w:rsidR="00D531E9" w:rsidRPr="002206A3">
        <w:rPr>
          <w:spacing w:val="-2"/>
          <w:sz w:val="22"/>
          <w:szCs w:val="22"/>
          <w:lang w:val="en-GB"/>
        </w:rPr>
        <w:t xml:space="preserve">), </w:t>
      </w:r>
      <w:r w:rsidR="008B485F" w:rsidRPr="002206A3">
        <w:rPr>
          <w:spacing w:val="-2"/>
          <w:sz w:val="22"/>
          <w:szCs w:val="22"/>
          <w:lang w:val="en-GB"/>
        </w:rPr>
        <w:t>L. Gorbacheva (</w:t>
      </w:r>
      <w:proofErr w:type="spellStart"/>
      <w:r w:rsidR="00DF22D4" w:rsidRPr="002206A3">
        <w:rPr>
          <w:spacing w:val="-2"/>
          <w:sz w:val="22"/>
          <w:szCs w:val="22"/>
          <w:lang w:val="en-GB"/>
        </w:rPr>
        <w:t>Horbachova</w:t>
      </w:r>
      <w:proofErr w:type="spellEnd"/>
      <w:r w:rsidR="00DF22D4" w:rsidRPr="002206A3">
        <w:rPr>
          <w:spacing w:val="-2"/>
          <w:sz w:val="22"/>
          <w:szCs w:val="22"/>
          <w:lang w:val="en-GB"/>
        </w:rPr>
        <w:t xml:space="preserve"> 2014</w:t>
      </w:r>
      <w:r w:rsidRPr="002206A3">
        <w:rPr>
          <w:spacing w:val="-2"/>
          <w:sz w:val="22"/>
          <w:szCs w:val="22"/>
          <w:lang w:val="en-GB"/>
        </w:rPr>
        <w:t>).</w:t>
      </w:r>
    </w:p>
    <w:p w14:paraId="254DBD48" w14:textId="4FEEBFAF" w:rsidR="008C6B87" w:rsidRPr="002637C9" w:rsidRDefault="008C6B87" w:rsidP="00CC4551">
      <w:pPr>
        <w:pStyle w:val="whitespace-pre-wrap"/>
        <w:spacing w:before="0" w:beforeAutospacing="0" w:after="0" w:afterAutospacing="0"/>
        <w:ind w:firstLine="284"/>
        <w:jc w:val="both"/>
        <w:rPr>
          <w:sz w:val="22"/>
          <w:szCs w:val="22"/>
          <w:lang w:val="en-GB"/>
        </w:rPr>
      </w:pPr>
      <w:r w:rsidRPr="002637C9">
        <w:rPr>
          <w:sz w:val="22"/>
          <w:szCs w:val="22"/>
          <w:lang w:val="en-GB"/>
        </w:rPr>
        <w:t>A number of scientific works are devoted to modern studies of the Styr River basin</w:t>
      </w:r>
      <w:r w:rsidR="008B485F" w:rsidRPr="002637C9">
        <w:rPr>
          <w:sz w:val="22"/>
          <w:szCs w:val="22"/>
          <w:lang w:val="en-GB"/>
        </w:rPr>
        <w:t>, in particular: O. </w:t>
      </w:r>
      <w:proofErr w:type="spellStart"/>
      <w:r w:rsidRPr="002637C9">
        <w:rPr>
          <w:sz w:val="22"/>
          <w:szCs w:val="22"/>
          <w:lang w:val="en-GB"/>
        </w:rPr>
        <w:t>Vereshko</w:t>
      </w:r>
      <w:proofErr w:type="spellEnd"/>
      <w:r w:rsidRPr="002637C9">
        <w:rPr>
          <w:sz w:val="22"/>
          <w:szCs w:val="22"/>
          <w:lang w:val="en-GB"/>
        </w:rPr>
        <w:t>, V. Voloshyn, O. Melnyk, Y. Melnyk, U. Nikoniuk, T. Pavlovska, V. Stelmakh characterised the water regime of the river and trends in its changes under the influence</w:t>
      </w:r>
      <w:r w:rsidR="008B485F" w:rsidRPr="002637C9">
        <w:rPr>
          <w:sz w:val="22"/>
          <w:szCs w:val="22"/>
          <w:lang w:val="en-GB"/>
        </w:rPr>
        <w:t xml:space="preserve"> of climatic factors (Voloshyn et al. </w:t>
      </w:r>
      <w:r w:rsidRPr="002637C9">
        <w:rPr>
          <w:sz w:val="22"/>
          <w:szCs w:val="22"/>
          <w:lang w:val="en-GB"/>
        </w:rPr>
        <w:t>201</w:t>
      </w:r>
      <w:r w:rsidR="008B485F" w:rsidRPr="002637C9">
        <w:rPr>
          <w:sz w:val="22"/>
          <w:szCs w:val="22"/>
          <w:lang w:val="en-GB"/>
        </w:rPr>
        <w:t>7</w:t>
      </w:r>
      <w:r w:rsidR="00745A32">
        <w:rPr>
          <w:sz w:val="22"/>
          <w:szCs w:val="22"/>
          <w:lang w:val="en-GB"/>
        </w:rPr>
        <w:t>,</w:t>
      </w:r>
      <w:r w:rsidR="008B485F" w:rsidRPr="002637C9">
        <w:rPr>
          <w:sz w:val="22"/>
          <w:szCs w:val="22"/>
          <w:lang w:val="en-GB"/>
        </w:rPr>
        <w:t xml:space="preserve"> </w:t>
      </w:r>
      <w:proofErr w:type="spellStart"/>
      <w:r w:rsidR="008B485F" w:rsidRPr="002637C9">
        <w:rPr>
          <w:sz w:val="22"/>
          <w:szCs w:val="22"/>
          <w:lang w:val="en-GB"/>
        </w:rPr>
        <w:t>Nykoniuk</w:t>
      </w:r>
      <w:proofErr w:type="spellEnd"/>
      <w:r w:rsidR="008B485F" w:rsidRPr="002637C9">
        <w:rPr>
          <w:sz w:val="22"/>
          <w:szCs w:val="22"/>
          <w:lang w:val="en-GB"/>
        </w:rPr>
        <w:t xml:space="preserve"> &amp; Stelmakh</w:t>
      </w:r>
      <w:r w:rsidRPr="002637C9">
        <w:rPr>
          <w:sz w:val="22"/>
          <w:szCs w:val="22"/>
          <w:lang w:val="en-GB"/>
        </w:rPr>
        <w:t xml:space="preserve"> 2023</w:t>
      </w:r>
      <w:r w:rsidR="00745A32">
        <w:rPr>
          <w:sz w:val="22"/>
          <w:szCs w:val="22"/>
          <w:lang w:val="en-GB"/>
        </w:rPr>
        <w:t>,</w:t>
      </w:r>
      <w:r w:rsidRPr="002637C9">
        <w:rPr>
          <w:sz w:val="22"/>
          <w:szCs w:val="22"/>
          <w:lang w:val="en-GB"/>
        </w:rPr>
        <w:t xml:space="preserve"> Pa</w:t>
      </w:r>
      <w:r w:rsidR="00E6592C" w:rsidRPr="002637C9">
        <w:rPr>
          <w:sz w:val="22"/>
          <w:szCs w:val="22"/>
          <w:lang w:val="en-GB"/>
        </w:rPr>
        <w:t>vlovska</w:t>
      </w:r>
      <w:r w:rsidR="008B485F" w:rsidRPr="002637C9">
        <w:rPr>
          <w:sz w:val="22"/>
          <w:szCs w:val="22"/>
          <w:lang w:val="en-GB"/>
        </w:rPr>
        <w:t xml:space="preserve"> et</w:t>
      </w:r>
      <w:r w:rsidR="00E6592C" w:rsidRPr="002637C9">
        <w:rPr>
          <w:sz w:val="22"/>
          <w:szCs w:val="22"/>
          <w:lang w:val="en-GB"/>
        </w:rPr>
        <w:t xml:space="preserve"> al.</w:t>
      </w:r>
      <w:r w:rsidR="008B485F" w:rsidRPr="002637C9">
        <w:rPr>
          <w:sz w:val="22"/>
          <w:szCs w:val="22"/>
          <w:lang w:val="en-GB"/>
        </w:rPr>
        <w:t xml:space="preserve"> 2020</w:t>
      </w:r>
      <w:r w:rsidR="00745A32">
        <w:rPr>
          <w:sz w:val="22"/>
          <w:szCs w:val="22"/>
          <w:lang w:val="en-GB"/>
        </w:rPr>
        <w:t>,</w:t>
      </w:r>
      <w:r w:rsidR="008B485F" w:rsidRPr="002637C9">
        <w:rPr>
          <w:sz w:val="22"/>
          <w:szCs w:val="22"/>
          <w:lang w:val="en-GB"/>
        </w:rPr>
        <w:t xml:space="preserve"> Stelmakh </w:t>
      </w:r>
      <w:r w:rsidRPr="002637C9">
        <w:rPr>
          <w:sz w:val="22"/>
          <w:szCs w:val="22"/>
          <w:lang w:val="en-GB"/>
        </w:rPr>
        <w:t>2024); the study of the intra-annual distribution of the water flow of the Styr River Styr was reflected in the work</w:t>
      </w:r>
      <w:r w:rsidR="008B485F" w:rsidRPr="002637C9">
        <w:rPr>
          <w:sz w:val="22"/>
          <w:szCs w:val="22"/>
          <w:lang w:val="en-GB"/>
        </w:rPr>
        <w:t>s of E. Vasylenko, K. Danko, O. </w:t>
      </w:r>
      <w:r w:rsidRPr="002637C9">
        <w:rPr>
          <w:sz w:val="22"/>
          <w:szCs w:val="22"/>
          <w:lang w:val="en-GB"/>
        </w:rPr>
        <w:t>Dutko, O. Konovalenko, U. Nikoniuk, V. Nogachevsky, T. Pavlovska (</w:t>
      </w:r>
      <w:proofErr w:type="spellStart"/>
      <w:r w:rsidRPr="002637C9">
        <w:rPr>
          <w:sz w:val="22"/>
          <w:szCs w:val="22"/>
          <w:lang w:val="en-GB"/>
        </w:rPr>
        <w:t>Va</w:t>
      </w:r>
      <w:r w:rsidR="008B485F" w:rsidRPr="002637C9">
        <w:rPr>
          <w:sz w:val="22"/>
          <w:szCs w:val="22"/>
          <w:lang w:val="en-GB"/>
        </w:rPr>
        <w:t>sylenko</w:t>
      </w:r>
      <w:proofErr w:type="spellEnd"/>
      <w:r w:rsidR="008B485F" w:rsidRPr="002637C9">
        <w:rPr>
          <w:sz w:val="22"/>
          <w:szCs w:val="22"/>
          <w:lang w:val="en-GB"/>
        </w:rPr>
        <w:t xml:space="preserve"> et al. 2011</w:t>
      </w:r>
      <w:r w:rsidR="00A33204">
        <w:rPr>
          <w:sz w:val="22"/>
          <w:szCs w:val="22"/>
          <w:lang w:val="en-GB"/>
        </w:rPr>
        <w:t>,</w:t>
      </w:r>
      <w:r w:rsidR="008B485F" w:rsidRPr="002637C9">
        <w:rPr>
          <w:sz w:val="22"/>
          <w:szCs w:val="22"/>
          <w:lang w:val="en-GB"/>
        </w:rPr>
        <w:t xml:space="preserve"> </w:t>
      </w:r>
      <w:proofErr w:type="spellStart"/>
      <w:r w:rsidR="008B485F" w:rsidRPr="002637C9">
        <w:rPr>
          <w:sz w:val="22"/>
          <w:szCs w:val="22"/>
          <w:lang w:val="en-GB"/>
        </w:rPr>
        <w:t>Nykoniuk</w:t>
      </w:r>
      <w:proofErr w:type="spellEnd"/>
      <w:r w:rsidR="008B485F" w:rsidRPr="002637C9">
        <w:rPr>
          <w:sz w:val="22"/>
          <w:szCs w:val="22"/>
          <w:lang w:val="en-GB"/>
        </w:rPr>
        <w:t xml:space="preserve"> et</w:t>
      </w:r>
      <w:r w:rsidR="002206A3">
        <w:rPr>
          <w:sz w:val="22"/>
          <w:szCs w:val="22"/>
          <w:lang w:val="en-GB"/>
        </w:rPr>
        <w:t> </w:t>
      </w:r>
      <w:r w:rsidR="008B485F" w:rsidRPr="002637C9">
        <w:rPr>
          <w:sz w:val="22"/>
          <w:szCs w:val="22"/>
          <w:lang w:val="en-GB"/>
        </w:rPr>
        <w:t>al.</w:t>
      </w:r>
      <w:r w:rsidRPr="002637C9">
        <w:rPr>
          <w:sz w:val="22"/>
          <w:szCs w:val="22"/>
          <w:lang w:val="en-GB"/>
        </w:rPr>
        <w:t xml:space="preserve"> 2024); M. </w:t>
      </w:r>
      <w:proofErr w:type="spellStart"/>
      <w:r w:rsidRPr="002637C9">
        <w:rPr>
          <w:sz w:val="22"/>
          <w:szCs w:val="22"/>
          <w:lang w:val="en-GB"/>
        </w:rPr>
        <w:t>Hanushchak</w:t>
      </w:r>
      <w:proofErr w:type="spellEnd"/>
      <w:r w:rsidRPr="002637C9">
        <w:rPr>
          <w:sz w:val="22"/>
          <w:szCs w:val="22"/>
          <w:lang w:val="en-GB"/>
        </w:rPr>
        <w:t xml:space="preserve"> and N. Tarasyuk analysed the water factor in the development of natural and anthropogenic complexes of the Styr riv</w:t>
      </w:r>
      <w:r w:rsidR="008B485F" w:rsidRPr="002637C9">
        <w:rPr>
          <w:sz w:val="22"/>
          <w:szCs w:val="22"/>
          <w:lang w:val="en-GB"/>
        </w:rPr>
        <w:t>er basin (</w:t>
      </w:r>
      <w:proofErr w:type="spellStart"/>
      <w:r w:rsidR="008B485F" w:rsidRPr="002637C9">
        <w:rPr>
          <w:sz w:val="22"/>
          <w:szCs w:val="22"/>
          <w:lang w:val="en-GB"/>
        </w:rPr>
        <w:t>Hanushchak</w:t>
      </w:r>
      <w:proofErr w:type="spellEnd"/>
      <w:r w:rsidR="008B485F" w:rsidRPr="002637C9">
        <w:rPr>
          <w:sz w:val="22"/>
          <w:szCs w:val="22"/>
          <w:lang w:val="en-GB"/>
        </w:rPr>
        <w:t xml:space="preserve"> &amp; </w:t>
      </w:r>
      <w:proofErr w:type="spellStart"/>
      <w:r w:rsidR="008B485F" w:rsidRPr="002637C9">
        <w:rPr>
          <w:sz w:val="22"/>
          <w:szCs w:val="22"/>
          <w:lang w:val="en-GB"/>
        </w:rPr>
        <w:t>Tarasiuk</w:t>
      </w:r>
      <w:proofErr w:type="spellEnd"/>
      <w:r w:rsidRPr="002637C9">
        <w:rPr>
          <w:sz w:val="22"/>
          <w:szCs w:val="22"/>
          <w:lang w:val="en-GB"/>
        </w:rPr>
        <w:t xml:space="preserve"> 2019)</w:t>
      </w:r>
      <w:r w:rsidR="00A33204">
        <w:rPr>
          <w:sz w:val="22"/>
          <w:szCs w:val="22"/>
          <w:lang w:val="en-GB"/>
        </w:rPr>
        <w:t>;</w:t>
      </w:r>
      <w:r w:rsidRPr="002637C9">
        <w:rPr>
          <w:sz w:val="22"/>
          <w:szCs w:val="22"/>
          <w:lang w:val="en-GB"/>
        </w:rPr>
        <w:t xml:space="preserve"> forecasting of the river water content for the coming years was carried out by L. Gorbacheva and B. Khr</w:t>
      </w:r>
      <w:r w:rsidR="008B485F" w:rsidRPr="002637C9">
        <w:rPr>
          <w:sz w:val="22"/>
          <w:szCs w:val="22"/>
          <w:lang w:val="en-GB"/>
        </w:rPr>
        <w:t>ystiuk (</w:t>
      </w:r>
      <w:proofErr w:type="spellStart"/>
      <w:r w:rsidR="008B485F" w:rsidRPr="002637C9">
        <w:rPr>
          <w:sz w:val="22"/>
          <w:szCs w:val="22"/>
          <w:lang w:val="en-GB"/>
        </w:rPr>
        <w:t>Horbachova</w:t>
      </w:r>
      <w:proofErr w:type="spellEnd"/>
      <w:r w:rsidR="008B485F" w:rsidRPr="002637C9">
        <w:rPr>
          <w:sz w:val="22"/>
          <w:szCs w:val="22"/>
          <w:lang w:val="en-GB"/>
        </w:rPr>
        <w:t xml:space="preserve"> &amp; </w:t>
      </w:r>
      <w:proofErr w:type="spellStart"/>
      <w:r w:rsidR="008B485F" w:rsidRPr="002637C9">
        <w:rPr>
          <w:sz w:val="22"/>
          <w:szCs w:val="22"/>
          <w:lang w:val="en-GB"/>
        </w:rPr>
        <w:t>Khristiuk</w:t>
      </w:r>
      <w:proofErr w:type="spellEnd"/>
      <w:r w:rsidR="008B485F" w:rsidRPr="002637C9">
        <w:rPr>
          <w:sz w:val="22"/>
          <w:szCs w:val="22"/>
          <w:lang w:val="en-GB"/>
        </w:rPr>
        <w:t xml:space="preserve"> </w:t>
      </w:r>
      <w:r w:rsidRPr="002637C9">
        <w:rPr>
          <w:sz w:val="22"/>
          <w:szCs w:val="22"/>
          <w:lang w:val="en-GB"/>
        </w:rPr>
        <w:t xml:space="preserve">2021); physicochemical studies of water and monitoring of the ecosystem of the Styr River were carried out by M. </w:t>
      </w:r>
      <w:proofErr w:type="spellStart"/>
      <w:r w:rsidRPr="002637C9">
        <w:rPr>
          <w:sz w:val="22"/>
          <w:szCs w:val="22"/>
          <w:lang w:val="en-GB"/>
        </w:rPr>
        <w:t>Hanushchak</w:t>
      </w:r>
      <w:proofErr w:type="spellEnd"/>
      <w:r w:rsidRPr="002637C9">
        <w:rPr>
          <w:sz w:val="22"/>
          <w:szCs w:val="22"/>
          <w:lang w:val="en-GB"/>
        </w:rPr>
        <w:t xml:space="preserve">, M. </w:t>
      </w:r>
      <w:proofErr w:type="spellStart"/>
      <w:r w:rsidRPr="002637C9">
        <w:rPr>
          <w:sz w:val="22"/>
          <w:szCs w:val="22"/>
          <w:lang w:val="en-GB"/>
        </w:rPr>
        <w:t>Zabokrytska</w:t>
      </w:r>
      <w:proofErr w:type="spellEnd"/>
      <w:r w:rsidRPr="002637C9">
        <w:rPr>
          <w:sz w:val="22"/>
          <w:szCs w:val="22"/>
          <w:lang w:val="en-GB"/>
        </w:rPr>
        <w:t xml:space="preserve">, S. Kolomiets, V. Kopylov, Y. </w:t>
      </w:r>
      <w:proofErr w:type="spellStart"/>
      <w:r w:rsidRPr="002637C9">
        <w:rPr>
          <w:sz w:val="22"/>
          <w:szCs w:val="22"/>
          <w:lang w:val="en-GB"/>
        </w:rPr>
        <w:t>Molchak</w:t>
      </w:r>
      <w:proofErr w:type="spellEnd"/>
      <w:r w:rsidRPr="002637C9">
        <w:rPr>
          <w:sz w:val="22"/>
          <w:szCs w:val="22"/>
          <w:lang w:val="en-GB"/>
        </w:rPr>
        <w:t>,</w:t>
      </w:r>
      <w:r w:rsidR="008B485F" w:rsidRPr="002637C9">
        <w:rPr>
          <w:sz w:val="22"/>
          <w:szCs w:val="22"/>
          <w:lang w:val="en-GB"/>
        </w:rPr>
        <w:t xml:space="preserve"> I. Netrobchuk, N. Tarasiuk, M. </w:t>
      </w:r>
      <w:r w:rsidRPr="002637C9">
        <w:rPr>
          <w:sz w:val="22"/>
          <w:szCs w:val="22"/>
          <w:lang w:val="en-GB"/>
        </w:rPr>
        <w:t xml:space="preserve">Romashchenko, A. </w:t>
      </w:r>
      <w:proofErr w:type="spellStart"/>
      <w:r w:rsidRPr="002637C9">
        <w:rPr>
          <w:sz w:val="22"/>
          <w:szCs w:val="22"/>
          <w:lang w:val="en-GB"/>
        </w:rPr>
        <w:t>Sardak</w:t>
      </w:r>
      <w:proofErr w:type="spellEnd"/>
      <w:r w:rsidRPr="002637C9">
        <w:rPr>
          <w:sz w:val="22"/>
          <w:szCs w:val="22"/>
          <w:lang w:val="en-GB"/>
        </w:rPr>
        <w:t xml:space="preserve">, V. Fesiuk, V. </w:t>
      </w:r>
      <w:proofErr w:type="spellStart"/>
      <w:r w:rsidRPr="002637C9">
        <w:rPr>
          <w:sz w:val="22"/>
          <w:szCs w:val="22"/>
          <w:lang w:val="en-GB"/>
        </w:rPr>
        <w:t>Khilchevskyi</w:t>
      </w:r>
      <w:proofErr w:type="spellEnd"/>
      <w:r w:rsidR="008B485F" w:rsidRPr="002637C9">
        <w:rPr>
          <w:sz w:val="22"/>
          <w:szCs w:val="22"/>
          <w:lang w:val="en-GB"/>
        </w:rPr>
        <w:t>, et al. (</w:t>
      </w:r>
      <w:proofErr w:type="spellStart"/>
      <w:r w:rsidR="008B485F" w:rsidRPr="002637C9">
        <w:rPr>
          <w:sz w:val="22"/>
          <w:szCs w:val="22"/>
          <w:lang w:val="en-GB"/>
        </w:rPr>
        <w:t>Hanushchak</w:t>
      </w:r>
      <w:proofErr w:type="spellEnd"/>
      <w:r w:rsidR="008B485F" w:rsidRPr="002637C9">
        <w:rPr>
          <w:sz w:val="22"/>
          <w:szCs w:val="22"/>
          <w:lang w:val="en-GB"/>
        </w:rPr>
        <w:t xml:space="preserve"> &amp; </w:t>
      </w:r>
      <w:proofErr w:type="spellStart"/>
      <w:r w:rsidR="008B485F" w:rsidRPr="002637C9">
        <w:rPr>
          <w:sz w:val="22"/>
          <w:szCs w:val="22"/>
          <w:lang w:val="en-GB"/>
        </w:rPr>
        <w:t>Tarasiuk</w:t>
      </w:r>
      <w:proofErr w:type="spellEnd"/>
      <w:r w:rsidRPr="002637C9">
        <w:rPr>
          <w:sz w:val="22"/>
          <w:szCs w:val="22"/>
          <w:lang w:val="en-GB"/>
        </w:rPr>
        <w:t xml:space="preserve"> 2</w:t>
      </w:r>
      <w:r w:rsidR="008B485F" w:rsidRPr="002637C9">
        <w:rPr>
          <w:sz w:val="22"/>
          <w:szCs w:val="22"/>
          <w:lang w:val="en-GB"/>
        </w:rPr>
        <w:t>015</w:t>
      </w:r>
      <w:r w:rsidR="00A33204">
        <w:rPr>
          <w:sz w:val="22"/>
          <w:szCs w:val="22"/>
          <w:lang w:val="en-GB"/>
        </w:rPr>
        <w:t>,</w:t>
      </w:r>
      <w:r w:rsidR="008B485F" w:rsidRPr="002637C9">
        <w:rPr>
          <w:sz w:val="22"/>
          <w:szCs w:val="22"/>
          <w:lang w:val="en-GB"/>
        </w:rPr>
        <w:t xml:space="preserve"> </w:t>
      </w:r>
      <w:proofErr w:type="spellStart"/>
      <w:r w:rsidR="008B485F" w:rsidRPr="002637C9">
        <w:rPr>
          <w:sz w:val="22"/>
          <w:szCs w:val="22"/>
          <w:lang w:val="en-GB"/>
        </w:rPr>
        <w:t>Zabokrytska</w:t>
      </w:r>
      <w:proofErr w:type="spellEnd"/>
      <w:r w:rsidR="008B485F" w:rsidRPr="002637C9">
        <w:rPr>
          <w:sz w:val="22"/>
          <w:szCs w:val="22"/>
          <w:lang w:val="en-GB"/>
        </w:rPr>
        <w:t xml:space="preserve"> &amp; </w:t>
      </w:r>
      <w:proofErr w:type="spellStart"/>
      <w:r w:rsidR="008B485F" w:rsidRPr="002637C9">
        <w:rPr>
          <w:sz w:val="22"/>
          <w:szCs w:val="22"/>
          <w:lang w:val="en-GB"/>
        </w:rPr>
        <w:t>Khilchevskyi</w:t>
      </w:r>
      <w:proofErr w:type="spellEnd"/>
      <w:r w:rsidRPr="002637C9">
        <w:rPr>
          <w:sz w:val="22"/>
          <w:szCs w:val="22"/>
          <w:lang w:val="en-GB"/>
        </w:rPr>
        <w:t xml:space="preserve"> 2016</w:t>
      </w:r>
      <w:r w:rsidR="00A33204">
        <w:rPr>
          <w:sz w:val="22"/>
          <w:szCs w:val="22"/>
          <w:lang w:val="en-GB"/>
        </w:rPr>
        <w:t>,</w:t>
      </w:r>
      <w:r w:rsidRPr="002637C9">
        <w:rPr>
          <w:sz w:val="22"/>
          <w:szCs w:val="22"/>
          <w:lang w:val="en-GB"/>
        </w:rPr>
        <w:t xml:space="preserve"> Kop</w:t>
      </w:r>
      <w:r w:rsidR="008B485F" w:rsidRPr="002637C9">
        <w:rPr>
          <w:sz w:val="22"/>
          <w:szCs w:val="22"/>
          <w:lang w:val="en-GB"/>
        </w:rPr>
        <w:t xml:space="preserve">ylov &amp; </w:t>
      </w:r>
      <w:proofErr w:type="spellStart"/>
      <w:r w:rsidR="008B485F" w:rsidRPr="002637C9">
        <w:rPr>
          <w:sz w:val="22"/>
          <w:szCs w:val="22"/>
          <w:lang w:val="en-GB"/>
        </w:rPr>
        <w:t>Popovych</w:t>
      </w:r>
      <w:proofErr w:type="spellEnd"/>
      <w:r w:rsidR="008B485F" w:rsidRPr="002637C9">
        <w:rPr>
          <w:sz w:val="22"/>
          <w:szCs w:val="22"/>
          <w:lang w:val="en-GB"/>
        </w:rPr>
        <w:t xml:space="preserve"> 2023</w:t>
      </w:r>
      <w:r w:rsidR="00A33204">
        <w:rPr>
          <w:sz w:val="22"/>
          <w:szCs w:val="22"/>
          <w:lang w:val="en-GB"/>
        </w:rPr>
        <w:t>,</w:t>
      </w:r>
      <w:r w:rsidR="008B485F" w:rsidRPr="002637C9">
        <w:rPr>
          <w:sz w:val="22"/>
          <w:szCs w:val="22"/>
          <w:lang w:val="en-GB"/>
        </w:rPr>
        <w:t xml:space="preserve"> </w:t>
      </w:r>
      <w:proofErr w:type="spellStart"/>
      <w:r w:rsidR="008B485F" w:rsidRPr="002637C9">
        <w:rPr>
          <w:sz w:val="22"/>
          <w:szCs w:val="22"/>
          <w:lang w:val="en-GB"/>
        </w:rPr>
        <w:t>Molchak</w:t>
      </w:r>
      <w:proofErr w:type="spellEnd"/>
      <w:r w:rsidR="008B485F" w:rsidRPr="002637C9">
        <w:rPr>
          <w:sz w:val="22"/>
          <w:szCs w:val="22"/>
          <w:lang w:val="en-GB"/>
        </w:rPr>
        <w:t xml:space="preserve"> et al. 2003</w:t>
      </w:r>
      <w:r w:rsidR="00A33204">
        <w:rPr>
          <w:sz w:val="22"/>
          <w:szCs w:val="22"/>
          <w:lang w:val="en-GB"/>
        </w:rPr>
        <w:t>,</w:t>
      </w:r>
      <w:r w:rsidR="008B485F" w:rsidRPr="002637C9">
        <w:rPr>
          <w:sz w:val="22"/>
          <w:szCs w:val="22"/>
          <w:lang w:val="en-GB"/>
        </w:rPr>
        <w:t xml:space="preserve"> </w:t>
      </w:r>
      <w:proofErr w:type="spellStart"/>
      <w:r w:rsidR="008B485F" w:rsidRPr="002637C9">
        <w:rPr>
          <w:sz w:val="22"/>
          <w:szCs w:val="22"/>
          <w:lang w:val="en-GB"/>
        </w:rPr>
        <w:t>Netrobchuk</w:t>
      </w:r>
      <w:proofErr w:type="spellEnd"/>
      <w:r w:rsidR="008B485F" w:rsidRPr="002637C9">
        <w:rPr>
          <w:sz w:val="22"/>
          <w:szCs w:val="22"/>
          <w:lang w:val="en-GB"/>
        </w:rPr>
        <w:t xml:space="preserve"> &amp; </w:t>
      </w:r>
      <w:proofErr w:type="spellStart"/>
      <w:r w:rsidR="008B485F" w:rsidRPr="002637C9">
        <w:rPr>
          <w:sz w:val="22"/>
          <w:szCs w:val="22"/>
          <w:lang w:val="en-GB"/>
        </w:rPr>
        <w:t>Hashynska</w:t>
      </w:r>
      <w:proofErr w:type="spellEnd"/>
      <w:r w:rsidR="008B485F" w:rsidRPr="002637C9">
        <w:rPr>
          <w:sz w:val="22"/>
          <w:szCs w:val="22"/>
          <w:lang w:val="en-GB"/>
        </w:rPr>
        <w:t xml:space="preserve"> 2018</w:t>
      </w:r>
      <w:r w:rsidR="00A33204">
        <w:rPr>
          <w:sz w:val="22"/>
          <w:szCs w:val="22"/>
          <w:lang w:val="en-GB"/>
        </w:rPr>
        <w:t>,</w:t>
      </w:r>
      <w:r w:rsidR="008B485F" w:rsidRPr="002637C9">
        <w:rPr>
          <w:sz w:val="22"/>
          <w:szCs w:val="22"/>
          <w:lang w:val="en-GB"/>
        </w:rPr>
        <w:t xml:space="preserve"> </w:t>
      </w:r>
      <w:r w:rsidR="002206A3">
        <w:rPr>
          <w:sz w:val="22"/>
          <w:szCs w:val="22"/>
          <w:lang w:val="en-GB"/>
        </w:rPr>
        <w:br/>
      </w:r>
      <w:proofErr w:type="spellStart"/>
      <w:r w:rsidR="008B485F" w:rsidRPr="002637C9">
        <w:rPr>
          <w:sz w:val="22"/>
          <w:szCs w:val="22"/>
          <w:lang w:val="en-GB"/>
        </w:rPr>
        <w:t>Romashchenko</w:t>
      </w:r>
      <w:proofErr w:type="spellEnd"/>
      <w:r w:rsidR="008B485F" w:rsidRPr="002637C9">
        <w:rPr>
          <w:sz w:val="22"/>
          <w:szCs w:val="22"/>
          <w:lang w:val="en-GB"/>
        </w:rPr>
        <w:t xml:space="preserve"> et al. </w:t>
      </w:r>
      <w:r w:rsidRPr="002637C9">
        <w:rPr>
          <w:sz w:val="22"/>
          <w:szCs w:val="22"/>
          <w:lang w:val="en-GB"/>
        </w:rPr>
        <w:t xml:space="preserve">2021), the level of pollution of river waters was studied in the works of A. Kondratiuk, V. Fesiuk, Z. Karpiuk, D. </w:t>
      </w:r>
      <w:proofErr w:type="spellStart"/>
      <w:r w:rsidRPr="002637C9">
        <w:rPr>
          <w:sz w:val="22"/>
          <w:szCs w:val="22"/>
          <w:lang w:val="en-GB"/>
        </w:rPr>
        <w:t>Z</w:t>
      </w:r>
      <w:r w:rsidR="008B485F" w:rsidRPr="002637C9">
        <w:rPr>
          <w:sz w:val="22"/>
          <w:szCs w:val="22"/>
          <w:lang w:val="en-GB"/>
        </w:rPr>
        <w:t>hurba</w:t>
      </w:r>
      <w:proofErr w:type="spellEnd"/>
      <w:r w:rsidR="008B485F" w:rsidRPr="002637C9">
        <w:rPr>
          <w:sz w:val="22"/>
          <w:szCs w:val="22"/>
          <w:lang w:val="en-GB"/>
        </w:rPr>
        <w:t>, V. Stelmakh (</w:t>
      </w:r>
      <w:proofErr w:type="spellStart"/>
      <w:r w:rsidR="008B485F" w:rsidRPr="002637C9">
        <w:rPr>
          <w:sz w:val="22"/>
          <w:szCs w:val="22"/>
          <w:lang w:val="en-GB"/>
        </w:rPr>
        <w:t>Kondratiuk</w:t>
      </w:r>
      <w:proofErr w:type="spellEnd"/>
      <w:r w:rsidR="008B485F" w:rsidRPr="002637C9">
        <w:rPr>
          <w:sz w:val="22"/>
          <w:szCs w:val="22"/>
          <w:lang w:val="en-GB"/>
        </w:rPr>
        <w:t xml:space="preserve"> 2021</w:t>
      </w:r>
      <w:r w:rsidR="00A33204">
        <w:rPr>
          <w:sz w:val="22"/>
          <w:szCs w:val="22"/>
          <w:lang w:val="en-GB"/>
        </w:rPr>
        <w:t>,</w:t>
      </w:r>
      <w:r w:rsidR="008B485F" w:rsidRPr="002637C9">
        <w:rPr>
          <w:sz w:val="22"/>
          <w:szCs w:val="22"/>
          <w:lang w:val="en-GB"/>
        </w:rPr>
        <w:t xml:space="preserve"> Stelmakh </w:t>
      </w:r>
      <w:r w:rsidRPr="002637C9">
        <w:rPr>
          <w:sz w:val="22"/>
          <w:szCs w:val="22"/>
          <w:lang w:val="en-GB"/>
        </w:rPr>
        <w:t>2024</w:t>
      </w:r>
      <w:r w:rsidR="00A33204">
        <w:rPr>
          <w:sz w:val="22"/>
          <w:szCs w:val="22"/>
          <w:lang w:val="en-GB"/>
        </w:rPr>
        <w:t>,</w:t>
      </w:r>
      <w:r w:rsidRPr="002637C9">
        <w:rPr>
          <w:sz w:val="22"/>
          <w:szCs w:val="22"/>
          <w:lang w:val="en-GB"/>
        </w:rPr>
        <w:t xml:space="preserve"> </w:t>
      </w:r>
      <w:proofErr w:type="spellStart"/>
      <w:r w:rsidRPr="002637C9">
        <w:rPr>
          <w:sz w:val="22"/>
          <w:szCs w:val="22"/>
          <w:lang w:val="en-GB"/>
        </w:rPr>
        <w:t>F</w:t>
      </w:r>
      <w:r w:rsidR="008B485F" w:rsidRPr="002637C9">
        <w:rPr>
          <w:sz w:val="22"/>
          <w:szCs w:val="22"/>
          <w:lang w:val="en-GB"/>
        </w:rPr>
        <w:t>esiuk</w:t>
      </w:r>
      <w:proofErr w:type="spellEnd"/>
      <w:r w:rsidR="008B485F" w:rsidRPr="002637C9">
        <w:rPr>
          <w:sz w:val="22"/>
          <w:szCs w:val="22"/>
          <w:lang w:val="en-GB"/>
        </w:rPr>
        <w:t xml:space="preserve"> et al. </w:t>
      </w:r>
      <w:r w:rsidR="00327DD6" w:rsidRPr="002637C9">
        <w:rPr>
          <w:sz w:val="22"/>
          <w:szCs w:val="22"/>
          <w:lang w:val="en-GB"/>
        </w:rPr>
        <w:t>2023); information on monitoring of erosion processes in the upland part of the basin</w:t>
      </w:r>
      <w:r w:rsidR="008B485F" w:rsidRPr="002637C9">
        <w:rPr>
          <w:sz w:val="22"/>
          <w:szCs w:val="22"/>
          <w:lang w:val="en-GB"/>
        </w:rPr>
        <w:t xml:space="preserve"> can be found in the work of M. </w:t>
      </w:r>
      <w:r w:rsidR="00327DD6" w:rsidRPr="002637C9">
        <w:rPr>
          <w:sz w:val="22"/>
          <w:szCs w:val="22"/>
          <w:lang w:val="en-GB"/>
        </w:rPr>
        <w:t>Fedoniuk, I. Kovalchuk, V. Zhdaniuk, V. Fedoniuk, T. Pavlovska</w:t>
      </w:r>
      <w:r w:rsidR="008B485F" w:rsidRPr="002637C9">
        <w:rPr>
          <w:sz w:val="22"/>
          <w:szCs w:val="22"/>
          <w:lang w:val="en-GB"/>
        </w:rPr>
        <w:t xml:space="preserve"> (</w:t>
      </w:r>
      <w:proofErr w:type="spellStart"/>
      <w:r w:rsidR="008B485F" w:rsidRPr="002637C9">
        <w:rPr>
          <w:sz w:val="22"/>
          <w:szCs w:val="22"/>
          <w:lang w:val="en-GB"/>
        </w:rPr>
        <w:t>Fedoniuk</w:t>
      </w:r>
      <w:proofErr w:type="spellEnd"/>
      <w:r w:rsidR="008B485F" w:rsidRPr="002637C9">
        <w:rPr>
          <w:sz w:val="22"/>
          <w:szCs w:val="22"/>
          <w:lang w:val="en-GB"/>
        </w:rPr>
        <w:t xml:space="preserve"> et al.</w:t>
      </w:r>
      <w:r w:rsidR="00327DD6" w:rsidRPr="002637C9">
        <w:rPr>
          <w:sz w:val="22"/>
          <w:szCs w:val="22"/>
          <w:lang w:val="en-GB"/>
        </w:rPr>
        <w:t xml:space="preserve"> 2020). </w:t>
      </w:r>
      <w:r w:rsidRPr="002637C9">
        <w:rPr>
          <w:sz w:val="22"/>
          <w:szCs w:val="22"/>
          <w:lang w:val="en-GB"/>
        </w:rPr>
        <w:t>Although there are a</w:t>
      </w:r>
      <w:r w:rsidR="002206A3">
        <w:rPr>
          <w:sz w:val="22"/>
          <w:szCs w:val="22"/>
          <w:lang w:val="en-GB"/>
        </w:rPr>
        <w:t> </w:t>
      </w:r>
      <w:r w:rsidRPr="002637C9">
        <w:rPr>
          <w:sz w:val="22"/>
          <w:szCs w:val="22"/>
          <w:lang w:val="en-GB"/>
        </w:rPr>
        <w:t>lot of scientific publications in the field of hydrology, hydrochemistry</w:t>
      </w:r>
      <w:r w:rsidR="005122F7">
        <w:rPr>
          <w:sz w:val="22"/>
          <w:szCs w:val="22"/>
          <w:lang w:val="en-GB"/>
        </w:rPr>
        <w:t>,</w:t>
      </w:r>
      <w:r w:rsidRPr="002637C9">
        <w:rPr>
          <w:sz w:val="22"/>
          <w:szCs w:val="22"/>
          <w:lang w:val="en-GB"/>
        </w:rPr>
        <w:t xml:space="preserve"> and </w:t>
      </w:r>
      <w:proofErr w:type="spellStart"/>
      <w:r w:rsidR="005122F7">
        <w:rPr>
          <w:sz w:val="22"/>
          <w:szCs w:val="22"/>
          <w:lang w:val="en-GB"/>
        </w:rPr>
        <w:t>hy</w:t>
      </w:r>
      <w:r w:rsidR="00D83560" w:rsidRPr="002637C9">
        <w:rPr>
          <w:sz w:val="22"/>
          <w:szCs w:val="22"/>
          <w:lang w:val="en-GB"/>
        </w:rPr>
        <w:t>droecology</w:t>
      </w:r>
      <w:proofErr w:type="spellEnd"/>
      <w:r w:rsidRPr="002637C9">
        <w:rPr>
          <w:sz w:val="22"/>
          <w:szCs w:val="22"/>
          <w:lang w:val="en-GB"/>
        </w:rPr>
        <w:t xml:space="preserve"> of the Styr River, the</w:t>
      </w:r>
      <w:r w:rsidR="002206A3">
        <w:rPr>
          <w:sz w:val="22"/>
          <w:szCs w:val="22"/>
          <w:lang w:val="en-GB"/>
        </w:rPr>
        <w:t> </w:t>
      </w:r>
      <w:r w:rsidRPr="002637C9">
        <w:rPr>
          <w:sz w:val="22"/>
          <w:szCs w:val="22"/>
          <w:lang w:val="en-GB"/>
        </w:rPr>
        <w:t xml:space="preserve">issues of variability of the river runoff fluctuations and </w:t>
      </w:r>
      <w:r w:rsidR="005122F7">
        <w:rPr>
          <w:sz w:val="22"/>
          <w:szCs w:val="22"/>
          <w:lang w:val="en-GB"/>
        </w:rPr>
        <w:t>their</w:t>
      </w:r>
      <w:r w:rsidRPr="002637C9">
        <w:rPr>
          <w:sz w:val="22"/>
          <w:szCs w:val="22"/>
          <w:lang w:val="en-GB"/>
        </w:rPr>
        <w:t xml:space="preserve"> forecasting are not sufficiently addressed.</w:t>
      </w:r>
    </w:p>
    <w:p w14:paraId="253D5371" w14:textId="0C7AF9AE" w:rsidR="00D62060" w:rsidRPr="00040C71" w:rsidRDefault="00D54209" w:rsidP="00CC4551">
      <w:pPr>
        <w:pStyle w:val="Rn1"/>
        <w:rPr>
          <w:lang w:val="en-GB"/>
        </w:rPr>
      </w:pPr>
      <w:r w:rsidRPr="00040C71">
        <w:rPr>
          <w:lang w:val="en-GB"/>
        </w:rPr>
        <w:t xml:space="preserve">3. </w:t>
      </w:r>
      <w:r w:rsidR="00821424" w:rsidRPr="00040C71">
        <w:rPr>
          <w:lang w:val="en-GB"/>
        </w:rPr>
        <w:t>Methodology</w:t>
      </w:r>
    </w:p>
    <w:p w14:paraId="344B4773" w14:textId="46E675D0" w:rsidR="00232E0C" w:rsidRPr="002637C9" w:rsidRDefault="00232E0C" w:rsidP="00CC4551">
      <w:pPr>
        <w:spacing w:after="0" w:line="240" w:lineRule="auto"/>
        <w:ind w:firstLine="284"/>
        <w:jc w:val="both"/>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Using MS Excel software, we constructed chronological graphs of water content changes at the Lutsk hydrological station and meteorological parameters at the Lutsk weather station, fitted linear trends to them, and assessed the significance of linear trends (Report on research work development... 2013, pp. 31, 32</w:t>
      </w:r>
      <w:r w:rsidR="00A33204">
        <w:rPr>
          <w:rFonts w:ascii="Times New Roman" w:eastAsia="Times New Roman" w:hAnsi="Times New Roman" w:cs="Times New Roman"/>
          <w:lang w:val="en-GB" w:eastAsia="uk-UA"/>
        </w:rPr>
        <w:t>,</w:t>
      </w:r>
      <w:r w:rsidRPr="002637C9">
        <w:rPr>
          <w:rFonts w:ascii="Times New Roman" w:eastAsia="Times New Roman" w:hAnsi="Times New Roman" w:cs="Times New Roman"/>
          <w:lang w:val="en-GB" w:eastAsia="uk-UA"/>
        </w:rPr>
        <w:t xml:space="preserve"> </w:t>
      </w:r>
      <w:proofErr w:type="spellStart"/>
      <w:r w:rsidRPr="002637C9">
        <w:rPr>
          <w:rFonts w:ascii="Times New Roman" w:eastAsia="Times New Roman" w:hAnsi="Times New Roman" w:cs="Times New Roman"/>
          <w:lang w:val="en-GB" w:eastAsia="uk-UA"/>
        </w:rPr>
        <w:t>Ovcharuk</w:t>
      </w:r>
      <w:proofErr w:type="spellEnd"/>
      <w:r w:rsidRPr="002637C9">
        <w:rPr>
          <w:rFonts w:ascii="Times New Roman" w:eastAsia="Times New Roman" w:hAnsi="Times New Roman" w:cs="Times New Roman"/>
          <w:lang w:val="en-GB" w:eastAsia="uk-UA"/>
        </w:rPr>
        <w:t xml:space="preserve"> 2020, p. 112). We also </w:t>
      </w:r>
      <w:r w:rsidR="005122F7">
        <w:rPr>
          <w:rFonts w:ascii="Times New Roman" w:eastAsia="Times New Roman" w:hAnsi="Times New Roman" w:cs="Times New Roman"/>
          <w:lang w:val="en-GB" w:eastAsia="uk-UA"/>
        </w:rPr>
        <w:t>evaluated the</w:t>
      </w:r>
      <w:r w:rsidRPr="002637C9">
        <w:rPr>
          <w:rFonts w:ascii="Times New Roman" w:eastAsia="Times New Roman" w:hAnsi="Times New Roman" w:cs="Times New Roman"/>
          <w:lang w:val="en-GB" w:eastAsia="uk-UA"/>
        </w:rPr>
        <w:t xml:space="preserve"> homogeneity of hydrological characteristics. Statistical homogeneity means that all elements of a hydrological series and their sample statistical parameters (mean value, variance) belong to one population. Homogeneity of sample statistical parameters over time is called stationarity. If, as </w:t>
      </w:r>
      <w:r w:rsidRPr="002637C9">
        <w:rPr>
          <w:rFonts w:ascii="Times New Roman" w:eastAsia="Times New Roman" w:hAnsi="Times New Roman" w:cs="Times New Roman"/>
          <w:lang w:val="en-GB" w:eastAsia="uk-UA"/>
        </w:rPr>
        <w:lastRenderedPageBreak/>
        <w:t>a result of statistical analysis, the hypothesis of stationarity is not rejected, then we can assume only their quasi-stationarity (Report on research work development... 2013, pp. 26-27).</w:t>
      </w:r>
    </w:p>
    <w:p w14:paraId="4700E064" w14:textId="006AE2F5" w:rsidR="00232E0C" w:rsidRPr="002637C9" w:rsidRDefault="00232E0C" w:rsidP="00CC4551">
      <w:pPr>
        <w:spacing w:after="0" w:line="240" w:lineRule="auto"/>
        <w:ind w:firstLine="284"/>
        <w:jc w:val="both"/>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 xml:space="preserve">Assessment of </w:t>
      </w:r>
      <w:r w:rsidR="005122F7">
        <w:rPr>
          <w:rFonts w:ascii="Times New Roman" w:eastAsia="Times New Roman" w:hAnsi="Times New Roman" w:cs="Times New Roman"/>
          <w:lang w:val="en-GB" w:eastAsia="uk-UA"/>
        </w:rPr>
        <w:t xml:space="preserve">the </w:t>
      </w:r>
      <w:r w:rsidRPr="002637C9">
        <w:rPr>
          <w:rFonts w:ascii="Times New Roman" w:eastAsia="Times New Roman" w:hAnsi="Times New Roman" w:cs="Times New Roman"/>
          <w:lang w:val="en-GB" w:eastAsia="uk-UA"/>
        </w:rPr>
        <w:t>homogeneity of hydrological characteristics involves both statistical analysis methods and hydrological-genetic methods. For statistical analysis of hydrological series, we calculated classical parametric criteria, including the Student's t-test to test the hypothesis of equality of arithmetic means of two samples (first and second half of the study period) and Fisher's F-test to test the hypothesis of equality of their variances. Additionally, the turning points test was applied to assess the randomness of the time series. Such a</w:t>
      </w:r>
      <w:r w:rsidR="002206A3">
        <w:rPr>
          <w:rFonts w:ascii="Times New Roman" w:eastAsia="Times New Roman" w:hAnsi="Times New Roman" w:cs="Times New Roman"/>
          <w:lang w:val="en-GB" w:eastAsia="uk-UA"/>
        </w:rPr>
        <w:t> </w:t>
      </w:r>
      <w:r w:rsidRPr="002637C9">
        <w:rPr>
          <w:rFonts w:ascii="Times New Roman" w:eastAsia="Times New Roman" w:hAnsi="Times New Roman" w:cs="Times New Roman"/>
          <w:lang w:val="en-GB" w:eastAsia="uk-UA"/>
        </w:rPr>
        <w:t>combination of methods is recommended in international and national manuals on hydrological analysis (WMO 1989</w:t>
      </w:r>
      <w:r w:rsidR="00BB4799">
        <w:rPr>
          <w:rFonts w:ascii="Times New Roman" w:eastAsia="Times New Roman" w:hAnsi="Times New Roman" w:cs="Times New Roman"/>
          <w:lang w:val="en-GB" w:eastAsia="uk-UA"/>
        </w:rPr>
        <w:t>,</w:t>
      </w:r>
      <w:r w:rsidRPr="002637C9">
        <w:rPr>
          <w:rFonts w:ascii="Times New Roman" w:eastAsia="Times New Roman" w:hAnsi="Times New Roman" w:cs="Times New Roman"/>
          <w:lang w:val="en-GB" w:eastAsia="uk-UA"/>
        </w:rPr>
        <w:t xml:space="preserve"> </w:t>
      </w:r>
      <w:proofErr w:type="spellStart"/>
      <w:r w:rsidRPr="002637C9">
        <w:rPr>
          <w:rFonts w:ascii="Times New Roman" w:eastAsia="Times New Roman" w:hAnsi="Times New Roman" w:cs="Times New Roman"/>
          <w:lang w:val="en-GB" w:eastAsia="uk-UA"/>
        </w:rPr>
        <w:t>Kundzewicz</w:t>
      </w:r>
      <w:proofErr w:type="spellEnd"/>
      <w:r w:rsidRPr="002637C9">
        <w:rPr>
          <w:rFonts w:ascii="Times New Roman" w:eastAsia="Times New Roman" w:hAnsi="Times New Roman" w:cs="Times New Roman"/>
          <w:lang w:val="en-GB" w:eastAsia="uk-UA"/>
        </w:rPr>
        <w:t xml:space="preserve"> &amp; Robson 2004</w:t>
      </w:r>
      <w:r w:rsidR="00BB4799">
        <w:rPr>
          <w:rFonts w:ascii="Times New Roman" w:eastAsia="Times New Roman" w:hAnsi="Times New Roman" w:cs="Times New Roman"/>
          <w:lang w:val="en-GB" w:eastAsia="uk-UA"/>
        </w:rPr>
        <w:t>,</w:t>
      </w:r>
      <w:r w:rsidRPr="002637C9">
        <w:rPr>
          <w:rFonts w:ascii="Times New Roman" w:eastAsia="Times New Roman" w:hAnsi="Times New Roman" w:cs="Times New Roman"/>
          <w:lang w:val="en-GB" w:eastAsia="uk-UA"/>
        </w:rPr>
        <w:t xml:space="preserve"> Shvets 2004</w:t>
      </w:r>
      <w:r w:rsidR="00BB4799">
        <w:rPr>
          <w:rFonts w:ascii="Times New Roman" w:eastAsia="Times New Roman" w:hAnsi="Times New Roman" w:cs="Times New Roman"/>
          <w:lang w:val="en-GB" w:eastAsia="uk-UA"/>
        </w:rPr>
        <w:t>,</w:t>
      </w:r>
      <w:r w:rsidRPr="002637C9">
        <w:rPr>
          <w:rFonts w:ascii="Times New Roman" w:eastAsia="Times New Roman" w:hAnsi="Times New Roman" w:cs="Times New Roman"/>
          <w:lang w:val="en-GB" w:eastAsia="uk-UA"/>
        </w:rPr>
        <w:t xml:space="preserve"> </w:t>
      </w:r>
      <w:proofErr w:type="spellStart"/>
      <w:r w:rsidRPr="002637C9">
        <w:rPr>
          <w:rFonts w:ascii="Times New Roman" w:eastAsia="Times New Roman" w:hAnsi="Times New Roman" w:cs="Times New Roman"/>
          <w:lang w:val="en-GB" w:eastAsia="uk-UA"/>
        </w:rPr>
        <w:t>Osadchyi</w:t>
      </w:r>
      <w:proofErr w:type="spellEnd"/>
      <w:r w:rsidRPr="002637C9">
        <w:rPr>
          <w:rFonts w:ascii="Times New Roman" w:eastAsia="Times New Roman" w:hAnsi="Times New Roman" w:cs="Times New Roman"/>
          <w:lang w:val="en-GB" w:eastAsia="uk-UA"/>
        </w:rPr>
        <w:t xml:space="preserve"> &amp; Kuzmenko 2008). Critical values of the criteria were determined at significance level α = 0.05, which corresponds to the generally accepted practice of statistical hypothesis testing in hydrology (Tallaksen &amp; van Lanen 2004). Since it is impossible to prove the homogeneity of an observation series based on calculations using statistical criteria (one can only establish that the observation data do not contradict the homogeneity hypothesis at a certain significance level), many hydrological-genetic methods are used to detect non-homogeneity of hydrological series, including: construction and analysis of cumulative integral curves, difference-integral curves, double difference-integral curves of hydrological and climatic characteristics, combined chronological graphs of hydrological characteristics from different points, graphs of relationships between hydrological and meteorological characteristics, discharge rating curves (Report on research work development... 2013, p. 33). From the </w:t>
      </w:r>
      <w:r w:rsidR="005122F7">
        <w:rPr>
          <w:rFonts w:ascii="Times New Roman" w:eastAsia="Times New Roman" w:hAnsi="Times New Roman" w:cs="Times New Roman"/>
          <w:lang w:val="en-GB" w:eastAsia="uk-UA"/>
        </w:rPr>
        <w:t>methods mentioned above</w:t>
      </w:r>
      <w:r w:rsidRPr="002637C9">
        <w:rPr>
          <w:rFonts w:ascii="Times New Roman" w:eastAsia="Times New Roman" w:hAnsi="Times New Roman" w:cs="Times New Roman"/>
          <w:lang w:val="en-GB" w:eastAsia="uk-UA"/>
        </w:rPr>
        <w:t>, we applied the cumulative integral curves method. We studied the cyclicity of fluctuations of mean annual, maximum</w:t>
      </w:r>
      <w:r w:rsidR="005122F7">
        <w:rPr>
          <w:rFonts w:ascii="Times New Roman" w:eastAsia="Times New Roman" w:hAnsi="Times New Roman" w:cs="Times New Roman"/>
          <w:lang w:val="en-GB" w:eastAsia="uk-UA"/>
        </w:rPr>
        <w:t>,</w:t>
      </w:r>
      <w:r w:rsidRPr="002637C9">
        <w:rPr>
          <w:rFonts w:ascii="Times New Roman" w:eastAsia="Times New Roman" w:hAnsi="Times New Roman" w:cs="Times New Roman"/>
          <w:lang w:val="en-GB" w:eastAsia="uk-UA"/>
        </w:rPr>
        <w:t xml:space="preserve"> and minimum water discharges of the Styr River, annual precipitation sums</w:t>
      </w:r>
      <w:r w:rsidR="005122F7">
        <w:rPr>
          <w:rFonts w:ascii="Times New Roman" w:eastAsia="Times New Roman" w:hAnsi="Times New Roman" w:cs="Times New Roman"/>
          <w:lang w:val="en-GB" w:eastAsia="uk-UA"/>
        </w:rPr>
        <w:t>,</w:t>
      </w:r>
      <w:r w:rsidRPr="002637C9">
        <w:rPr>
          <w:rFonts w:ascii="Times New Roman" w:eastAsia="Times New Roman" w:hAnsi="Times New Roman" w:cs="Times New Roman"/>
          <w:lang w:val="en-GB" w:eastAsia="uk-UA"/>
        </w:rPr>
        <w:t xml:space="preserve"> and mean annual air temperature during the sixty</w:t>
      </w:r>
      <w:r w:rsidR="005122F7">
        <w:rPr>
          <w:rFonts w:ascii="Times New Roman" w:eastAsia="Times New Roman" w:hAnsi="Times New Roman" w:cs="Times New Roman"/>
          <w:lang w:val="en-GB" w:eastAsia="uk-UA"/>
        </w:rPr>
        <w:t xml:space="preserve"> years</w:t>
      </w:r>
      <w:r w:rsidRPr="002637C9">
        <w:rPr>
          <w:rFonts w:ascii="Times New Roman" w:eastAsia="Times New Roman" w:hAnsi="Times New Roman" w:cs="Times New Roman"/>
          <w:lang w:val="en-GB" w:eastAsia="uk-UA"/>
        </w:rPr>
        <w:t xml:space="preserve"> using the difference-integral curves method (</w:t>
      </w:r>
      <w:proofErr w:type="spellStart"/>
      <w:r w:rsidRPr="002637C9">
        <w:rPr>
          <w:rFonts w:ascii="Times New Roman" w:eastAsia="Times New Roman" w:hAnsi="Times New Roman" w:cs="Times New Roman"/>
          <w:lang w:val="en-GB" w:eastAsia="uk-UA"/>
        </w:rPr>
        <w:t>Bauzha</w:t>
      </w:r>
      <w:proofErr w:type="spellEnd"/>
      <w:r w:rsidRPr="002637C9">
        <w:rPr>
          <w:rFonts w:ascii="Times New Roman" w:eastAsia="Times New Roman" w:hAnsi="Times New Roman" w:cs="Times New Roman"/>
          <w:lang w:val="en-GB" w:eastAsia="uk-UA"/>
        </w:rPr>
        <w:t xml:space="preserve"> &amp; </w:t>
      </w:r>
      <w:proofErr w:type="spellStart"/>
      <w:r w:rsidRPr="002637C9">
        <w:rPr>
          <w:rFonts w:ascii="Times New Roman" w:eastAsia="Times New Roman" w:hAnsi="Times New Roman" w:cs="Times New Roman"/>
          <w:lang w:val="en-GB" w:eastAsia="uk-UA"/>
        </w:rPr>
        <w:t>Horbachova</w:t>
      </w:r>
      <w:proofErr w:type="spellEnd"/>
      <w:r w:rsidRPr="002637C9">
        <w:rPr>
          <w:rFonts w:ascii="Times New Roman" w:eastAsia="Times New Roman" w:hAnsi="Times New Roman" w:cs="Times New Roman"/>
          <w:lang w:val="en-GB" w:eastAsia="uk-UA"/>
        </w:rPr>
        <w:t xml:space="preserve"> 2013, p. 35</w:t>
      </w:r>
      <w:r w:rsidR="00A33204">
        <w:rPr>
          <w:rFonts w:ascii="Times New Roman" w:eastAsia="Times New Roman" w:hAnsi="Times New Roman" w:cs="Times New Roman"/>
          <w:lang w:val="en-GB" w:eastAsia="uk-UA"/>
        </w:rPr>
        <w:t>,</w:t>
      </w:r>
      <w:r w:rsidRPr="002637C9">
        <w:rPr>
          <w:rFonts w:ascii="Times New Roman" w:eastAsia="Times New Roman" w:hAnsi="Times New Roman" w:cs="Times New Roman"/>
          <w:lang w:val="en-GB" w:eastAsia="uk-UA"/>
        </w:rPr>
        <w:t xml:space="preserve"> Loboda &amp; </w:t>
      </w:r>
      <w:proofErr w:type="spellStart"/>
      <w:r w:rsidRPr="002637C9">
        <w:rPr>
          <w:rFonts w:ascii="Times New Roman" w:eastAsia="Times New Roman" w:hAnsi="Times New Roman" w:cs="Times New Roman"/>
          <w:lang w:val="en-GB" w:eastAsia="uk-UA"/>
        </w:rPr>
        <w:t>Ovcharuk</w:t>
      </w:r>
      <w:proofErr w:type="spellEnd"/>
      <w:r w:rsidRPr="002637C9">
        <w:rPr>
          <w:rFonts w:ascii="Times New Roman" w:eastAsia="Times New Roman" w:hAnsi="Times New Roman" w:cs="Times New Roman"/>
          <w:lang w:val="en-GB" w:eastAsia="uk-UA"/>
        </w:rPr>
        <w:t xml:space="preserve"> 2005, p. 90</w:t>
      </w:r>
      <w:r w:rsidR="00A33204">
        <w:rPr>
          <w:rFonts w:ascii="Times New Roman" w:eastAsia="Times New Roman" w:hAnsi="Times New Roman" w:cs="Times New Roman"/>
          <w:lang w:val="en-GB" w:eastAsia="uk-UA"/>
        </w:rPr>
        <w:t>,</w:t>
      </w:r>
      <w:r w:rsidRPr="002637C9">
        <w:rPr>
          <w:rFonts w:ascii="Times New Roman" w:eastAsia="Times New Roman" w:hAnsi="Times New Roman" w:cs="Times New Roman"/>
          <w:lang w:val="en-GB" w:eastAsia="uk-UA"/>
        </w:rPr>
        <w:t xml:space="preserve"> </w:t>
      </w:r>
      <w:proofErr w:type="spellStart"/>
      <w:r w:rsidRPr="002637C9">
        <w:rPr>
          <w:rFonts w:ascii="Times New Roman" w:eastAsia="Times New Roman" w:hAnsi="Times New Roman" w:cs="Times New Roman"/>
          <w:lang w:val="en-GB" w:eastAsia="uk-UA"/>
        </w:rPr>
        <w:t>Ovcharuk</w:t>
      </w:r>
      <w:proofErr w:type="spellEnd"/>
      <w:r w:rsidRPr="002637C9">
        <w:rPr>
          <w:rFonts w:ascii="Times New Roman" w:eastAsia="Times New Roman" w:hAnsi="Times New Roman" w:cs="Times New Roman"/>
          <w:lang w:val="en-GB" w:eastAsia="uk-UA"/>
        </w:rPr>
        <w:t xml:space="preserve"> 2020, p. 106</w:t>
      </w:r>
      <w:r w:rsidR="00A33204">
        <w:rPr>
          <w:rFonts w:ascii="Times New Roman" w:eastAsia="Times New Roman" w:hAnsi="Times New Roman" w:cs="Times New Roman"/>
          <w:lang w:val="en-GB" w:eastAsia="uk-UA"/>
        </w:rPr>
        <w:t>,</w:t>
      </w:r>
      <w:r w:rsidRPr="002637C9">
        <w:rPr>
          <w:rFonts w:ascii="Times New Roman" w:eastAsia="Times New Roman" w:hAnsi="Times New Roman" w:cs="Times New Roman"/>
          <w:lang w:val="en-GB" w:eastAsia="uk-UA"/>
        </w:rPr>
        <w:t xml:space="preserve"> </w:t>
      </w:r>
      <w:proofErr w:type="spellStart"/>
      <w:r w:rsidRPr="002637C9">
        <w:rPr>
          <w:rFonts w:ascii="Times New Roman" w:eastAsia="Times New Roman" w:hAnsi="Times New Roman" w:cs="Times New Roman"/>
          <w:lang w:val="en-GB" w:eastAsia="uk-UA"/>
        </w:rPr>
        <w:t>Pavelchuk</w:t>
      </w:r>
      <w:proofErr w:type="spellEnd"/>
      <w:r w:rsidRPr="002637C9">
        <w:rPr>
          <w:rFonts w:ascii="Times New Roman" w:eastAsia="Times New Roman" w:hAnsi="Times New Roman" w:cs="Times New Roman"/>
          <w:lang w:val="en-GB" w:eastAsia="uk-UA"/>
        </w:rPr>
        <w:t xml:space="preserve"> &amp; </w:t>
      </w:r>
      <w:proofErr w:type="spellStart"/>
      <w:r w:rsidRPr="002637C9">
        <w:rPr>
          <w:rFonts w:ascii="Times New Roman" w:eastAsia="Times New Roman" w:hAnsi="Times New Roman" w:cs="Times New Roman"/>
          <w:lang w:val="en-GB" w:eastAsia="uk-UA"/>
        </w:rPr>
        <w:t>Snizhko</w:t>
      </w:r>
      <w:proofErr w:type="spellEnd"/>
      <w:r w:rsidRPr="002637C9">
        <w:rPr>
          <w:rFonts w:ascii="Times New Roman" w:eastAsia="Times New Roman" w:hAnsi="Times New Roman" w:cs="Times New Roman"/>
          <w:lang w:val="en-GB" w:eastAsia="uk-UA"/>
        </w:rPr>
        <w:t xml:space="preserve"> 2017, p.</w:t>
      </w:r>
      <w:r w:rsidR="002206A3">
        <w:rPr>
          <w:rFonts w:ascii="Times New Roman" w:eastAsia="Times New Roman" w:hAnsi="Times New Roman" w:cs="Times New Roman"/>
          <w:lang w:val="en-GB" w:eastAsia="uk-UA"/>
        </w:rPr>
        <w:t> </w:t>
      </w:r>
      <w:r w:rsidRPr="002637C9">
        <w:rPr>
          <w:rFonts w:ascii="Times New Roman" w:eastAsia="Times New Roman" w:hAnsi="Times New Roman" w:cs="Times New Roman"/>
          <w:lang w:val="en-GB" w:eastAsia="uk-UA"/>
        </w:rPr>
        <w:t>67). As is known, the cyclic nature of the river's water regime is expressed in the form of successive changes of high-water and low-water groups of years, which differ in the magnitude of deviation from the mean runoff value for the entire observation period and the duration of one or another group of years. The time interval during which an increase in water content is observed is called the high-water phase of the cycle (high-water period), and the decrease is called the low-water phase (low-water period) (</w:t>
      </w:r>
      <w:proofErr w:type="spellStart"/>
      <w:r w:rsidRPr="002637C9">
        <w:rPr>
          <w:rFonts w:ascii="Times New Roman" w:eastAsia="Times New Roman" w:hAnsi="Times New Roman" w:cs="Times New Roman"/>
          <w:lang w:val="en-GB" w:eastAsia="uk-UA"/>
        </w:rPr>
        <w:t>Pavelchuk</w:t>
      </w:r>
      <w:proofErr w:type="spellEnd"/>
      <w:r w:rsidRPr="002637C9">
        <w:rPr>
          <w:rFonts w:ascii="Times New Roman" w:eastAsia="Times New Roman" w:hAnsi="Times New Roman" w:cs="Times New Roman"/>
          <w:lang w:val="en-GB" w:eastAsia="uk-UA"/>
        </w:rPr>
        <w:t xml:space="preserve"> &amp; </w:t>
      </w:r>
      <w:proofErr w:type="spellStart"/>
      <w:r w:rsidRPr="002637C9">
        <w:rPr>
          <w:rFonts w:ascii="Times New Roman" w:eastAsia="Times New Roman" w:hAnsi="Times New Roman" w:cs="Times New Roman"/>
          <w:lang w:val="en-GB" w:eastAsia="uk-UA"/>
        </w:rPr>
        <w:t>Snizhko</w:t>
      </w:r>
      <w:proofErr w:type="spellEnd"/>
      <w:r w:rsidRPr="002637C9">
        <w:rPr>
          <w:rFonts w:ascii="Times New Roman" w:eastAsia="Times New Roman" w:hAnsi="Times New Roman" w:cs="Times New Roman"/>
          <w:lang w:val="en-GB" w:eastAsia="uk-UA"/>
        </w:rPr>
        <w:t xml:space="preserve"> 2017, p. 67). Research on the cyclicity of fluctuations in river runoff also involved analysis of such important aspects as synchrony or asynchrony, in-phase or out-of-phase relationships (</w:t>
      </w:r>
      <w:proofErr w:type="spellStart"/>
      <w:r w:rsidRPr="002637C9">
        <w:rPr>
          <w:rFonts w:ascii="Times New Roman" w:eastAsia="Times New Roman" w:hAnsi="Times New Roman" w:cs="Times New Roman"/>
          <w:lang w:val="en-GB" w:eastAsia="uk-UA"/>
        </w:rPr>
        <w:t>Bauzha</w:t>
      </w:r>
      <w:proofErr w:type="spellEnd"/>
      <w:r w:rsidRPr="002637C9">
        <w:rPr>
          <w:rFonts w:ascii="Times New Roman" w:eastAsia="Times New Roman" w:hAnsi="Times New Roman" w:cs="Times New Roman"/>
          <w:lang w:val="en-GB" w:eastAsia="uk-UA"/>
        </w:rPr>
        <w:t xml:space="preserve"> &amp; </w:t>
      </w:r>
      <w:proofErr w:type="spellStart"/>
      <w:r w:rsidRPr="002637C9">
        <w:rPr>
          <w:rFonts w:ascii="Times New Roman" w:eastAsia="Times New Roman" w:hAnsi="Times New Roman" w:cs="Times New Roman"/>
          <w:lang w:val="en-GB" w:eastAsia="uk-UA"/>
        </w:rPr>
        <w:t>Horbachova</w:t>
      </w:r>
      <w:proofErr w:type="spellEnd"/>
      <w:r w:rsidRPr="002637C9">
        <w:rPr>
          <w:rFonts w:ascii="Times New Roman" w:eastAsia="Times New Roman" w:hAnsi="Times New Roman" w:cs="Times New Roman"/>
          <w:lang w:val="en-GB" w:eastAsia="uk-UA"/>
        </w:rPr>
        <w:t xml:space="preserve"> 2013, p. 34).</w:t>
      </w:r>
    </w:p>
    <w:p w14:paraId="07AD3F76" w14:textId="40DC5E01" w:rsidR="00232E0C" w:rsidRPr="002637C9" w:rsidRDefault="00232E0C" w:rsidP="00CC4551">
      <w:pPr>
        <w:spacing w:after="0" w:line="240" w:lineRule="auto"/>
        <w:ind w:firstLine="284"/>
        <w:jc w:val="both"/>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 xml:space="preserve">The choice of a sixty-year data time interval is explained by the results of our previous studies of the water regime of rivers in the Volyn region, which provide grounds to believe that the phases of river runoff water content last approximately 15-16 years. Thus, the full water cycle lasts about 30 years. Taking this fact into account, one of the objectives of the study was to attempt to identify two consecutive cycles (four phases, respectively) of the Styr River's water content. This required hydrological data for at least </w:t>
      </w:r>
      <w:r w:rsidR="005122F7">
        <w:rPr>
          <w:rFonts w:ascii="Times New Roman" w:eastAsia="Times New Roman" w:hAnsi="Times New Roman" w:cs="Times New Roman"/>
          <w:lang w:val="en-GB" w:eastAsia="uk-UA"/>
        </w:rPr>
        <w:t>sixty years</w:t>
      </w:r>
      <w:r w:rsidRPr="002637C9">
        <w:rPr>
          <w:rFonts w:ascii="Times New Roman" w:eastAsia="Times New Roman" w:hAnsi="Times New Roman" w:cs="Times New Roman"/>
          <w:lang w:val="en-GB" w:eastAsia="uk-UA"/>
        </w:rPr>
        <w:t>. Since data collection for the study began at the end of 2023, the nearest sixty-year study period was 1963-2022.</w:t>
      </w:r>
    </w:p>
    <w:p w14:paraId="27ECE3EC" w14:textId="1F91745F" w:rsidR="00232E0C" w:rsidRPr="002637C9" w:rsidRDefault="00232E0C" w:rsidP="00CC4551">
      <w:pPr>
        <w:spacing w:after="0" w:line="240" w:lineRule="auto"/>
        <w:ind w:firstLine="284"/>
        <w:jc w:val="both"/>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 xml:space="preserve">In addition to determining the temporal framework of the study, an important task was to delineate its spatial boundaries. For this purpose, we </w:t>
      </w:r>
      <w:proofErr w:type="spellStart"/>
      <w:r w:rsidRPr="002637C9">
        <w:rPr>
          <w:rFonts w:ascii="Times New Roman" w:eastAsia="Times New Roman" w:hAnsi="Times New Roman" w:cs="Times New Roman"/>
          <w:lang w:val="en-GB" w:eastAsia="uk-UA"/>
        </w:rPr>
        <w:t>analyzed</w:t>
      </w:r>
      <w:proofErr w:type="spellEnd"/>
      <w:r w:rsidRPr="002637C9">
        <w:rPr>
          <w:rFonts w:ascii="Times New Roman" w:eastAsia="Times New Roman" w:hAnsi="Times New Roman" w:cs="Times New Roman"/>
          <w:lang w:val="en-GB" w:eastAsia="uk-UA"/>
        </w:rPr>
        <w:t xml:space="preserve"> the geography of weather stations within the Styr River basin. Weather stations in Brody, </w:t>
      </w:r>
      <w:proofErr w:type="spellStart"/>
      <w:r w:rsidRPr="002637C9">
        <w:rPr>
          <w:rFonts w:ascii="Times New Roman" w:eastAsia="Times New Roman" w:hAnsi="Times New Roman" w:cs="Times New Roman"/>
          <w:lang w:val="en-GB" w:eastAsia="uk-UA"/>
        </w:rPr>
        <w:t>Kremenets</w:t>
      </w:r>
      <w:proofErr w:type="spellEnd"/>
      <w:r w:rsidRPr="002637C9">
        <w:rPr>
          <w:rFonts w:ascii="Times New Roman" w:eastAsia="Times New Roman" w:hAnsi="Times New Roman" w:cs="Times New Roman"/>
          <w:lang w:val="en-GB" w:eastAsia="uk-UA"/>
        </w:rPr>
        <w:t xml:space="preserve">, </w:t>
      </w:r>
      <w:proofErr w:type="spellStart"/>
      <w:r w:rsidRPr="002637C9">
        <w:rPr>
          <w:rFonts w:ascii="Times New Roman" w:eastAsia="Times New Roman" w:hAnsi="Times New Roman" w:cs="Times New Roman"/>
          <w:lang w:val="en-GB" w:eastAsia="uk-UA"/>
        </w:rPr>
        <w:t>Dubno</w:t>
      </w:r>
      <w:proofErr w:type="spellEnd"/>
      <w:r w:rsidRPr="002637C9">
        <w:rPr>
          <w:rFonts w:ascii="Times New Roman" w:eastAsia="Times New Roman" w:hAnsi="Times New Roman" w:cs="Times New Roman"/>
          <w:lang w:val="en-GB" w:eastAsia="uk-UA"/>
        </w:rPr>
        <w:t xml:space="preserve"> and Lutsk are located within the catchment area of 7,200 km² (up to the Lutsk hydrological station) (Fig. 1). </w:t>
      </w:r>
      <w:r w:rsidRPr="002206A3">
        <w:rPr>
          <w:rFonts w:ascii="Times New Roman" w:eastAsia="Times New Roman" w:hAnsi="Times New Roman" w:cs="Times New Roman"/>
          <w:spacing w:val="-2"/>
          <w:lang w:val="en-GB" w:eastAsia="uk-UA"/>
        </w:rPr>
        <w:t xml:space="preserve">The choice was made in </w:t>
      </w:r>
      <w:proofErr w:type="spellStart"/>
      <w:r w:rsidRPr="002206A3">
        <w:rPr>
          <w:rFonts w:ascii="Times New Roman" w:eastAsia="Times New Roman" w:hAnsi="Times New Roman" w:cs="Times New Roman"/>
          <w:spacing w:val="-2"/>
          <w:lang w:val="en-GB" w:eastAsia="uk-UA"/>
        </w:rPr>
        <w:t>favor</w:t>
      </w:r>
      <w:proofErr w:type="spellEnd"/>
      <w:r w:rsidRPr="002206A3">
        <w:rPr>
          <w:rFonts w:ascii="Times New Roman" w:eastAsia="Times New Roman" w:hAnsi="Times New Roman" w:cs="Times New Roman"/>
          <w:spacing w:val="-2"/>
          <w:lang w:val="en-GB" w:eastAsia="uk-UA"/>
        </w:rPr>
        <w:t xml:space="preserve"> of the Lutsk weather station due to its closest location (only 4.4 km) to the hydrological station of the same name, which allows establishing the strength of relationships between local hydrometeorological parameters and ensures maximum representativeness of meteorological data for characterizing runoff formation conditions at the studied river cross-section.</w:t>
      </w:r>
    </w:p>
    <w:p w14:paraId="373E55B6" w14:textId="45F09639" w:rsidR="00195434" w:rsidRPr="002637C9" w:rsidRDefault="00232E0C" w:rsidP="00CC4551">
      <w:pPr>
        <w:spacing w:after="0" w:line="240" w:lineRule="auto"/>
        <w:ind w:firstLine="284"/>
        <w:jc w:val="both"/>
        <w:rPr>
          <w:rFonts w:ascii="Times New Roman" w:hAnsi="Times New Roman" w:cs="Times New Roman"/>
          <w:color w:val="000000" w:themeColor="text1"/>
          <w:lang w:val="en-GB"/>
        </w:rPr>
      </w:pPr>
      <w:r w:rsidRPr="002637C9">
        <w:rPr>
          <w:rFonts w:ascii="Times New Roman" w:eastAsia="Times New Roman" w:hAnsi="Times New Roman" w:cs="Times New Roman"/>
          <w:lang w:val="en-GB" w:eastAsia="uk-UA"/>
        </w:rPr>
        <w:t>We found that many extreme floods (for example, July 1997, September 2001, August 2006, October 2008, May 2009, etc.) and even major floods (March and April 2005, 2013 and 2019, very extended floods of 2000 and 2010) at the Lutsk hydrological station were caused by local intensive or prolonged precipitation at the Lutsk weather station before or during high water, rather than by weather conditions in other parts of the basin. Since the response time of hydrological processes to meteorological phenomena in the area of the Styr hydrological station is shorter than the response time of water levels and discharges at this location to weather conditions in the upstream basin, research on the relationship between hydrometeorological parameters at our selected key points is necessary for timely response by enterprises of the Lutsk territorial community that withdraw river water or discharge used water into the river, and municipal services of the city to ensure optimal functioning of the urban system.</w:t>
      </w:r>
    </w:p>
    <w:p w14:paraId="3A13EB14" w14:textId="4FDBC2E2" w:rsidR="00445730" w:rsidRPr="002637C9" w:rsidRDefault="000A0CEE" w:rsidP="00000423">
      <w:pPr>
        <w:spacing w:after="0" w:line="240" w:lineRule="auto"/>
        <w:jc w:val="center"/>
        <w:rPr>
          <w:rFonts w:ascii="Times New Roman" w:hAnsi="Times New Roman" w:cs="Times New Roman"/>
          <w:color w:val="000000" w:themeColor="text1"/>
          <w:shd w:val="clear" w:color="auto" w:fill="FFFFFF"/>
          <w:lang w:val="en-GB"/>
        </w:rPr>
      </w:pPr>
      <w:r>
        <w:rPr>
          <w:rFonts w:ascii="Times New Roman" w:hAnsi="Times New Roman" w:cs="Times New Roman"/>
          <w:color w:val="000000" w:themeColor="text1"/>
          <w:shd w:val="clear" w:color="auto" w:fill="FFFFFF"/>
          <w:lang w:val="en-GB"/>
        </w:rPr>
        <w:lastRenderedPageBreak/>
        <w:pict w14:anchorId="0FC61E24">
          <v:shape id="_x0000_i1030" type="#_x0000_t75" style="width:410.8pt;height:284.45pt">
            <v:imagedata r:id="rId9" o:title="Стир" cropbottom="2829f"/>
          </v:shape>
        </w:pict>
      </w:r>
    </w:p>
    <w:p w14:paraId="6B6288D6" w14:textId="77777777" w:rsidR="00232E0C" w:rsidRPr="00040C71" w:rsidRDefault="00232E0C" w:rsidP="00CC4551">
      <w:pPr>
        <w:pStyle w:val="Rrys"/>
        <w:rPr>
          <w:b/>
          <w:lang w:val="en-GB"/>
        </w:rPr>
      </w:pPr>
      <w:r w:rsidRPr="00040C71">
        <w:rPr>
          <w:b/>
          <w:lang w:val="en-GB"/>
        </w:rPr>
        <w:t xml:space="preserve">Fig. 1. </w:t>
      </w:r>
      <w:r w:rsidRPr="00040C71">
        <w:rPr>
          <w:lang w:val="en-GB"/>
        </w:rPr>
        <w:t>Geographical location of the Styr River basin</w:t>
      </w:r>
    </w:p>
    <w:p w14:paraId="3B2F7D76" w14:textId="753DBC8E" w:rsidR="00232E0C" w:rsidRPr="00040C71" w:rsidRDefault="00232E0C" w:rsidP="00CC4551">
      <w:pPr>
        <w:pStyle w:val="Rn1"/>
        <w:rPr>
          <w:lang w:val="en-GB"/>
        </w:rPr>
      </w:pPr>
      <w:r w:rsidRPr="00040C71">
        <w:rPr>
          <w:lang w:val="en-GB"/>
        </w:rPr>
        <w:t xml:space="preserve">4. Case </w:t>
      </w:r>
      <w:r w:rsidR="00CC4551" w:rsidRPr="00040C71">
        <w:rPr>
          <w:lang w:val="en-GB"/>
        </w:rPr>
        <w:t>S</w:t>
      </w:r>
      <w:r w:rsidRPr="00040C71">
        <w:rPr>
          <w:lang w:val="en-GB"/>
        </w:rPr>
        <w:t>tudies</w:t>
      </w:r>
    </w:p>
    <w:p w14:paraId="4AB14033" w14:textId="0A5967FC" w:rsidR="00C07637" w:rsidRPr="002637C9" w:rsidRDefault="00C07637" w:rsidP="00CC4551">
      <w:pPr>
        <w:spacing w:after="0" w:line="240" w:lineRule="auto"/>
        <w:ind w:firstLine="284"/>
        <w:jc w:val="both"/>
        <w:rPr>
          <w:rFonts w:ascii="Times New Roman" w:hAnsi="Times New Roman" w:cs="Times New Roman"/>
          <w:color w:val="000000" w:themeColor="text1"/>
          <w:shd w:val="clear" w:color="auto" w:fill="FFFFFF"/>
          <w:lang w:val="en-GB"/>
        </w:rPr>
      </w:pPr>
      <w:r w:rsidRPr="002637C9">
        <w:rPr>
          <w:rFonts w:ascii="Times New Roman" w:hAnsi="Times New Roman" w:cs="Times New Roman"/>
          <w:color w:val="000000" w:themeColor="text1"/>
          <w:shd w:val="clear" w:color="auto" w:fill="FFFFFF"/>
          <w:lang w:val="en-GB"/>
        </w:rPr>
        <w:t xml:space="preserve">The Styr River flows in the western part of Ukraine through three oblasts, as well as within </w:t>
      </w:r>
      <w:proofErr w:type="spellStart"/>
      <w:r w:rsidRPr="002637C9">
        <w:rPr>
          <w:rFonts w:ascii="Times New Roman" w:hAnsi="Times New Roman" w:cs="Times New Roman"/>
          <w:color w:val="000000" w:themeColor="text1"/>
          <w:shd w:val="clear" w:color="auto" w:fill="FFFFFF"/>
          <w:lang w:val="en-GB"/>
        </w:rPr>
        <w:t>neighboring</w:t>
      </w:r>
      <w:proofErr w:type="spellEnd"/>
      <w:r w:rsidRPr="002637C9">
        <w:rPr>
          <w:rFonts w:ascii="Times New Roman" w:hAnsi="Times New Roman" w:cs="Times New Roman"/>
          <w:color w:val="000000" w:themeColor="text1"/>
          <w:shd w:val="clear" w:color="auto" w:fill="FFFFFF"/>
          <w:lang w:val="en-GB"/>
        </w:rPr>
        <w:t xml:space="preserve"> Belarus. The total length of the river is 483 km (Styr n.d.). According to the technical documentation of VOCGM, the length of the Styr River from the Lutsk hydrological station to the mouth is 241 km. Thus, the length of the Styr River from the headwaters to the Lutsk hydrological station is 242 km. The alimentation of the Styr River is mixed, formed by rainfall, snowmelt</w:t>
      </w:r>
      <w:r w:rsidR="005122F7">
        <w:rPr>
          <w:rFonts w:ascii="Times New Roman" w:hAnsi="Times New Roman" w:cs="Times New Roman"/>
          <w:color w:val="000000" w:themeColor="text1"/>
          <w:shd w:val="clear" w:color="auto" w:fill="FFFFFF"/>
          <w:lang w:val="en-GB"/>
        </w:rPr>
        <w:t>,</w:t>
      </w:r>
      <w:r w:rsidRPr="002637C9">
        <w:rPr>
          <w:rFonts w:ascii="Times New Roman" w:hAnsi="Times New Roman" w:cs="Times New Roman"/>
          <w:color w:val="000000" w:themeColor="text1"/>
          <w:shd w:val="clear" w:color="auto" w:fill="FFFFFF"/>
          <w:lang w:val="en-GB"/>
        </w:rPr>
        <w:t xml:space="preserve"> and groundwater components. Groundwater constitutes a significant part of the long-term runoff: at the Lutsk hydrological station</w:t>
      </w:r>
      <w:r w:rsidR="005122F7">
        <w:rPr>
          <w:rFonts w:ascii="Times New Roman" w:hAnsi="Times New Roman" w:cs="Times New Roman"/>
          <w:color w:val="000000" w:themeColor="text1"/>
          <w:shd w:val="clear" w:color="auto" w:fill="FFFFFF"/>
          <w:lang w:val="en-GB"/>
        </w:rPr>
        <w:t>,</w:t>
      </w:r>
      <w:r w:rsidRPr="002637C9">
        <w:rPr>
          <w:rFonts w:ascii="Times New Roman" w:hAnsi="Times New Roman" w:cs="Times New Roman"/>
          <w:color w:val="000000" w:themeColor="text1"/>
          <w:shd w:val="clear" w:color="auto" w:fill="FFFFFF"/>
          <w:lang w:val="en-GB"/>
        </w:rPr>
        <w:t xml:space="preserve"> it amounts to about 49%. The </w:t>
      </w:r>
      <w:r w:rsidR="005122F7">
        <w:rPr>
          <w:rFonts w:ascii="Times New Roman" w:hAnsi="Times New Roman" w:cs="Times New Roman"/>
          <w:color w:val="000000" w:themeColor="text1"/>
          <w:shd w:val="clear" w:color="auto" w:fill="FFFFFF"/>
          <w:lang w:val="en-GB"/>
        </w:rPr>
        <w:t>relief features of the basin determine the morphology of the river valley</w:t>
      </w:r>
      <w:r w:rsidRPr="002637C9">
        <w:rPr>
          <w:rFonts w:ascii="Times New Roman" w:hAnsi="Times New Roman" w:cs="Times New Roman"/>
          <w:color w:val="000000" w:themeColor="text1"/>
          <w:shd w:val="clear" w:color="auto" w:fill="FFFFFF"/>
          <w:lang w:val="en-GB"/>
        </w:rPr>
        <w:t xml:space="preserve">. Its headwaters are represented by highland territory, the middle part is characterized by a combination of hilly-ridge relief and lowlands, </w:t>
      </w:r>
      <w:r w:rsidR="005122F7">
        <w:rPr>
          <w:rFonts w:ascii="Times New Roman" w:hAnsi="Times New Roman" w:cs="Times New Roman"/>
          <w:color w:val="000000" w:themeColor="text1"/>
          <w:shd w:val="clear" w:color="auto" w:fill="FFFFFF"/>
          <w:lang w:val="en-GB"/>
        </w:rPr>
        <w:t xml:space="preserve">and </w:t>
      </w:r>
      <w:r w:rsidRPr="002637C9">
        <w:rPr>
          <w:rFonts w:ascii="Times New Roman" w:hAnsi="Times New Roman" w:cs="Times New Roman"/>
          <w:color w:val="000000" w:themeColor="text1"/>
          <w:shd w:val="clear" w:color="auto" w:fill="FFFFFF"/>
          <w:lang w:val="en-GB"/>
        </w:rPr>
        <w:t xml:space="preserve">the lower reaches are located within the Volyn </w:t>
      </w:r>
      <w:proofErr w:type="spellStart"/>
      <w:r w:rsidRPr="002637C9">
        <w:rPr>
          <w:rFonts w:ascii="Times New Roman" w:hAnsi="Times New Roman" w:cs="Times New Roman"/>
          <w:color w:val="000000" w:themeColor="text1"/>
          <w:shd w:val="clear" w:color="auto" w:fill="FFFFFF"/>
          <w:lang w:val="en-GB"/>
        </w:rPr>
        <w:t>Polissya</w:t>
      </w:r>
      <w:proofErr w:type="spellEnd"/>
      <w:r w:rsidRPr="002637C9">
        <w:rPr>
          <w:rFonts w:ascii="Times New Roman" w:hAnsi="Times New Roman" w:cs="Times New Roman"/>
          <w:color w:val="000000" w:themeColor="text1"/>
          <w:shd w:val="clear" w:color="auto" w:fill="FFFFFF"/>
          <w:lang w:val="en-GB"/>
        </w:rPr>
        <w:t xml:space="preserve"> with predominance of low relief and significant waterlogging. The river valley is mainly trapezoidal, in some sections indistinctly expressed. Valley slopes are 5-15 m high, steep in the upper and middle reaches. The floodplain is bilateral, </w:t>
      </w:r>
      <w:r w:rsidR="005122F7">
        <w:rPr>
          <w:rFonts w:ascii="Times New Roman" w:hAnsi="Times New Roman" w:cs="Times New Roman"/>
          <w:color w:val="000000" w:themeColor="text1"/>
          <w:shd w:val="clear" w:color="auto" w:fill="FFFFFF"/>
          <w:lang w:val="en-GB"/>
        </w:rPr>
        <w:t>with an average width of</w:t>
      </w:r>
      <w:r w:rsidRPr="002637C9">
        <w:rPr>
          <w:rFonts w:ascii="Times New Roman" w:hAnsi="Times New Roman" w:cs="Times New Roman"/>
          <w:color w:val="000000" w:themeColor="text1"/>
          <w:shd w:val="clear" w:color="auto" w:fill="FFFFFF"/>
          <w:lang w:val="en-GB"/>
        </w:rPr>
        <w:t xml:space="preserve"> 0.7-1.0 km. The channel in the upper and middle reaches is very meandering. The Lutsk hydrological station is located in the regional </w:t>
      </w:r>
      <w:proofErr w:type="spellStart"/>
      <w:r w:rsidRPr="002637C9">
        <w:rPr>
          <w:rFonts w:ascii="Times New Roman" w:hAnsi="Times New Roman" w:cs="Times New Roman"/>
          <w:color w:val="000000" w:themeColor="text1"/>
          <w:shd w:val="clear" w:color="auto" w:fill="FFFFFF"/>
          <w:lang w:val="en-GB"/>
        </w:rPr>
        <w:t>center</w:t>
      </w:r>
      <w:proofErr w:type="spellEnd"/>
      <w:r w:rsidRPr="002637C9">
        <w:rPr>
          <w:rFonts w:ascii="Times New Roman" w:hAnsi="Times New Roman" w:cs="Times New Roman"/>
          <w:color w:val="000000" w:themeColor="text1"/>
          <w:shd w:val="clear" w:color="auto" w:fill="FFFFFF"/>
          <w:lang w:val="en-GB"/>
        </w:rPr>
        <w:t xml:space="preserve"> on the right bank of the river</w:t>
      </w:r>
      <w:r w:rsidR="005122F7">
        <w:rPr>
          <w:rFonts w:ascii="Times New Roman" w:hAnsi="Times New Roman" w:cs="Times New Roman"/>
          <w:color w:val="000000" w:themeColor="text1"/>
          <w:shd w:val="clear" w:color="auto" w:fill="FFFFFF"/>
          <w:lang w:val="en-GB"/>
        </w:rPr>
        <w:t>,</w:t>
      </w:r>
      <w:r w:rsidRPr="002637C9">
        <w:rPr>
          <w:rFonts w:ascii="Times New Roman" w:hAnsi="Times New Roman" w:cs="Times New Roman"/>
          <w:color w:val="000000" w:themeColor="text1"/>
          <w:shd w:val="clear" w:color="auto" w:fill="FFFFFF"/>
          <w:lang w:val="en-GB"/>
        </w:rPr>
        <w:t xml:space="preserve"> 1.1 km upstream from the confluence of the tributary </w:t>
      </w:r>
      <w:proofErr w:type="spellStart"/>
      <w:r w:rsidRPr="002637C9">
        <w:rPr>
          <w:rFonts w:ascii="Times New Roman" w:hAnsi="Times New Roman" w:cs="Times New Roman"/>
          <w:color w:val="000000" w:themeColor="text1"/>
          <w:shd w:val="clear" w:color="auto" w:fill="FFFFFF"/>
          <w:lang w:val="en-GB"/>
        </w:rPr>
        <w:t>Sapalaivka</w:t>
      </w:r>
      <w:proofErr w:type="spellEnd"/>
      <w:r w:rsidRPr="002637C9">
        <w:rPr>
          <w:rFonts w:ascii="Times New Roman" w:hAnsi="Times New Roman" w:cs="Times New Roman"/>
          <w:color w:val="000000" w:themeColor="text1"/>
          <w:shd w:val="clear" w:color="auto" w:fill="FFFFFF"/>
          <w:lang w:val="en-GB"/>
        </w:rPr>
        <w:t xml:space="preserve"> River. At the location of the hydrological station, the river valley is trough-shaped, meandering, with convex slopes up to 10-12 m high. The floodplain is bilateral, meadow, 500-600 m wide, </w:t>
      </w:r>
      <w:r w:rsidR="005122F7">
        <w:rPr>
          <w:rFonts w:ascii="Times New Roman" w:hAnsi="Times New Roman" w:cs="Times New Roman"/>
          <w:color w:val="000000" w:themeColor="text1"/>
          <w:shd w:val="clear" w:color="auto" w:fill="FFFFFF"/>
          <w:lang w:val="en-GB"/>
        </w:rPr>
        <w:t xml:space="preserve">and </w:t>
      </w:r>
      <w:r w:rsidRPr="002637C9">
        <w:rPr>
          <w:rFonts w:ascii="Times New Roman" w:hAnsi="Times New Roman" w:cs="Times New Roman"/>
          <w:color w:val="000000" w:themeColor="text1"/>
          <w:shd w:val="clear" w:color="auto" w:fill="FFFFFF"/>
          <w:lang w:val="en-GB"/>
        </w:rPr>
        <w:t xml:space="preserve">swampy in places. The channel is moderately meandering, unbranched, with steep banks 2-3 m high. The hydrological regime of the river is influenced by the operation of the </w:t>
      </w:r>
      <w:proofErr w:type="spellStart"/>
      <w:r w:rsidRPr="002637C9">
        <w:rPr>
          <w:rFonts w:ascii="Times New Roman" w:hAnsi="Times New Roman" w:cs="Times New Roman"/>
          <w:color w:val="000000" w:themeColor="text1"/>
          <w:shd w:val="clear" w:color="auto" w:fill="FFFFFF"/>
          <w:lang w:val="en-GB"/>
        </w:rPr>
        <w:t>Khrinnyky</w:t>
      </w:r>
      <w:proofErr w:type="spellEnd"/>
      <w:r w:rsidRPr="002637C9">
        <w:rPr>
          <w:rFonts w:ascii="Times New Roman" w:hAnsi="Times New Roman" w:cs="Times New Roman"/>
          <w:color w:val="000000" w:themeColor="text1"/>
          <w:shd w:val="clear" w:color="auto" w:fill="FFFFFF"/>
          <w:lang w:val="en-GB"/>
        </w:rPr>
        <w:t xml:space="preserve"> Reservoir and </w:t>
      </w:r>
      <w:r w:rsidR="005122F7">
        <w:rPr>
          <w:rFonts w:ascii="Times New Roman" w:hAnsi="Times New Roman" w:cs="Times New Roman"/>
          <w:color w:val="000000" w:themeColor="text1"/>
          <w:shd w:val="clear" w:color="auto" w:fill="FFFFFF"/>
          <w:lang w:val="en-GB"/>
        </w:rPr>
        <w:t>several</w:t>
      </w:r>
      <w:r w:rsidRPr="002637C9">
        <w:rPr>
          <w:rFonts w:ascii="Times New Roman" w:hAnsi="Times New Roman" w:cs="Times New Roman"/>
          <w:color w:val="000000" w:themeColor="text1"/>
          <w:shd w:val="clear" w:color="auto" w:fill="FFFFFF"/>
          <w:lang w:val="en-GB"/>
        </w:rPr>
        <w:t xml:space="preserve"> ponds located within the watershed (</w:t>
      </w:r>
      <w:proofErr w:type="spellStart"/>
      <w:r w:rsidRPr="002637C9">
        <w:rPr>
          <w:rFonts w:ascii="Times New Roman" w:hAnsi="Times New Roman" w:cs="Times New Roman"/>
          <w:color w:val="000000" w:themeColor="text1"/>
          <w:shd w:val="clear" w:color="auto" w:fill="FFFFFF"/>
          <w:lang w:val="en-GB"/>
        </w:rPr>
        <w:t>Nykoniuk</w:t>
      </w:r>
      <w:proofErr w:type="spellEnd"/>
      <w:r w:rsidRPr="002637C9">
        <w:rPr>
          <w:rFonts w:ascii="Times New Roman" w:hAnsi="Times New Roman" w:cs="Times New Roman"/>
          <w:color w:val="000000" w:themeColor="text1"/>
          <w:shd w:val="clear" w:color="auto" w:fill="FFFFFF"/>
          <w:lang w:val="en-GB"/>
        </w:rPr>
        <w:t xml:space="preserve"> et al. 2024). </w:t>
      </w:r>
      <w:r w:rsidRPr="009D01CE">
        <w:rPr>
          <w:rFonts w:ascii="Times New Roman" w:hAnsi="Times New Roman" w:cs="Times New Roman"/>
          <w:color w:val="000000" w:themeColor="text1"/>
          <w:spacing w:val="-2"/>
          <w:shd w:val="clear" w:color="auto" w:fill="FFFFFF"/>
          <w:lang w:val="en-GB"/>
        </w:rPr>
        <w:t>The river is used for water supply, wastewater disposal, hydropower</w:t>
      </w:r>
      <w:r w:rsidR="005122F7" w:rsidRPr="009D01CE">
        <w:rPr>
          <w:rFonts w:ascii="Times New Roman" w:hAnsi="Times New Roman" w:cs="Times New Roman"/>
          <w:color w:val="000000" w:themeColor="text1"/>
          <w:spacing w:val="-2"/>
          <w:shd w:val="clear" w:color="auto" w:fill="FFFFFF"/>
          <w:lang w:val="en-GB"/>
        </w:rPr>
        <w:t>,</w:t>
      </w:r>
      <w:r w:rsidRPr="009D01CE">
        <w:rPr>
          <w:rFonts w:ascii="Times New Roman" w:hAnsi="Times New Roman" w:cs="Times New Roman"/>
          <w:color w:val="000000" w:themeColor="text1"/>
          <w:spacing w:val="-2"/>
          <w:shd w:val="clear" w:color="auto" w:fill="FFFFFF"/>
          <w:lang w:val="en-GB"/>
        </w:rPr>
        <w:t xml:space="preserve"> and recreation. The</w:t>
      </w:r>
      <w:r w:rsidR="009D01CE">
        <w:rPr>
          <w:rFonts w:ascii="Times New Roman" w:hAnsi="Times New Roman" w:cs="Times New Roman"/>
          <w:color w:val="000000" w:themeColor="text1"/>
          <w:spacing w:val="-2"/>
          <w:shd w:val="clear" w:color="auto" w:fill="FFFFFF"/>
          <w:lang w:val="en-GB"/>
        </w:rPr>
        <w:t> </w:t>
      </w:r>
      <w:r w:rsidRPr="009D01CE">
        <w:rPr>
          <w:rFonts w:ascii="Times New Roman" w:hAnsi="Times New Roman" w:cs="Times New Roman"/>
          <w:color w:val="000000" w:themeColor="text1"/>
          <w:spacing w:val="-2"/>
          <w:shd w:val="clear" w:color="auto" w:fill="FFFFFF"/>
          <w:lang w:val="en-GB"/>
        </w:rPr>
        <w:t xml:space="preserve">land use structure of the basin reflects its natural-geographical features: the share of forests is 29%, arable land – 44%, wetlands – 1.8%, </w:t>
      </w:r>
      <w:r w:rsidR="005122F7" w:rsidRPr="009D01CE">
        <w:rPr>
          <w:rFonts w:ascii="Times New Roman" w:hAnsi="Times New Roman" w:cs="Times New Roman"/>
          <w:color w:val="000000" w:themeColor="text1"/>
          <w:spacing w:val="-2"/>
          <w:shd w:val="clear" w:color="auto" w:fill="FFFFFF"/>
          <w:lang w:val="en-GB"/>
        </w:rPr>
        <w:t xml:space="preserve">and the </w:t>
      </w:r>
      <w:r w:rsidRPr="009D01CE">
        <w:rPr>
          <w:rFonts w:ascii="Times New Roman" w:hAnsi="Times New Roman" w:cs="Times New Roman"/>
          <w:color w:val="000000" w:themeColor="text1"/>
          <w:spacing w:val="-2"/>
          <w:shd w:val="clear" w:color="auto" w:fill="FFFFFF"/>
          <w:lang w:val="en-GB"/>
        </w:rPr>
        <w:t>surface of ponds and reservoirs – 0.4%. The basin contains more than 500 settlements, almost a hundred of which are located directly along the riverbank (</w:t>
      </w:r>
      <w:proofErr w:type="spellStart"/>
      <w:r w:rsidRPr="009D01CE">
        <w:rPr>
          <w:rFonts w:ascii="Times New Roman" w:hAnsi="Times New Roman" w:cs="Times New Roman"/>
          <w:color w:val="000000" w:themeColor="text1"/>
          <w:spacing w:val="-2"/>
          <w:shd w:val="clear" w:color="auto" w:fill="FFFFFF"/>
          <w:lang w:val="en-GB"/>
        </w:rPr>
        <w:t>Hanushchak</w:t>
      </w:r>
      <w:proofErr w:type="spellEnd"/>
      <w:r w:rsidRPr="009D01CE">
        <w:rPr>
          <w:rFonts w:ascii="Times New Roman" w:hAnsi="Times New Roman" w:cs="Times New Roman"/>
          <w:color w:val="000000" w:themeColor="text1"/>
          <w:spacing w:val="-2"/>
          <w:shd w:val="clear" w:color="auto" w:fill="FFFFFF"/>
          <w:lang w:val="en-GB"/>
        </w:rPr>
        <w:t xml:space="preserve"> &amp; </w:t>
      </w:r>
      <w:proofErr w:type="spellStart"/>
      <w:r w:rsidRPr="009D01CE">
        <w:rPr>
          <w:rFonts w:ascii="Times New Roman" w:hAnsi="Times New Roman" w:cs="Times New Roman"/>
          <w:color w:val="000000" w:themeColor="text1"/>
          <w:spacing w:val="-2"/>
          <w:shd w:val="clear" w:color="auto" w:fill="FFFFFF"/>
          <w:lang w:val="en-GB"/>
        </w:rPr>
        <w:t>Tarasiuk</w:t>
      </w:r>
      <w:proofErr w:type="spellEnd"/>
      <w:r w:rsidRPr="009D01CE">
        <w:rPr>
          <w:rFonts w:ascii="Times New Roman" w:hAnsi="Times New Roman" w:cs="Times New Roman"/>
          <w:color w:val="000000" w:themeColor="text1"/>
          <w:spacing w:val="-2"/>
          <w:shd w:val="clear" w:color="auto" w:fill="FFFFFF"/>
          <w:lang w:val="en-GB"/>
        </w:rPr>
        <w:t xml:space="preserve"> 2019).</w:t>
      </w:r>
    </w:p>
    <w:p w14:paraId="0CF8CEA1" w14:textId="52269FB5" w:rsidR="00C07637" w:rsidRPr="002637C9" w:rsidRDefault="00C07637" w:rsidP="00CC4551">
      <w:pPr>
        <w:spacing w:after="0" w:line="240" w:lineRule="auto"/>
        <w:ind w:firstLine="284"/>
        <w:jc w:val="both"/>
        <w:rPr>
          <w:rFonts w:ascii="Times New Roman" w:hAnsi="Times New Roman" w:cs="Times New Roman"/>
          <w:color w:val="000000" w:themeColor="text1"/>
          <w:shd w:val="clear" w:color="auto" w:fill="FFFFFF"/>
          <w:lang w:val="en-GB"/>
        </w:rPr>
      </w:pPr>
      <w:r w:rsidRPr="002637C9">
        <w:rPr>
          <w:rFonts w:ascii="Times New Roman" w:hAnsi="Times New Roman" w:cs="Times New Roman"/>
          <w:color w:val="000000" w:themeColor="text1"/>
          <w:shd w:val="clear" w:color="auto" w:fill="FFFFFF"/>
          <w:lang w:val="en-GB"/>
        </w:rPr>
        <w:t xml:space="preserve">For </w:t>
      </w:r>
      <w:r w:rsidR="005122F7">
        <w:rPr>
          <w:rFonts w:ascii="Times New Roman" w:hAnsi="Times New Roman" w:cs="Times New Roman"/>
          <w:color w:val="000000" w:themeColor="text1"/>
          <w:shd w:val="clear" w:color="auto" w:fill="FFFFFF"/>
          <w:lang w:val="en-GB"/>
        </w:rPr>
        <w:t xml:space="preserve">a </w:t>
      </w:r>
      <w:r w:rsidRPr="002637C9">
        <w:rPr>
          <w:rFonts w:ascii="Times New Roman" w:hAnsi="Times New Roman" w:cs="Times New Roman"/>
          <w:color w:val="000000" w:themeColor="text1"/>
          <w:shd w:val="clear" w:color="auto" w:fill="FFFFFF"/>
          <w:lang w:val="en-GB"/>
        </w:rPr>
        <w:t>comprehensive analysis of the Styr River</w:t>
      </w:r>
      <w:r w:rsidR="00040C71">
        <w:rPr>
          <w:rFonts w:ascii="Times New Roman" w:hAnsi="Times New Roman" w:cs="Times New Roman"/>
          <w:color w:val="000000" w:themeColor="text1"/>
          <w:shd w:val="clear" w:color="auto" w:fill="FFFFFF"/>
          <w:lang w:val="en-GB"/>
        </w:rPr>
        <w:t>'</w:t>
      </w:r>
      <w:r w:rsidRPr="002637C9">
        <w:rPr>
          <w:rFonts w:ascii="Times New Roman" w:hAnsi="Times New Roman" w:cs="Times New Roman"/>
          <w:color w:val="000000" w:themeColor="text1"/>
          <w:shd w:val="clear" w:color="auto" w:fill="FFFFFF"/>
          <w:lang w:val="en-GB"/>
        </w:rPr>
        <w:t>s water regime, it is necessary to examine the climatic factors of its formation and the actual hydrological characteristics of runoff.</w:t>
      </w:r>
    </w:p>
    <w:p w14:paraId="145559F3" w14:textId="22F6D4B0" w:rsidR="00BC1039" w:rsidRPr="002637C9" w:rsidRDefault="00C07637" w:rsidP="00CC4551">
      <w:pPr>
        <w:spacing w:after="0" w:line="240" w:lineRule="auto"/>
        <w:ind w:firstLine="284"/>
        <w:jc w:val="both"/>
        <w:rPr>
          <w:rFonts w:ascii="Times New Roman" w:hAnsi="Times New Roman" w:cs="Times New Roman"/>
          <w:color w:val="000000" w:themeColor="text1"/>
          <w:shd w:val="clear" w:color="auto" w:fill="FFFFFF"/>
          <w:lang w:val="en-GB"/>
        </w:rPr>
      </w:pPr>
      <w:r w:rsidRPr="002637C9">
        <w:rPr>
          <w:rFonts w:ascii="Times New Roman" w:hAnsi="Times New Roman" w:cs="Times New Roman"/>
          <w:b/>
          <w:i/>
          <w:color w:val="000000" w:themeColor="text1"/>
          <w:shd w:val="clear" w:color="auto" w:fill="FFFFFF"/>
          <w:lang w:val="en-GB"/>
        </w:rPr>
        <w:t xml:space="preserve">Analysis of climatic parameters. </w:t>
      </w:r>
      <w:r w:rsidR="00214E15" w:rsidRPr="002637C9">
        <w:rPr>
          <w:rFonts w:ascii="Times New Roman" w:hAnsi="Times New Roman" w:cs="Times New Roman"/>
          <w:color w:val="000000" w:themeColor="text1"/>
          <w:shd w:val="clear" w:color="auto" w:fill="FFFFFF"/>
          <w:lang w:val="en-GB"/>
        </w:rPr>
        <w:t xml:space="preserve">The determining factor of the water regime of the Styr River is </w:t>
      </w:r>
      <w:r w:rsidR="00FB1163" w:rsidRPr="002637C9">
        <w:rPr>
          <w:rFonts w:ascii="Times New Roman" w:hAnsi="Times New Roman" w:cs="Times New Roman"/>
          <w:color w:val="000000" w:themeColor="text1"/>
          <w:shd w:val="clear" w:color="auto" w:fill="FFFFFF"/>
          <w:lang w:val="en-GB"/>
        </w:rPr>
        <w:t>climatic parameters</w:t>
      </w:r>
      <w:r w:rsidR="00214E15" w:rsidRPr="002637C9">
        <w:rPr>
          <w:rFonts w:ascii="Times New Roman" w:hAnsi="Times New Roman" w:cs="Times New Roman"/>
          <w:color w:val="000000" w:themeColor="text1"/>
          <w:shd w:val="clear" w:color="auto" w:fill="FFFFFF"/>
          <w:lang w:val="en-GB"/>
        </w:rPr>
        <w:t xml:space="preserve">, particularly precipitation and air temperature (the latter is one of the indirect indicators of evaporation) </w:t>
      </w:r>
      <w:r w:rsidR="00CE673C" w:rsidRPr="002637C9">
        <w:rPr>
          <w:rFonts w:ascii="Times New Roman" w:hAnsi="Times New Roman" w:cs="Times New Roman"/>
          <w:color w:val="000000" w:themeColor="text1"/>
          <w:shd w:val="clear" w:color="auto" w:fill="FFFFFF"/>
          <w:lang w:val="en-GB"/>
        </w:rPr>
        <w:t>(</w:t>
      </w:r>
      <w:proofErr w:type="spellStart"/>
      <w:r w:rsidR="00CE673C" w:rsidRPr="002637C9">
        <w:rPr>
          <w:rFonts w:ascii="Times New Roman" w:hAnsi="Times New Roman" w:cs="Times New Roman"/>
          <w:color w:val="000000" w:themeColor="text1"/>
          <w:shd w:val="clear" w:color="auto" w:fill="FFFFFF"/>
          <w:lang w:val="en-GB"/>
        </w:rPr>
        <w:t>Horbachova</w:t>
      </w:r>
      <w:proofErr w:type="spellEnd"/>
      <w:r w:rsidR="00214E15" w:rsidRPr="002637C9">
        <w:rPr>
          <w:rFonts w:ascii="Times New Roman" w:hAnsi="Times New Roman" w:cs="Times New Roman"/>
          <w:color w:val="000000" w:themeColor="text1"/>
          <w:shd w:val="clear" w:color="auto" w:fill="FFFFFF"/>
          <w:lang w:val="en-GB"/>
        </w:rPr>
        <w:t xml:space="preserve"> 2016, p. 95). The mean annual air temperature at Lutsk meteorological station for the study period (1963-2022) is 7.9°C. There is a rapid increase in its values towards the present (the linear trend is significant) (Fig. </w:t>
      </w:r>
      <w:r w:rsidR="00EE561F" w:rsidRPr="002637C9">
        <w:rPr>
          <w:rFonts w:ascii="Times New Roman" w:hAnsi="Times New Roman" w:cs="Times New Roman"/>
          <w:color w:val="000000" w:themeColor="text1"/>
          <w:shd w:val="clear" w:color="auto" w:fill="FFFFFF"/>
          <w:lang w:val="en-GB"/>
        </w:rPr>
        <w:t>2</w:t>
      </w:r>
      <w:r w:rsidR="00214E15" w:rsidRPr="002637C9">
        <w:rPr>
          <w:rFonts w:ascii="Times New Roman" w:hAnsi="Times New Roman" w:cs="Times New Roman"/>
          <w:color w:val="000000" w:themeColor="text1"/>
          <w:shd w:val="clear" w:color="auto" w:fill="FFFFFF"/>
          <w:lang w:val="en-GB"/>
        </w:rPr>
        <w:t>, Table 1). Throughout the year, the highest air temperature</w:t>
      </w:r>
      <w:r w:rsidR="00F10978" w:rsidRPr="002637C9">
        <w:rPr>
          <w:rFonts w:ascii="Times New Roman" w:hAnsi="Times New Roman" w:cs="Times New Roman"/>
          <w:color w:val="000000" w:themeColor="text1"/>
          <w:shd w:val="clear" w:color="auto" w:fill="FFFFFF"/>
          <w:lang w:val="en-GB"/>
        </w:rPr>
        <w:t xml:space="preserve">s are characteristic for July </w:t>
      </w:r>
      <w:r w:rsidR="009D01CE">
        <w:rPr>
          <w:rFonts w:ascii="Times New Roman" w:hAnsi="Times New Roman" w:cs="Times New Roman"/>
          <w:color w:val="000000" w:themeColor="text1"/>
          <w:shd w:val="clear" w:color="auto" w:fill="FFFFFF"/>
          <w:lang w:val="en-GB"/>
        </w:rPr>
        <w:br/>
      </w:r>
      <w:r w:rsidR="00F10978" w:rsidRPr="002637C9">
        <w:rPr>
          <w:rFonts w:ascii="Times New Roman" w:hAnsi="Times New Roman" w:cs="Times New Roman"/>
          <w:color w:val="000000" w:themeColor="text1"/>
          <w:shd w:val="clear" w:color="auto" w:fill="FFFFFF"/>
          <w:lang w:val="en-GB"/>
        </w:rPr>
        <w:t xml:space="preserve">– 19°C, and the lowest – </w:t>
      </w:r>
      <w:r w:rsidR="00214E15" w:rsidRPr="002637C9">
        <w:rPr>
          <w:rFonts w:ascii="Times New Roman" w:hAnsi="Times New Roman" w:cs="Times New Roman"/>
          <w:color w:val="000000" w:themeColor="text1"/>
          <w:shd w:val="clear" w:color="auto" w:fill="FFFFFF"/>
          <w:lang w:val="en-GB"/>
        </w:rPr>
        <w:t>for January (</w:t>
      </w:r>
      <w:r w:rsidR="0064268C">
        <w:rPr>
          <w:rFonts w:ascii="Times New Roman" w:hAnsi="Times New Roman" w:cs="Times New Roman"/>
          <w:color w:val="000000" w:themeColor="text1"/>
          <w:shd w:val="clear" w:color="auto" w:fill="FFFFFF"/>
          <w:lang w:val="en-GB"/>
        </w:rPr>
        <w:t>-</w:t>
      </w:r>
      <w:r w:rsidR="00214E15" w:rsidRPr="002637C9">
        <w:rPr>
          <w:rFonts w:ascii="Times New Roman" w:hAnsi="Times New Roman" w:cs="Times New Roman"/>
          <w:color w:val="000000" w:themeColor="text1"/>
          <w:shd w:val="clear" w:color="auto" w:fill="FFFFFF"/>
          <w:lang w:val="en-GB"/>
        </w:rPr>
        <w:t xml:space="preserve">3.8°C) (Fig. </w:t>
      </w:r>
      <w:r w:rsidR="00EE561F" w:rsidRPr="002637C9">
        <w:rPr>
          <w:rFonts w:ascii="Times New Roman" w:hAnsi="Times New Roman" w:cs="Times New Roman"/>
          <w:color w:val="000000" w:themeColor="text1"/>
          <w:shd w:val="clear" w:color="auto" w:fill="FFFFFF"/>
          <w:lang w:val="en-GB"/>
        </w:rPr>
        <w:t>3</w:t>
      </w:r>
      <w:r w:rsidR="00214E15" w:rsidRPr="002637C9">
        <w:rPr>
          <w:rFonts w:ascii="Times New Roman" w:hAnsi="Times New Roman" w:cs="Times New Roman"/>
          <w:color w:val="000000" w:themeColor="text1"/>
          <w:shd w:val="clear" w:color="auto" w:fill="FFFFFF"/>
          <w:lang w:val="en-GB"/>
        </w:rPr>
        <w:t xml:space="preserve">). </w:t>
      </w:r>
    </w:p>
    <w:p w14:paraId="2AF3B30D" w14:textId="778ED022" w:rsidR="00FD7CB6" w:rsidRPr="002637C9" w:rsidRDefault="00FD7CB6" w:rsidP="00CC4551">
      <w:pPr>
        <w:spacing w:after="0" w:line="240" w:lineRule="auto"/>
        <w:ind w:firstLine="284"/>
        <w:jc w:val="both"/>
        <w:rPr>
          <w:rFonts w:ascii="Times New Roman" w:hAnsi="Times New Roman" w:cs="Times New Roman"/>
          <w:color w:val="000000" w:themeColor="text1"/>
          <w:shd w:val="clear" w:color="auto" w:fill="FFFFFF"/>
          <w:lang w:val="en-GB"/>
        </w:rPr>
      </w:pPr>
    </w:p>
    <w:p w14:paraId="1C196F2E" w14:textId="54FFE13A" w:rsidR="00FD7CB6" w:rsidRPr="002637C9" w:rsidRDefault="001A334B" w:rsidP="00CC4551">
      <w:pPr>
        <w:spacing w:after="0" w:line="240" w:lineRule="auto"/>
        <w:jc w:val="center"/>
        <w:rPr>
          <w:rFonts w:ascii="Times New Roman" w:hAnsi="Times New Roman" w:cs="Times New Roman"/>
          <w:color w:val="000000" w:themeColor="text1"/>
          <w:shd w:val="clear" w:color="auto" w:fill="FFFFFF"/>
          <w:lang w:val="en-GB"/>
        </w:rPr>
      </w:pPr>
      <w:r w:rsidRPr="002637C9">
        <w:rPr>
          <w:rFonts w:ascii="Times New Roman" w:hAnsi="Times New Roman" w:cs="Times New Roman"/>
          <w:noProof/>
          <w:color w:val="000000" w:themeColor="text1"/>
          <w:shd w:val="clear" w:color="auto" w:fill="FFFFFF"/>
          <w:lang w:val="en-GB" w:eastAsia="uk-UA"/>
        </w:rPr>
        <w:lastRenderedPageBreak/>
        <w:drawing>
          <wp:inline distT="0" distB="0" distL="0" distR="0" wp14:anchorId="777061C2" wp14:editId="44235898">
            <wp:extent cx="5061857" cy="3233118"/>
            <wp:effectExtent l="0" t="0" r="571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72857" cy="3240144"/>
                    </a:xfrm>
                    <a:prstGeom prst="rect">
                      <a:avLst/>
                    </a:prstGeom>
                  </pic:spPr>
                </pic:pic>
              </a:graphicData>
            </a:graphic>
          </wp:inline>
        </w:drawing>
      </w:r>
    </w:p>
    <w:p w14:paraId="3012E191" w14:textId="154E4ECF" w:rsidR="00214E15" w:rsidRPr="00040C71" w:rsidRDefault="00214E15" w:rsidP="00CC4551">
      <w:pPr>
        <w:pStyle w:val="Rrys"/>
        <w:rPr>
          <w:shd w:val="clear" w:color="auto" w:fill="FFFFFF"/>
          <w:lang w:val="en-GB"/>
        </w:rPr>
      </w:pPr>
      <w:r w:rsidRPr="00040C71">
        <w:rPr>
          <w:b/>
          <w:shd w:val="clear" w:color="auto" w:fill="FFFFFF"/>
          <w:lang w:val="en-GB"/>
        </w:rPr>
        <w:t xml:space="preserve">Fig. </w:t>
      </w:r>
      <w:r w:rsidR="00EE561F" w:rsidRPr="00040C71">
        <w:rPr>
          <w:b/>
          <w:shd w:val="clear" w:color="auto" w:fill="FFFFFF"/>
          <w:lang w:val="en-GB"/>
        </w:rPr>
        <w:t>2</w:t>
      </w:r>
      <w:r w:rsidRPr="00040C71">
        <w:rPr>
          <w:b/>
          <w:shd w:val="clear" w:color="auto" w:fill="FFFFFF"/>
          <w:lang w:val="en-GB"/>
        </w:rPr>
        <w:t>.</w:t>
      </w:r>
      <w:r w:rsidRPr="00040C71">
        <w:rPr>
          <w:shd w:val="clear" w:color="auto" w:fill="FFFFFF"/>
          <w:lang w:val="en-GB"/>
        </w:rPr>
        <w:t xml:space="preserve"> Long-term dynamics of mean annual air temperatures at Lutsk meteorological station</w:t>
      </w:r>
    </w:p>
    <w:p w14:paraId="5F643EB5" w14:textId="77777777" w:rsidR="004A6554" w:rsidRDefault="004A6554" w:rsidP="00CC4551">
      <w:pPr>
        <w:spacing w:after="0" w:line="240" w:lineRule="auto"/>
        <w:ind w:firstLine="284"/>
        <w:jc w:val="both"/>
        <w:rPr>
          <w:rFonts w:ascii="Times New Roman" w:hAnsi="Times New Roman" w:cs="Times New Roman"/>
          <w:color w:val="000000" w:themeColor="text1"/>
          <w:szCs w:val="24"/>
          <w:shd w:val="clear" w:color="auto" w:fill="FFFFFF"/>
          <w:lang w:val="en-GB"/>
        </w:rPr>
      </w:pPr>
    </w:p>
    <w:p w14:paraId="1CFB7AFD" w14:textId="77777777" w:rsidR="00FF72BC" w:rsidRDefault="00FF72BC" w:rsidP="00CC4551">
      <w:pPr>
        <w:spacing w:after="0" w:line="240" w:lineRule="auto"/>
        <w:ind w:firstLine="284"/>
        <w:jc w:val="both"/>
        <w:rPr>
          <w:rFonts w:ascii="Times New Roman" w:hAnsi="Times New Roman" w:cs="Times New Roman"/>
          <w:color w:val="000000" w:themeColor="text1"/>
          <w:szCs w:val="24"/>
          <w:shd w:val="clear" w:color="auto" w:fill="FFFFFF"/>
          <w:lang w:val="en-GB"/>
        </w:rPr>
      </w:pPr>
    </w:p>
    <w:p w14:paraId="7282016A" w14:textId="77777777" w:rsidR="00FF72BC" w:rsidRDefault="00FF72BC" w:rsidP="00CC4551">
      <w:pPr>
        <w:spacing w:after="0" w:line="240" w:lineRule="auto"/>
        <w:ind w:firstLine="284"/>
        <w:jc w:val="both"/>
        <w:rPr>
          <w:rFonts w:ascii="Times New Roman" w:hAnsi="Times New Roman" w:cs="Times New Roman"/>
          <w:color w:val="000000" w:themeColor="text1"/>
          <w:szCs w:val="24"/>
          <w:shd w:val="clear" w:color="auto" w:fill="FFFFFF"/>
          <w:lang w:val="en-GB"/>
        </w:rPr>
      </w:pPr>
    </w:p>
    <w:p w14:paraId="60413804" w14:textId="77777777" w:rsidR="00FF72BC" w:rsidRDefault="00FF72BC" w:rsidP="00CC4551">
      <w:pPr>
        <w:spacing w:after="0" w:line="240" w:lineRule="auto"/>
        <w:ind w:firstLine="284"/>
        <w:jc w:val="both"/>
        <w:rPr>
          <w:rFonts w:ascii="Times New Roman" w:hAnsi="Times New Roman" w:cs="Times New Roman"/>
          <w:color w:val="000000" w:themeColor="text1"/>
          <w:szCs w:val="24"/>
          <w:shd w:val="clear" w:color="auto" w:fill="FFFFFF"/>
          <w:lang w:val="en-GB"/>
        </w:rPr>
      </w:pPr>
    </w:p>
    <w:p w14:paraId="743D03F8" w14:textId="77777777" w:rsidR="00FF72BC" w:rsidRPr="00CC4551" w:rsidRDefault="00FF72BC" w:rsidP="00CC4551">
      <w:pPr>
        <w:spacing w:after="0" w:line="240" w:lineRule="auto"/>
        <w:ind w:firstLine="284"/>
        <w:jc w:val="both"/>
        <w:rPr>
          <w:rFonts w:ascii="Times New Roman" w:hAnsi="Times New Roman" w:cs="Times New Roman"/>
          <w:color w:val="000000" w:themeColor="text1"/>
          <w:szCs w:val="24"/>
          <w:shd w:val="clear" w:color="auto" w:fill="FFFFFF"/>
          <w:lang w:val="en-GB"/>
        </w:rPr>
      </w:pPr>
    </w:p>
    <w:p w14:paraId="602FDDDF" w14:textId="766D5C13" w:rsidR="00BC1039" w:rsidRPr="002637C9" w:rsidRDefault="001A334B" w:rsidP="001A334B">
      <w:pPr>
        <w:spacing w:after="0" w:line="240" w:lineRule="auto"/>
        <w:jc w:val="center"/>
        <w:rPr>
          <w:rFonts w:ascii="Times New Roman" w:hAnsi="Times New Roman" w:cs="Times New Roman"/>
          <w:color w:val="000000" w:themeColor="text1"/>
          <w:sz w:val="20"/>
          <w:shd w:val="clear" w:color="auto" w:fill="FFFFFF"/>
          <w:lang w:val="en-GB"/>
        </w:rPr>
      </w:pPr>
      <w:r w:rsidRPr="002637C9">
        <w:rPr>
          <w:rFonts w:ascii="Times New Roman" w:hAnsi="Times New Roman" w:cs="Times New Roman"/>
          <w:noProof/>
          <w:color w:val="000000" w:themeColor="text1"/>
          <w:sz w:val="20"/>
          <w:shd w:val="clear" w:color="auto" w:fill="FFFFFF"/>
          <w:lang w:val="en-GB" w:eastAsia="uk-UA"/>
        </w:rPr>
        <w:drawing>
          <wp:inline distT="0" distB="0" distL="0" distR="0" wp14:anchorId="5C722D0D" wp14:editId="429BCFBF">
            <wp:extent cx="4953000" cy="299811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8222" cy="3007326"/>
                    </a:xfrm>
                    <a:prstGeom prst="rect">
                      <a:avLst/>
                    </a:prstGeom>
                  </pic:spPr>
                </pic:pic>
              </a:graphicData>
            </a:graphic>
          </wp:inline>
        </w:drawing>
      </w:r>
    </w:p>
    <w:p w14:paraId="12392EF6" w14:textId="212ACD32" w:rsidR="00214E15" w:rsidRPr="00040C71" w:rsidRDefault="00214E15" w:rsidP="00CC4551">
      <w:pPr>
        <w:pStyle w:val="Rrys"/>
        <w:rPr>
          <w:shd w:val="clear" w:color="auto" w:fill="FFFFFF"/>
          <w:lang w:val="en-GB"/>
        </w:rPr>
      </w:pPr>
      <w:r w:rsidRPr="00040C71">
        <w:rPr>
          <w:b/>
          <w:shd w:val="clear" w:color="auto" w:fill="FFFFFF"/>
          <w:lang w:val="en-GB"/>
        </w:rPr>
        <w:t xml:space="preserve">Fig. </w:t>
      </w:r>
      <w:r w:rsidR="001B4850" w:rsidRPr="00040C71">
        <w:rPr>
          <w:b/>
          <w:shd w:val="clear" w:color="auto" w:fill="FFFFFF"/>
          <w:lang w:val="en-GB"/>
        </w:rPr>
        <w:t>3</w:t>
      </w:r>
      <w:r w:rsidRPr="00040C71">
        <w:rPr>
          <w:b/>
          <w:shd w:val="clear" w:color="auto" w:fill="FFFFFF"/>
          <w:lang w:val="en-GB"/>
        </w:rPr>
        <w:t>.</w:t>
      </w:r>
      <w:r w:rsidRPr="00040C71">
        <w:rPr>
          <w:shd w:val="clear" w:color="auto" w:fill="FFFFFF"/>
          <w:lang w:val="en-GB"/>
        </w:rPr>
        <w:t xml:space="preserve"> Annual air temperature regime at Lutsk meteorological station (averaged for 1963-2022)</w:t>
      </w:r>
    </w:p>
    <w:p w14:paraId="30D3CDD9" w14:textId="77777777" w:rsidR="004A6554" w:rsidRPr="002637C9" w:rsidRDefault="004A6554" w:rsidP="00CC4551">
      <w:pPr>
        <w:spacing w:after="0" w:line="240" w:lineRule="auto"/>
        <w:ind w:firstLine="284"/>
        <w:jc w:val="both"/>
        <w:rPr>
          <w:rFonts w:ascii="Times New Roman" w:hAnsi="Times New Roman" w:cs="Times New Roman"/>
          <w:color w:val="000000" w:themeColor="text1"/>
          <w:sz w:val="20"/>
          <w:shd w:val="clear" w:color="auto" w:fill="FFFFFF"/>
          <w:lang w:val="en-GB"/>
        </w:rPr>
      </w:pPr>
    </w:p>
    <w:p w14:paraId="488CC2B1" w14:textId="2EC9BF4B" w:rsidR="004A6554" w:rsidRPr="002637C9" w:rsidRDefault="004A6554" w:rsidP="00CC4551">
      <w:pPr>
        <w:spacing w:after="0" w:line="240" w:lineRule="auto"/>
        <w:ind w:firstLine="284"/>
        <w:jc w:val="both"/>
        <w:rPr>
          <w:rFonts w:ascii="Times New Roman" w:hAnsi="Times New Roman" w:cs="Times New Roman"/>
          <w:color w:val="000000" w:themeColor="text1"/>
          <w:shd w:val="clear" w:color="auto" w:fill="FFFFFF"/>
          <w:lang w:val="en-GB"/>
        </w:rPr>
      </w:pPr>
      <w:r w:rsidRPr="002637C9">
        <w:rPr>
          <w:rFonts w:ascii="Times New Roman" w:hAnsi="Times New Roman" w:cs="Times New Roman"/>
          <w:color w:val="000000" w:themeColor="text1"/>
          <w:shd w:val="clear" w:color="auto" w:fill="FFFFFF"/>
          <w:lang w:val="en-GB"/>
        </w:rPr>
        <w:t xml:space="preserve">The tendency towards increasing air temperature is characteristic for all months of the year (Fig. </w:t>
      </w:r>
      <w:r w:rsidR="001B4850" w:rsidRPr="002637C9">
        <w:rPr>
          <w:rFonts w:ascii="Times New Roman" w:hAnsi="Times New Roman" w:cs="Times New Roman"/>
          <w:color w:val="000000" w:themeColor="text1"/>
          <w:shd w:val="clear" w:color="auto" w:fill="FFFFFF"/>
          <w:lang w:val="en-GB"/>
        </w:rPr>
        <w:t>4</w:t>
      </w:r>
      <w:r w:rsidRPr="002637C9">
        <w:rPr>
          <w:rFonts w:ascii="Times New Roman" w:hAnsi="Times New Roman" w:cs="Times New Roman"/>
          <w:color w:val="000000" w:themeColor="text1"/>
          <w:shd w:val="clear" w:color="auto" w:fill="FFFFFF"/>
          <w:lang w:val="en-GB"/>
        </w:rPr>
        <w:t>-</w:t>
      </w:r>
      <w:r w:rsidR="001B4850" w:rsidRPr="002637C9">
        <w:rPr>
          <w:rFonts w:ascii="Times New Roman" w:hAnsi="Times New Roman" w:cs="Times New Roman"/>
          <w:color w:val="000000" w:themeColor="text1"/>
          <w:shd w:val="clear" w:color="auto" w:fill="FFFFFF"/>
          <w:lang w:val="en-GB"/>
        </w:rPr>
        <w:t>7</w:t>
      </w:r>
      <w:r w:rsidRPr="002637C9">
        <w:rPr>
          <w:rFonts w:ascii="Times New Roman" w:hAnsi="Times New Roman" w:cs="Times New Roman"/>
          <w:color w:val="000000" w:themeColor="text1"/>
          <w:shd w:val="clear" w:color="auto" w:fill="FFFFFF"/>
          <w:lang w:val="en-GB"/>
        </w:rPr>
        <w:t xml:space="preserve">). For January, February, April, June, July, August, October, </w:t>
      </w:r>
      <w:r w:rsidR="005122F7">
        <w:rPr>
          <w:rFonts w:ascii="Times New Roman" w:hAnsi="Times New Roman" w:cs="Times New Roman"/>
          <w:color w:val="000000" w:themeColor="text1"/>
          <w:shd w:val="clear" w:color="auto" w:fill="FFFFFF"/>
          <w:lang w:val="en-GB"/>
        </w:rPr>
        <w:t xml:space="preserve">and </w:t>
      </w:r>
      <w:r w:rsidRPr="002637C9">
        <w:rPr>
          <w:rFonts w:ascii="Times New Roman" w:hAnsi="Times New Roman" w:cs="Times New Roman"/>
          <w:color w:val="000000" w:themeColor="text1"/>
          <w:shd w:val="clear" w:color="auto" w:fill="FFFFFF"/>
          <w:lang w:val="en-GB"/>
        </w:rPr>
        <w:t xml:space="preserve">December, the linear trends are significant (see Table 1, shown in light beige </w:t>
      </w:r>
      <w:proofErr w:type="spellStart"/>
      <w:r w:rsidRPr="002637C9">
        <w:rPr>
          <w:rFonts w:ascii="Times New Roman" w:hAnsi="Times New Roman" w:cs="Times New Roman"/>
          <w:color w:val="000000" w:themeColor="text1"/>
          <w:shd w:val="clear" w:color="auto" w:fill="FFFFFF"/>
          <w:lang w:val="en-GB"/>
        </w:rPr>
        <w:t>color</w:t>
      </w:r>
      <w:proofErr w:type="spellEnd"/>
      <w:r w:rsidRPr="002637C9">
        <w:rPr>
          <w:rFonts w:ascii="Times New Roman" w:hAnsi="Times New Roman" w:cs="Times New Roman"/>
          <w:color w:val="000000" w:themeColor="text1"/>
          <w:shd w:val="clear" w:color="auto" w:fill="FFFFFF"/>
          <w:lang w:val="en-GB"/>
        </w:rPr>
        <w:t>).</w:t>
      </w:r>
    </w:p>
    <w:p w14:paraId="24996AAA" w14:textId="5A082BC8" w:rsidR="00735280" w:rsidRPr="002637C9" w:rsidRDefault="00735280" w:rsidP="00CC4551">
      <w:pPr>
        <w:spacing w:after="0" w:line="240" w:lineRule="auto"/>
        <w:ind w:firstLine="284"/>
        <w:jc w:val="both"/>
        <w:rPr>
          <w:rFonts w:ascii="Times New Roman" w:hAnsi="Times New Roman" w:cs="Times New Roman"/>
          <w:color w:val="000000" w:themeColor="text1"/>
          <w:sz w:val="20"/>
          <w:shd w:val="clear" w:color="auto" w:fill="FFFFFF"/>
          <w:lang w:val="en-GB"/>
        </w:rPr>
      </w:pPr>
    </w:p>
    <w:p w14:paraId="1164D91E" w14:textId="420AF892" w:rsidR="0002118A" w:rsidRPr="002637C9" w:rsidRDefault="00CA61A8" w:rsidP="00BD5460">
      <w:pPr>
        <w:spacing w:after="0" w:line="240" w:lineRule="auto"/>
        <w:jc w:val="center"/>
        <w:rPr>
          <w:rFonts w:ascii="Times New Roman" w:hAnsi="Times New Roman" w:cs="Times New Roman"/>
          <w:color w:val="000000" w:themeColor="text1"/>
          <w:sz w:val="20"/>
          <w:shd w:val="clear" w:color="auto" w:fill="FFFFFF"/>
          <w:lang w:val="en-GB"/>
        </w:rPr>
      </w:pPr>
      <w:r w:rsidRPr="002637C9">
        <w:rPr>
          <w:rFonts w:ascii="Times New Roman" w:hAnsi="Times New Roman" w:cs="Times New Roman"/>
          <w:noProof/>
          <w:color w:val="000000" w:themeColor="text1"/>
          <w:sz w:val="20"/>
          <w:shd w:val="clear" w:color="auto" w:fill="FFFFFF"/>
          <w:lang w:val="en-GB"/>
        </w:rPr>
        <w:lastRenderedPageBreak/>
        <w:drawing>
          <wp:inline distT="0" distB="0" distL="0" distR="0" wp14:anchorId="39EEC8EA" wp14:editId="49BD8545">
            <wp:extent cx="5439693" cy="3634740"/>
            <wp:effectExtent l="0" t="0" r="889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6349" cy="3645869"/>
                    </a:xfrm>
                    <a:prstGeom prst="rect">
                      <a:avLst/>
                    </a:prstGeom>
                  </pic:spPr>
                </pic:pic>
              </a:graphicData>
            </a:graphic>
          </wp:inline>
        </w:drawing>
      </w:r>
    </w:p>
    <w:p w14:paraId="31AB06CD" w14:textId="5344B909" w:rsidR="00F5756D" w:rsidRPr="00040C71" w:rsidRDefault="00F5756D" w:rsidP="00CC4551">
      <w:pPr>
        <w:pStyle w:val="Rrys"/>
        <w:rPr>
          <w:shd w:val="clear" w:color="auto" w:fill="FFFFFF"/>
          <w:lang w:val="en-GB"/>
        </w:rPr>
      </w:pPr>
      <w:r w:rsidRPr="00040C71">
        <w:rPr>
          <w:b/>
          <w:shd w:val="clear" w:color="auto" w:fill="FFFFFF"/>
          <w:lang w:val="en-GB"/>
        </w:rPr>
        <w:t xml:space="preserve">Fig. </w:t>
      </w:r>
      <w:r w:rsidR="001B4850" w:rsidRPr="00040C71">
        <w:rPr>
          <w:b/>
          <w:shd w:val="clear" w:color="auto" w:fill="FFFFFF"/>
          <w:lang w:val="en-GB"/>
        </w:rPr>
        <w:t>4</w:t>
      </w:r>
      <w:r w:rsidRPr="00040C71">
        <w:rPr>
          <w:b/>
          <w:shd w:val="clear" w:color="auto" w:fill="FFFFFF"/>
          <w:lang w:val="en-GB"/>
        </w:rPr>
        <w:t>.</w:t>
      </w:r>
      <w:r w:rsidRPr="00040C71">
        <w:rPr>
          <w:shd w:val="clear" w:color="auto" w:fill="FFFFFF"/>
          <w:lang w:val="en-GB"/>
        </w:rPr>
        <w:t xml:space="preserve"> Long-term dynamics of mean monthly air temperatures at Lutsk meteorological station in winter</w:t>
      </w:r>
    </w:p>
    <w:p w14:paraId="2E79B84C" w14:textId="20165D32" w:rsidR="00F5756D" w:rsidRDefault="00F5756D" w:rsidP="00CC4551">
      <w:pPr>
        <w:spacing w:after="0" w:line="240" w:lineRule="auto"/>
        <w:ind w:firstLine="284"/>
        <w:jc w:val="both"/>
        <w:rPr>
          <w:rFonts w:ascii="Times New Roman" w:hAnsi="Times New Roman" w:cs="Times New Roman"/>
          <w:color w:val="000000" w:themeColor="text1"/>
          <w:szCs w:val="24"/>
          <w:shd w:val="clear" w:color="auto" w:fill="FFFFFF"/>
          <w:lang w:val="en-GB"/>
        </w:rPr>
      </w:pPr>
    </w:p>
    <w:p w14:paraId="774D7927" w14:textId="77777777" w:rsidR="00FF72BC" w:rsidRDefault="00FF72BC" w:rsidP="00CC4551">
      <w:pPr>
        <w:spacing w:after="0" w:line="240" w:lineRule="auto"/>
        <w:ind w:firstLine="284"/>
        <w:jc w:val="both"/>
        <w:rPr>
          <w:rFonts w:ascii="Times New Roman" w:hAnsi="Times New Roman" w:cs="Times New Roman"/>
          <w:color w:val="000000" w:themeColor="text1"/>
          <w:szCs w:val="24"/>
          <w:shd w:val="clear" w:color="auto" w:fill="FFFFFF"/>
          <w:lang w:val="en-GB"/>
        </w:rPr>
      </w:pPr>
    </w:p>
    <w:p w14:paraId="5EB44F4B" w14:textId="77777777" w:rsidR="00FF72BC" w:rsidRDefault="00FF72BC" w:rsidP="00CC4551">
      <w:pPr>
        <w:spacing w:after="0" w:line="240" w:lineRule="auto"/>
        <w:ind w:firstLine="284"/>
        <w:jc w:val="both"/>
        <w:rPr>
          <w:rFonts w:ascii="Times New Roman" w:hAnsi="Times New Roman" w:cs="Times New Roman"/>
          <w:color w:val="000000" w:themeColor="text1"/>
          <w:szCs w:val="24"/>
          <w:shd w:val="clear" w:color="auto" w:fill="FFFFFF"/>
          <w:lang w:val="en-GB"/>
        </w:rPr>
      </w:pPr>
    </w:p>
    <w:p w14:paraId="74445B73" w14:textId="77777777" w:rsidR="00FF72BC" w:rsidRPr="00CC4551" w:rsidRDefault="00FF72BC" w:rsidP="00CC4551">
      <w:pPr>
        <w:spacing w:after="0" w:line="240" w:lineRule="auto"/>
        <w:ind w:firstLine="284"/>
        <w:jc w:val="both"/>
        <w:rPr>
          <w:rFonts w:ascii="Times New Roman" w:hAnsi="Times New Roman" w:cs="Times New Roman"/>
          <w:color w:val="000000" w:themeColor="text1"/>
          <w:szCs w:val="24"/>
          <w:shd w:val="clear" w:color="auto" w:fill="FFFFFF"/>
          <w:lang w:val="en-GB"/>
        </w:rPr>
      </w:pPr>
    </w:p>
    <w:p w14:paraId="370E08BC" w14:textId="3D46BC4C" w:rsidR="00735280" w:rsidRPr="002637C9" w:rsidRDefault="006074B2" w:rsidP="00BD5460">
      <w:pPr>
        <w:spacing w:after="0" w:line="240" w:lineRule="auto"/>
        <w:jc w:val="center"/>
        <w:rPr>
          <w:rFonts w:ascii="Times New Roman" w:hAnsi="Times New Roman" w:cs="Times New Roman"/>
          <w:color w:val="000000" w:themeColor="text1"/>
          <w:sz w:val="20"/>
          <w:shd w:val="clear" w:color="auto" w:fill="FFFFFF"/>
          <w:lang w:val="en-GB"/>
        </w:rPr>
      </w:pPr>
      <w:r w:rsidRPr="002637C9">
        <w:rPr>
          <w:rFonts w:ascii="Times New Roman" w:hAnsi="Times New Roman" w:cs="Times New Roman"/>
          <w:noProof/>
          <w:color w:val="000000" w:themeColor="text1"/>
          <w:sz w:val="20"/>
          <w:shd w:val="clear" w:color="auto" w:fill="FFFFFF"/>
          <w:lang w:val="en-GB" w:eastAsia="uk-UA"/>
        </w:rPr>
        <w:drawing>
          <wp:inline distT="0" distB="0" distL="0" distR="0" wp14:anchorId="5DB2930A" wp14:editId="43FA0165">
            <wp:extent cx="5172075" cy="3669501"/>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6561" cy="3679778"/>
                    </a:xfrm>
                    <a:prstGeom prst="rect">
                      <a:avLst/>
                    </a:prstGeom>
                  </pic:spPr>
                </pic:pic>
              </a:graphicData>
            </a:graphic>
          </wp:inline>
        </w:drawing>
      </w:r>
    </w:p>
    <w:p w14:paraId="2D00AE6C" w14:textId="74D8CEA5" w:rsidR="00F5756D" w:rsidRPr="00040C71" w:rsidRDefault="00F5756D" w:rsidP="00CC4551">
      <w:pPr>
        <w:pStyle w:val="Rrys"/>
        <w:rPr>
          <w:shd w:val="clear" w:color="auto" w:fill="FFFFFF"/>
          <w:lang w:val="en-GB"/>
        </w:rPr>
      </w:pPr>
      <w:r w:rsidRPr="00040C71">
        <w:rPr>
          <w:b/>
          <w:shd w:val="clear" w:color="auto" w:fill="FFFFFF"/>
          <w:lang w:val="en-GB"/>
        </w:rPr>
        <w:t xml:space="preserve">Fig. </w:t>
      </w:r>
      <w:r w:rsidR="001B4850" w:rsidRPr="00040C71">
        <w:rPr>
          <w:b/>
          <w:shd w:val="clear" w:color="auto" w:fill="FFFFFF"/>
          <w:lang w:val="en-GB"/>
        </w:rPr>
        <w:t>5</w:t>
      </w:r>
      <w:r w:rsidRPr="00040C71">
        <w:rPr>
          <w:b/>
          <w:shd w:val="clear" w:color="auto" w:fill="FFFFFF"/>
          <w:lang w:val="en-GB"/>
        </w:rPr>
        <w:t>.</w:t>
      </w:r>
      <w:r w:rsidRPr="00040C71">
        <w:rPr>
          <w:shd w:val="clear" w:color="auto" w:fill="FFFFFF"/>
          <w:lang w:val="en-GB"/>
        </w:rPr>
        <w:t xml:space="preserve"> Long-term dynamics of mean monthly air temperatures at Lutsk meteorological station in spring</w:t>
      </w:r>
    </w:p>
    <w:p w14:paraId="6A43B45A" w14:textId="096C7FA2" w:rsidR="00A67166" w:rsidRPr="002637C9" w:rsidRDefault="00A67166" w:rsidP="00D7753E">
      <w:pPr>
        <w:spacing w:after="0" w:line="240" w:lineRule="auto"/>
        <w:ind w:firstLine="709"/>
        <w:jc w:val="both"/>
        <w:rPr>
          <w:rFonts w:ascii="Times New Roman" w:hAnsi="Times New Roman" w:cs="Times New Roman"/>
          <w:color w:val="000000" w:themeColor="text1"/>
          <w:sz w:val="20"/>
          <w:shd w:val="clear" w:color="auto" w:fill="FFFFFF"/>
          <w:lang w:val="en-GB"/>
        </w:rPr>
      </w:pPr>
    </w:p>
    <w:p w14:paraId="131D6D78" w14:textId="7017017F" w:rsidR="004A6554" w:rsidRPr="002637C9" w:rsidRDefault="00CA61A8" w:rsidP="00BD5460">
      <w:pPr>
        <w:spacing w:after="0" w:line="240" w:lineRule="auto"/>
        <w:jc w:val="center"/>
        <w:rPr>
          <w:rFonts w:ascii="Times New Roman" w:hAnsi="Times New Roman" w:cs="Times New Roman"/>
          <w:color w:val="000000" w:themeColor="text1"/>
          <w:sz w:val="20"/>
          <w:shd w:val="clear" w:color="auto" w:fill="FFFFFF"/>
          <w:lang w:val="en-GB"/>
        </w:rPr>
      </w:pPr>
      <w:r w:rsidRPr="002637C9">
        <w:rPr>
          <w:rFonts w:ascii="Times New Roman" w:hAnsi="Times New Roman" w:cs="Times New Roman"/>
          <w:noProof/>
          <w:color w:val="000000" w:themeColor="text1"/>
          <w:sz w:val="20"/>
          <w:shd w:val="clear" w:color="auto" w:fill="FFFFFF"/>
          <w:lang w:val="en-GB"/>
        </w:rPr>
        <w:lastRenderedPageBreak/>
        <w:drawing>
          <wp:inline distT="0" distB="0" distL="0" distR="0" wp14:anchorId="3DA14D83" wp14:editId="12922179">
            <wp:extent cx="5074920" cy="3824883"/>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86806" cy="3833842"/>
                    </a:xfrm>
                    <a:prstGeom prst="rect">
                      <a:avLst/>
                    </a:prstGeom>
                  </pic:spPr>
                </pic:pic>
              </a:graphicData>
            </a:graphic>
          </wp:inline>
        </w:drawing>
      </w:r>
    </w:p>
    <w:p w14:paraId="6AFD4BE3" w14:textId="0EF82C8B" w:rsidR="00214E15" w:rsidRPr="00040C71" w:rsidRDefault="004A6554" w:rsidP="00CC4551">
      <w:pPr>
        <w:pStyle w:val="Rrys"/>
        <w:rPr>
          <w:shd w:val="clear" w:color="auto" w:fill="FFFFFF"/>
          <w:lang w:val="en-GB"/>
        </w:rPr>
      </w:pPr>
      <w:r w:rsidRPr="00040C71">
        <w:rPr>
          <w:b/>
          <w:shd w:val="clear" w:color="auto" w:fill="FFFFFF"/>
          <w:lang w:val="en-GB"/>
        </w:rPr>
        <w:t xml:space="preserve">Fig. </w:t>
      </w:r>
      <w:r w:rsidR="001B4850" w:rsidRPr="00040C71">
        <w:rPr>
          <w:b/>
          <w:shd w:val="clear" w:color="auto" w:fill="FFFFFF"/>
          <w:lang w:val="en-GB"/>
        </w:rPr>
        <w:t>6</w:t>
      </w:r>
      <w:r w:rsidRPr="00040C71">
        <w:rPr>
          <w:b/>
          <w:shd w:val="clear" w:color="auto" w:fill="FFFFFF"/>
          <w:lang w:val="en-GB"/>
        </w:rPr>
        <w:t>.</w:t>
      </w:r>
      <w:r w:rsidRPr="00040C71">
        <w:rPr>
          <w:shd w:val="clear" w:color="auto" w:fill="FFFFFF"/>
          <w:lang w:val="en-GB"/>
        </w:rPr>
        <w:t xml:space="preserve"> Long-term dynamics of mean monthly air temperatures at Lutsk meteorological station in summer</w:t>
      </w:r>
    </w:p>
    <w:p w14:paraId="1255459E" w14:textId="77777777" w:rsidR="004A6554" w:rsidRDefault="004A6554" w:rsidP="00CC4551">
      <w:pPr>
        <w:spacing w:after="0" w:line="240" w:lineRule="auto"/>
        <w:ind w:firstLine="284"/>
        <w:jc w:val="both"/>
        <w:rPr>
          <w:rFonts w:ascii="Times New Roman" w:hAnsi="Times New Roman" w:cs="Times New Roman"/>
          <w:color w:val="000000" w:themeColor="text1"/>
          <w:shd w:val="clear" w:color="auto" w:fill="FFFFFF"/>
          <w:lang w:val="en-GB"/>
        </w:rPr>
      </w:pPr>
    </w:p>
    <w:p w14:paraId="174616E2" w14:textId="77777777" w:rsidR="00FF72BC" w:rsidRDefault="00FF72BC" w:rsidP="00CC4551">
      <w:pPr>
        <w:spacing w:after="0" w:line="240" w:lineRule="auto"/>
        <w:ind w:firstLine="284"/>
        <w:jc w:val="both"/>
        <w:rPr>
          <w:rFonts w:ascii="Times New Roman" w:hAnsi="Times New Roman" w:cs="Times New Roman"/>
          <w:color w:val="000000" w:themeColor="text1"/>
          <w:shd w:val="clear" w:color="auto" w:fill="FFFFFF"/>
          <w:lang w:val="en-GB"/>
        </w:rPr>
      </w:pPr>
    </w:p>
    <w:p w14:paraId="537FAAF0" w14:textId="77777777" w:rsidR="00FF72BC" w:rsidRDefault="00FF72BC" w:rsidP="00CC4551">
      <w:pPr>
        <w:spacing w:after="0" w:line="240" w:lineRule="auto"/>
        <w:ind w:firstLine="284"/>
        <w:jc w:val="both"/>
        <w:rPr>
          <w:rFonts w:ascii="Times New Roman" w:hAnsi="Times New Roman" w:cs="Times New Roman"/>
          <w:color w:val="000000" w:themeColor="text1"/>
          <w:shd w:val="clear" w:color="auto" w:fill="FFFFFF"/>
          <w:lang w:val="en-GB"/>
        </w:rPr>
      </w:pPr>
    </w:p>
    <w:p w14:paraId="5F29D540" w14:textId="77777777" w:rsidR="00FF72BC" w:rsidRDefault="00FF72BC" w:rsidP="00CC4551">
      <w:pPr>
        <w:spacing w:after="0" w:line="240" w:lineRule="auto"/>
        <w:ind w:firstLine="284"/>
        <w:jc w:val="both"/>
        <w:rPr>
          <w:rFonts w:ascii="Times New Roman" w:hAnsi="Times New Roman" w:cs="Times New Roman"/>
          <w:color w:val="000000" w:themeColor="text1"/>
          <w:shd w:val="clear" w:color="auto" w:fill="FFFFFF"/>
          <w:lang w:val="en-GB"/>
        </w:rPr>
      </w:pPr>
    </w:p>
    <w:p w14:paraId="4DDCB998" w14:textId="77777777" w:rsidR="00FF72BC" w:rsidRPr="002637C9" w:rsidRDefault="00FF72BC" w:rsidP="00CC4551">
      <w:pPr>
        <w:spacing w:after="0" w:line="240" w:lineRule="auto"/>
        <w:ind w:firstLine="284"/>
        <w:jc w:val="both"/>
        <w:rPr>
          <w:rFonts w:ascii="Times New Roman" w:hAnsi="Times New Roman" w:cs="Times New Roman"/>
          <w:color w:val="000000" w:themeColor="text1"/>
          <w:shd w:val="clear" w:color="auto" w:fill="FFFFFF"/>
          <w:lang w:val="en-GB"/>
        </w:rPr>
      </w:pPr>
    </w:p>
    <w:p w14:paraId="2C67DDEC" w14:textId="26906AB4" w:rsidR="00A67166" w:rsidRPr="002637C9" w:rsidRDefault="006074B2" w:rsidP="006074B2">
      <w:pPr>
        <w:spacing w:after="0" w:line="240" w:lineRule="auto"/>
        <w:jc w:val="center"/>
        <w:rPr>
          <w:rFonts w:ascii="Times New Roman" w:hAnsi="Times New Roman" w:cs="Times New Roman"/>
          <w:color w:val="000000" w:themeColor="text1"/>
          <w:shd w:val="clear" w:color="auto" w:fill="FFFFFF"/>
          <w:lang w:val="en-GB"/>
        </w:rPr>
      </w:pPr>
      <w:r w:rsidRPr="002637C9">
        <w:rPr>
          <w:rFonts w:ascii="Times New Roman" w:hAnsi="Times New Roman" w:cs="Times New Roman"/>
          <w:noProof/>
          <w:color w:val="000000" w:themeColor="text1"/>
          <w:shd w:val="clear" w:color="auto" w:fill="FFFFFF"/>
          <w:lang w:val="en-GB" w:eastAsia="uk-UA"/>
        </w:rPr>
        <w:drawing>
          <wp:inline distT="0" distB="0" distL="0" distR="0" wp14:anchorId="0D5A4127" wp14:editId="710DA60D">
            <wp:extent cx="5285443" cy="3703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05530" cy="3717394"/>
                    </a:xfrm>
                    <a:prstGeom prst="rect">
                      <a:avLst/>
                    </a:prstGeom>
                  </pic:spPr>
                </pic:pic>
              </a:graphicData>
            </a:graphic>
          </wp:inline>
        </w:drawing>
      </w:r>
    </w:p>
    <w:p w14:paraId="5CACB51A" w14:textId="6BFC360B" w:rsidR="00214E15" w:rsidRPr="00040C71" w:rsidRDefault="004A6554" w:rsidP="00CC4551">
      <w:pPr>
        <w:pStyle w:val="Rrys"/>
        <w:rPr>
          <w:color w:val="000000" w:themeColor="text1"/>
          <w:shd w:val="clear" w:color="auto" w:fill="FFFFFF"/>
          <w:lang w:val="en-GB"/>
        </w:rPr>
      </w:pPr>
      <w:r w:rsidRPr="00040C71">
        <w:rPr>
          <w:b/>
          <w:lang w:val="en-GB"/>
        </w:rPr>
        <w:t xml:space="preserve">Fig. </w:t>
      </w:r>
      <w:r w:rsidR="001B4850" w:rsidRPr="00040C71">
        <w:rPr>
          <w:b/>
          <w:lang w:val="en-GB"/>
        </w:rPr>
        <w:t>7</w:t>
      </w:r>
      <w:r w:rsidRPr="00040C71">
        <w:rPr>
          <w:b/>
          <w:lang w:val="en-GB"/>
        </w:rPr>
        <w:t xml:space="preserve">. </w:t>
      </w:r>
      <w:r w:rsidRPr="00040C71">
        <w:rPr>
          <w:lang w:val="en-GB"/>
        </w:rPr>
        <w:t>Long-term dynamics of mean monthly air temperatures at Lutsk meteorological station in autumn</w:t>
      </w:r>
    </w:p>
    <w:p w14:paraId="3D9EC27A" w14:textId="77777777" w:rsidR="000348B0" w:rsidRPr="002637C9" w:rsidRDefault="000348B0" w:rsidP="00CC4551">
      <w:pPr>
        <w:spacing w:after="0" w:line="240" w:lineRule="auto"/>
        <w:ind w:firstLine="284"/>
        <w:jc w:val="both"/>
        <w:rPr>
          <w:rFonts w:ascii="Times New Roman" w:hAnsi="Times New Roman" w:cs="Times New Roman"/>
          <w:color w:val="000000" w:themeColor="text1"/>
          <w:shd w:val="clear" w:color="auto" w:fill="FFFFFF"/>
          <w:lang w:val="en-GB"/>
        </w:rPr>
      </w:pPr>
    </w:p>
    <w:p w14:paraId="5EDFCE16" w14:textId="77777777" w:rsidR="00FF72BC" w:rsidRPr="00040C71" w:rsidRDefault="00FF72BC">
      <w:pPr>
        <w:spacing w:after="200" w:line="276" w:lineRule="auto"/>
        <w:rPr>
          <w:rFonts w:ascii="Times New Roman" w:hAnsi="Times New Roman"/>
          <w:b/>
          <w:bCs/>
          <w:kern w:val="2"/>
          <w:sz w:val="20"/>
          <w:shd w:val="clear" w:color="auto" w:fill="FFFFFF"/>
          <w:lang w:val="en-GB"/>
          <w14:ligatures w14:val="standardContextual"/>
        </w:rPr>
      </w:pPr>
      <w:r>
        <w:rPr>
          <w:b/>
          <w:bCs/>
          <w:shd w:val="clear" w:color="auto" w:fill="FFFFFF"/>
        </w:rPr>
        <w:br w:type="page"/>
      </w:r>
    </w:p>
    <w:p w14:paraId="48BB7D5F" w14:textId="0CBC603D" w:rsidR="004A6554" w:rsidRPr="00040C71" w:rsidRDefault="004A6554" w:rsidP="00CC4551">
      <w:pPr>
        <w:pStyle w:val="Rtab"/>
        <w:rPr>
          <w:shd w:val="clear" w:color="auto" w:fill="FFFFFF"/>
          <w:lang w:val="en-GB"/>
        </w:rPr>
      </w:pPr>
      <w:r w:rsidRPr="00040C71">
        <w:rPr>
          <w:b/>
          <w:bCs/>
          <w:shd w:val="clear" w:color="auto" w:fill="FFFFFF"/>
          <w:lang w:val="en-GB"/>
        </w:rPr>
        <w:lastRenderedPageBreak/>
        <w:t>Table 1</w:t>
      </w:r>
      <w:r w:rsidR="00CC4551" w:rsidRPr="00040C71">
        <w:rPr>
          <w:b/>
          <w:bCs/>
          <w:shd w:val="clear" w:color="auto" w:fill="FFFFFF"/>
          <w:lang w:val="en-GB"/>
        </w:rPr>
        <w:t>.</w:t>
      </w:r>
      <w:r w:rsidR="00D7753E" w:rsidRPr="00040C71">
        <w:rPr>
          <w:shd w:val="clear" w:color="auto" w:fill="FFFFFF"/>
          <w:lang w:val="en-GB"/>
        </w:rPr>
        <w:t xml:space="preserve"> </w:t>
      </w:r>
      <w:r w:rsidRPr="00040C71">
        <w:rPr>
          <w:shd w:val="clear" w:color="auto" w:fill="FFFFFF"/>
          <w:lang w:val="en-GB"/>
        </w:rPr>
        <w:t xml:space="preserve">Assessment of </w:t>
      </w:r>
      <w:r w:rsidR="005122F7">
        <w:rPr>
          <w:shd w:val="clear" w:color="auto" w:fill="FFFFFF"/>
          <w:lang w:val="en-GB"/>
        </w:rPr>
        <w:t xml:space="preserve">the </w:t>
      </w:r>
      <w:r w:rsidRPr="00040C71">
        <w:rPr>
          <w:shd w:val="clear" w:color="auto" w:fill="FFFFFF"/>
          <w:lang w:val="en-GB"/>
        </w:rPr>
        <w:t>significance of linear trends of meteorological parameters at Lutsk meteorological station during 1963-2022</w:t>
      </w:r>
    </w:p>
    <w:tbl>
      <w:tblPr>
        <w:tblStyle w:val="Tabela-Siatka"/>
        <w:tblW w:w="9634" w:type="dxa"/>
        <w:tblLayout w:type="fixed"/>
        <w:tblLook w:val="04A0" w:firstRow="1" w:lastRow="0" w:firstColumn="1" w:lastColumn="0" w:noHBand="0" w:noVBand="1"/>
      </w:tblPr>
      <w:tblGrid>
        <w:gridCol w:w="2830"/>
        <w:gridCol w:w="2127"/>
        <w:gridCol w:w="779"/>
        <w:gridCol w:w="780"/>
        <w:gridCol w:w="779"/>
        <w:gridCol w:w="780"/>
        <w:gridCol w:w="1559"/>
      </w:tblGrid>
      <w:tr w:rsidR="00A74C32" w:rsidRPr="00CC4551" w14:paraId="610CC217" w14:textId="77777777" w:rsidTr="004B402E">
        <w:trPr>
          <w:trHeight w:val="834"/>
        </w:trPr>
        <w:tc>
          <w:tcPr>
            <w:tcW w:w="2830" w:type="dxa"/>
            <w:vAlign w:val="center"/>
          </w:tcPr>
          <w:p w14:paraId="5BC5716A" w14:textId="77777777" w:rsidR="004A6554" w:rsidRPr="00CC4551" w:rsidRDefault="004A6554" w:rsidP="004A6554">
            <w:pPr>
              <w:spacing w:after="0" w:line="240" w:lineRule="auto"/>
              <w:jc w:val="center"/>
              <w:rPr>
                <w:rFonts w:ascii="Times New Roman" w:hAnsi="Times New Roman" w:cs="Times New Roman"/>
                <w:szCs w:val="20"/>
                <w:lang w:val="en-GB"/>
              </w:rPr>
            </w:pPr>
            <w:bookmarkStart w:id="4" w:name="_Hlk189741128"/>
            <w:proofErr w:type="spellStart"/>
            <w:r w:rsidRPr="00CC4551">
              <w:rPr>
                <w:rFonts w:ascii="Times New Roman" w:hAnsi="Times New Roman" w:cs="Times New Roman"/>
                <w:szCs w:val="20"/>
                <w:lang w:val="en-GB"/>
              </w:rPr>
              <w:t>Іndicator</w:t>
            </w:r>
            <w:proofErr w:type="spellEnd"/>
          </w:p>
        </w:tc>
        <w:tc>
          <w:tcPr>
            <w:tcW w:w="2127" w:type="dxa"/>
            <w:vAlign w:val="center"/>
          </w:tcPr>
          <w:p w14:paraId="409CC96C" w14:textId="77777777" w:rsidR="004A6554" w:rsidRPr="00CC4551" w:rsidRDefault="004A6554" w:rsidP="004A6554">
            <w:pPr>
              <w:spacing w:after="0" w:line="240" w:lineRule="auto"/>
              <w:jc w:val="center"/>
              <w:rPr>
                <w:rFonts w:ascii="Times New Roman" w:hAnsi="Times New Roman" w:cs="Times New Roman"/>
                <w:szCs w:val="20"/>
                <w:lang w:val="en-GB"/>
              </w:rPr>
            </w:pPr>
            <w:r w:rsidRPr="00CC4551">
              <w:rPr>
                <w:rFonts w:ascii="Times New Roman" w:hAnsi="Times New Roman" w:cs="Times New Roman"/>
                <w:szCs w:val="20"/>
                <w:lang w:val="en-GB"/>
              </w:rPr>
              <w:t>Trend equation</w:t>
            </w:r>
          </w:p>
        </w:tc>
        <w:tc>
          <w:tcPr>
            <w:tcW w:w="779" w:type="dxa"/>
            <w:vAlign w:val="center"/>
          </w:tcPr>
          <w:p w14:paraId="59E80CE0" w14:textId="77777777" w:rsidR="004A6554" w:rsidRPr="00CC4551" w:rsidRDefault="004A6554" w:rsidP="004A6554">
            <w:pPr>
              <w:spacing w:after="0" w:line="240" w:lineRule="auto"/>
              <w:jc w:val="center"/>
              <w:rPr>
                <w:rFonts w:ascii="Times New Roman" w:hAnsi="Times New Roman" w:cs="Times New Roman"/>
                <w:szCs w:val="20"/>
                <w:lang w:val="en-GB"/>
              </w:rPr>
            </w:pPr>
            <w:r w:rsidRPr="00CC4551">
              <w:rPr>
                <w:rFonts w:ascii="Times New Roman" w:hAnsi="Times New Roman" w:cs="Times New Roman"/>
                <w:szCs w:val="20"/>
                <w:lang w:val="en-GB"/>
              </w:rPr>
              <w:t>R</w:t>
            </w:r>
            <w:r w:rsidRPr="00CC4551">
              <w:rPr>
                <w:rFonts w:ascii="Times New Roman" w:hAnsi="Times New Roman" w:cs="Times New Roman"/>
                <w:szCs w:val="20"/>
                <w:vertAlign w:val="superscript"/>
                <w:lang w:val="en-GB"/>
              </w:rPr>
              <w:t>2</w:t>
            </w:r>
          </w:p>
        </w:tc>
        <w:tc>
          <w:tcPr>
            <w:tcW w:w="780" w:type="dxa"/>
            <w:vAlign w:val="center"/>
          </w:tcPr>
          <w:p w14:paraId="3642C2A5" w14:textId="77777777" w:rsidR="004A6554" w:rsidRPr="00CC4551" w:rsidRDefault="004A6554" w:rsidP="004A6554">
            <w:pPr>
              <w:spacing w:after="0" w:line="240" w:lineRule="auto"/>
              <w:jc w:val="center"/>
              <w:rPr>
                <w:rFonts w:ascii="Times New Roman" w:hAnsi="Times New Roman" w:cs="Times New Roman"/>
                <w:szCs w:val="20"/>
                <w:lang w:val="en-GB"/>
              </w:rPr>
            </w:pPr>
            <w:r w:rsidRPr="00CC4551">
              <w:rPr>
                <w:rFonts w:ascii="Times New Roman" w:hAnsi="Times New Roman" w:cs="Times New Roman"/>
                <w:szCs w:val="20"/>
                <w:lang w:val="en-GB"/>
              </w:rPr>
              <w:t>R</w:t>
            </w:r>
          </w:p>
        </w:tc>
        <w:tc>
          <w:tcPr>
            <w:tcW w:w="779" w:type="dxa"/>
            <w:vAlign w:val="center"/>
          </w:tcPr>
          <w:p w14:paraId="3A32028B" w14:textId="77777777" w:rsidR="004A6554" w:rsidRPr="00CC4551" w:rsidRDefault="004A6554" w:rsidP="004A6554">
            <w:pPr>
              <w:spacing w:after="0" w:line="240" w:lineRule="auto"/>
              <w:jc w:val="center"/>
              <w:rPr>
                <w:rFonts w:ascii="Times New Roman" w:hAnsi="Times New Roman" w:cs="Times New Roman"/>
                <w:szCs w:val="20"/>
                <w:lang w:val="en-GB"/>
              </w:rPr>
            </w:pPr>
            <w:proofErr w:type="spellStart"/>
            <w:r w:rsidRPr="00CC4551">
              <w:rPr>
                <w:rFonts w:ascii="Times New Roman" w:hAnsi="Times New Roman" w:cs="Times New Roman"/>
                <w:szCs w:val="20"/>
                <w:lang w:val="en-GB"/>
              </w:rPr>
              <w:t>σ</w:t>
            </w:r>
            <w:r w:rsidRPr="00CC4551">
              <w:rPr>
                <w:rFonts w:ascii="Times New Roman" w:hAnsi="Times New Roman" w:cs="Times New Roman"/>
                <w:szCs w:val="20"/>
                <w:vertAlign w:val="subscript"/>
                <w:lang w:val="en-GB"/>
              </w:rPr>
              <w:t>R</w:t>
            </w:r>
            <w:proofErr w:type="spellEnd"/>
          </w:p>
        </w:tc>
        <w:tc>
          <w:tcPr>
            <w:tcW w:w="780" w:type="dxa"/>
            <w:vAlign w:val="center"/>
          </w:tcPr>
          <w:p w14:paraId="2B9856BB" w14:textId="77777777" w:rsidR="004A6554" w:rsidRPr="00CC4551" w:rsidRDefault="004A6554" w:rsidP="004A6554">
            <w:pPr>
              <w:spacing w:after="0" w:line="240" w:lineRule="auto"/>
              <w:jc w:val="center"/>
              <w:rPr>
                <w:rFonts w:ascii="Times New Roman" w:hAnsi="Times New Roman" w:cs="Times New Roman"/>
                <w:szCs w:val="20"/>
                <w:lang w:val="en-GB"/>
              </w:rPr>
            </w:pPr>
            <w:r w:rsidRPr="00CC4551">
              <w:rPr>
                <w:rFonts w:ascii="Times New Roman" w:hAnsi="Times New Roman" w:cs="Times New Roman"/>
                <w:szCs w:val="20"/>
                <w:lang w:val="en-GB"/>
              </w:rPr>
              <w:t>2σ</w:t>
            </w:r>
            <w:r w:rsidRPr="00CC4551">
              <w:rPr>
                <w:rFonts w:ascii="Times New Roman" w:hAnsi="Times New Roman" w:cs="Times New Roman"/>
                <w:szCs w:val="20"/>
                <w:vertAlign w:val="subscript"/>
                <w:lang w:val="en-GB"/>
              </w:rPr>
              <w:t>R</w:t>
            </w:r>
          </w:p>
        </w:tc>
        <w:tc>
          <w:tcPr>
            <w:tcW w:w="1559" w:type="dxa"/>
            <w:vAlign w:val="center"/>
          </w:tcPr>
          <w:p w14:paraId="0E43FB4F" w14:textId="2D18B846" w:rsidR="004A6554" w:rsidRPr="00CC4551" w:rsidRDefault="004A6554" w:rsidP="004A6554">
            <w:pPr>
              <w:spacing w:after="0" w:line="240" w:lineRule="auto"/>
              <w:jc w:val="center"/>
              <w:rPr>
                <w:rFonts w:ascii="Times New Roman" w:hAnsi="Times New Roman" w:cs="Times New Roman"/>
                <w:szCs w:val="20"/>
                <w:lang w:val="en-GB"/>
              </w:rPr>
            </w:pPr>
            <w:r w:rsidRPr="00CC4551">
              <w:rPr>
                <w:rFonts w:ascii="Times New Roman" w:hAnsi="Times New Roman" w:cs="Times New Roman"/>
                <w:szCs w:val="20"/>
                <w:lang w:val="en-GB"/>
              </w:rPr>
              <w:t xml:space="preserve">Statistical </w:t>
            </w:r>
            <w:r w:rsidR="004B402E">
              <w:rPr>
                <w:rFonts w:ascii="Times New Roman" w:hAnsi="Times New Roman" w:cs="Times New Roman"/>
                <w:szCs w:val="20"/>
                <w:lang w:val="en-GB"/>
              </w:rPr>
              <w:br/>
            </w:r>
            <w:r w:rsidRPr="00CC4551">
              <w:rPr>
                <w:rFonts w:ascii="Times New Roman" w:hAnsi="Times New Roman" w:cs="Times New Roman"/>
                <w:szCs w:val="20"/>
                <w:lang w:val="en-GB"/>
              </w:rPr>
              <w:t>significance of</w:t>
            </w:r>
            <w:r w:rsidR="004B402E">
              <w:rPr>
                <w:rFonts w:ascii="Times New Roman" w:hAnsi="Times New Roman" w:cs="Times New Roman"/>
                <w:szCs w:val="20"/>
                <w:lang w:val="en-GB"/>
              </w:rPr>
              <w:t> </w:t>
            </w:r>
            <w:r w:rsidRPr="00CC4551">
              <w:rPr>
                <w:rFonts w:ascii="Times New Roman" w:hAnsi="Times New Roman" w:cs="Times New Roman"/>
                <w:szCs w:val="20"/>
                <w:lang w:val="en-GB"/>
              </w:rPr>
              <w:t>the trend</w:t>
            </w:r>
          </w:p>
        </w:tc>
      </w:tr>
      <w:tr w:rsidR="00F10978" w:rsidRPr="004B402E" w14:paraId="642AFC3D" w14:textId="77777777" w:rsidTr="004B402E">
        <w:trPr>
          <w:trHeight w:val="283"/>
        </w:trPr>
        <w:tc>
          <w:tcPr>
            <w:tcW w:w="2830" w:type="dxa"/>
            <w:vAlign w:val="center"/>
          </w:tcPr>
          <w:p w14:paraId="417ED5A1" w14:textId="77777777" w:rsidR="00F10978" w:rsidRPr="004B402E" w:rsidRDefault="00F10978" w:rsidP="00F10978">
            <w:pPr>
              <w:spacing w:after="0" w:line="240" w:lineRule="auto"/>
              <w:jc w:val="center"/>
              <w:rPr>
                <w:rFonts w:ascii="Times New Roman" w:hAnsi="Times New Roman" w:cs="Times New Roman"/>
                <w:b/>
                <w:bCs/>
                <w:i/>
                <w:iCs/>
                <w:sz w:val="20"/>
                <w:szCs w:val="20"/>
                <w:lang w:val="en-GB"/>
              </w:rPr>
            </w:pPr>
            <w:r w:rsidRPr="004B402E">
              <w:rPr>
                <w:rFonts w:ascii="Times New Roman" w:hAnsi="Times New Roman" w:cs="Times New Roman"/>
                <w:b/>
                <w:bCs/>
                <w:i/>
                <w:iCs/>
                <w:sz w:val="20"/>
                <w:szCs w:val="20"/>
                <w:lang w:val="en-GB"/>
              </w:rPr>
              <w:t>Mean annual air temperature</w:t>
            </w:r>
          </w:p>
        </w:tc>
        <w:tc>
          <w:tcPr>
            <w:tcW w:w="2127" w:type="dxa"/>
            <w:shd w:val="clear" w:color="auto" w:fill="FFF2CC"/>
            <w:vAlign w:val="center"/>
          </w:tcPr>
          <w:p w14:paraId="39D66332" w14:textId="35BC314B"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0425x + 6</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6535</w:t>
            </w:r>
          </w:p>
        </w:tc>
        <w:tc>
          <w:tcPr>
            <w:tcW w:w="779" w:type="dxa"/>
            <w:vAlign w:val="center"/>
          </w:tcPr>
          <w:p w14:paraId="70A8499B" w14:textId="35C83610"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4556</w:t>
            </w:r>
          </w:p>
        </w:tc>
        <w:tc>
          <w:tcPr>
            <w:tcW w:w="780" w:type="dxa"/>
            <w:vAlign w:val="center"/>
          </w:tcPr>
          <w:p w14:paraId="031CB45A" w14:textId="05093924"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675</w:t>
            </w:r>
          </w:p>
        </w:tc>
        <w:tc>
          <w:tcPr>
            <w:tcW w:w="779" w:type="dxa"/>
            <w:vAlign w:val="center"/>
          </w:tcPr>
          <w:p w14:paraId="7F3F89AD" w14:textId="692D628D"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071</w:t>
            </w:r>
          </w:p>
        </w:tc>
        <w:tc>
          <w:tcPr>
            <w:tcW w:w="780" w:type="dxa"/>
            <w:vAlign w:val="center"/>
          </w:tcPr>
          <w:p w14:paraId="4391BFC4" w14:textId="38A7B5D3"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142</w:t>
            </w:r>
          </w:p>
        </w:tc>
        <w:tc>
          <w:tcPr>
            <w:tcW w:w="1559" w:type="dxa"/>
            <w:shd w:val="clear" w:color="auto" w:fill="FDE9D9" w:themeFill="accent6" w:themeFillTint="33"/>
            <w:vAlign w:val="center"/>
          </w:tcPr>
          <w:p w14:paraId="49768DCE"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significant</w:t>
            </w:r>
          </w:p>
        </w:tc>
      </w:tr>
      <w:tr w:rsidR="00F10978" w:rsidRPr="004B402E" w14:paraId="0C464BB9" w14:textId="77777777" w:rsidTr="004B402E">
        <w:tc>
          <w:tcPr>
            <w:tcW w:w="2830" w:type="dxa"/>
            <w:vAlign w:val="center"/>
          </w:tcPr>
          <w:p w14:paraId="601B9948"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Mean monthly air temperature (January)</w:t>
            </w:r>
          </w:p>
        </w:tc>
        <w:tc>
          <w:tcPr>
            <w:tcW w:w="2127" w:type="dxa"/>
            <w:shd w:val="clear" w:color="auto" w:fill="FFF2CC"/>
            <w:vAlign w:val="center"/>
          </w:tcPr>
          <w:p w14:paraId="1DD4594B" w14:textId="12840800"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 xml:space="preserve">0771x </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 xml:space="preserve"> 6</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188</w:t>
            </w:r>
          </w:p>
        </w:tc>
        <w:tc>
          <w:tcPr>
            <w:tcW w:w="779" w:type="dxa"/>
            <w:vAlign w:val="center"/>
          </w:tcPr>
          <w:p w14:paraId="76724891" w14:textId="1562580D"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1456</w:t>
            </w:r>
          </w:p>
        </w:tc>
        <w:tc>
          <w:tcPr>
            <w:tcW w:w="780" w:type="dxa"/>
            <w:vAlign w:val="center"/>
          </w:tcPr>
          <w:p w14:paraId="1956D6F8" w14:textId="2D1DC927"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382</w:t>
            </w:r>
          </w:p>
        </w:tc>
        <w:tc>
          <w:tcPr>
            <w:tcW w:w="779" w:type="dxa"/>
            <w:vAlign w:val="center"/>
          </w:tcPr>
          <w:p w14:paraId="338197F9" w14:textId="7F2DBFD1"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111</w:t>
            </w:r>
          </w:p>
        </w:tc>
        <w:tc>
          <w:tcPr>
            <w:tcW w:w="780" w:type="dxa"/>
            <w:vAlign w:val="center"/>
          </w:tcPr>
          <w:p w14:paraId="0DB007EC" w14:textId="6C8A9B40"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222</w:t>
            </w:r>
          </w:p>
        </w:tc>
        <w:tc>
          <w:tcPr>
            <w:tcW w:w="1559" w:type="dxa"/>
            <w:shd w:val="clear" w:color="auto" w:fill="FDE9D9" w:themeFill="accent6" w:themeFillTint="33"/>
            <w:vAlign w:val="center"/>
          </w:tcPr>
          <w:p w14:paraId="352CA1C1"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significant</w:t>
            </w:r>
          </w:p>
        </w:tc>
      </w:tr>
      <w:tr w:rsidR="00F10978" w:rsidRPr="004B402E" w14:paraId="7B6F2367" w14:textId="77777777" w:rsidTr="004B402E">
        <w:tc>
          <w:tcPr>
            <w:tcW w:w="2830" w:type="dxa"/>
            <w:vAlign w:val="center"/>
          </w:tcPr>
          <w:p w14:paraId="7FD3AD2E"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Mean monthly air temperature (February)</w:t>
            </w:r>
          </w:p>
        </w:tc>
        <w:tc>
          <w:tcPr>
            <w:tcW w:w="2127" w:type="dxa"/>
            <w:shd w:val="clear" w:color="auto" w:fill="FFF2CC"/>
            <w:vAlign w:val="center"/>
          </w:tcPr>
          <w:p w14:paraId="76A7A7A8" w14:textId="0EC1B456"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 xml:space="preserve">066x </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 xml:space="preserve"> 4</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6346</w:t>
            </w:r>
          </w:p>
        </w:tc>
        <w:tc>
          <w:tcPr>
            <w:tcW w:w="779" w:type="dxa"/>
            <w:vAlign w:val="center"/>
          </w:tcPr>
          <w:p w14:paraId="18D7D23E" w14:textId="23CEF539"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1045</w:t>
            </w:r>
          </w:p>
        </w:tc>
        <w:tc>
          <w:tcPr>
            <w:tcW w:w="780" w:type="dxa"/>
            <w:vAlign w:val="center"/>
          </w:tcPr>
          <w:p w14:paraId="2AA951E4" w14:textId="51A00339"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323</w:t>
            </w:r>
          </w:p>
        </w:tc>
        <w:tc>
          <w:tcPr>
            <w:tcW w:w="779" w:type="dxa"/>
            <w:vAlign w:val="center"/>
          </w:tcPr>
          <w:p w14:paraId="3CB7689A" w14:textId="12F4CE6A"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117</w:t>
            </w:r>
          </w:p>
        </w:tc>
        <w:tc>
          <w:tcPr>
            <w:tcW w:w="780" w:type="dxa"/>
            <w:vAlign w:val="center"/>
          </w:tcPr>
          <w:p w14:paraId="6334AE71" w14:textId="06DB5EBD"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233</w:t>
            </w:r>
          </w:p>
        </w:tc>
        <w:tc>
          <w:tcPr>
            <w:tcW w:w="1559" w:type="dxa"/>
            <w:shd w:val="clear" w:color="auto" w:fill="FDE9D9" w:themeFill="accent6" w:themeFillTint="33"/>
            <w:vAlign w:val="center"/>
          </w:tcPr>
          <w:p w14:paraId="7714FE5D"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significant</w:t>
            </w:r>
          </w:p>
        </w:tc>
      </w:tr>
      <w:tr w:rsidR="00F10978" w:rsidRPr="004B402E" w14:paraId="410A42A9" w14:textId="77777777" w:rsidTr="004B402E">
        <w:tc>
          <w:tcPr>
            <w:tcW w:w="2830" w:type="dxa"/>
            <w:vAlign w:val="center"/>
          </w:tcPr>
          <w:p w14:paraId="71AE1CBA"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Mean monthly air temperature (March)</w:t>
            </w:r>
          </w:p>
        </w:tc>
        <w:tc>
          <w:tcPr>
            <w:tcW w:w="2127" w:type="dxa"/>
            <w:shd w:val="clear" w:color="auto" w:fill="FFF2CC"/>
            <w:vAlign w:val="center"/>
          </w:tcPr>
          <w:p w14:paraId="3F910494" w14:textId="0CE0297B"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 xml:space="preserve">0541x </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 xml:space="preserve"> 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0711</w:t>
            </w:r>
          </w:p>
        </w:tc>
        <w:tc>
          <w:tcPr>
            <w:tcW w:w="779" w:type="dxa"/>
            <w:vAlign w:val="center"/>
          </w:tcPr>
          <w:p w14:paraId="39698918" w14:textId="4BAA0632"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1175</w:t>
            </w:r>
          </w:p>
        </w:tc>
        <w:tc>
          <w:tcPr>
            <w:tcW w:w="780" w:type="dxa"/>
            <w:vAlign w:val="center"/>
          </w:tcPr>
          <w:p w14:paraId="20BD23B4" w14:textId="4E499A0B"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343</w:t>
            </w:r>
          </w:p>
        </w:tc>
        <w:tc>
          <w:tcPr>
            <w:tcW w:w="779" w:type="dxa"/>
            <w:vAlign w:val="center"/>
          </w:tcPr>
          <w:p w14:paraId="130F7CE5" w14:textId="65D42B66"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115</w:t>
            </w:r>
          </w:p>
        </w:tc>
        <w:tc>
          <w:tcPr>
            <w:tcW w:w="780" w:type="dxa"/>
            <w:vAlign w:val="center"/>
          </w:tcPr>
          <w:p w14:paraId="54372220" w14:textId="0757F9B6" w:rsidR="00F10978" w:rsidRPr="004B402E" w:rsidRDefault="00F10978" w:rsidP="00B744E2">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B744E2"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229</w:t>
            </w:r>
          </w:p>
        </w:tc>
        <w:tc>
          <w:tcPr>
            <w:tcW w:w="1559" w:type="dxa"/>
            <w:shd w:val="clear" w:color="auto" w:fill="FDE9D9" w:themeFill="accent6" w:themeFillTint="33"/>
            <w:vAlign w:val="center"/>
          </w:tcPr>
          <w:p w14:paraId="622503A9"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significant</w:t>
            </w:r>
          </w:p>
        </w:tc>
      </w:tr>
      <w:tr w:rsidR="00F10978" w:rsidRPr="004B402E" w14:paraId="7C4F7467" w14:textId="77777777" w:rsidTr="004B402E">
        <w:tc>
          <w:tcPr>
            <w:tcW w:w="2830" w:type="dxa"/>
            <w:vAlign w:val="center"/>
          </w:tcPr>
          <w:p w14:paraId="41AC262F"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Mean monthly air temperature (April)</w:t>
            </w:r>
          </w:p>
        </w:tc>
        <w:tc>
          <w:tcPr>
            <w:tcW w:w="2127" w:type="dxa"/>
            <w:shd w:val="clear" w:color="auto" w:fill="FFF2CC"/>
            <w:vAlign w:val="center"/>
          </w:tcPr>
          <w:p w14:paraId="0441BC49" w14:textId="022F6971"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0368x + 7</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2952</w:t>
            </w:r>
          </w:p>
        </w:tc>
        <w:tc>
          <w:tcPr>
            <w:tcW w:w="779" w:type="dxa"/>
            <w:vAlign w:val="center"/>
          </w:tcPr>
          <w:p w14:paraId="68E0DC83" w14:textId="4F8D3D3A"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1448</w:t>
            </w:r>
          </w:p>
        </w:tc>
        <w:tc>
          <w:tcPr>
            <w:tcW w:w="780" w:type="dxa"/>
            <w:vAlign w:val="center"/>
          </w:tcPr>
          <w:p w14:paraId="15787CF0" w14:textId="402B8963"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381</w:t>
            </w:r>
          </w:p>
        </w:tc>
        <w:tc>
          <w:tcPr>
            <w:tcW w:w="779" w:type="dxa"/>
            <w:vAlign w:val="center"/>
          </w:tcPr>
          <w:p w14:paraId="4A5DB384" w14:textId="587A3BA4"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111</w:t>
            </w:r>
          </w:p>
        </w:tc>
        <w:tc>
          <w:tcPr>
            <w:tcW w:w="780" w:type="dxa"/>
            <w:vAlign w:val="center"/>
          </w:tcPr>
          <w:p w14:paraId="07BCAEDD" w14:textId="450CC911"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223</w:t>
            </w:r>
          </w:p>
        </w:tc>
        <w:tc>
          <w:tcPr>
            <w:tcW w:w="1559" w:type="dxa"/>
            <w:shd w:val="clear" w:color="auto" w:fill="FDE9D9" w:themeFill="accent6" w:themeFillTint="33"/>
            <w:vAlign w:val="center"/>
          </w:tcPr>
          <w:p w14:paraId="6C8D1AF1"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significant</w:t>
            </w:r>
          </w:p>
        </w:tc>
      </w:tr>
      <w:tr w:rsidR="00F10978" w:rsidRPr="004B402E" w14:paraId="787D0934" w14:textId="77777777" w:rsidTr="004B402E">
        <w:tc>
          <w:tcPr>
            <w:tcW w:w="2830" w:type="dxa"/>
            <w:vAlign w:val="center"/>
          </w:tcPr>
          <w:p w14:paraId="0F318024"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Mean monthly air temperature (May)</w:t>
            </w:r>
          </w:p>
        </w:tc>
        <w:tc>
          <w:tcPr>
            <w:tcW w:w="2127" w:type="dxa"/>
            <w:shd w:val="clear" w:color="auto" w:fill="FFF2CC"/>
            <w:vAlign w:val="center"/>
          </w:tcPr>
          <w:p w14:paraId="790DAE21" w14:textId="497C694B"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0184x + 13</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595</w:t>
            </w:r>
          </w:p>
        </w:tc>
        <w:tc>
          <w:tcPr>
            <w:tcW w:w="779" w:type="dxa"/>
            <w:vAlign w:val="center"/>
          </w:tcPr>
          <w:p w14:paraId="1CDE2C04" w14:textId="6AAFDB2D"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0361</w:t>
            </w:r>
          </w:p>
        </w:tc>
        <w:tc>
          <w:tcPr>
            <w:tcW w:w="780" w:type="dxa"/>
            <w:vAlign w:val="center"/>
          </w:tcPr>
          <w:p w14:paraId="124B4B08" w14:textId="5D04AEBD"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190</w:t>
            </w:r>
          </w:p>
        </w:tc>
        <w:tc>
          <w:tcPr>
            <w:tcW w:w="779" w:type="dxa"/>
            <w:vAlign w:val="center"/>
          </w:tcPr>
          <w:p w14:paraId="6D8A2082" w14:textId="66C502E4"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125</w:t>
            </w:r>
          </w:p>
        </w:tc>
        <w:tc>
          <w:tcPr>
            <w:tcW w:w="780" w:type="dxa"/>
            <w:vAlign w:val="center"/>
          </w:tcPr>
          <w:p w14:paraId="670E1AAD" w14:textId="1ABB8C9A"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251</w:t>
            </w:r>
          </w:p>
        </w:tc>
        <w:tc>
          <w:tcPr>
            <w:tcW w:w="1559" w:type="dxa"/>
            <w:shd w:val="clear" w:color="auto" w:fill="D9D9D9" w:themeFill="background1" w:themeFillShade="D9"/>
            <w:vAlign w:val="center"/>
          </w:tcPr>
          <w:p w14:paraId="23225E01"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5390A298" w14:textId="77777777" w:rsidTr="004B402E">
        <w:tc>
          <w:tcPr>
            <w:tcW w:w="2830" w:type="dxa"/>
            <w:vAlign w:val="center"/>
          </w:tcPr>
          <w:p w14:paraId="6FD6FC9C"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Mean monthly air temperature (June)</w:t>
            </w:r>
          </w:p>
        </w:tc>
        <w:tc>
          <w:tcPr>
            <w:tcW w:w="2127" w:type="dxa"/>
            <w:shd w:val="clear" w:color="auto" w:fill="FFF2CC"/>
            <w:vAlign w:val="center"/>
          </w:tcPr>
          <w:p w14:paraId="25A5DC18" w14:textId="40D35811"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0409x + 16</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198</w:t>
            </w:r>
          </w:p>
        </w:tc>
        <w:tc>
          <w:tcPr>
            <w:tcW w:w="779" w:type="dxa"/>
            <w:vAlign w:val="center"/>
          </w:tcPr>
          <w:p w14:paraId="66F93C17" w14:textId="4BC649C1"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1878</w:t>
            </w:r>
          </w:p>
        </w:tc>
        <w:tc>
          <w:tcPr>
            <w:tcW w:w="780" w:type="dxa"/>
            <w:vAlign w:val="center"/>
          </w:tcPr>
          <w:p w14:paraId="0283211D" w14:textId="045BB966"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433</w:t>
            </w:r>
          </w:p>
        </w:tc>
        <w:tc>
          <w:tcPr>
            <w:tcW w:w="779" w:type="dxa"/>
            <w:vAlign w:val="center"/>
          </w:tcPr>
          <w:p w14:paraId="7B9A1871" w14:textId="436A4151"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106</w:t>
            </w:r>
          </w:p>
        </w:tc>
        <w:tc>
          <w:tcPr>
            <w:tcW w:w="780" w:type="dxa"/>
            <w:vAlign w:val="center"/>
          </w:tcPr>
          <w:p w14:paraId="61A8AF1F" w14:textId="05CFEF26"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211</w:t>
            </w:r>
          </w:p>
        </w:tc>
        <w:tc>
          <w:tcPr>
            <w:tcW w:w="1559" w:type="dxa"/>
            <w:shd w:val="clear" w:color="auto" w:fill="FDE9D9" w:themeFill="accent6" w:themeFillTint="33"/>
            <w:vAlign w:val="center"/>
          </w:tcPr>
          <w:p w14:paraId="1F5323C9"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significant</w:t>
            </w:r>
          </w:p>
        </w:tc>
      </w:tr>
      <w:tr w:rsidR="00F10978" w:rsidRPr="004B402E" w14:paraId="0644BC0D" w14:textId="77777777" w:rsidTr="004B402E">
        <w:tc>
          <w:tcPr>
            <w:tcW w:w="2830" w:type="dxa"/>
            <w:vAlign w:val="center"/>
          </w:tcPr>
          <w:p w14:paraId="6EBA937B"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Mean monthly air temperature (July)</w:t>
            </w:r>
          </w:p>
        </w:tc>
        <w:tc>
          <w:tcPr>
            <w:tcW w:w="2127" w:type="dxa"/>
            <w:shd w:val="clear" w:color="auto" w:fill="FFF2CC"/>
            <w:vAlign w:val="center"/>
          </w:tcPr>
          <w:p w14:paraId="06B8D5F7" w14:textId="5A349C53"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0474x + 17</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543</w:t>
            </w:r>
          </w:p>
        </w:tc>
        <w:tc>
          <w:tcPr>
            <w:tcW w:w="779" w:type="dxa"/>
            <w:vAlign w:val="center"/>
          </w:tcPr>
          <w:p w14:paraId="7BF51701" w14:textId="4322FDE7"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2581</w:t>
            </w:r>
          </w:p>
        </w:tc>
        <w:tc>
          <w:tcPr>
            <w:tcW w:w="780" w:type="dxa"/>
            <w:vAlign w:val="center"/>
          </w:tcPr>
          <w:p w14:paraId="04807D00" w14:textId="542BB178"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508</w:t>
            </w:r>
          </w:p>
        </w:tc>
        <w:tc>
          <w:tcPr>
            <w:tcW w:w="779" w:type="dxa"/>
            <w:vAlign w:val="center"/>
          </w:tcPr>
          <w:p w14:paraId="50481163" w14:textId="70376A80"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097</w:t>
            </w:r>
          </w:p>
        </w:tc>
        <w:tc>
          <w:tcPr>
            <w:tcW w:w="780" w:type="dxa"/>
            <w:vAlign w:val="center"/>
          </w:tcPr>
          <w:p w14:paraId="77CFD921" w14:textId="57F2153E"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193</w:t>
            </w:r>
          </w:p>
        </w:tc>
        <w:tc>
          <w:tcPr>
            <w:tcW w:w="1559" w:type="dxa"/>
            <w:shd w:val="clear" w:color="auto" w:fill="FDE9D9" w:themeFill="accent6" w:themeFillTint="33"/>
            <w:vAlign w:val="center"/>
          </w:tcPr>
          <w:p w14:paraId="7BC9C2D7"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significant</w:t>
            </w:r>
          </w:p>
        </w:tc>
      </w:tr>
      <w:tr w:rsidR="00F10978" w:rsidRPr="004B402E" w14:paraId="0E64EED4" w14:textId="77777777" w:rsidTr="004B402E">
        <w:tc>
          <w:tcPr>
            <w:tcW w:w="2830" w:type="dxa"/>
            <w:vAlign w:val="center"/>
          </w:tcPr>
          <w:p w14:paraId="15EF01A3"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Mean monthly air temperature (August)</w:t>
            </w:r>
          </w:p>
        </w:tc>
        <w:tc>
          <w:tcPr>
            <w:tcW w:w="2127" w:type="dxa"/>
            <w:shd w:val="clear" w:color="auto" w:fill="FFF2CC"/>
            <w:vAlign w:val="center"/>
          </w:tcPr>
          <w:p w14:paraId="0D1E8590" w14:textId="56515E4E"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0555x + 16</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637</w:t>
            </w:r>
          </w:p>
        </w:tc>
        <w:tc>
          <w:tcPr>
            <w:tcW w:w="779" w:type="dxa"/>
            <w:vAlign w:val="center"/>
          </w:tcPr>
          <w:p w14:paraId="66F69364" w14:textId="1354EDEB"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4038</w:t>
            </w:r>
          </w:p>
        </w:tc>
        <w:tc>
          <w:tcPr>
            <w:tcW w:w="780" w:type="dxa"/>
            <w:vAlign w:val="center"/>
          </w:tcPr>
          <w:p w14:paraId="1C81585E" w14:textId="4BADB0DE"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635</w:t>
            </w:r>
          </w:p>
        </w:tc>
        <w:tc>
          <w:tcPr>
            <w:tcW w:w="779" w:type="dxa"/>
            <w:vAlign w:val="center"/>
          </w:tcPr>
          <w:p w14:paraId="2927DD59" w14:textId="4861B191"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078</w:t>
            </w:r>
          </w:p>
        </w:tc>
        <w:tc>
          <w:tcPr>
            <w:tcW w:w="780" w:type="dxa"/>
            <w:vAlign w:val="center"/>
          </w:tcPr>
          <w:p w14:paraId="796378F1" w14:textId="1C261556"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155</w:t>
            </w:r>
          </w:p>
        </w:tc>
        <w:tc>
          <w:tcPr>
            <w:tcW w:w="1559" w:type="dxa"/>
            <w:shd w:val="clear" w:color="auto" w:fill="FDE9D9" w:themeFill="accent6" w:themeFillTint="33"/>
            <w:vAlign w:val="center"/>
          </w:tcPr>
          <w:p w14:paraId="7823BF0B"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significant</w:t>
            </w:r>
          </w:p>
        </w:tc>
      </w:tr>
      <w:tr w:rsidR="00F10978" w:rsidRPr="004B402E" w14:paraId="5E9ADB0C" w14:textId="77777777" w:rsidTr="004B402E">
        <w:tc>
          <w:tcPr>
            <w:tcW w:w="2830" w:type="dxa"/>
            <w:vAlign w:val="center"/>
          </w:tcPr>
          <w:p w14:paraId="512AE8CC"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Mean monthly air temperature (September)</w:t>
            </w:r>
          </w:p>
        </w:tc>
        <w:tc>
          <w:tcPr>
            <w:tcW w:w="2127" w:type="dxa"/>
            <w:shd w:val="clear" w:color="auto" w:fill="FFF2CC"/>
            <w:vAlign w:val="center"/>
          </w:tcPr>
          <w:p w14:paraId="7631B345" w14:textId="26E4A8D8"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0199x + 12,897</w:t>
            </w:r>
          </w:p>
        </w:tc>
        <w:tc>
          <w:tcPr>
            <w:tcW w:w="779" w:type="dxa"/>
            <w:vAlign w:val="center"/>
          </w:tcPr>
          <w:p w14:paraId="6BB7641C" w14:textId="195254B3"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0489</w:t>
            </w:r>
          </w:p>
        </w:tc>
        <w:tc>
          <w:tcPr>
            <w:tcW w:w="780" w:type="dxa"/>
            <w:vAlign w:val="center"/>
          </w:tcPr>
          <w:p w14:paraId="758884B9" w14:textId="1698CAE0"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221</w:t>
            </w:r>
          </w:p>
        </w:tc>
        <w:tc>
          <w:tcPr>
            <w:tcW w:w="779" w:type="dxa"/>
            <w:vAlign w:val="center"/>
          </w:tcPr>
          <w:p w14:paraId="1158A578" w14:textId="11870904"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124</w:t>
            </w:r>
          </w:p>
        </w:tc>
        <w:tc>
          <w:tcPr>
            <w:tcW w:w="780" w:type="dxa"/>
            <w:vAlign w:val="center"/>
          </w:tcPr>
          <w:p w14:paraId="10D0B49A" w14:textId="21A0E535" w:rsidR="00F10978" w:rsidRPr="004B402E" w:rsidRDefault="00F10978" w:rsidP="0020720D">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248</w:t>
            </w:r>
          </w:p>
        </w:tc>
        <w:tc>
          <w:tcPr>
            <w:tcW w:w="1559" w:type="dxa"/>
            <w:shd w:val="clear" w:color="auto" w:fill="D9D9D9" w:themeFill="background1" w:themeFillShade="D9"/>
            <w:vAlign w:val="center"/>
          </w:tcPr>
          <w:p w14:paraId="31AD40C7"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70318EE2" w14:textId="77777777" w:rsidTr="004B402E">
        <w:tc>
          <w:tcPr>
            <w:tcW w:w="2830" w:type="dxa"/>
            <w:vAlign w:val="center"/>
          </w:tcPr>
          <w:p w14:paraId="75D24382"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Mean monthly air temperature (October)</w:t>
            </w:r>
          </w:p>
        </w:tc>
        <w:tc>
          <w:tcPr>
            <w:tcW w:w="2127" w:type="dxa"/>
            <w:shd w:val="clear" w:color="auto" w:fill="FFF2CC"/>
            <w:vAlign w:val="center"/>
          </w:tcPr>
          <w:p w14:paraId="1E74BE80" w14:textId="33119398"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20720D"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0229x + 7</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4989</w:t>
            </w:r>
          </w:p>
        </w:tc>
        <w:tc>
          <w:tcPr>
            <w:tcW w:w="779" w:type="dxa"/>
            <w:vAlign w:val="center"/>
          </w:tcPr>
          <w:p w14:paraId="7FBCFA1B" w14:textId="79669D06"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0679</w:t>
            </w:r>
          </w:p>
        </w:tc>
        <w:tc>
          <w:tcPr>
            <w:tcW w:w="780" w:type="dxa"/>
            <w:vAlign w:val="center"/>
          </w:tcPr>
          <w:p w14:paraId="0FD3D433" w14:textId="741E2ED8"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261</w:t>
            </w:r>
          </w:p>
        </w:tc>
        <w:tc>
          <w:tcPr>
            <w:tcW w:w="779" w:type="dxa"/>
            <w:vAlign w:val="center"/>
          </w:tcPr>
          <w:p w14:paraId="4C805BB4" w14:textId="5E4CF36D"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121</w:t>
            </w:r>
          </w:p>
        </w:tc>
        <w:tc>
          <w:tcPr>
            <w:tcW w:w="780" w:type="dxa"/>
            <w:vAlign w:val="center"/>
          </w:tcPr>
          <w:p w14:paraId="734AE48D" w14:textId="5DDF7C7D"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242</w:t>
            </w:r>
          </w:p>
        </w:tc>
        <w:tc>
          <w:tcPr>
            <w:tcW w:w="1559" w:type="dxa"/>
            <w:shd w:val="clear" w:color="auto" w:fill="FDE9D9" w:themeFill="accent6" w:themeFillTint="33"/>
            <w:vAlign w:val="center"/>
          </w:tcPr>
          <w:p w14:paraId="1B2EDF19"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significant</w:t>
            </w:r>
          </w:p>
        </w:tc>
      </w:tr>
      <w:tr w:rsidR="00F10978" w:rsidRPr="004B402E" w14:paraId="12B4C307" w14:textId="77777777" w:rsidTr="004B402E">
        <w:tc>
          <w:tcPr>
            <w:tcW w:w="2830" w:type="dxa"/>
            <w:vAlign w:val="center"/>
          </w:tcPr>
          <w:p w14:paraId="384354E9"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Mean monthly air temperature (November)</w:t>
            </w:r>
          </w:p>
        </w:tc>
        <w:tc>
          <w:tcPr>
            <w:tcW w:w="2127" w:type="dxa"/>
            <w:shd w:val="clear" w:color="auto" w:fill="FFF2CC"/>
            <w:vAlign w:val="center"/>
          </w:tcPr>
          <w:p w14:paraId="0A1D3C33" w14:textId="4AE48D4B"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0305x + 1</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8754</w:t>
            </w:r>
          </w:p>
        </w:tc>
        <w:tc>
          <w:tcPr>
            <w:tcW w:w="779" w:type="dxa"/>
            <w:vAlign w:val="center"/>
          </w:tcPr>
          <w:p w14:paraId="1E9B23EE" w14:textId="45417115"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0511</w:t>
            </w:r>
          </w:p>
        </w:tc>
        <w:tc>
          <w:tcPr>
            <w:tcW w:w="780" w:type="dxa"/>
            <w:vAlign w:val="center"/>
          </w:tcPr>
          <w:p w14:paraId="40BE2C2A" w14:textId="510438D7"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226</w:t>
            </w:r>
          </w:p>
        </w:tc>
        <w:tc>
          <w:tcPr>
            <w:tcW w:w="779" w:type="dxa"/>
            <w:vAlign w:val="center"/>
          </w:tcPr>
          <w:p w14:paraId="5AB124C4" w14:textId="2EBDE391"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124</w:t>
            </w:r>
          </w:p>
        </w:tc>
        <w:tc>
          <w:tcPr>
            <w:tcW w:w="780" w:type="dxa"/>
            <w:vAlign w:val="center"/>
          </w:tcPr>
          <w:p w14:paraId="58DC676A" w14:textId="5893216B"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247</w:t>
            </w:r>
          </w:p>
        </w:tc>
        <w:tc>
          <w:tcPr>
            <w:tcW w:w="1559" w:type="dxa"/>
            <w:shd w:val="clear" w:color="auto" w:fill="D9D9D9" w:themeFill="background1" w:themeFillShade="D9"/>
            <w:vAlign w:val="center"/>
          </w:tcPr>
          <w:p w14:paraId="1A784326"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6E42B782" w14:textId="77777777" w:rsidTr="004B402E">
        <w:tc>
          <w:tcPr>
            <w:tcW w:w="2830" w:type="dxa"/>
            <w:vAlign w:val="center"/>
          </w:tcPr>
          <w:p w14:paraId="3BAA9C30"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Mean monthly air temperature (December)</w:t>
            </w:r>
          </w:p>
        </w:tc>
        <w:tc>
          <w:tcPr>
            <w:tcW w:w="2127" w:type="dxa"/>
            <w:shd w:val="clear" w:color="auto" w:fill="FFF2CC"/>
            <w:vAlign w:val="center"/>
          </w:tcPr>
          <w:p w14:paraId="1B36C391" w14:textId="63F9C891"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 xml:space="preserve">0387x </w:t>
            </w:r>
            <w:r w:rsidR="0095634B"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 xml:space="preserve"> 2</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7841</w:t>
            </w:r>
          </w:p>
        </w:tc>
        <w:tc>
          <w:tcPr>
            <w:tcW w:w="779" w:type="dxa"/>
            <w:vAlign w:val="center"/>
          </w:tcPr>
          <w:p w14:paraId="1EF95B42" w14:textId="3D64EC77"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0683</w:t>
            </w:r>
          </w:p>
        </w:tc>
        <w:tc>
          <w:tcPr>
            <w:tcW w:w="780" w:type="dxa"/>
            <w:vAlign w:val="center"/>
          </w:tcPr>
          <w:p w14:paraId="5F2EB4B0" w14:textId="4AD40F44"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261</w:t>
            </w:r>
          </w:p>
        </w:tc>
        <w:tc>
          <w:tcPr>
            <w:tcW w:w="779" w:type="dxa"/>
            <w:vAlign w:val="center"/>
          </w:tcPr>
          <w:p w14:paraId="1DD6A93E" w14:textId="5DB1B920"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121</w:t>
            </w:r>
          </w:p>
        </w:tc>
        <w:tc>
          <w:tcPr>
            <w:tcW w:w="780" w:type="dxa"/>
            <w:vAlign w:val="center"/>
          </w:tcPr>
          <w:p w14:paraId="4F27792D" w14:textId="5DA327B3"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243</w:t>
            </w:r>
          </w:p>
        </w:tc>
        <w:tc>
          <w:tcPr>
            <w:tcW w:w="1559" w:type="dxa"/>
            <w:shd w:val="clear" w:color="auto" w:fill="FDE9D9" w:themeFill="accent6" w:themeFillTint="33"/>
            <w:vAlign w:val="center"/>
          </w:tcPr>
          <w:p w14:paraId="3860A264"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significant</w:t>
            </w:r>
          </w:p>
        </w:tc>
      </w:tr>
      <w:tr w:rsidR="00F10978" w:rsidRPr="004B402E" w14:paraId="5222CFA7" w14:textId="77777777" w:rsidTr="004B402E">
        <w:trPr>
          <w:trHeight w:val="335"/>
        </w:trPr>
        <w:tc>
          <w:tcPr>
            <w:tcW w:w="2830" w:type="dxa"/>
            <w:vAlign w:val="center"/>
          </w:tcPr>
          <w:p w14:paraId="1086E69F" w14:textId="77777777" w:rsidR="00F10978" w:rsidRPr="004B402E" w:rsidRDefault="00F10978" w:rsidP="00F10978">
            <w:pPr>
              <w:spacing w:after="0" w:line="240" w:lineRule="auto"/>
              <w:jc w:val="center"/>
              <w:rPr>
                <w:rFonts w:ascii="Times New Roman" w:hAnsi="Times New Roman" w:cs="Times New Roman"/>
                <w:b/>
                <w:bCs/>
                <w:i/>
                <w:iCs/>
                <w:sz w:val="20"/>
                <w:szCs w:val="20"/>
                <w:lang w:val="en-GB"/>
              </w:rPr>
            </w:pPr>
            <w:r w:rsidRPr="004B402E">
              <w:rPr>
                <w:rFonts w:ascii="Times New Roman" w:hAnsi="Times New Roman" w:cs="Times New Roman"/>
                <w:b/>
                <w:bCs/>
                <w:i/>
                <w:iCs/>
                <w:sz w:val="20"/>
                <w:szCs w:val="20"/>
                <w:lang w:val="en-GB"/>
              </w:rPr>
              <w:t>Annual precipitation totals</w:t>
            </w:r>
          </w:p>
        </w:tc>
        <w:tc>
          <w:tcPr>
            <w:tcW w:w="2127" w:type="dxa"/>
            <w:shd w:val="clear" w:color="auto" w:fill="FFF2CC"/>
            <w:vAlign w:val="center"/>
          </w:tcPr>
          <w:p w14:paraId="224A26EC" w14:textId="56E35BBA"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1</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0519x + 545</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84</w:t>
            </w:r>
          </w:p>
        </w:tc>
        <w:tc>
          <w:tcPr>
            <w:tcW w:w="779" w:type="dxa"/>
            <w:vAlign w:val="center"/>
          </w:tcPr>
          <w:p w14:paraId="11C3F850" w14:textId="7FF4A8F0"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0387</w:t>
            </w:r>
          </w:p>
        </w:tc>
        <w:tc>
          <w:tcPr>
            <w:tcW w:w="780" w:type="dxa"/>
            <w:vAlign w:val="center"/>
          </w:tcPr>
          <w:p w14:paraId="2619E0F7" w14:textId="2E0BC3F5"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197</w:t>
            </w:r>
          </w:p>
        </w:tc>
        <w:tc>
          <w:tcPr>
            <w:tcW w:w="779" w:type="dxa"/>
            <w:vAlign w:val="center"/>
          </w:tcPr>
          <w:p w14:paraId="49D83DA5" w14:textId="29EA04D7"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125</w:t>
            </w:r>
          </w:p>
        </w:tc>
        <w:tc>
          <w:tcPr>
            <w:tcW w:w="780" w:type="dxa"/>
            <w:vAlign w:val="center"/>
          </w:tcPr>
          <w:p w14:paraId="07C1BB96" w14:textId="5509839C"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250</w:t>
            </w:r>
          </w:p>
        </w:tc>
        <w:tc>
          <w:tcPr>
            <w:tcW w:w="1559" w:type="dxa"/>
            <w:shd w:val="clear" w:color="auto" w:fill="D9D9D9" w:themeFill="background1" w:themeFillShade="D9"/>
            <w:vAlign w:val="center"/>
          </w:tcPr>
          <w:p w14:paraId="2E461866"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0CD60C46" w14:textId="77777777" w:rsidTr="004B402E">
        <w:tc>
          <w:tcPr>
            <w:tcW w:w="2830" w:type="dxa"/>
            <w:vAlign w:val="center"/>
          </w:tcPr>
          <w:p w14:paraId="1C852844"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Monthly precipitation totals (January)</w:t>
            </w:r>
          </w:p>
        </w:tc>
        <w:tc>
          <w:tcPr>
            <w:tcW w:w="2127" w:type="dxa"/>
            <w:shd w:val="clear" w:color="auto" w:fill="FFF2CC"/>
            <w:vAlign w:val="center"/>
          </w:tcPr>
          <w:p w14:paraId="3B667013" w14:textId="4EF1115C"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125x + 27</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912</w:t>
            </w:r>
          </w:p>
        </w:tc>
        <w:tc>
          <w:tcPr>
            <w:tcW w:w="779" w:type="dxa"/>
            <w:vAlign w:val="center"/>
          </w:tcPr>
          <w:p w14:paraId="63E66BA8" w14:textId="3E34CAC6"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0161</w:t>
            </w:r>
          </w:p>
        </w:tc>
        <w:tc>
          <w:tcPr>
            <w:tcW w:w="780" w:type="dxa"/>
            <w:vAlign w:val="center"/>
          </w:tcPr>
          <w:p w14:paraId="19BCF54F" w14:textId="2A21617E"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127</w:t>
            </w:r>
          </w:p>
        </w:tc>
        <w:tc>
          <w:tcPr>
            <w:tcW w:w="779" w:type="dxa"/>
            <w:vAlign w:val="center"/>
          </w:tcPr>
          <w:p w14:paraId="011B930C" w14:textId="1409B0E5"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128</w:t>
            </w:r>
          </w:p>
        </w:tc>
        <w:tc>
          <w:tcPr>
            <w:tcW w:w="780" w:type="dxa"/>
            <w:vAlign w:val="center"/>
          </w:tcPr>
          <w:p w14:paraId="19E4E171" w14:textId="620E1DFD"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256</w:t>
            </w:r>
          </w:p>
        </w:tc>
        <w:tc>
          <w:tcPr>
            <w:tcW w:w="1559" w:type="dxa"/>
            <w:shd w:val="clear" w:color="auto" w:fill="D9D9D9" w:themeFill="background1" w:themeFillShade="D9"/>
            <w:vAlign w:val="center"/>
          </w:tcPr>
          <w:p w14:paraId="7CA97AB9"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182E36E4" w14:textId="77777777" w:rsidTr="004B402E">
        <w:tc>
          <w:tcPr>
            <w:tcW w:w="2830" w:type="dxa"/>
            <w:vAlign w:val="center"/>
          </w:tcPr>
          <w:p w14:paraId="0AA19B72"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Monthly precipitation totals (February)</w:t>
            </w:r>
          </w:p>
        </w:tc>
        <w:tc>
          <w:tcPr>
            <w:tcW w:w="2127" w:type="dxa"/>
            <w:shd w:val="clear" w:color="auto" w:fill="EAF1DD" w:themeFill="accent3" w:themeFillTint="33"/>
            <w:vAlign w:val="center"/>
          </w:tcPr>
          <w:p w14:paraId="74D518DC" w14:textId="28C34FE1"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 xml:space="preserve">y = </w:t>
            </w:r>
            <w:r w:rsidR="0095634B"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0914x + 32</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788</w:t>
            </w:r>
          </w:p>
        </w:tc>
        <w:tc>
          <w:tcPr>
            <w:tcW w:w="779" w:type="dxa"/>
            <w:vAlign w:val="center"/>
          </w:tcPr>
          <w:p w14:paraId="2E27B5D2" w14:textId="04EFB998"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0087</w:t>
            </w:r>
          </w:p>
        </w:tc>
        <w:tc>
          <w:tcPr>
            <w:tcW w:w="780" w:type="dxa"/>
            <w:vAlign w:val="center"/>
          </w:tcPr>
          <w:p w14:paraId="4477038B" w14:textId="1C19C6AD"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093</w:t>
            </w:r>
          </w:p>
        </w:tc>
        <w:tc>
          <w:tcPr>
            <w:tcW w:w="779" w:type="dxa"/>
            <w:vAlign w:val="center"/>
          </w:tcPr>
          <w:p w14:paraId="24CFC590" w14:textId="0967E87F"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129</w:t>
            </w:r>
          </w:p>
        </w:tc>
        <w:tc>
          <w:tcPr>
            <w:tcW w:w="780" w:type="dxa"/>
            <w:vAlign w:val="center"/>
          </w:tcPr>
          <w:p w14:paraId="51DAE586" w14:textId="5A67856F"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258</w:t>
            </w:r>
          </w:p>
        </w:tc>
        <w:tc>
          <w:tcPr>
            <w:tcW w:w="1559" w:type="dxa"/>
            <w:shd w:val="clear" w:color="auto" w:fill="D9D9D9" w:themeFill="background1" w:themeFillShade="D9"/>
            <w:vAlign w:val="center"/>
          </w:tcPr>
          <w:p w14:paraId="55A43911"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51370EBB" w14:textId="77777777" w:rsidTr="004B402E">
        <w:tc>
          <w:tcPr>
            <w:tcW w:w="2830" w:type="dxa"/>
            <w:vAlign w:val="center"/>
          </w:tcPr>
          <w:p w14:paraId="3FFC8A04"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Monthly precipitation totals (March)</w:t>
            </w:r>
          </w:p>
        </w:tc>
        <w:tc>
          <w:tcPr>
            <w:tcW w:w="2127" w:type="dxa"/>
            <w:shd w:val="clear" w:color="auto" w:fill="FFF2CC"/>
            <w:vAlign w:val="center"/>
          </w:tcPr>
          <w:p w14:paraId="56479657" w14:textId="41EE3890"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145x + 23</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523</w:t>
            </w:r>
          </w:p>
        </w:tc>
        <w:tc>
          <w:tcPr>
            <w:tcW w:w="779" w:type="dxa"/>
            <w:vAlign w:val="center"/>
          </w:tcPr>
          <w:p w14:paraId="135F6E1C" w14:textId="4FD951AE"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0249</w:t>
            </w:r>
          </w:p>
        </w:tc>
        <w:tc>
          <w:tcPr>
            <w:tcW w:w="780" w:type="dxa"/>
            <w:vAlign w:val="center"/>
          </w:tcPr>
          <w:p w14:paraId="4F0FEE3B" w14:textId="4CD260E8"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158</w:t>
            </w:r>
          </w:p>
        </w:tc>
        <w:tc>
          <w:tcPr>
            <w:tcW w:w="779" w:type="dxa"/>
            <w:vAlign w:val="center"/>
          </w:tcPr>
          <w:p w14:paraId="313320E8" w14:textId="0C5C518E"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127</w:t>
            </w:r>
          </w:p>
        </w:tc>
        <w:tc>
          <w:tcPr>
            <w:tcW w:w="780" w:type="dxa"/>
            <w:vAlign w:val="center"/>
          </w:tcPr>
          <w:p w14:paraId="11822519" w14:textId="78E31357"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254</w:t>
            </w:r>
          </w:p>
        </w:tc>
        <w:tc>
          <w:tcPr>
            <w:tcW w:w="1559" w:type="dxa"/>
            <w:shd w:val="clear" w:color="auto" w:fill="D9D9D9" w:themeFill="background1" w:themeFillShade="D9"/>
            <w:vAlign w:val="center"/>
          </w:tcPr>
          <w:p w14:paraId="48D5E821"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12701281" w14:textId="77777777" w:rsidTr="004B402E">
        <w:tc>
          <w:tcPr>
            <w:tcW w:w="2830" w:type="dxa"/>
            <w:vAlign w:val="center"/>
          </w:tcPr>
          <w:p w14:paraId="483D067B"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Monthly precipitation totals (April)</w:t>
            </w:r>
          </w:p>
        </w:tc>
        <w:tc>
          <w:tcPr>
            <w:tcW w:w="2127" w:type="dxa"/>
            <w:shd w:val="clear" w:color="auto" w:fill="EAF1DD" w:themeFill="accent3" w:themeFillTint="33"/>
            <w:vAlign w:val="center"/>
          </w:tcPr>
          <w:p w14:paraId="682E81C2" w14:textId="66F4AF0B"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 xml:space="preserve">y = </w:t>
            </w:r>
            <w:r w:rsidR="0095634B"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0432x + 39</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284</w:t>
            </w:r>
          </w:p>
        </w:tc>
        <w:tc>
          <w:tcPr>
            <w:tcW w:w="779" w:type="dxa"/>
            <w:vAlign w:val="center"/>
          </w:tcPr>
          <w:p w14:paraId="5B34F0F4" w14:textId="25B1E9DA"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0012</w:t>
            </w:r>
          </w:p>
        </w:tc>
        <w:tc>
          <w:tcPr>
            <w:tcW w:w="780" w:type="dxa"/>
            <w:vAlign w:val="center"/>
          </w:tcPr>
          <w:p w14:paraId="190C95B0" w14:textId="01DCF18B"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035</w:t>
            </w:r>
          </w:p>
        </w:tc>
        <w:tc>
          <w:tcPr>
            <w:tcW w:w="779" w:type="dxa"/>
            <w:vAlign w:val="center"/>
          </w:tcPr>
          <w:p w14:paraId="12D73AA3" w14:textId="560C6C65"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130</w:t>
            </w:r>
          </w:p>
        </w:tc>
        <w:tc>
          <w:tcPr>
            <w:tcW w:w="780" w:type="dxa"/>
            <w:vAlign w:val="center"/>
          </w:tcPr>
          <w:p w14:paraId="65F12D72" w14:textId="6C66FD1C"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260</w:t>
            </w:r>
          </w:p>
        </w:tc>
        <w:tc>
          <w:tcPr>
            <w:tcW w:w="1559" w:type="dxa"/>
            <w:shd w:val="clear" w:color="auto" w:fill="D9D9D9" w:themeFill="background1" w:themeFillShade="D9"/>
            <w:vAlign w:val="center"/>
          </w:tcPr>
          <w:p w14:paraId="70694B06"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6398F4BD" w14:textId="77777777" w:rsidTr="004B402E">
        <w:tc>
          <w:tcPr>
            <w:tcW w:w="2830" w:type="dxa"/>
            <w:vAlign w:val="center"/>
          </w:tcPr>
          <w:p w14:paraId="708292F0"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Monthly precipitation totals (May)</w:t>
            </w:r>
          </w:p>
        </w:tc>
        <w:tc>
          <w:tcPr>
            <w:tcW w:w="2127" w:type="dxa"/>
            <w:shd w:val="clear" w:color="auto" w:fill="FFF2CC"/>
            <w:vAlign w:val="center"/>
          </w:tcPr>
          <w:p w14:paraId="5C4BE43E" w14:textId="4489CEB2"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2224x + 54</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487</w:t>
            </w:r>
          </w:p>
        </w:tc>
        <w:tc>
          <w:tcPr>
            <w:tcW w:w="779" w:type="dxa"/>
            <w:vAlign w:val="center"/>
          </w:tcPr>
          <w:p w14:paraId="667FFD75" w14:textId="185793A1"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0195</w:t>
            </w:r>
          </w:p>
        </w:tc>
        <w:tc>
          <w:tcPr>
            <w:tcW w:w="780" w:type="dxa"/>
            <w:vAlign w:val="center"/>
          </w:tcPr>
          <w:p w14:paraId="572B50A9" w14:textId="61FF9273"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140</w:t>
            </w:r>
          </w:p>
        </w:tc>
        <w:tc>
          <w:tcPr>
            <w:tcW w:w="779" w:type="dxa"/>
            <w:vAlign w:val="center"/>
          </w:tcPr>
          <w:p w14:paraId="33C25776" w14:textId="7E021B45"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128</w:t>
            </w:r>
          </w:p>
        </w:tc>
        <w:tc>
          <w:tcPr>
            <w:tcW w:w="780" w:type="dxa"/>
            <w:vAlign w:val="center"/>
          </w:tcPr>
          <w:p w14:paraId="41A20B34" w14:textId="0AB34698"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255</w:t>
            </w:r>
          </w:p>
        </w:tc>
        <w:tc>
          <w:tcPr>
            <w:tcW w:w="1559" w:type="dxa"/>
            <w:shd w:val="clear" w:color="auto" w:fill="D9D9D9" w:themeFill="background1" w:themeFillShade="D9"/>
            <w:vAlign w:val="center"/>
          </w:tcPr>
          <w:p w14:paraId="0094B2B8"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0BB7289C" w14:textId="77777777" w:rsidTr="004B402E">
        <w:tc>
          <w:tcPr>
            <w:tcW w:w="2830" w:type="dxa"/>
            <w:vAlign w:val="center"/>
          </w:tcPr>
          <w:p w14:paraId="7DF1E3D4"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Monthly precipitation totals (June)</w:t>
            </w:r>
          </w:p>
        </w:tc>
        <w:tc>
          <w:tcPr>
            <w:tcW w:w="2127" w:type="dxa"/>
            <w:shd w:val="clear" w:color="auto" w:fill="EAF1DD" w:themeFill="accent3" w:themeFillTint="33"/>
            <w:vAlign w:val="center"/>
          </w:tcPr>
          <w:p w14:paraId="43BE3A45" w14:textId="7CFE03AA"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 xml:space="preserve">y = </w:t>
            </w:r>
            <w:r w:rsidR="0095634B"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0945x + 31</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138</w:t>
            </w:r>
          </w:p>
        </w:tc>
        <w:tc>
          <w:tcPr>
            <w:tcW w:w="779" w:type="dxa"/>
            <w:vAlign w:val="center"/>
          </w:tcPr>
          <w:p w14:paraId="73CE4573" w14:textId="14FFF39B"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0236</w:t>
            </w:r>
          </w:p>
        </w:tc>
        <w:tc>
          <w:tcPr>
            <w:tcW w:w="780" w:type="dxa"/>
            <w:vAlign w:val="center"/>
          </w:tcPr>
          <w:p w14:paraId="4B4B4B8E" w14:textId="0D27702B"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154</w:t>
            </w:r>
          </w:p>
        </w:tc>
        <w:tc>
          <w:tcPr>
            <w:tcW w:w="779" w:type="dxa"/>
            <w:vAlign w:val="center"/>
          </w:tcPr>
          <w:p w14:paraId="229E6D51" w14:textId="4B7A429F"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127</w:t>
            </w:r>
          </w:p>
        </w:tc>
        <w:tc>
          <w:tcPr>
            <w:tcW w:w="780" w:type="dxa"/>
            <w:vAlign w:val="center"/>
          </w:tcPr>
          <w:p w14:paraId="32D47107" w14:textId="2F4694D0"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254</w:t>
            </w:r>
          </w:p>
        </w:tc>
        <w:tc>
          <w:tcPr>
            <w:tcW w:w="1559" w:type="dxa"/>
            <w:shd w:val="clear" w:color="auto" w:fill="D9D9D9" w:themeFill="background1" w:themeFillShade="D9"/>
            <w:vAlign w:val="center"/>
          </w:tcPr>
          <w:p w14:paraId="1B00E0A7"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3A2D6C7E" w14:textId="77777777" w:rsidTr="004B402E">
        <w:tc>
          <w:tcPr>
            <w:tcW w:w="2830" w:type="dxa"/>
            <w:vAlign w:val="center"/>
          </w:tcPr>
          <w:p w14:paraId="0C9D9628"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Monthly precipitation totals (July)</w:t>
            </w:r>
          </w:p>
        </w:tc>
        <w:tc>
          <w:tcPr>
            <w:tcW w:w="2127" w:type="dxa"/>
            <w:shd w:val="clear" w:color="auto" w:fill="FFF2CC"/>
            <w:vAlign w:val="center"/>
          </w:tcPr>
          <w:p w14:paraId="149639D3" w14:textId="52EC6775"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446x + 74</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58</w:t>
            </w:r>
          </w:p>
        </w:tc>
        <w:tc>
          <w:tcPr>
            <w:tcW w:w="779" w:type="dxa"/>
            <w:vAlign w:val="center"/>
          </w:tcPr>
          <w:p w14:paraId="62351D74" w14:textId="7842AD81"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0348</w:t>
            </w:r>
          </w:p>
        </w:tc>
        <w:tc>
          <w:tcPr>
            <w:tcW w:w="780" w:type="dxa"/>
            <w:vAlign w:val="center"/>
          </w:tcPr>
          <w:p w14:paraId="2AB7E81F" w14:textId="789C553B"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187</w:t>
            </w:r>
          </w:p>
        </w:tc>
        <w:tc>
          <w:tcPr>
            <w:tcW w:w="779" w:type="dxa"/>
            <w:vAlign w:val="center"/>
          </w:tcPr>
          <w:p w14:paraId="6C50C633" w14:textId="3841B9C1"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126</w:t>
            </w:r>
          </w:p>
        </w:tc>
        <w:tc>
          <w:tcPr>
            <w:tcW w:w="780" w:type="dxa"/>
            <w:vAlign w:val="center"/>
          </w:tcPr>
          <w:p w14:paraId="71D083AB" w14:textId="62896E4E"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251</w:t>
            </w:r>
          </w:p>
        </w:tc>
        <w:tc>
          <w:tcPr>
            <w:tcW w:w="1559" w:type="dxa"/>
            <w:shd w:val="clear" w:color="auto" w:fill="D9D9D9" w:themeFill="background1" w:themeFillShade="D9"/>
            <w:vAlign w:val="center"/>
          </w:tcPr>
          <w:p w14:paraId="67581BBF"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3A49B153" w14:textId="77777777" w:rsidTr="004B402E">
        <w:tc>
          <w:tcPr>
            <w:tcW w:w="2830" w:type="dxa"/>
            <w:vAlign w:val="center"/>
          </w:tcPr>
          <w:p w14:paraId="7BA7EC25"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Monthly precipitation totals (August)</w:t>
            </w:r>
          </w:p>
        </w:tc>
        <w:tc>
          <w:tcPr>
            <w:tcW w:w="2127" w:type="dxa"/>
            <w:shd w:val="clear" w:color="auto" w:fill="FFF2CC"/>
            <w:vAlign w:val="center"/>
          </w:tcPr>
          <w:p w14:paraId="741B477E" w14:textId="59AFF0B3"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1007x + 58</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582</w:t>
            </w:r>
          </w:p>
        </w:tc>
        <w:tc>
          <w:tcPr>
            <w:tcW w:w="779" w:type="dxa"/>
            <w:vAlign w:val="center"/>
          </w:tcPr>
          <w:p w14:paraId="559296F2" w14:textId="3F4B85FD"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0024</w:t>
            </w:r>
          </w:p>
        </w:tc>
        <w:tc>
          <w:tcPr>
            <w:tcW w:w="780" w:type="dxa"/>
            <w:vAlign w:val="center"/>
          </w:tcPr>
          <w:p w14:paraId="73B5AA96" w14:textId="34A41470"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049</w:t>
            </w:r>
          </w:p>
        </w:tc>
        <w:tc>
          <w:tcPr>
            <w:tcW w:w="779" w:type="dxa"/>
            <w:vAlign w:val="center"/>
          </w:tcPr>
          <w:p w14:paraId="1B5E332E" w14:textId="3F9C8E4D"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130</w:t>
            </w:r>
          </w:p>
        </w:tc>
        <w:tc>
          <w:tcPr>
            <w:tcW w:w="780" w:type="dxa"/>
            <w:vAlign w:val="center"/>
          </w:tcPr>
          <w:p w14:paraId="07DE3AC4" w14:textId="089E47B5"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260</w:t>
            </w:r>
          </w:p>
        </w:tc>
        <w:tc>
          <w:tcPr>
            <w:tcW w:w="1559" w:type="dxa"/>
            <w:shd w:val="clear" w:color="auto" w:fill="D9D9D9" w:themeFill="background1" w:themeFillShade="D9"/>
            <w:vAlign w:val="center"/>
          </w:tcPr>
          <w:p w14:paraId="73811684"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6E591C13" w14:textId="77777777" w:rsidTr="004B402E">
        <w:tc>
          <w:tcPr>
            <w:tcW w:w="2830" w:type="dxa"/>
            <w:vAlign w:val="center"/>
          </w:tcPr>
          <w:p w14:paraId="3824A23B"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Monthly precipitation totals (September)</w:t>
            </w:r>
          </w:p>
        </w:tc>
        <w:tc>
          <w:tcPr>
            <w:tcW w:w="2127" w:type="dxa"/>
            <w:shd w:val="clear" w:color="auto" w:fill="EAF1DD" w:themeFill="accent3" w:themeFillTint="33"/>
            <w:vAlign w:val="center"/>
          </w:tcPr>
          <w:p w14:paraId="70708C8B" w14:textId="40F7982C"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 xml:space="preserve">y = </w:t>
            </w:r>
            <w:r w:rsidR="0095634B"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0369x + 57</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961</w:t>
            </w:r>
          </w:p>
        </w:tc>
        <w:tc>
          <w:tcPr>
            <w:tcW w:w="779" w:type="dxa"/>
            <w:vAlign w:val="center"/>
          </w:tcPr>
          <w:p w14:paraId="28CCABE8" w14:textId="2257EF90"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0003</w:t>
            </w:r>
          </w:p>
        </w:tc>
        <w:tc>
          <w:tcPr>
            <w:tcW w:w="780" w:type="dxa"/>
            <w:vAlign w:val="center"/>
          </w:tcPr>
          <w:p w14:paraId="4EEB9D0D" w14:textId="0B1F2421"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017</w:t>
            </w:r>
          </w:p>
        </w:tc>
        <w:tc>
          <w:tcPr>
            <w:tcW w:w="779" w:type="dxa"/>
            <w:vAlign w:val="center"/>
          </w:tcPr>
          <w:p w14:paraId="3FF4D749" w14:textId="4278341B"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130</w:t>
            </w:r>
          </w:p>
        </w:tc>
        <w:tc>
          <w:tcPr>
            <w:tcW w:w="780" w:type="dxa"/>
            <w:vAlign w:val="center"/>
          </w:tcPr>
          <w:p w14:paraId="2EF3E403" w14:textId="2AAA5265"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260</w:t>
            </w:r>
          </w:p>
        </w:tc>
        <w:tc>
          <w:tcPr>
            <w:tcW w:w="1559" w:type="dxa"/>
            <w:shd w:val="clear" w:color="auto" w:fill="D9D9D9" w:themeFill="background1" w:themeFillShade="D9"/>
            <w:vAlign w:val="center"/>
          </w:tcPr>
          <w:p w14:paraId="5D7F0E6C"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10F632C1" w14:textId="77777777" w:rsidTr="004B402E">
        <w:tc>
          <w:tcPr>
            <w:tcW w:w="2830" w:type="dxa"/>
            <w:vAlign w:val="center"/>
          </w:tcPr>
          <w:p w14:paraId="6B96F2BF"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Monthly precipitation totals (October)</w:t>
            </w:r>
          </w:p>
        </w:tc>
        <w:tc>
          <w:tcPr>
            <w:tcW w:w="2127" w:type="dxa"/>
            <w:shd w:val="clear" w:color="auto" w:fill="EAF1DD" w:themeFill="accent3" w:themeFillTint="33"/>
            <w:vAlign w:val="center"/>
          </w:tcPr>
          <w:p w14:paraId="18EB6E51" w14:textId="48C82385"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 xml:space="preserve">y = </w:t>
            </w:r>
            <w:r w:rsidR="0095634B"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0548x + 40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393</w:t>
            </w:r>
          </w:p>
        </w:tc>
        <w:tc>
          <w:tcPr>
            <w:tcW w:w="779" w:type="dxa"/>
            <w:vAlign w:val="center"/>
          </w:tcPr>
          <w:p w14:paraId="1AF3E6AE" w14:textId="56AEBE53"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0012</w:t>
            </w:r>
          </w:p>
        </w:tc>
        <w:tc>
          <w:tcPr>
            <w:tcW w:w="780" w:type="dxa"/>
            <w:vAlign w:val="center"/>
          </w:tcPr>
          <w:p w14:paraId="19E55F1B" w14:textId="08FF05F2"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035</w:t>
            </w:r>
          </w:p>
        </w:tc>
        <w:tc>
          <w:tcPr>
            <w:tcW w:w="779" w:type="dxa"/>
            <w:vAlign w:val="center"/>
          </w:tcPr>
          <w:p w14:paraId="0F7E43A3" w14:textId="55839315"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130</w:t>
            </w:r>
          </w:p>
        </w:tc>
        <w:tc>
          <w:tcPr>
            <w:tcW w:w="780" w:type="dxa"/>
            <w:vAlign w:val="center"/>
          </w:tcPr>
          <w:p w14:paraId="79F579DC" w14:textId="4486DC4D"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260</w:t>
            </w:r>
          </w:p>
        </w:tc>
        <w:tc>
          <w:tcPr>
            <w:tcW w:w="1559" w:type="dxa"/>
            <w:shd w:val="clear" w:color="auto" w:fill="D9D9D9" w:themeFill="background1" w:themeFillShade="D9"/>
            <w:vAlign w:val="center"/>
          </w:tcPr>
          <w:p w14:paraId="5950EF39"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0434606A" w14:textId="77777777" w:rsidTr="004B402E">
        <w:tc>
          <w:tcPr>
            <w:tcW w:w="2830" w:type="dxa"/>
            <w:vAlign w:val="center"/>
          </w:tcPr>
          <w:p w14:paraId="5005CFCF"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Monthly precipitation totals (November)</w:t>
            </w:r>
          </w:p>
        </w:tc>
        <w:tc>
          <w:tcPr>
            <w:tcW w:w="2127" w:type="dxa"/>
            <w:shd w:val="clear" w:color="auto" w:fill="EAF1DD" w:themeFill="accent3" w:themeFillTint="33"/>
            <w:vAlign w:val="center"/>
          </w:tcPr>
          <w:p w14:paraId="0A020CCC" w14:textId="51673977"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 xml:space="preserve">y = </w:t>
            </w:r>
            <w:r w:rsidR="0095634B"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0532x + 36</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742</w:t>
            </w:r>
          </w:p>
        </w:tc>
        <w:tc>
          <w:tcPr>
            <w:tcW w:w="779" w:type="dxa"/>
            <w:vAlign w:val="center"/>
          </w:tcPr>
          <w:p w14:paraId="0BB1A45C" w14:textId="2B6C3FE6"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0033</w:t>
            </w:r>
          </w:p>
        </w:tc>
        <w:tc>
          <w:tcPr>
            <w:tcW w:w="780" w:type="dxa"/>
            <w:vAlign w:val="center"/>
          </w:tcPr>
          <w:p w14:paraId="38FB2461" w14:textId="6DF2B77D"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057</w:t>
            </w:r>
          </w:p>
        </w:tc>
        <w:tc>
          <w:tcPr>
            <w:tcW w:w="779" w:type="dxa"/>
            <w:vAlign w:val="center"/>
          </w:tcPr>
          <w:p w14:paraId="15AF779B" w14:textId="35F3AB19"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130</w:t>
            </w:r>
          </w:p>
        </w:tc>
        <w:tc>
          <w:tcPr>
            <w:tcW w:w="780" w:type="dxa"/>
            <w:vAlign w:val="center"/>
          </w:tcPr>
          <w:p w14:paraId="078C2B09" w14:textId="6382C426"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260</w:t>
            </w:r>
          </w:p>
        </w:tc>
        <w:tc>
          <w:tcPr>
            <w:tcW w:w="1559" w:type="dxa"/>
            <w:shd w:val="clear" w:color="auto" w:fill="D9D9D9" w:themeFill="background1" w:themeFillShade="D9"/>
            <w:vAlign w:val="center"/>
          </w:tcPr>
          <w:p w14:paraId="275BB4D0"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tr w:rsidR="00F10978" w:rsidRPr="004B402E" w14:paraId="7E333E75" w14:textId="77777777" w:rsidTr="004B402E">
        <w:tc>
          <w:tcPr>
            <w:tcW w:w="2830" w:type="dxa"/>
            <w:vAlign w:val="center"/>
          </w:tcPr>
          <w:p w14:paraId="6863759B"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Monthly precipitation totals (December)</w:t>
            </w:r>
          </w:p>
        </w:tc>
        <w:tc>
          <w:tcPr>
            <w:tcW w:w="2127" w:type="dxa"/>
            <w:shd w:val="clear" w:color="auto" w:fill="FFF2CC"/>
            <w:vAlign w:val="center"/>
          </w:tcPr>
          <w:p w14:paraId="4AA3B6DD" w14:textId="046035DE" w:rsidR="00F10978" w:rsidRPr="004B402E" w:rsidRDefault="00F10978" w:rsidP="004B402E">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y = 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2391x + 32</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303</w:t>
            </w:r>
          </w:p>
        </w:tc>
        <w:tc>
          <w:tcPr>
            <w:tcW w:w="779" w:type="dxa"/>
            <w:vAlign w:val="center"/>
          </w:tcPr>
          <w:p w14:paraId="05AB2A49" w14:textId="03A233B6"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0426</w:t>
            </w:r>
          </w:p>
        </w:tc>
        <w:tc>
          <w:tcPr>
            <w:tcW w:w="780" w:type="dxa"/>
            <w:vAlign w:val="center"/>
          </w:tcPr>
          <w:p w14:paraId="1281D883" w14:textId="1123FBED"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206</w:t>
            </w:r>
          </w:p>
        </w:tc>
        <w:tc>
          <w:tcPr>
            <w:tcW w:w="779" w:type="dxa"/>
            <w:vAlign w:val="center"/>
          </w:tcPr>
          <w:p w14:paraId="1A5BD097" w14:textId="39D9B2A1"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125</w:t>
            </w:r>
          </w:p>
        </w:tc>
        <w:tc>
          <w:tcPr>
            <w:tcW w:w="780" w:type="dxa"/>
            <w:vAlign w:val="center"/>
          </w:tcPr>
          <w:p w14:paraId="4F5DF0C5" w14:textId="1AF22276" w:rsidR="00F10978" w:rsidRPr="004B402E" w:rsidRDefault="00F10978" w:rsidP="00452924">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0</w:t>
            </w:r>
            <w:r w:rsidR="00452924" w:rsidRPr="004B402E">
              <w:rPr>
                <w:rFonts w:ascii="Times New Roman" w:hAnsi="Times New Roman" w:cs="Times New Roman"/>
                <w:sz w:val="20"/>
                <w:szCs w:val="20"/>
                <w:lang w:val="en-GB"/>
              </w:rPr>
              <w:t>.</w:t>
            </w:r>
            <w:r w:rsidRPr="004B402E">
              <w:rPr>
                <w:rFonts w:ascii="Times New Roman" w:hAnsi="Times New Roman" w:cs="Times New Roman"/>
                <w:sz w:val="20"/>
                <w:szCs w:val="20"/>
                <w:lang w:val="en-GB"/>
              </w:rPr>
              <w:t>250</w:t>
            </w:r>
          </w:p>
        </w:tc>
        <w:tc>
          <w:tcPr>
            <w:tcW w:w="1559" w:type="dxa"/>
            <w:shd w:val="clear" w:color="auto" w:fill="D9D9D9" w:themeFill="background1" w:themeFillShade="D9"/>
            <w:vAlign w:val="center"/>
          </w:tcPr>
          <w:p w14:paraId="61EA8D15" w14:textId="77777777" w:rsidR="00F10978" w:rsidRPr="004B402E" w:rsidRDefault="00F10978" w:rsidP="00F10978">
            <w:pPr>
              <w:spacing w:after="0" w:line="240" w:lineRule="auto"/>
              <w:jc w:val="center"/>
              <w:rPr>
                <w:rFonts w:ascii="Times New Roman" w:hAnsi="Times New Roman" w:cs="Times New Roman"/>
                <w:sz w:val="20"/>
                <w:szCs w:val="20"/>
                <w:lang w:val="en-GB"/>
              </w:rPr>
            </w:pPr>
            <w:r w:rsidRPr="004B402E">
              <w:rPr>
                <w:rFonts w:ascii="Times New Roman" w:hAnsi="Times New Roman" w:cs="Times New Roman"/>
                <w:sz w:val="20"/>
                <w:szCs w:val="20"/>
                <w:lang w:val="en-GB"/>
              </w:rPr>
              <w:t>insignificant</w:t>
            </w:r>
          </w:p>
        </w:tc>
      </w:tr>
      <w:bookmarkEnd w:id="4"/>
    </w:tbl>
    <w:p w14:paraId="0EF01AEC" w14:textId="77777777" w:rsidR="004A6554" w:rsidRPr="002637C9" w:rsidRDefault="004A6554" w:rsidP="00CC4551">
      <w:pPr>
        <w:spacing w:after="0" w:line="240" w:lineRule="auto"/>
        <w:ind w:firstLine="284"/>
        <w:jc w:val="both"/>
        <w:rPr>
          <w:rFonts w:ascii="Times New Roman" w:hAnsi="Times New Roman" w:cs="Times New Roman"/>
          <w:color w:val="000000" w:themeColor="text1"/>
          <w:shd w:val="clear" w:color="auto" w:fill="FFFFFF"/>
          <w:lang w:val="en-GB"/>
        </w:rPr>
      </w:pPr>
    </w:p>
    <w:p w14:paraId="5BAD2D59" w14:textId="77777777" w:rsidR="007247E7" w:rsidRDefault="007247E7">
      <w:pPr>
        <w:spacing w:after="200" w:line="276" w:lineRule="auto"/>
        <w:rPr>
          <w:rFonts w:ascii="Times New Roman" w:hAnsi="Times New Roman" w:cs="Times New Roman"/>
          <w:color w:val="000000" w:themeColor="text1"/>
          <w:shd w:val="clear" w:color="auto" w:fill="FFFFFF"/>
          <w:lang w:val="en-GB"/>
        </w:rPr>
      </w:pPr>
      <w:r>
        <w:rPr>
          <w:rFonts w:ascii="Times New Roman" w:hAnsi="Times New Roman" w:cs="Times New Roman"/>
          <w:color w:val="000000" w:themeColor="text1"/>
          <w:shd w:val="clear" w:color="auto" w:fill="FFFFFF"/>
          <w:lang w:val="en-GB"/>
        </w:rPr>
        <w:br w:type="page"/>
      </w:r>
    </w:p>
    <w:p w14:paraId="2C45927F" w14:textId="31C4BC48" w:rsidR="004A6554" w:rsidRPr="002637C9" w:rsidRDefault="004A6554" w:rsidP="00CC4551">
      <w:pPr>
        <w:spacing w:after="0" w:line="240" w:lineRule="auto"/>
        <w:ind w:firstLine="284"/>
        <w:jc w:val="both"/>
        <w:rPr>
          <w:rFonts w:ascii="Times New Roman" w:hAnsi="Times New Roman" w:cs="Times New Roman"/>
          <w:color w:val="000000" w:themeColor="text1"/>
          <w:shd w:val="clear" w:color="auto" w:fill="FFFFFF"/>
          <w:lang w:val="en-GB"/>
        </w:rPr>
      </w:pPr>
      <w:r w:rsidRPr="002637C9">
        <w:rPr>
          <w:rFonts w:ascii="Times New Roman" w:hAnsi="Times New Roman" w:cs="Times New Roman"/>
          <w:color w:val="000000" w:themeColor="text1"/>
          <w:shd w:val="clear" w:color="auto" w:fill="FFFFFF"/>
          <w:lang w:val="en-GB"/>
        </w:rPr>
        <w:lastRenderedPageBreak/>
        <w:t xml:space="preserve">The mean long-term (1963-2022) value of annual precipitation totals is 577.9 mm. During the study period, there is an increase in the values of this indicator (Fig. </w:t>
      </w:r>
      <w:r w:rsidR="001B4850" w:rsidRPr="002637C9">
        <w:rPr>
          <w:rFonts w:ascii="Times New Roman" w:hAnsi="Times New Roman" w:cs="Times New Roman"/>
          <w:color w:val="000000" w:themeColor="text1"/>
          <w:shd w:val="clear" w:color="auto" w:fill="FFFFFF"/>
          <w:lang w:val="en-GB"/>
        </w:rPr>
        <w:t>8</w:t>
      </w:r>
      <w:r w:rsidRPr="002637C9">
        <w:rPr>
          <w:rFonts w:ascii="Times New Roman" w:hAnsi="Times New Roman" w:cs="Times New Roman"/>
          <w:color w:val="000000" w:themeColor="text1"/>
          <w:shd w:val="clear" w:color="auto" w:fill="FFFFFF"/>
          <w:lang w:val="en-GB"/>
        </w:rPr>
        <w:t xml:space="preserve">), but the trend is insignificant (see Table 1, shown in light </w:t>
      </w:r>
      <w:proofErr w:type="spellStart"/>
      <w:r w:rsidRPr="002637C9">
        <w:rPr>
          <w:rFonts w:ascii="Times New Roman" w:hAnsi="Times New Roman" w:cs="Times New Roman"/>
          <w:color w:val="000000" w:themeColor="text1"/>
          <w:shd w:val="clear" w:color="auto" w:fill="FFFFFF"/>
          <w:lang w:val="en-GB"/>
        </w:rPr>
        <w:t>gray</w:t>
      </w:r>
      <w:proofErr w:type="spellEnd"/>
      <w:r w:rsidRPr="002637C9">
        <w:rPr>
          <w:rFonts w:ascii="Times New Roman" w:hAnsi="Times New Roman" w:cs="Times New Roman"/>
          <w:color w:val="000000" w:themeColor="text1"/>
          <w:shd w:val="clear" w:color="auto" w:fill="FFFFFF"/>
          <w:lang w:val="en-GB"/>
        </w:rPr>
        <w:t xml:space="preserve"> </w:t>
      </w:r>
      <w:proofErr w:type="spellStart"/>
      <w:r w:rsidRPr="002637C9">
        <w:rPr>
          <w:rFonts w:ascii="Times New Roman" w:hAnsi="Times New Roman" w:cs="Times New Roman"/>
          <w:color w:val="000000" w:themeColor="text1"/>
          <w:shd w:val="clear" w:color="auto" w:fill="FFFFFF"/>
          <w:lang w:val="en-GB"/>
        </w:rPr>
        <w:t>color</w:t>
      </w:r>
      <w:proofErr w:type="spellEnd"/>
      <w:r w:rsidRPr="002637C9">
        <w:rPr>
          <w:rFonts w:ascii="Times New Roman" w:hAnsi="Times New Roman" w:cs="Times New Roman"/>
          <w:color w:val="000000" w:themeColor="text1"/>
          <w:shd w:val="clear" w:color="auto" w:fill="FFFFFF"/>
          <w:lang w:val="en-GB"/>
        </w:rPr>
        <w:t xml:space="preserve">). The lion's share of precipitation (72%) falls during the warm period of the year. The highest monthly precipitation totals are characteristic for July, and the lowest for March (Fig. </w:t>
      </w:r>
      <w:r w:rsidR="001B4850" w:rsidRPr="002637C9">
        <w:rPr>
          <w:rFonts w:ascii="Times New Roman" w:hAnsi="Times New Roman" w:cs="Times New Roman"/>
          <w:color w:val="000000" w:themeColor="text1"/>
          <w:shd w:val="clear" w:color="auto" w:fill="FFFFFF"/>
          <w:lang w:val="en-GB"/>
        </w:rPr>
        <w:t>9</w:t>
      </w:r>
      <w:r w:rsidRPr="002637C9">
        <w:rPr>
          <w:rFonts w:ascii="Times New Roman" w:hAnsi="Times New Roman" w:cs="Times New Roman"/>
          <w:color w:val="000000" w:themeColor="text1"/>
          <w:shd w:val="clear" w:color="auto" w:fill="FFFFFF"/>
          <w:lang w:val="en-GB"/>
        </w:rPr>
        <w:t xml:space="preserve">). </w:t>
      </w:r>
    </w:p>
    <w:p w14:paraId="0411E5E9" w14:textId="77777777" w:rsidR="00A74C32" w:rsidRPr="002637C9" w:rsidRDefault="00A74C32" w:rsidP="00742B8F">
      <w:pPr>
        <w:spacing w:after="0" w:line="240" w:lineRule="auto"/>
        <w:ind w:firstLine="709"/>
        <w:jc w:val="both"/>
        <w:rPr>
          <w:rFonts w:ascii="Times New Roman" w:hAnsi="Times New Roman" w:cs="Times New Roman"/>
          <w:color w:val="000000" w:themeColor="text1"/>
          <w:shd w:val="clear" w:color="auto" w:fill="FFFFFF"/>
          <w:lang w:val="en-GB"/>
        </w:rPr>
      </w:pPr>
    </w:p>
    <w:p w14:paraId="009EFF98" w14:textId="4CD497B9" w:rsidR="00CC3394" w:rsidRPr="002637C9" w:rsidRDefault="00C01A3B" w:rsidP="001A334B">
      <w:pPr>
        <w:spacing w:after="0" w:line="240" w:lineRule="auto"/>
        <w:jc w:val="center"/>
        <w:rPr>
          <w:rFonts w:ascii="Times New Roman" w:hAnsi="Times New Roman" w:cs="Times New Roman"/>
          <w:color w:val="000000" w:themeColor="text1"/>
          <w:shd w:val="clear" w:color="auto" w:fill="FFFFFF"/>
          <w:lang w:val="en-GB"/>
        </w:rPr>
      </w:pPr>
      <w:r w:rsidRPr="002637C9">
        <w:rPr>
          <w:rFonts w:ascii="Times New Roman" w:hAnsi="Times New Roman" w:cs="Times New Roman"/>
          <w:noProof/>
          <w:color w:val="000000" w:themeColor="text1"/>
          <w:shd w:val="clear" w:color="auto" w:fill="FFFFFF"/>
          <w:lang w:val="en-GB" w:eastAsia="uk-UA"/>
        </w:rPr>
        <w:drawing>
          <wp:inline distT="0" distB="0" distL="0" distR="0" wp14:anchorId="12CD6EE0" wp14:editId="485651D9">
            <wp:extent cx="4495063" cy="3086100"/>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02439" cy="3091164"/>
                    </a:xfrm>
                    <a:prstGeom prst="rect">
                      <a:avLst/>
                    </a:prstGeom>
                  </pic:spPr>
                </pic:pic>
              </a:graphicData>
            </a:graphic>
          </wp:inline>
        </w:drawing>
      </w:r>
    </w:p>
    <w:p w14:paraId="7C4366E8" w14:textId="04C0AAEE" w:rsidR="004A6554" w:rsidRPr="00040C71" w:rsidRDefault="004A6554" w:rsidP="00CC4551">
      <w:pPr>
        <w:pStyle w:val="Rrys"/>
        <w:rPr>
          <w:shd w:val="clear" w:color="auto" w:fill="FFFFFF"/>
          <w:lang w:val="en-GB"/>
        </w:rPr>
      </w:pPr>
      <w:r w:rsidRPr="00040C71">
        <w:rPr>
          <w:b/>
          <w:shd w:val="clear" w:color="auto" w:fill="FFFFFF"/>
          <w:lang w:val="en-GB"/>
        </w:rPr>
        <w:t xml:space="preserve">Fig. </w:t>
      </w:r>
      <w:r w:rsidR="001B4850" w:rsidRPr="00040C71">
        <w:rPr>
          <w:b/>
          <w:shd w:val="clear" w:color="auto" w:fill="FFFFFF"/>
          <w:lang w:val="en-GB"/>
        </w:rPr>
        <w:t>8</w:t>
      </w:r>
      <w:r w:rsidRPr="00040C71">
        <w:rPr>
          <w:b/>
          <w:shd w:val="clear" w:color="auto" w:fill="FFFFFF"/>
          <w:lang w:val="en-GB"/>
        </w:rPr>
        <w:t>.</w:t>
      </w:r>
      <w:r w:rsidRPr="00040C71">
        <w:rPr>
          <w:shd w:val="clear" w:color="auto" w:fill="FFFFFF"/>
          <w:lang w:val="en-GB"/>
        </w:rPr>
        <w:t xml:space="preserve"> Long-term dynamics of annual precipitation totals at Lutsk meteorological station</w:t>
      </w:r>
    </w:p>
    <w:p w14:paraId="40CFD807" w14:textId="77777777" w:rsidR="004A6554" w:rsidRDefault="004A6554" w:rsidP="00CC4551">
      <w:pPr>
        <w:spacing w:after="0" w:line="240" w:lineRule="auto"/>
        <w:ind w:firstLine="284"/>
        <w:jc w:val="both"/>
        <w:rPr>
          <w:rFonts w:ascii="Times New Roman" w:eastAsia="Times New Roman" w:hAnsi="Times New Roman" w:cs="Times New Roman"/>
          <w:color w:val="000000" w:themeColor="text1"/>
          <w:lang w:val="en-GB" w:eastAsia="uk-UA"/>
        </w:rPr>
      </w:pPr>
    </w:p>
    <w:p w14:paraId="41CAED6B" w14:textId="77777777" w:rsidR="007247E7" w:rsidRDefault="007247E7" w:rsidP="00CC4551">
      <w:pPr>
        <w:spacing w:after="0" w:line="240" w:lineRule="auto"/>
        <w:ind w:firstLine="284"/>
        <w:jc w:val="both"/>
        <w:rPr>
          <w:rFonts w:ascii="Times New Roman" w:eastAsia="Times New Roman" w:hAnsi="Times New Roman" w:cs="Times New Roman"/>
          <w:color w:val="000000" w:themeColor="text1"/>
          <w:lang w:val="en-GB" w:eastAsia="uk-UA"/>
        </w:rPr>
      </w:pPr>
    </w:p>
    <w:p w14:paraId="28CCB558" w14:textId="77777777" w:rsidR="007247E7" w:rsidRDefault="007247E7" w:rsidP="00CC4551">
      <w:pPr>
        <w:spacing w:after="0" w:line="240" w:lineRule="auto"/>
        <w:ind w:firstLine="284"/>
        <w:jc w:val="both"/>
        <w:rPr>
          <w:rFonts w:ascii="Times New Roman" w:eastAsia="Times New Roman" w:hAnsi="Times New Roman" w:cs="Times New Roman"/>
          <w:color w:val="000000" w:themeColor="text1"/>
          <w:lang w:val="en-GB" w:eastAsia="uk-UA"/>
        </w:rPr>
      </w:pPr>
    </w:p>
    <w:p w14:paraId="01C60D41" w14:textId="77777777" w:rsidR="007247E7" w:rsidRPr="002637C9" w:rsidRDefault="007247E7" w:rsidP="00CC4551">
      <w:pPr>
        <w:spacing w:after="0" w:line="240" w:lineRule="auto"/>
        <w:ind w:firstLine="284"/>
        <w:jc w:val="both"/>
        <w:rPr>
          <w:rFonts w:ascii="Times New Roman" w:eastAsia="Times New Roman" w:hAnsi="Times New Roman" w:cs="Times New Roman"/>
          <w:color w:val="000000" w:themeColor="text1"/>
          <w:lang w:val="en-GB" w:eastAsia="uk-UA"/>
        </w:rPr>
      </w:pPr>
    </w:p>
    <w:p w14:paraId="088DA285" w14:textId="6C1E3704" w:rsidR="003275BD" w:rsidRPr="002637C9" w:rsidRDefault="001A334B" w:rsidP="001A334B">
      <w:pPr>
        <w:spacing w:after="0" w:line="240" w:lineRule="auto"/>
        <w:jc w:val="center"/>
        <w:rPr>
          <w:rFonts w:ascii="Times New Roman" w:eastAsia="Times New Roman" w:hAnsi="Times New Roman" w:cs="Times New Roman"/>
          <w:color w:val="000000" w:themeColor="text1"/>
          <w:lang w:val="en-GB" w:eastAsia="uk-UA"/>
        </w:rPr>
      </w:pPr>
      <w:r w:rsidRPr="002637C9">
        <w:rPr>
          <w:rFonts w:ascii="Times New Roman" w:eastAsia="Times New Roman" w:hAnsi="Times New Roman" w:cs="Times New Roman"/>
          <w:noProof/>
          <w:color w:val="000000" w:themeColor="text1"/>
          <w:lang w:val="en-GB" w:eastAsia="uk-UA"/>
        </w:rPr>
        <w:drawing>
          <wp:inline distT="0" distB="0" distL="0" distR="0" wp14:anchorId="5E317988" wp14:editId="6C5924DA">
            <wp:extent cx="4689231" cy="2475981"/>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4493" cy="2489320"/>
                    </a:xfrm>
                    <a:prstGeom prst="rect">
                      <a:avLst/>
                    </a:prstGeom>
                  </pic:spPr>
                </pic:pic>
              </a:graphicData>
            </a:graphic>
          </wp:inline>
        </w:drawing>
      </w:r>
    </w:p>
    <w:p w14:paraId="2536D0EC" w14:textId="79D93A87" w:rsidR="00A74C32" w:rsidRPr="00040C71" w:rsidRDefault="00A74C32" w:rsidP="00CC4551">
      <w:pPr>
        <w:pStyle w:val="Rrys"/>
        <w:rPr>
          <w:lang w:val="en-GB" w:eastAsia="uk-UA"/>
        </w:rPr>
      </w:pPr>
      <w:r w:rsidRPr="00040C71">
        <w:rPr>
          <w:b/>
          <w:lang w:val="en-GB" w:eastAsia="uk-UA"/>
        </w:rPr>
        <w:t xml:space="preserve">Fig. </w:t>
      </w:r>
      <w:r w:rsidR="001B4850" w:rsidRPr="00040C71">
        <w:rPr>
          <w:b/>
          <w:lang w:val="en-GB" w:eastAsia="uk-UA"/>
        </w:rPr>
        <w:t>9</w:t>
      </w:r>
      <w:r w:rsidRPr="00040C71">
        <w:rPr>
          <w:b/>
          <w:lang w:val="en-GB" w:eastAsia="uk-UA"/>
        </w:rPr>
        <w:t>.</w:t>
      </w:r>
      <w:r w:rsidRPr="00040C71">
        <w:rPr>
          <w:lang w:val="en-GB" w:eastAsia="uk-UA"/>
        </w:rPr>
        <w:t xml:space="preserve"> Annual precipitation regime at Lutsk meteorological station (averaged for 1963-2022)</w:t>
      </w:r>
    </w:p>
    <w:p w14:paraId="7E8A9C33" w14:textId="77777777" w:rsidR="009D0645" w:rsidRPr="002637C9" w:rsidRDefault="009D0645" w:rsidP="00CC4551">
      <w:pPr>
        <w:spacing w:after="0" w:line="240" w:lineRule="auto"/>
        <w:ind w:firstLine="284"/>
        <w:rPr>
          <w:rFonts w:ascii="Times New Roman" w:eastAsia="Times New Roman" w:hAnsi="Times New Roman" w:cs="Times New Roman"/>
          <w:color w:val="000000" w:themeColor="text1"/>
          <w:sz w:val="20"/>
          <w:lang w:val="en-GB" w:eastAsia="uk-UA"/>
        </w:rPr>
      </w:pPr>
    </w:p>
    <w:p w14:paraId="269741BF" w14:textId="4B20AA7B" w:rsidR="009D0645" w:rsidRPr="002637C9" w:rsidRDefault="009D0645" w:rsidP="00CC4551">
      <w:pPr>
        <w:spacing w:after="0" w:line="240" w:lineRule="auto"/>
        <w:ind w:firstLine="284"/>
        <w:jc w:val="both"/>
        <w:rPr>
          <w:rFonts w:ascii="Times New Roman" w:hAnsi="Times New Roman" w:cs="Times New Roman"/>
          <w:color w:val="000000" w:themeColor="text1"/>
          <w:shd w:val="clear" w:color="auto" w:fill="FFFFFF"/>
          <w:lang w:val="en-GB"/>
        </w:rPr>
      </w:pPr>
      <w:r w:rsidRPr="002637C9">
        <w:rPr>
          <w:rFonts w:ascii="Times New Roman" w:hAnsi="Times New Roman" w:cs="Times New Roman"/>
          <w:color w:val="000000" w:themeColor="text1"/>
          <w:shd w:val="clear" w:color="auto" w:fill="FFFFFF"/>
          <w:lang w:val="en-GB"/>
        </w:rPr>
        <w:t>During the study period, there is an increase in monthly precipitation totals in January, March, May, July, August,</w:t>
      </w:r>
      <w:r w:rsidR="003A2B1B" w:rsidRPr="002637C9">
        <w:rPr>
          <w:rFonts w:ascii="Times New Roman" w:hAnsi="Times New Roman" w:cs="Times New Roman"/>
          <w:color w:val="000000" w:themeColor="text1"/>
          <w:shd w:val="clear" w:color="auto" w:fill="FFFFFF"/>
          <w:lang w:val="en-GB"/>
        </w:rPr>
        <w:t xml:space="preserve"> and December, and a decrease – </w:t>
      </w:r>
      <w:r w:rsidRPr="002637C9">
        <w:rPr>
          <w:rFonts w:ascii="Times New Roman" w:hAnsi="Times New Roman" w:cs="Times New Roman"/>
          <w:color w:val="000000" w:themeColor="text1"/>
          <w:shd w:val="clear" w:color="auto" w:fill="FFFFFF"/>
          <w:lang w:val="en-GB"/>
        </w:rPr>
        <w:t>in February, April, June, September, October, and November (Fig.</w:t>
      </w:r>
      <w:r w:rsidR="005B299E">
        <w:rPr>
          <w:rFonts w:ascii="Times New Roman" w:hAnsi="Times New Roman" w:cs="Times New Roman"/>
          <w:color w:val="000000" w:themeColor="text1"/>
          <w:shd w:val="clear" w:color="auto" w:fill="FFFFFF"/>
          <w:lang w:val="en-GB"/>
        </w:rPr>
        <w:t> </w:t>
      </w:r>
      <w:r w:rsidR="00275D95" w:rsidRPr="002637C9">
        <w:rPr>
          <w:rFonts w:ascii="Times New Roman" w:hAnsi="Times New Roman" w:cs="Times New Roman"/>
          <w:color w:val="000000" w:themeColor="text1"/>
          <w:shd w:val="clear" w:color="auto" w:fill="FFFFFF"/>
          <w:lang w:val="en-GB"/>
        </w:rPr>
        <w:t>10</w:t>
      </w:r>
      <w:r w:rsidRPr="002637C9">
        <w:rPr>
          <w:rFonts w:ascii="Times New Roman" w:hAnsi="Times New Roman" w:cs="Times New Roman"/>
          <w:color w:val="000000" w:themeColor="text1"/>
          <w:shd w:val="clear" w:color="auto" w:fill="FFFFFF"/>
          <w:lang w:val="en-GB"/>
        </w:rPr>
        <w:t>-1</w:t>
      </w:r>
      <w:r w:rsidR="00275D95" w:rsidRPr="002637C9">
        <w:rPr>
          <w:rFonts w:ascii="Times New Roman" w:hAnsi="Times New Roman" w:cs="Times New Roman"/>
          <w:color w:val="000000" w:themeColor="text1"/>
          <w:shd w:val="clear" w:color="auto" w:fill="FFFFFF"/>
          <w:lang w:val="en-GB"/>
        </w:rPr>
        <w:t>3</w:t>
      </w:r>
      <w:r w:rsidRPr="002637C9">
        <w:rPr>
          <w:rFonts w:ascii="Times New Roman" w:hAnsi="Times New Roman" w:cs="Times New Roman"/>
          <w:color w:val="000000" w:themeColor="text1"/>
          <w:shd w:val="clear" w:color="auto" w:fill="FFFFFF"/>
          <w:lang w:val="en-GB"/>
        </w:rPr>
        <w:t>)</w:t>
      </w:r>
      <w:r w:rsidR="005122F7">
        <w:rPr>
          <w:rFonts w:ascii="Times New Roman" w:hAnsi="Times New Roman" w:cs="Times New Roman"/>
          <w:color w:val="000000" w:themeColor="text1"/>
          <w:shd w:val="clear" w:color="auto" w:fill="FFFFFF"/>
          <w:lang w:val="en-GB"/>
        </w:rPr>
        <w:t>. Still,</w:t>
      </w:r>
      <w:r w:rsidRPr="002637C9">
        <w:rPr>
          <w:rFonts w:ascii="Times New Roman" w:hAnsi="Times New Roman" w:cs="Times New Roman"/>
          <w:color w:val="000000" w:themeColor="text1"/>
          <w:shd w:val="clear" w:color="auto" w:fill="FFFFFF"/>
          <w:lang w:val="en-GB"/>
        </w:rPr>
        <w:t xml:space="preserve"> the linear trends of fluctuations in annual and monthly precipitation totals are insignificant (see Table 1).</w:t>
      </w:r>
    </w:p>
    <w:p w14:paraId="33E21FCA" w14:textId="732CA730" w:rsidR="00064C47" w:rsidRPr="002637C9" w:rsidRDefault="00CA09C8" w:rsidP="00CA09C8">
      <w:pPr>
        <w:spacing w:after="0" w:line="240" w:lineRule="auto"/>
        <w:jc w:val="center"/>
        <w:rPr>
          <w:rFonts w:ascii="Times New Roman" w:eastAsia="Times New Roman" w:hAnsi="Times New Roman" w:cs="Times New Roman"/>
          <w:color w:val="000000" w:themeColor="text1"/>
          <w:sz w:val="20"/>
          <w:lang w:val="en-GB" w:eastAsia="uk-UA"/>
        </w:rPr>
      </w:pPr>
      <w:r w:rsidRPr="002637C9">
        <w:rPr>
          <w:rFonts w:ascii="Times New Roman" w:eastAsia="Times New Roman" w:hAnsi="Times New Roman" w:cs="Times New Roman"/>
          <w:noProof/>
          <w:color w:val="000000" w:themeColor="text1"/>
          <w:sz w:val="20"/>
          <w:lang w:val="en-GB" w:eastAsia="uk-UA"/>
        </w:rPr>
        <w:lastRenderedPageBreak/>
        <w:drawing>
          <wp:inline distT="0" distB="0" distL="0" distR="0" wp14:anchorId="1316DE11" wp14:editId="4E7ACFA3">
            <wp:extent cx="5469238" cy="35909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1667" cy="3599086"/>
                    </a:xfrm>
                    <a:prstGeom prst="rect">
                      <a:avLst/>
                    </a:prstGeom>
                  </pic:spPr>
                </pic:pic>
              </a:graphicData>
            </a:graphic>
          </wp:inline>
        </w:drawing>
      </w:r>
    </w:p>
    <w:p w14:paraId="55DC82C5" w14:textId="169CF2EE" w:rsidR="009D0645" w:rsidRPr="00040C71" w:rsidRDefault="009D0645" w:rsidP="00CC4551">
      <w:pPr>
        <w:pStyle w:val="Rrys"/>
        <w:rPr>
          <w:lang w:val="en-GB" w:eastAsia="uk-UA"/>
        </w:rPr>
      </w:pPr>
      <w:r w:rsidRPr="00040C71">
        <w:rPr>
          <w:b/>
          <w:lang w:val="en-GB" w:eastAsia="uk-UA"/>
        </w:rPr>
        <w:t xml:space="preserve">Fig. </w:t>
      </w:r>
      <w:r w:rsidR="001B4850" w:rsidRPr="00040C71">
        <w:rPr>
          <w:b/>
          <w:lang w:val="en-GB" w:eastAsia="uk-UA"/>
        </w:rPr>
        <w:t>10</w:t>
      </w:r>
      <w:r w:rsidRPr="00040C71">
        <w:rPr>
          <w:b/>
          <w:lang w:val="en-GB" w:eastAsia="uk-UA"/>
        </w:rPr>
        <w:t>.</w:t>
      </w:r>
      <w:r w:rsidRPr="00040C71">
        <w:rPr>
          <w:lang w:val="en-GB" w:eastAsia="uk-UA"/>
        </w:rPr>
        <w:t xml:space="preserve"> Long-term dynamics of mean monthly precipitation totals at Lutsk meteorological station in winter</w:t>
      </w:r>
    </w:p>
    <w:p w14:paraId="07919836" w14:textId="77777777" w:rsidR="00A74C32" w:rsidRDefault="00A74C32" w:rsidP="00CC4551">
      <w:pPr>
        <w:spacing w:after="0" w:line="240" w:lineRule="auto"/>
        <w:ind w:firstLine="284"/>
        <w:jc w:val="both"/>
        <w:rPr>
          <w:rFonts w:ascii="Times New Roman" w:eastAsia="Times New Roman" w:hAnsi="Times New Roman" w:cs="Times New Roman"/>
          <w:color w:val="000000" w:themeColor="text1"/>
          <w:szCs w:val="24"/>
          <w:lang w:val="en-GB" w:eastAsia="uk-UA"/>
        </w:rPr>
      </w:pPr>
    </w:p>
    <w:p w14:paraId="132E0787" w14:textId="77777777" w:rsidR="007247E7" w:rsidRDefault="007247E7" w:rsidP="00CC4551">
      <w:pPr>
        <w:spacing w:after="0" w:line="240" w:lineRule="auto"/>
        <w:ind w:firstLine="284"/>
        <w:jc w:val="both"/>
        <w:rPr>
          <w:rFonts w:ascii="Times New Roman" w:eastAsia="Times New Roman" w:hAnsi="Times New Roman" w:cs="Times New Roman"/>
          <w:color w:val="000000" w:themeColor="text1"/>
          <w:szCs w:val="24"/>
          <w:lang w:val="en-GB" w:eastAsia="uk-UA"/>
        </w:rPr>
      </w:pPr>
    </w:p>
    <w:p w14:paraId="1F1559D5" w14:textId="77777777" w:rsidR="007247E7" w:rsidRPr="00CC4551" w:rsidRDefault="007247E7" w:rsidP="00CC4551">
      <w:pPr>
        <w:spacing w:after="0" w:line="240" w:lineRule="auto"/>
        <w:ind w:firstLine="284"/>
        <w:jc w:val="both"/>
        <w:rPr>
          <w:rFonts w:ascii="Times New Roman" w:eastAsia="Times New Roman" w:hAnsi="Times New Roman" w:cs="Times New Roman"/>
          <w:color w:val="000000" w:themeColor="text1"/>
          <w:szCs w:val="24"/>
          <w:lang w:val="en-GB" w:eastAsia="uk-UA"/>
        </w:rPr>
      </w:pPr>
    </w:p>
    <w:p w14:paraId="6C1FECA9" w14:textId="480DBD4A" w:rsidR="007210CE" w:rsidRPr="002637C9" w:rsidRDefault="00415C88" w:rsidP="00CA09C8">
      <w:pPr>
        <w:spacing w:after="0" w:line="240" w:lineRule="auto"/>
        <w:jc w:val="center"/>
        <w:rPr>
          <w:rFonts w:ascii="Times New Roman" w:eastAsia="Times New Roman" w:hAnsi="Times New Roman" w:cs="Times New Roman"/>
          <w:color w:val="000000" w:themeColor="text1"/>
          <w:sz w:val="20"/>
          <w:lang w:val="en-GB" w:eastAsia="uk-UA"/>
        </w:rPr>
      </w:pPr>
      <w:r w:rsidRPr="002637C9">
        <w:rPr>
          <w:rFonts w:ascii="Times New Roman" w:eastAsia="Times New Roman" w:hAnsi="Times New Roman" w:cs="Times New Roman"/>
          <w:noProof/>
          <w:color w:val="000000" w:themeColor="text1"/>
          <w:sz w:val="20"/>
          <w:lang w:val="en-GB" w:eastAsia="uk-UA"/>
        </w:rPr>
        <w:drawing>
          <wp:inline distT="0" distB="0" distL="0" distR="0" wp14:anchorId="5223954D" wp14:editId="54CDC4CF">
            <wp:extent cx="5299049" cy="38938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57"/>
                    <a:stretch>
                      <a:fillRect/>
                    </a:stretch>
                  </pic:blipFill>
                  <pic:spPr bwMode="auto">
                    <a:xfrm>
                      <a:off x="0" y="0"/>
                      <a:ext cx="5310649" cy="3902344"/>
                    </a:xfrm>
                    <a:prstGeom prst="rect">
                      <a:avLst/>
                    </a:prstGeom>
                    <a:ln>
                      <a:noFill/>
                    </a:ln>
                    <a:extLst>
                      <a:ext uri="{53640926-AAD7-44D8-BBD7-CCE9431645EC}">
                        <a14:shadowObscured xmlns:a14="http://schemas.microsoft.com/office/drawing/2010/main"/>
                      </a:ext>
                    </a:extLst>
                  </pic:spPr>
                </pic:pic>
              </a:graphicData>
            </a:graphic>
          </wp:inline>
        </w:drawing>
      </w:r>
    </w:p>
    <w:p w14:paraId="57D17776" w14:textId="196643C8" w:rsidR="00A74C32" w:rsidRPr="00040C71" w:rsidRDefault="009D0645" w:rsidP="00CC4551">
      <w:pPr>
        <w:pStyle w:val="Rrys"/>
        <w:rPr>
          <w:lang w:val="en-GB" w:eastAsia="uk-UA"/>
        </w:rPr>
      </w:pPr>
      <w:r w:rsidRPr="00040C71">
        <w:rPr>
          <w:b/>
          <w:lang w:val="en-GB" w:eastAsia="uk-UA"/>
        </w:rPr>
        <w:t>Fig. 1</w:t>
      </w:r>
      <w:r w:rsidR="00815205" w:rsidRPr="00040C71">
        <w:rPr>
          <w:b/>
          <w:lang w:val="en-GB" w:eastAsia="uk-UA"/>
        </w:rPr>
        <w:t>1</w:t>
      </w:r>
      <w:r w:rsidRPr="00040C71">
        <w:rPr>
          <w:b/>
          <w:lang w:val="en-GB" w:eastAsia="uk-UA"/>
        </w:rPr>
        <w:t>.</w:t>
      </w:r>
      <w:r w:rsidRPr="00040C71">
        <w:rPr>
          <w:lang w:val="en-GB" w:eastAsia="uk-UA"/>
        </w:rPr>
        <w:t xml:space="preserve"> Long-term dynamics of mean monthly precipitation totals at Lutsk meteorological station in spring</w:t>
      </w:r>
    </w:p>
    <w:p w14:paraId="606195AC" w14:textId="77777777" w:rsidR="00560EDB" w:rsidRPr="00911BA4" w:rsidRDefault="00560EDB" w:rsidP="00911BA4">
      <w:pPr>
        <w:spacing w:after="0" w:line="240" w:lineRule="auto"/>
        <w:ind w:firstLine="284"/>
        <w:jc w:val="both"/>
        <w:rPr>
          <w:rFonts w:ascii="Times New Roman" w:hAnsi="Times New Roman" w:cs="Times New Roman"/>
          <w:lang w:val="en-GB"/>
        </w:rPr>
      </w:pPr>
    </w:p>
    <w:p w14:paraId="1EBD33AA" w14:textId="24AAD841" w:rsidR="00F94891" w:rsidRPr="002637C9" w:rsidRDefault="00CA61A8" w:rsidP="00460AB2">
      <w:pPr>
        <w:spacing w:after="0" w:line="240" w:lineRule="auto"/>
        <w:jc w:val="center"/>
        <w:rPr>
          <w:lang w:val="en-GB"/>
        </w:rPr>
      </w:pPr>
      <w:r w:rsidRPr="002637C9">
        <w:rPr>
          <w:noProof/>
          <w:lang w:val="en-GB"/>
        </w:rPr>
        <w:lastRenderedPageBreak/>
        <w:drawing>
          <wp:inline distT="0" distB="0" distL="0" distR="0" wp14:anchorId="49370723" wp14:editId="5EFD802B">
            <wp:extent cx="5196840" cy="3884420"/>
            <wp:effectExtent l="0" t="0" r="381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0589" cy="3887222"/>
                    </a:xfrm>
                    <a:prstGeom prst="rect">
                      <a:avLst/>
                    </a:prstGeom>
                  </pic:spPr>
                </pic:pic>
              </a:graphicData>
            </a:graphic>
          </wp:inline>
        </w:drawing>
      </w:r>
    </w:p>
    <w:p w14:paraId="1AB7D123" w14:textId="1ABB9BEE" w:rsidR="00560EDB" w:rsidRPr="00040C71" w:rsidRDefault="00560EDB" w:rsidP="00460AB2">
      <w:pPr>
        <w:pStyle w:val="Rrys"/>
        <w:rPr>
          <w:lang w:val="en-GB"/>
        </w:rPr>
      </w:pPr>
      <w:r w:rsidRPr="00040C71">
        <w:rPr>
          <w:b/>
          <w:lang w:val="en-GB"/>
        </w:rPr>
        <w:t>Fig. 1</w:t>
      </w:r>
      <w:r w:rsidR="0035233B" w:rsidRPr="00040C71">
        <w:rPr>
          <w:b/>
          <w:lang w:val="en-GB"/>
        </w:rPr>
        <w:t>2</w:t>
      </w:r>
      <w:r w:rsidRPr="00040C71">
        <w:rPr>
          <w:b/>
          <w:lang w:val="en-GB"/>
        </w:rPr>
        <w:t>.</w:t>
      </w:r>
      <w:r w:rsidRPr="00040C71">
        <w:rPr>
          <w:lang w:val="en-GB"/>
        </w:rPr>
        <w:t xml:space="preserve"> Long-term dynamics of mean monthly precipitation totals at Lutsk meteorological station in summer</w:t>
      </w:r>
    </w:p>
    <w:p w14:paraId="42EEDD8A" w14:textId="77777777" w:rsidR="00D7753E" w:rsidRDefault="00D7753E" w:rsidP="00460AB2">
      <w:pPr>
        <w:spacing w:after="0" w:line="240" w:lineRule="auto"/>
        <w:ind w:firstLine="284"/>
        <w:jc w:val="both"/>
        <w:rPr>
          <w:rFonts w:ascii="Times New Roman" w:hAnsi="Times New Roman" w:cs="Times New Roman"/>
          <w:sz w:val="20"/>
          <w:szCs w:val="20"/>
          <w:lang w:val="en-GB"/>
        </w:rPr>
      </w:pPr>
    </w:p>
    <w:p w14:paraId="597A037C" w14:textId="77777777" w:rsidR="007247E7" w:rsidRPr="002637C9" w:rsidRDefault="007247E7" w:rsidP="00460AB2">
      <w:pPr>
        <w:spacing w:after="0" w:line="240" w:lineRule="auto"/>
        <w:ind w:firstLine="284"/>
        <w:jc w:val="both"/>
        <w:rPr>
          <w:rFonts w:ascii="Times New Roman" w:hAnsi="Times New Roman" w:cs="Times New Roman"/>
          <w:sz w:val="20"/>
          <w:szCs w:val="20"/>
          <w:lang w:val="en-GB"/>
        </w:rPr>
      </w:pPr>
    </w:p>
    <w:p w14:paraId="2C347000" w14:textId="1A3E8024" w:rsidR="00F94891" w:rsidRPr="002637C9" w:rsidRDefault="006B6589" w:rsidP="00460AB2">
      <w:pPr>
        <w:spacing w:after="0" w:line="240" w:lineRule="auto"/>
        <w:jc w:val="center"/>
        <w:rPr>
          <w:rFonts w:ascii="Times New Roman" w:hAnsi="Times New Roman" w:cs="Times New Roman"/>
          <w:sz w:val="20"/>
          <w:szCs w:val="20"/>
          <w:lang w:val="en-GB"/>
        </w:rPr>
      </w:pPr>
      <w:r w:rsidRPr="002637C9">
        <w:rPr>
          <w:rFonts w:ascii="Times New Roman" w:hAnsi="Times New Roman" w:cs="Times New Roman"/>
          <w:noProof/>
          <w:sz w:val="20"/>
          <w:szCs w:val="20"/>
          <w:lang w:val="en-GB" w:eastAsia="uk-UA"/>
        </w:rPr>
        <w:drawing>
          <wp:inline distT="0" distB="0" distL="0" distR="0" wp14:anchorId="6AC6B52D" wp14:editId="4CF99429">
            <wp:extent cx="5303366" cy="361188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7032" cy="3621187"/>
                    </a:xfrm>
                    <a:prstGeom prst="rect">
                      <a:avLst/>
                    </a:prstGeom>
                  </pic:spPr>
                </pic:pic>
              </a:graphicData>
            </a:graphic>
          </wp:inline>
        </w:drawing>
      </w:r>
    </w:p>
    <w:p w14:paraId="5E1BF501" w14:textId="5ED21CD3" w:rsidR="00560EDB" w:rsidRPr="00040C71" w:rsidRDefault="00560EDB" w:rsidP="00460AB2">
      <w:pPr>
        <w:pStyle w:val="Rrys"/>
        <w:rPr>
          <w:lang w:val="en-GB"/>
        </w:rPr>
      </w:pPr>
      <w:r w:rsidRPr="00040C71">
        <w:rPr>
          <w:b/>
          <w:lang w:val="en-GB"/>
        </w:rPr>
        <w:t>Fig. 1</w:t>
      </w:r>
      <w:r w:rsidR="0035233B" w:rsidRPr="00040C71">
        <w:rPr>
          <w:b/>
          <w:lang w:val="en-GB"/>
        </w:rPr>
        <w:t>3</w:t>
      </w:r>
      <w:r w:rsidRPr="00040C71">
        <w:rPr>
          <w:b/>
          <w:lang w:val="en-GB"/>
        </w:rPr>
        <w:t xml:space="preserve">. </w:t>
      </w:r>
      <w:r w:rsidRPr="00040C71">
        <w:rPr>
          <w:lang w:val="en-GB"/>
        </w:rPr>
        <w:t>Long-term dynamics of mean monthly precipitation totals at Lutsk meteorological station in autumn</w:t>
      </w:r>
    </w:p>
    <w:p w14:paraId="3DA8C529" w14:textId="77777777" w:rsidR="00CA61A8" w:rsidRPr="00460AB2" w:rsidRDefault="00CA61A8" w:rsidP="00460AB2">
      <w:pPr>
        <w:spacing w:after="0" w:line="240" w:lineRule="auto"/>
        <w:ind w:firstLine="284"/>
        <w:jc w:val="both"/>
        <w:rPr>
          <w:rFonts w:ascii="Times New Roman" w:hAnsi="Times New Roman" w:cs="Times New Roman"/>
          <w:lang w:val="en-GB"/>
        </w:rPr>
      </w:pPr>
    </w:p>
    <w:p w14:paraId="71930B51" w14:textId="10A4F8A7" w:rsidR="00560EDB" w:rsidRPr="00460AB2" w:rsidRDefault="00560EDB" w:rsidP="00460AB2">
      <w:pPr>
        <w:spacing w:after="0" w:line="240" w:lineRule="auto"/>
        <w:ind w:firstLine="284"/>
        <w:jc w:val="both"/>
        <w:rPr>
          <w:rFonts w:ascii="Times New Roman" w:hAnsi="Times New Roman" w:cs="Times New Roman"/>
          <w:lang w:val="en-GB"/>
        </w:rPr>
      </w:pPr>
      <w:r w:rsidRPr="00460AB2">
        <w:rPr>
          <w:rFonts w:ascii="Times New Roman" w:hAnsi="Times New Roman" w:cs="Times New Roman"/>
          <w:lang w:val="en-GB"/>
        </w:rPr>
        <w:t xml:space="preserve">The constructed cumulative curves of mean annual air temperature and annual precipitation totals and the calculated coefficients of variation (13.71%, 16.03% respectively) showed that the observation series of these meteorological parameters </w:t>
      </w:r>
      <w:r w:rsidR="005122F7">
        <w:rPr>
          <w:rFonts w:ascii="Times New Roman" w:hAnsi="Times New Roman" w:cs="Times New Roman"/>
          <w:lang w:val="en-GB"/>
        </w:rPr>
        <w:t>is</w:t>
      </w:r>
      <w:r w:rsidRPr="00460AB2">
        <w:rPr>
          <w:rFonts w:ascii="Times New Roman" w:hAnsi="Times New Roman" w:cs="Times New Roman"/>
          <w:lang w:val="en-GB"/>
        </w:rPr>
        <w:t xml:space="preserve"> homogeneous, as there are no significant changes in the directions of the curves (Fig. 1</w:t>
      </w:r>
      <w:r w:rsidR="00815205" w:rsidRPr="00460AB2">
        <w:rPr>
          <w:rFonts w:ascii="Times New Roman" w:hAnsi="Times New Roman" w:cs="Times New Roman"/>
          <w:lang w:val="en-GB"/>
        </w:rPr>
        <w:t>4</w:t>
      </w:r>
      <w:r w:rsidRPr="00460AB2">
        <w:rPr>
          <w:rFonts w:ascii="Times New Roman" w:hAnsi="Times New Roman" w:cs="Times New Roman"/>
          <w:lang w:val="en-GB"/>
        </w:rPr>
        <w:t>).</w:t>
      </w:r>
    </w:p>
    <w:p w14:paraId="3126081B" w14:textId="12F197C9" w:rsidR="00560EDB" w:rsidRPr="00460AB2" w:rsidRDefault="00560EDB" w:rsidP="00460AB2">
      <w:pPr>
        <w:spacing w:after="0" w:line="240" w:lineRule="auto"/>
        <w:ind w:firstLine="284"/>
        <w:jc w:val="both"/>
        <w:rPr>
          <w:rFonts w:ascii="Times New Roman" w:hAnsi="Times New Roman" w:cs="Times New Roman"/>
          <w:sz w:val="24"/>
          <w:szCs w:val="24"/>
          <w:lang w:val="en-GB"/>
        </w:rPr>
      </w:pPr>
    </w:p>
    <w:p w14:paraId="36AB2CF5" w14:textId="77777777" w:rsidR="009D01CE" w:rsidRDefault="009D01CE" w:rsidP="006B6589">
      <w:pPr>
        <w:spacing w:after="0" w:line="360" w:lineRule="auto"/>
        <w:jc w:val="center"/>
        <w:rPr>
          <w:noProof/>
          <w:lang w:val="en-GB" w:eastAsia="uk-UA"/>
        </w:rPr>
      </w:pPr>
      <w:r w:rsidRPr="002637C9">
        <w:rPr>
          <w:rFonts w:ascii="Times New Roman" w:hAnsi="Times New Roman" w:cs="Times New Roman"/>
          <w:lang w:val="en-GB"/>
        </w:rPr>
        <w:lastRenderedPageBreak/>
        <w:t>а)</w:t>
      </w:r>
      <w:r w:rsidRPr="002637C9">
        <w:rPr>
          <w:noProof/>
          <w:lang w:val="en-GB" w:eastAsia="uk-UA"/>
        </w:rPr>
        <w:t xml:space="preserve"> </w:t>
      </w:r>
      <w:r w:rsidR="006B6589" w:rsidRPr="002637C9">
        <w:rPr>
          <w:rFonts w:ascii="Times New Roman" w:hAnsi="Times New Roman" w:cs="Times New Roman"/>
          <w:noProof/>
          <w:lang w:val="en-GB" w:eastAsia="uk-UA"/>
        </w:rPr>
        <w:drawing>
          <wp:inline distT="0" distB="0" distL="0" distR="0" wp14:anchorId="78FBB17D" wp14:editId="1A3A0C41">
            <wp:extent cx="4201226" cy="3209925"/>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22471" cy="3226157"/>
                    </a:xfrm>
                    <a:prstGeom prst="rect">
                      <a:avLst/>
                    </a:prstGeom>
                  </pic:spPr>
                </pic:pic>
              </a:graphicData>
            </a:graphic>
          </wp:inline>
        </w:drawing>
      </w:r>
    </w:p>
    <w:p w14:paraId="1B11BA05" w14:textId="0FAF8313" w:rsidR="00560EDB" w:rsidRPr="002637C9" w:rsidRDefault="009D01CE" w:rsidP="006B6589">
      <w:pPr>
        <w:spacing w:after="0" w:line="360" w:lineRule="auto"/>
        <w:jc w:val="center"/>
        <w:rPr>
          <w:rFonts w:ascii="Times New Roman" w:hAnsi="Times New Roman" w:cs="Times New Roman"/>
          <w:lang w:val="en-GB"/>
        </w:rPr>
      </w:pPr>
      <w:r>
        <w:rPr>
          <w:rFonts w:ascii="Times New Roman" w:hAnsi="Times New Roman" w:cs="Times New Roman"/>
          <w:lang w:val="en-GB"/>
        </w:rPr>
        <w:t>b</w:t>
      </w:r>
      <w:r w:rsidRPr="002637C9">
        <w:rPr>
          <w:rFonts w:ascii="Times New Roman" w:hAnsi="Times New Roman" w:cs="Times New Roman"/>
          <w:lang w:val="en-GB"/>
        </w:rPr>
        <w:t>)</w:t>
      </w:r>
      <w:r w:rsidRPr="002637C9">
        <w:rPr>
          <w:noProof/>
          <w:lang w:val="en-GB" w:eastAsia="uk-UA"/>
        </w:rPr>
        <w:t xml:space="preserve"> </w:t>
      </w:r>
      <w:r w:rsidR="006B6589" w:rsidRPr="002637C9">
        <w:rPr>
          <w:rFonts w:ascii="Times New Roman" w:hAnsi="Times New Roman" w:cs="Times New Roman"/>
          <w:noProof/>
          <w:lang w:val="en-GB" w:eastAsia="uk-UA"/>
        </w:rPr>
        <w:drawing>
          <wp:inline distT="0" distB="0" distL="0" distR="0" wp14:anchorId="7C7D3C9F" wp14:editId="5F7E5860">
            <wp:extent cx="4238345" cy="314696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728"/>
                    <a:stretch>
                      <a:fillRect/>
                    </a:stretch>
                  </pic:blipFill>
                  <pic:spPr bwMode="auto">
                    <a:xfrm>
                      <a:off x="0" y="0"/>
                      <a:ext cx="4246984" cy="3153375"/>
                    </a:xfrm>
                    <a:prstGeom prst="rect">
                      <a:avLst/>
                    </a:prstGeom>
                    <a:ln>
                      <a:noFill/>
                    </a:ln>
                    <a:extLst>
                      <a:ext uri="{53640926-AAD7-44D8-BBD7-CCE9431645EC}">
                        <a14:shadowObscured xmlns:a14="http://schemas.microsoft.com/office/drawing/2010/main"/>
                      </a:ext>
                    </a:extLst>
                  </pic:spPr>
                </pic:pic>
              </a:graphicData>
            </a:graphic>
          </wp:inline>
        </w:drawing>
      </w:r>
    </w:p>
    <w:p w14:paraId="121A0CDD" w14:textId="1590C500" w:rsidR="00560EDB" w:rsidRPr="00040C71" w:rsidRDefault="00560EDB" w:rsidP="00460AB2">
      <w:pPr>
        <w:pStyle w:val="Rrys"/>
        <w:rPr>
          <w:lang w:val="en-GB"/>
        </w:rPr>
      </w:pPr>
      <w:r w:rsidRPr="00040C71">
        <w:rPr>
          <w:b/>
          <w:lang w:val="en-GB"/>
        </w:rPr>
        <w:t>Fig. 1</w:t>
      </w:r>
      <w:r w:rsidR="0035233B" w:rsidRPr="00040C71">
        <w:rPr>
          <w:b/>
          <w:lang w:val="en-GB"/>
        </w:rPr>
        <w:t>4</w:t>
      </w:r>
      <w:r w:rsidRPr="00040C71">
        <w:rPr>
          <w:lang w:val="en-GB"/>
        </w:rPr>
        <w:t>. Cumulative curves of mean annual air temperature</w:t>
      </w:r>
      <w:r w:rsidR="009D01CE">
        <w:rPr>
          <w:lang w:val="en-GB"/>
        </w:rPr>
        <w:t>:</w:t>
      </w:r>
      <w:r w:rsidRPr="00040C71">
        <w:rPr>
          <w:lang w:val="en-GB"/>
        </w:rPr>
        <w:t xml:space="preserve"> (a) annual precipitation totals</w:t>
      </w:r>
      <w:r w:rsidR="009D01CE">
        <w:rPr>
          <w:lang w:val="en-GB"/>
        </w:rPr>
        <w:t>,</w:t>
      </w:r>
      <w:r w:rsidRPr="00040C71">
        <w:rPr>
          <w:lang w:val="en-GB"/>
        </w:rPr>
        <w:t xml:space="preserve"> (b) at Lutsk meteorological station</w:t>
      </w:r>
    </w:p>
    <w:p w14:paraId="0C6C32DC" w14:textId="77777777" w:rsidR="00560EDB" w:rsidRPr="002637C9" w:rsidRDefault="00560EDB" w:rsidP="00460AB2">
      <w:pPr>
        <w:spacing w:after="0" w:line="240" w:lineRule="auto"/>
        <w:ind w:firstLine="284"/>
        <w:rPr>
          <w:rFonts w:ascii="Times New Roman" w:hAnsi="Times New Roman" w:cs="Times New Roman"/>
          <w:lang w:val="en-GB"/>
        </w:rPr>
      </w:pPr>
    </w:p>
    <w:p w14:paraId="11308299" w14:textId="1B55DA69" w:rsidR="00C07637" w:rsidRPr="002637C9" w:rsidRDefault="00C07637" w:rsidP="00460AB2">
      <w:pPr>
        <w:spacing w:after="0" w:line="240" w:lineRule="auto"/>
        <w:ind w:firstLine="284"/>
        <w:jc w:val="both"/>
        <w:rPr>
          <w:rFonts w:ascii="Times New Roman" w:hAnsi="Times New Roman" w:cs="Times New Roman"/>
          <w:lang w:val="en-GB"/>
        </w:rPr>
      </w:pPr>
      <w:r w:rsidRPr="002637C9">
        <w:rPr>
          <w:rFonts w:ascii="Times New Roman" w:hAnsi="Times New Roman" w:cs="Times New Roman"/>
          <w:b/>
          <w:bCs/>
          <w:i/>
          <w:iCs/>
          <w:lang w:val="en-GB"/>
        </w:rPr>
        <w:t>Analysis of the Styr River water regime.</w:t>
      </w:r>
      <w:r w:rsidRPr="002637C9">
        <w:rPr>
          <w:rFonts w:ascii="Times New Roman" w:hAnsi="Times New Roman" w:cs="Times New Roman"/>
          <w:lang w:val="en-GB"/>
        </w:rPr>
        <w:t xml:space="preserve"> The mean value of mean annual discharges of the Styr River at</w:t>
      </w:r>
      <w:r w:rsidR="009D01CE">
        <w:rPr>
          <w:rFonts w:ascii="Times New Roman" w:hAnsi="Times New Roman" w:cs="Times New Roman"/>
          <w:lang w:val="en-GB"/>
        </w:rPr>
        <w:t> </w:t>
      </w:r>
      <w:r w:rsidRPr="002637C9">
        <w:rPr>
          <w:rFonts w:ascii="Times New Roman" w:hAnsi="Times New Roman" w:cs="Times New Roman"/>
          <w:lang w:val="en-GB"/>
        </w:rPr>
        <w:t>the Lutsk hydrological station is 31.16 m³/s. The hydrological series of mean annual water discharges of the Styr River (1963-2022) is complete – data for all years of the study period are available, with no gaps. Statistical analysis of the mean annual discharge series of the Styr River (Table 2) showed that the data are homogeneous (</w:t>
      </w:r>
      <w:proofErr w:type="spellStart"/>
      <w:r w:rsidRPr="002637C9">
        <w:rPr>
          <w:rFonts w:ascii="Times New Roman" w:hAnsi="Times New Roman" w:cs="Times New Roman"/>
          <w:lang w:val="en-GB"/>
        </w:rPr>
        <w:t>t_fact</w:t>
      </w:r>
      <w:proofErr w:type="spellEnd"/>
      <w:r w:rsidRPr="002637C9">
        <w:rPr>
          <w:rFonts w:ascii="Times New Roman" w:hAnsi="Times New Roman" w:cs="Times New Roman"/>
          <w:lang w:val="en-GB"/>
        </w:rPr>
        <w:t xml:space="preserve"> = 0.888 &lt; t_0.05 = 2.00; </w:t>
      </w:r>
      <w:proofErr w:type="spellStart"/>
      <w:r w:rsidRPr="002637C9">
        <w:rPr>
          <w:rFonts w:ascii="Times New Roman" w:hAnsi="Times New Roman" w:cs="Times New Roman"/>
          <w:lang w:val="en-GB"/>
        </w:rPr>
        <w:t>F_fact</w:t>
      </w:r>
      <w:proofErr w:type="spellEnd"/>
      <w:r w:rsidRPr="002637C9">
        <w:rPr>
          <w:rFonts w:ascii="Times New Roman" w:hAnsi="Times New Roman" w:cs="Times New Roman"/>
          <w:lang w:val="en-GB"/>
        </w:rPr>
        <w:t xml:space="preserve"> = 1.187 &lt; F_0.05 = 1.86), indicating preservation of mean annual runoff formation conditions at an unchanged level. At the same time, regular cyclic fluctuations of water content were revealed (turning points criterion Z = 2.38 &gt; 1.96), confirming the presence of natural 15-16-year water phases described in previous studies (and confirming the presence of regular fluctuations of water phases with characteristic duration of 15-16 years, identified by the difference-integral curves method). The coefficient of variation is 27.0%, indicating moderate runoff variability.</w:t>
      </w:r>
    </w:p>
    <w:p w14:paraId="34750A2B" w14:textId="77777777" w:rsidR="007247E7" w:rsidRPr="007247E7" w:rsidRDefault="007247E7" w:rsidP="00460AB2">
      <w:pPr>
        <w:spacing w:after="0" w:line="240" w:lineRule="auto"/>
        <w:ind w:firstLine="284"/>
        <w:jc w:val="both"/>
        <w:rPr>
          <w:rFonts w:ascii="Times New Roman" w:hAnsi="Times New Roman" w:cs="Times New Roman"/>
          <w:lang w:val="en-GB"/>
        </w:rPr>
      </w:pPr>
    </w:p>
    <w:p w14:paraId="5C1C5E74" w14:textId="77777777" w:rsidR="007247E7" w:rsidRPr="00040C71" w:rsidRDefault="007247E7">
      <w:pPr>
        <w:spacing w:after="200" w:line="276" w:lineRule="auto"/>
        <w:rPr>
          <w:rFonts w:ascii="Times New Roman" w:hAnsi="Times New Roman"/>
          <w:b/>
          <w:bCs/>
          <w:iCs/>
          <w:kern w:val="2"/>
          <w:sz w:val="20"/>
          <w:lang w:val="en-GB"/>
          <w14:ligatures w14:val="standardContextual"/>
        </w:rPr>
      </w:pPr>
      <w:r>
        <w:rPr>
          <w:b/>
          <w:bCs/>
          <w:iCs/>
        </w:rPr>
        <w:br w:type="page"/>
      </w:r>
    </w:p>
    <w:p w14:paraId="1077A349" w14:textId="0913EA9E" w:rsidR="00C07637" w:rsidRPr="00040C71" w:rsidRDefault="00C07637" w:rsidP="00460AB2">
      <w:pPr>
        <w:pStyle w:val="Rtab"/>
        <w:rPr>
          <w:lang w:val="en-GB"/>
        </w:rPr>
      </w:pPr>
      <w:r w:rsidRPr="00040C71">
        <w:rPr>
          <w:b/>
          <w:bCs/>
          <w:iCs/>
          <w:lang w:val="en-GB"/>
        </w:rPr>
        <w:lastRenderedPageBreak/>
        <w:t>Table 2</w:t>
      </w:r>
      <w:r w:rsidR="00D7753E" w:rsidRPr="00040C71">
        <w:rPr>
          <w:b/>
          <w:bCs/>
          <w:iCs/>
          <w:lang w:val="en-GB"/>
        </w:rPr>
        <w:t>.</w:t>
      </w:r>
      <w:r w:rsidR="00D7753E" w:rsidRPr="00040C71">
        <w:rPr>
          <w:iCs/>
          <w:lang w:val="en-GB"/>
        </w:rPr>
        <w:t xml:space="preserve"> </w:t>
      </w:r>
      <w:r w:rsidRPr="00040C71">
        <w:rPr>
          <w:lang w:val="en-GB"/>
        </w:rPr>
        <w:t>Results of statistical analysis of the mean annual discharge hydrological series of the Styr River (1963-2022)</w:t>
      </w:r>
    </w:p>
    <w:tbl>
      <w:tblPr>
        <w:tblStyle w:val="Tabela-Siatka"/>
        <w:tblW w:w="0" w:type="auto"/>
        <w:jc w:val="center"/>
        <w:tblLook w:val="04A0" w:firstRow="1" w:lastRow="0" w:firstColumn="1" w:lastColumn="0" w:noHBand="0" w:noVBand="1"/>
      </w:tblPr>
      <w:tblGrid>
        <w:gridCol w:w="4315"/>
        <w:gridCol w:w="3908"/>
      </w:tblGrid>
      <w:tr w:rsidR="00C07637" w:rsidRPr="00460AB2" w14:paraId="5B13CA3B" w14:textId="77777777" w:rsidTr="00460AB2">
        <w:trPr>
          <w:trHeight w:val="454"/>
          <w:jc w:val="center"/>
        </w:trPr>
        <w:tc>
          <w:tcPr>
            <w:tcW w:w="4315" w:type="dxa"/>
            <w:vAlign w:val="center"/>
            <w:hideMark/>
          </w:tcPr>
          <w:p w14:paraId="58BFDC45" w14:textId="77777777" w:rsidR="00C07637" w:rsidRPr="00460AB2" w:rsidRDefault="00C07637" w:rsidP="00460AB2">
            <w:pPr>
              <w:spacing w:after="0" w:line="240" w:lineRule="auto"/>
              <w:jc w:val="center"/>
              <w:rPr>
                <w:rFonts w:ascii="Times New Roman" w:hAnsi="Times New Roman" w:cs="Times New Roman"/>
                <w:lang w:val="en-GB"/>
              </w:rPr>
            </w:pPr>
            <w:r w:rsidRPr="00460AB2">
              <w:rPr>
                <w:rFonts w:ascii="Times New Roman" w:hAnsi="Times New Roman" w:cs="Times New Roman"/>
                <w:lang w:val="en-GB"/>
              </w:rPr>
              <w:t>Statistical indicator</w:t>
            </w:r>
          </w:p>
        </w:tc>
        <w:tc>
          <w:tcPr>
            <w:tcW w:w="3908" w:type="dxa"/>
            <w:vAlign w:val="center"/>
            <w:hideMark/>
          </w:tcPr>
          <w:p w14:paraId="5372181C" w14:textId="77777777" w:rsidR="00C07637" w:rsidRPr="00460AB2" w:rsidRDefault="00C07637" w:rsidP="00460AB2">
            <w:pPr>
              <w:spacing w:after="0" w:line="240" w:lineRule="auto"/>
              <w:jc w:val="center"/>
              <w:rPr>
                <w:rFonts w:ascii="Times New Roman" w:hAnsi="Times New Roman" w:cs="Times New Roman"/>
                <w:lang w:val="en-GB"/>
              </w:rPr>
            </w:pPr>
            <w:r w:rsidRPr="00460AB2">
              <w:rPr>
                <w:rFonts w:ascii="Times New Roman" w:hAnsi="Times New Roman" w:cs="Times New Roman"/>
                <w:lang w:val="en-GB"/>
              </w:rPr>
              <w:t>Value</w:t>
            </w:r>
          </w:p>
        </w:tc>
      </w:tr>
      <w:tr w:rsidR="00C07637" w:rsidRPr="002637C9" w14:paraId="52E9687D" w14:textId="77777777" w:rsidTr="007247E7">
        <w:trPr>
          <w:trHeight w:val="340"/>
          <w:jc w:val="center"/>
        </w:trPr>
        <w:tc>
          <w:tcPr>
            <w:tcW w:w="4315" w:type="dxa"/>
            <w:vAlign w:val="center"/>
            <w:hideMark/>
          </w:tcPr>
          <w:p w14:paraId="21420E08"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Number of observations (n)</w:t>
            </w:r>
          </w:p>
        </w:tc>
        <w:tc>
          <w:tcPr>
            <w:tcW w:w="3908" w:type="dxa"/>
            <w:vAlign w:val="center"/>
            <w:hideMark/>
          </w:tcPr>
          <w:p w14:paraId="7E20FF27"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60</w:t>
            </w:r>
          </w:p>
        </w:tc>
      </w:tr>
      <w:tr w:rsidR="00C07637" w:rsidRPr="002637C9" w14:paraId="2F935340" w14:textId="77777777" w:rsidTr="007247E7">
        <w:trPr>
          <w:trHeight w:val="340"/>
          <w:jc w:val="center"/>
        </w:trPr>
        <w:tc>
          <w:tcPr>
            <w:tcW w:w="4315" w:type="dxa"/>
            <w:vAlign w:val="center"/>
            <w:hideMark/>
          </w:tcPr>
          <w:p w14:paraId="5F5A5DD9"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Arithmetic mean (x̄), m³/s</w:t>
            </w:r>
          </w:p>
        </w:tc>
        <w:tc>
          <w:tcPr>
            <w:tcW w:w="3908" w:type="dxa"/>
            <w:vAlign w:val="center"/>
            <w:hideMark/>
          </w:tcPr>
          <w:p w14:paraId="28CF30E4"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31.16</w:t>
            </w:r>
          </w:p>
        </w:tc>
      </w:tr>
      <w:tr w:rsidR="00C07637" w:rsidRPr="002637C9" w14:paraId="65316081" w14:textId="77777777" w:rsidTr="007247E7">
        <w:trPr>
          <w:trHeight w:val="340"/>
          <w:jc w:val="center"/>
        </w:trPr>
        <w:tc>
          <w:tcPr>
            <w:tcW w:w="4315" w:type="dxa"/>
            <w:vAlign w:val="center"/>
            <w:hideMark/>
          </w:tcPr>
          <w:p w14:paraId="41ED8F79"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Standard deviation (s), m³/s</w:t>
            </w:r>
          </w:p>
        </w:tc>
        <w:tc>
          <w:tcPr>
            <w:tcW w:w="3908" w:type="dxa"/>
            <w:vAlign w:val="center"/>
            <w:hideMark/>
          </w:tcPr>
          <w:p w14:paraId="51A5EAE6"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8.42</w:t>
            </w:r>
          </w:p>
        </w:tc>
      </w:tr>
      <w:tr w:rsidR="00C07637" w:rsidRPr="002637C9" w14:paraId="12B4980F" w14:textId="77777777" w:rsidTr="007247E7">
        <w:trPr>
          <w:trHeight w:val="340"/>
          <w:jc w:val="center"/>
        </w:trPr>
        <w:tc>
          <w:tcPr>
            <w:tcW w:w="4315" w:type="dxa"/>
            <w:vAlign w:val="center"/>
            <w:hideMark/>
          </w:tcPr>
          <w:p w14:paraId="325024BB"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Coefficient of variation (</w:t>
            </w:r>
            <w:proofErr w:type="spellStart"/>
            <w:r w:rsidRPr="002637C9">
              <w:rPr>
                <w:rFonts w:ascii="Times New Roman" w:hAnsi="Times New Roman" w:cs="Times New Roman"/>
                <w:lang w:val="en-GB"/>
              </w:rPr>
              <w:t>Cv</w:t>
            </w:r>
            <w:proofErr w:type="spellEnd"/>
            <w:r w:rsidRPr="002637C9">
              <w:rPr>
                <w:rFonts w:ascii="Times New Roman" w:hAnsi="Times New Roman" w:cs="Times New Roman"/>
                <w:lang w:val="en-GB"/>
              </w:rPr>
              <w:t>), %</w:t>
            </w:r>
          </w:p>
        </w:tc>
        <w:tc>
          <w:tcPr>
            <w:tcW w:w="3908" w:type="dxa"/>
            <w:vAlign w:val="center"/>
            <w:hideMark/>
          </w:tcPr>
          <w:p w14:paraId="479DFB0A"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27.0</w:t>
            </w:r>
          </w:p>
        </w:tc>
      </w:tr>
      <w:tr w:rsidR="00C07637" w:rsidRPr="002637C9" w14:paraId="140E9824" w14:textId="77777777" w:rsidTr="007247E7">
        <w:trPr>
          <w:trHeight w:val="340"/>
          <w:jc w:val="center"/>
        </w:trPr>
        <w:tc>
          <w:tcPr>
            <w:tcW w:w="4315" w:type="dxa"/>
            <w:vAlign w:val="center"/>
            <w:hideMark/>
          </w:tcPr>
          <w:p w14:paraId="353A40BB"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Minimum value, m³/s</w:t>
            </w:r>
          </w:p>
        </w:tc>
        <w:tc>
          <w:tcPr>
            <w:tcW w:w="3908" w:type="dxa"/>
            <w:vAlign w:val="center"/>
            <w:hideMark/>
          </w:tcPr>
          <w:p w14:paraId="16D21223"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16.0</w:t>
            </w:r>
          </w:p>
        </w:tc>
      </w:tr>
      <w:tr w:rsidR="00C07637" w:rsidRPr="002637C9" w14:paraId="020FCC31" w14:textId="77777777" w:rsidTr="007247E7">
        <w:trPr>
          <w:trHeight w:val="340"/>
          <w:jc w:val="center"/>
        </w:trPr>
        <w:tc>
          <w:tcPr>
            <w:tcW w:w="4315" w:type="dxa"/>
            <w:vAlign w:val="center"/>
            <w:hideMark/>
          </w:tcPr>
          <w:p w14:paraId="0EEF653D"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Maximum value, m³/s</w:t>
            </w:r>
          </w:p>
        </w:tc>
        <w:tc>
          <w:tcPr>
            <w:tcW w:w="3908" w:type="dxa"/>
            <w:vAlign w:val="center"/>
            <w:hideMark/>
          </w:tcPr>
          <w:p w14:paraId="110B8591"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51.2</w:t>
            </w:r>
          </w:p>
        </w:tc>
      </w:tr>
      <w:tr w:rsidR="00C07637" w:rsidRPr="002637C9" w14:paraId="4CD609A5" w14:textId="77777777" w:rsidTr="007247E7">
        <w:trPr>
          <w:trHeight w:val="340"/>
          <w:jc w:val="center"/>
        </w:trPr>
        <w:tc>
          <w:tcPr>
            <w:tcW w:w="4315" w:type="dxa"/>
            <w:vAlign w:val="center"/>
            <w:hideMark/>
          </w:tcPr>
          <w:p w14:paraId="33193657"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Turning points criterion (Z)</w:t>
            </w:r>
          </w:p>
        </w:tc>
        <w:tc>
          <w:tcPr>
            <w:tcW w:w="3908" w:type="dxa"/>
            <w:vAlign w:val="center"/>
            <w:hideMark/>
          </w:tcPr>
          <w:p w14:paraId="69466678"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2.38</w:t>
            </w:r>
          </w:p>
        </w:tc>
      </w:tr>
      <w:tr w:rsidR="00C07637" w:rsidRPr="002637C9" w14:paraId="2A8E2C2E" w14:textId="77777777" w:rsidTr="007247E7">
        <w:trPr>
          <w:trHeight w:val="340"/>
          <w:jc w:val="center"/>
        </w:trPr>
        <w:tc>
          <w:tcPr>
            <w:tcW w:w="4315" w:type="dxa"/>
            <w:vAlign w:val="center"/>
            <w:hideMark/>
          </w:tcPr>
          <w:p w14:paraId="4A3CE90A"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Series randomness</w:t>
            </w:r>
          </w:p>
        </w:tc>
        <w:tc>
          <w:tcPr>
            <w:tcW w:w="3908" w:type="dxa"/>
            <w:vAlign w:val="center"/>
            <w:hideMark/>
          </w:tcPr>
          <w:p w14:paraId="1DC50644"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Non-random (cycles present)</w:t>
            </w:r>
          </w:p>
        </w:tc>
      </w:tr>
      <w:tr w:rsidR="00C07637" w:rsidRPr="002637C9" w14:paraId="45823CDC" w14:textId="77777777" w:rsidTr="007247E7">
        <w:trPr>
          <w:trHeight w:val="340"/>
          <w:jc w:val="center"/>
        </w:trPr>
        <w:tc>
          <w:tcPr>
            <w:tcW w:w="4315" w:type="dxa"/>
            <w:vAlign w:val="center"/>
            <w:hideMark/>
          </w:tcPr>
          <w:p w14:paraId="2B41B382"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Student's t-criterion (actual)</w:t>
            </w:r>
          </w:p>
        </w:tc>
        <w:tc>
          <w:tcPr>
            <w:tcW w:w="3908" w:type="dxa"/>
            <w:vAlign w:val="center"/>
            <w:hideMark/>
          </w:tcPr>
          <w:p w14:paraId="1290510E"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0.888</w:t>
            </w:r>
          </w:p>
        </w:tc>
      </w:tr>
      <w:tr w:rsidR="00C07637" w:rsidRPr="002637C9" w14:paraId="317EA456" w14:textId="77777777" w:rsidTr="007247E7">
        <w:trPr>
          <w:trHeight w:val="340"/>
          <w:jc w:val="center"/>
        </w:trPr>
        <w:tc>
          <w:tcPr>
            <w:tcW w:w="4315" w:type="dxa"/>
            <w:vAlign w:val="center"/>
            <w:hideMark/>
          </w:tcPr>
          <w:p w14:paraId="3065954C"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Fisher's F-criterion (actual)</w:t>
            </w:r>
          </w:p>
        </w:tc>
        <w:tc>
          <w:tcPr>
            <w:tcW w:w="3908" w:type="dxa"/>
            <w:vAlign w:val="center"/>
            <w:hideMark/>
          </w:tcPr>
          <w:p w14:paraId="441D4220"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1.187</w:t>
            </w:r>
          </w:p>
        </w:tc>
      </w:tr>
      <w:tr w:rsidR="00C07637" w:rsidRPr="002637C9" w14:paraId="13B0AE1B" w14:textId="77777777" w:rsidTr="007247E7">
        <w:trPr>
          <w:trHeight w:val="340"/>
          <w:jc w:val="center"/>
        </w:trPr>
        <w:tc>
          <w:tcPr>
            <w:tcW w:w="4315" w:type="dxa"/>
            <w:vAlign w:val="center"/>
            <w:hideMark/>
          </w:tcPr>
          <w:p w14:paraId="6273417F"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Series homogeneity</w:t>
            </w:r>
          </w:p>
        </w:tc>
        <w:tc>
          <w:tcPr>
            <w:tcW w:w="3908" w:type="dxa"/>
            <w:vAlign w:val="center"/>
            <w:hideMark/>
          </w:tcPr>
          <w:p w14:paraId="7AA47F33"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Homogeneous</w:t>
            </w:r>
          </w:p>
        </w:tc>
      </w:tr>
      <w:tr w:rsidR="00C07637" w:rsidRPr="002637C9" w14:paraId="3E1F7ECC" w14:textId="77777777" w:rsidTr="007247E7">
        <w:trPr>
          <w:trHeight w:val="340"/>
          <w:jc w:val="center"/>
        </w:trPr>
        <w:tc>
          <w:tcPr>
            <w:tcW w:w="4315" w:type="dxa"/>
            <w:vAlign w:val="center"/>
            <w:hideMark/>
          </w:tcPr>
          <w:p w14:paraId="7C140EE8"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Standard error of mean (</w:t>
            </w:r>
            <w:proofErr w:type="spellStart"/>
            <w:r w:rsidRPr="002637C9">
              <w:rPr>
                <w:rFonts w:ascii="Times New Roman" w:hAnsi="Times New Roman" w:cs="Times New Roman"/>
                <w:lang w:val="en-GB"/>
              </w:rPr>
              <w:t>σx</w:t>
            </w:r>
            <w:proofErr w:type="spellEnd"/>
            <w:r w:rsidRPr="002637C9">
              <w:rPr>
                <w:rFonts w:ascii="Times New Roman" w:hAnsi="Times New Roman" w:cs="Times New Roman"/>
                <w:lang w:val="en-GB"/>
              </w:rPr>
              <w:t>̄), m³/s</w:t>
            </w:r>
          </w:p>
        </w:tc>
        <w:tc>
          <w:tcPr>
            <w:tcW w:w="3908" w:type="dxa"/>
            <w:vAlign w:val="center"/>
            <w:hideMark/>
          </w:tcPr>
          <w:p w14:paraId="288CD6F7" w14:textId="77777777" w:rsidR="00C07637" w:rsidRPr="002637C9" w:rsidRDefault="00C07637" w:rsidP="00460AB2">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1.087</w:t>
            </w:r>
          </w:p>
        </w:tc>
      </w:tr>
    </w:tbl>
    <w:p w14:paraId="049828AD" w14:textId="77777777" w:rsidR="00CA61A8" w:rsidRPr="002637C9" w:rsidRDefault="00CA61A8" w:rsidP="00460AB2">
      <w:pPr>
        <w:spacing w:after="0" w:line="240" w:lineRule="auto"/>
        <w:ind w:firstLine="284"/>
        <w:jc w:val="both"/>
        <w:rPr>
          <w:rFonts w:ascii="Times New Roman" w:hAnsi="Times New Roman" w:cs="Times New Roman"/>
          <w:lang w:val="en-GB"/>
        </w:rPr>
      </w:pPr>
    </w:p>
    <w:p w14:paraId="5950335F" w14:textId="77777777" w:rsidR="005F49C1" w:rsidRPr="002637C9" w:rsidRDefault="00C07637" w:rsidP="00460AB2">
      <w:pPr>
        <w:spacing w:after="0" w:line="240" w:lineRule="auto"/>
        <w:ind w:firstLine="284"/>
        <w:jc w:val="both"/>
        <w:rPr>
          <w:rFonts w:ascii="Times New Roman" w:hAnsi="Times New Roman" w:cs="Times New Roman"/>
          <w:lang w:val="en-GB"/>
        </w:rPr>
      </w:pPr>
      <w:r w:rsidRPr="002637C9">
        <w:rPr>
          <w:rFonts w:ascii="Times New Roman" w:hAnsi="Times New Roman" w:cs="Times New Roman"/>
          <w:lang w:val="en-GB"/>
        </w:rPr>
        <w:t xml:space="preserve">The homogeneity of statistical values is also confirmed by the cumulative integral curve constructed for the mean annual water runoff series of the Styr River (Fig. 15). </w:t>
      </w:r>
      <w:r w:rsidRPr="009D01CE">
        <w:rPr>
          <w:rFonts w:ascii="Times New Roman" w:hAnsi="Times New Roman" w:cs="Times New Roman"/>
          <w:spacing w:val="-2"/>
          <w:lang w:val="en-GB"/>
        </w:rPr>
        <w:t>At the same time, the long-term dynamics of mean annual runoff are characterized by the presence of a statistically significant decreasing trend (Fig. 16, Table 3),</w:t>
      </w:r>
      <w:r w:rsidRPr="002637C9">
        <w:rPr>
          <w:rFonts w:ascii="Times New Roman" w:hAnsi="Times New Roman" w:cs="Times New Roman"/>
          <w:lang w:val="en-GB"/>
        </w:rPr>
        <w:t xml:space="preserve"> indicating gradual changes in the water regime.</w:t>
      </w:r>
    </w:p>
    <w:p w14:paraId="061D1CA4" w14:textId="77777777" w:rsidR="00D7753E" w:rsidRDefault="00D7753E" w:rsidP="00460AB2">
      <w:pPr>
        <w:spacing w:after="0" w:line="240" w:lineRule="auto"/>
        <w:ind w:firstLine="284"/>
        <w:jc w:val="both"/>
        <w:rPr>
          <w:rFonts w:ascii="Times New Roman" w:hAnsi="Times New Roman" w:cs="Times New Roman"/>
          <w:lang w:val="en-GB"/>
        </w:rPr>
      </w:pPr>
    </w:p>
    <w:p w14:paraId="58032733" w14:textId="77777777" w:rsidR="007247E7" w:rsidRPr="002637C9" w:rsidRDefault="007247E7" w:rsidP="00460AB2">
      <w:pPr>
        <w:spacing w:after="0" w:line="240" w:lineRule="auto"/>
        <w:ind w:firstLine="284"/>
        <w:jc w:val="both"/>
        <w:rPr>
          <w:rFonts w:ascii="Times New Roman" w:hAnsi="Times New Roman" w:cs="Times New Roman"/>
          <w:lang w:val="en-GB"/>
        </w:rPr>
      </w:pPr>
    </w:p>
    <w:p w14:paraId="18F7CD1B" w14:textId="77777777" w:rsidR="00C07637" w:rsidRPr="00460AB2" w:rsidRDefault="00C07637" w:rsidP="00C07637">
      <w:pPr>
        <w:spacing w:after="0" w:line="240" w:lineRule="auto"/>
        <w:jc w:val="center"/>
        <w:rPr>
          <w:rFonts w:ascii="Times New Roman" w:hAnsi="Times New Roman" w:cs="Times New Roman"/>
          <w:bCs/>
          <w:szCs w:val="24"/>
          <w:lang w:val="en-GB"/>
        </w:rPr>
      </w:pPr>
      <w:r w:rsidRPr="00460AB2">
        <w:rPr>
          <w:rFonts w:ascii="Times New Roman" w:hAnsi="Times New Roman" w:cs="Times New Roman"/>
          <w:bCs/>
          <w:noProof/>
          <w:szCs w:val="24"/>
          <w:lang w:val="en-GB" w:eastAsia="uk-UA"/>
        </w:rPr>
        <w:drawing>
          <wp:inline distT="0" distB="0" distL="0" distR="0" wp14:anchorId="6FCE7364" wp14:editId="4D17E07C">
            <wp:extent cx="3863544" cy="2715064"/>
            <wp:effectExtent l="0" t="0" r="381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39234" cy="2768255"/>
                    </a:xfrm>
                    <a:prstGeom prst="rect">
                      <a:avLst/>
                    </a:prstGeom>
                  </pic:spPr>
                </pic:pic>
              </a:graphicData>
            </a:graphic>
          </wp:inline>
        </w:drawing>
      </w:r>
    </w:p>
    <w:p w14:paraId="32BE928C" w14:textId="39409822" w:rsidR="00A47FDD" w:rsidRPr="00040C71" w:rsidRDefault="00C07637" w:rsidP="00460AB2">
      <w:pPr>
        <w:pStyle w:val="Rrys"/>
        <w:rPr>
          <w:lang w:val="en-GB"/>
        </w:rPr>
      </w:pPr>
      <w:r w:rsidRPr="00040C71">
        <w:rPr>
          <w:b/>
          <w:lang w:val="en-GB"/>
        </w:rPr>
        <w:t>Fig. 15.</w:t>
      </w:r>
      <w:r w:rsidRPr="00040C71">
        <w:rPr>
          <w:lang w:val="en-GB"/>
        </w:rPr>
        <w:t xml:space="preserve"> Cumulative curve of mean annual water runoff of the Styr River</w:t>
      </w:r>
    </w:p>
    <w:p w14:paraId="5408C632" w14:textId="67A746ED" w:rsidR="00A47FDD" w:rsidRPr="002637C9" w:rsidRDefault="00A47FDD" w:rsidP="00D7753E">
      <w:pPr>
        <w:spacing w:after="0" w:line="240" w:lineRule="auto"/>
        <w:jc w:val="both"/>
        <w:rPr>
          <w:rFonts w:ascii="Times New Roman" w:hAnsi="Times New Roman" w:cs="Times New Roman"/>
          <w:lang w:val="en-GB"/>
        </w:rPr>
      </w:pPr>
    </w:p>
    <w:p w14:paraId="551A4E80" w14:textId="645E0344" w:rsidR="00BE36B2" w:rsidRPr="00460AB2" w:rsidRDefault="00EB4557" w:rsidP="0035233B">
      <w:pPr>
        <w:spacing w:after="0" w:line="240" w:lineRule="auto"/>
        <w:jc w:val="center"/>
        <w:rPr>
          <w:rFonts w:ascii="Times New Roman" w:hAnsi="Times New Roman" w:cs="Times New Roman"/>
          <w:bCs/>
          <w:szCs w:val="24"/>
          <w:lang w:val="en-GB"/>
        </w:rPr>
      </w:pPr>
      <w:r w:rsidRPr="00460AB2">
        <w:rPr>
          <w:rFonts w:ascii="Times New Roman" w:hAnsi="Times New Roman" w:cs="Times New Roman"/>
          <w:bCs/>
          <w:noProof/>
          <w:szCs w:val="24"/>
          <w:lang w:val="en-GB" w:eastAsia="uk-UA"/>
        </w:rPr>
        <w:lastRenderedPageBreak/>
        <w:drawing>
          <wp:inline distT="0" distB="0" distL="0" distR="0" wp14:anchorId="05B0449D" wp14:editId="27378A73">
            <wp:extent cx="4696460" cy="2606040"/>
            <wp:effectExtent l="0" t="0" r="8890"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23246" cy="2620903"/>
                    </a:xfrm>
                    <a:prstGeom prst="rect">
                      <a:avLst/>
                    </a:prstGeom>
                  </pic:spPr>
                </pic:pic>
              </a:graphicData>
            </a:graphic>
          </wp:inline>
        </w:drawing>
      </w:r>
    </w:p>
    <w:p w14:paraId="6FA854FC" w14:textId="01E2730F" w:rsidR="00A47FDD" w:rsidRPr="00040C71" w:rsidRDefault="00A47FDD" w:rsidP="00460AB2">
      <w:pPr>
        <w:pStyle w:val="Rrys"/>
        <w:rPr>
          <w:lang w:val="en-GB"/>
        </w:rPr>
      </w:pPr>
      <w:r w:rsidRPr="00040C71">
        <w:rPr>
          <w:b/>
          <w:lang w:val="en-GB"/>
        </w:rPr>
        <w:t>Fig. 1</w:t>
      </w:r>
      <w:r w:rsidR="0035233B" w:rsidRPr="00040C71">
        <w:rPr>
          <w:b/>
          <w:lang w:val="en-GB"/>
        </w:rPr>
        <w:t>6</w:t>
      </w:r>
      <w:r w:rsidRPr="00040C71">
        <w:rPr>
          <w:b/>
          <w:lang w:val="en-GB"/>
        </w:rPr>
        <w:t>.</w:t>
      </w:r>
      <w:r w:rsidRPr="00040C71">
        <w:rPr>
          <w:lang w:val="en-GB"/>
        </w:rPr>
        <w:t xml:space="preserve"> Long-term (1963-2022) dynamics of mean annual runoff of the Styr River</w:t>
      </w:r>
    </w:p>
    <w:p w14:paraId="043784CE" w14:textId="77777777" w:rsidR="007247E7" w:rsidRDefault="007247E7" w:rsidP="00460AB2">
      <w:pPr>
        <w:spacing w:after="0" w:line="240" w:lineRule="auto"/>
        <w:ind w:firstLine="284"/>
        <w:jc w:val="both"/>
        <w:rPr>
          <w:rFonts w:ascii="Times New Roman" w:hAnsi="Times New Roman" w:cs="Times New Roman"/>
          <w:lang w:val="en-GB"/>
        </w:rPr>
      </w:pPr>
    </w:p>
    <w:p w14:paraId="27D14C2C" w14:textId="23E3DF1C" w:rsidR="00A47FDD" w:rsidRPr="002637C9" w:rsidRDefault="0035233B" w:rsidP="00460AB2">
      <w:pPr>
        <w:spacing w:after="0" w:line="240" w:lineRule="auto"/>
        <w:ind w:firstLine="284"/>
        <w:jc w:val="both"/>
        <w:rPr>
          <w:rFonts w:ascii="Times New Roman" w:hAnsi="Times New Roman" w:cs="Times New Roman"/>
          <w:lang w:val="en-GB"/>
        </w:rPr>
      </w:pPr>
      <w:r w:rsidRPr="002637C9">
        <w:rPr>
          <w:rFonts w:ascii="Times New Roman" w:hAnsi="Times New Roman" w:cs="Times New Roman"/>
          <w:lang w:val="en-GB"/>
        </w:rPr>
        <w:t xml:space="preserve">Decrease in water runoff of the Styr River is characteristic of all months of the year, except January and February (Fig. 17-20). All trends in monthly mean values dynamics are statistically insignificant, except for March and April, which are characterized by </w:t>
      </w:r>
      <w:r w:rsidR="005122F7">
        <w:rPr>
          <w:rFonts w:ascii="Times New Roman" w:hAnsi="Times New Roman" w:cs="Times New Roman"/>
          <w:lang w:val="en-GB"/>
        </w:rPr>
        <w:t xml:space="preserve">a </w:t>
      </w:r>
      <w:r w:rsidRPr="002637C9">
        <w:rPr>
          <w:rFonts w:ascii="Times New Roman" w:hAnsi="Times New Roman" w:cs="Times New Roman"/>
          <w:lang w:val="en-GB"/>
        </w:rPr>
        <w:t>sharp decrease in water runoff (see Table 3).</w:t>
      </w:r>
    </w:p>
    <w:p w14:paraId="2EB9281B" w14:textId="77777777" w:rsidR="00D7753E" w:rsidRDefault="00D7753E" w:rsidP="0035233B">
      <w:pPr>
        <w:spacing w:after="0" w:line="240" w:lineRule="auto"/>
        <w:ind w:firstLine="709"/>
        <w:jc w:val="both"/>
        <w:rPr>
          <w:rFonts w:ascii="Times New Roman" w:hAnsi="Times New Roman" w:cs="Times New Roman"/>
          <w:sz w:val="20"/>
          <w:lang w:val="en-GB"/>
        </w:rPr>
      </w:pPr>
    </w:p>
    <w:p w14:paraId="3B866702" w14:textId="77777777" w:rsidR="007247E7" w:rsidRPr="002637C9" w:rsidRDefault="007247E7" w:rsidP="0035233B">
      <w:pPr>
        <w:spacing w:after="0" w:line="240" w:lineRule="auto"/>
        <w:ind w:firstLine="709"/>
        <w:jc w:val="both"/>
        <w:rPr>
          <w:rFonts w:ascii="Times New Roman" w:hAnsi="Times New Roman" w:cs="Times New Roman"/>
          <w:sz w:val="20"/>
          <w:lang w:val="en-GB"/>
        </w:rPr>
      </w:pPr>
    </w:p>
    <w:p w14:paraId="10942C12" w14:textId="76D2BB0A" w:rsidR="001378B3" w:rsidRPr="00460AB2" w:rsidRDefault="00AA3D7B" w:rsidP="00AA3D7B">
      <w:pPr>
        <w:spacing w:after="0" w:line="240" w:lineRule="auto"/>
        <w:jc w:val="center"/>
        <w:rPr>
          <w:rFonts w:ascii="Times New Roman" w:hAnsi="Times New Roman" w:cs="Times New Roman"/>
          <w:bCs/>
          <w:szCs w:val="24"/>
          <w:lang w:val="en-GB"/>
        </w:rPr>
      </w:pPr>
      <w:r w:rsidRPr="00460AB2">
        <w:rPr>
          <w:rFonts w:ascii="Times New Roman" w:hAnsi="Times New Roman" w:cs="Times New Roman"/>
          <w:bCs/>
          <w:noProof/>
          <w:szCs w:val="24"/>
          <w:lang w:val="en-GB" w:eastAsia="uk-UA"/>
        </w:rPr>
        <w:drawing>
          <wp:inline distT="0" distB="0" distL="0" distR="0" wp14:anchorId="0D5E6998" wp14:editId="1DC58C31">
            <wp:extent cx="5726425" cy="4093698"/>
            <wp:effectExtent l="0" t="0" r="8255"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46194" cy="4107831"/>
                    </a:xfrm>
                    <a:prstGeom prst="rect">
                      <a:avLst/>
                    </a:prstGeom>
                  </pic:spPr>
                </pic:pic>
              </a:graphicData>
            </a:graphic>
          </wp:inline>
        </w:drawing>
      </w:r>
    </w:p>
    <w:p w14:paraId="5FB4F218" w14:textId="0F11F898" w:rsidR="00A47FDD" w:rsidRPr="00040C71" w:rsidRDefault="0035233B" w:rsidP="00F42FB1">
      <w:pPr>
        <w:pStyle w:val="Rrys"/>
        <w:rPr>
          <w:lang w:val="en-GB"/>
        </w:rPr>
      </w:pPr>
      <w:r w:rsidRPr="00040C71">
        <w:rPr>
          <w:b/>
          <w:lang w:val="en-GB"/>
        </w:rPr>
        <w:t>Fig. 17</w:t>
      </w:r>
      <w:r w:rsidR="00A47FDD" w:rsidRPr="00040C71">
        <w:rPr>
          <w:b/>
          <w:lang w:val="en-GB"/>
        </w:rPr>
        <w:t>.</w:t>
      </w:r>
      <w:r w:rsidR="00A47FDD" w:rsidRPr="00040C71">
        <w:rPr>
          <w:lang w:val="en-GB"/>
        </w:rPr>
        <w:t xml:space="preserve"> Long-term dynamics of mean monthly river discharge of the Styr River in winter</w:t>
      </w:r>
    </w:p>
    <w:p w14:paraId="3BB865A0" w14:textId="0F0144B6" w:rsidR="00A47FDD" w:rsidRPr="00F42FB1" w:rsidRDefault="00A47FDD" w:rsidP="00F42FB1">
      <w:pPr>
        <w:spacing w:after="0" w:line="240" w:lineRule="auto"/>
        <w:jc w:val="both"/>
        <w:rPr>
          <w:rFonts w:ascii="Times New Roman" w:hAnsi="Times New Roman" w:cs="Times New Roman"/>
          <w:szCs w:val="24"/>
          <w:lang w:val="en-GB"/>
        </w:rPr>
      </w:pPr>
    </w:p>
    <w:p w14:paraId="5B304D9F" w14:textId="5E6B33A2" w:rsidR="009C7AAD" w:rsidRPr="00F42FB1" w:rsidRDefault="00CA61A8" w:rsidP="00AA3D7B">
      <w:pPr>
        <w:spacing w:after="0" w:line="240" w:lineRule="auto"/>
        <w:jc w:val="center"/>
        <w:rPr>
          <w:rFonts w:ascii="Times New Roman" w:hAnsi="Times New Roman" w:cs="Times New Roman"/>
          <w:bCs/>
          <w:szCs w:val="24"/>
          <w:lang w:val="en-GB"/>
        </w:rPr>
      </w:pPr>
      <w:r w:rsidRPr="00F42FB1">
        <w:rPr>
          <w:rFonts w:ascii="Times New Roman" w:hAnsi="Times New Roman" w:cs="Times New Roman"/>
          <w:bCs/>
          <w:noProof/>
          <w:szCs w:val="24"/>
          <w:lang w:val="en-GB"/>
        </w:rPr>
        <w:lastRenderedPageBreak/>
        <w:drawing>
          <wp:inline distT="0" distB="0" distL="0" distR="0" wp14:anchorId="51A8C117" wp14:editId="0B64F6D6">
            <wp:extent cx="5542671" cy="3766234"/>
            <wp:effectExtent l="0" t="0" r="127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55080" cy="3774666"/>
                    </a:xfrm>
                    <a:prstGeom prst="rect">
                      <a:avLst/>
                    </a:prstGeom>
                  </pic:spPr>
                </pic:pic>
              </a:graphicData>
            </a:graphic>
          </wp:inline>
        </w:drawing>
      </w:r>
    </w:p>
    <w:p w14:paraId="2C1F7BF9" w14:textId="0900648A" w:rsidR="00A47FDD" w:rsidRPr="00040C71" w:rsidRDefault="00A47FDD" w:rsidP="00F42FB1">
      <w:pPr>
        <w:pStyle w:val="Rrys"/>
        <w:rPr>
          <w:lang w:val="en-GB"/>
        </w:rPr>
      </w:pPr>
      <w:r w:rsidRPr="00040C71">
        <w:rPr>
          <w:b/>
          <w:lang w:val="en-GB"/>
        </w:rPr>
        <w:t>Fig. 1</w:t>
      </w:r>
      <w:r w:rsidR="0035233B" w:rsidRPr="00040C71">
        <w:rPr>
          <w:b/>
          <w:lang w:val="en-GB"/>
        </w:rPr>
        <w:t>8</w:t>
      </w:r>
      <w:r w:rsidRPr="00040C71">
        <w:rPr>
          <w:b/>
          <w:lang w:val="en-GB"/>
        </w:rPr>
        <w:t>.</w:t>
      </w:r>
      <w:r w:rsidRPr="00040C71">
        <w:rPr>
          <w:lang w:val="en-GB"/>
        </w:rPr>
        <w:t xml:space="preserve"> Long-term dynamics of mean monthly river discharge of the Styr River in spring</w:t>
      </w:r>
    </w:p>
    <w:p w14:paraId="4EE3D8EC" w14:textId="77777777" w:rsidR="00A47FDD" w:rsidRDefault="00A47FDD" w:rsidP="00A47FDD">
      <w:pPr>
        <w:spacing w:after="0" w:line="240" w:lineRule="auto"/>
        <w:jc w:val="both"/>
        <w:rPr>
          <w:rFonts w:ascii="Times New Roman" w:hAnsi="Times New Roman" w:cs="Times New Roman"/>
          <w:lang w:val="en-GB"/>
        </w:rPr>
      </w:pPr>
    </w:p>
    <w:p w14:paraId="31C8FD3B" w14:textId="77777777" w:rsidR="007247E7" w:rsidRDefault="007247E7" w:rsidP="00A47FDD">
      <w:pPr>
        <w:spacing w:after="0" w:line="240" w:lineRule="auto"/>
        <w:jc w:val="both"/>
        <w:rPr>
          <w:rFonts w:ascii="Times New Roman" w:hAnsi="Times New Roman" w:cs="Times New Roman"/>
          <w:lang w:val="en-GB"/>
        </w:rPr>
      </w:pPr>
    </w:p>
    <w:p w14:paraId="624CF559" w14:textId="77777777" w:rsidR="007247E7" w:rsidRDefault="007247E7" w:rsidP="00A47FDD">
      <w:pPr>
        <w:spacing w:after="0" w:line="240" w:lineRule="auto"/>
        <w:jc w:val="both"/>
        <w:rPr>
          <w:rFonts w:ascii="Times New Roman" w:hAnsi="Times New Roman" w:cs="Times New Roman"/>
          <w:lang w:val="en-GB"/>
        </w:rPr>
      </w:pPr>
    </w:p>
    <w:p w14:paraId="233D5D0D" w14:textId="77777777" w:rsidR="007247E7" w:rsidRPr="002637C9" w:rsidRDefault="007247E7" w:rsidP="00A47FDD">
      <w:pPr>
        <w:spacing w:after="0" w:line="240" w:lineRule="auto"/>
        <w:jc w:val="both"/>
        <w:rPr>
          <w:rFonts w:ascii="Times New Roman" w:hAnsi="Times New Roman" w:cs="Times New Roman"/>
          <w:lang w:val="en-GB"/>
        </w:rPr>
      </w:pPr>
    </w:p>
    <w:p w14:paraId="7D7C53E2" w14:textId="7B689765" w:rsidR="00BD03A9" w:rsidRPr="00F42FB1" w:rsidRDefault="00DF1B23" w:rsidP="00F42FB1">
      <w:pPr>
        <w:spacing w:after="0" w:line="240" w:lineRule="auto"/>
        <w:jc w:val="center"/>
        <w:rPr>
          <w:rFonts w:ascii="Times New Roman" w:hAnsi="Times New Roman" w:cs="Times New Roman"/>
          <w:bCs/>
          <w:lang w:val="en-GB"/>
        </w:rPr>
      </w:pPr>
      <w:r w:rsidRPr="00F42FB1">
        <w:rPr>
          <w:rFonts w:ascii="Times New Roman" w:hAnsi="Times New Roman" w:cs="Times New Roman"/>
          <w:bCs/>
          <w:noProof/>
          <w:lang w:val="en-GB" w:eastAsia="uk-UA"/>
        </w:rPr>
        <w:drawing>
          <wp:inline distT="0" distB="0" distL="0" distR="0" wp14:anchorId="76850875" wp14:editId="24DA9DFF">
            <wp:extent cx="5696752" cy="36499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11652" cy="3659527"/>
                    </a:xfrm>
                    <a:prstGeom prst="rect">
                      <a:avLst/>
                    </a:prstGeom>
                  </pic:spPr>
                </pic:pic>
              </a:graphicData>
            </a:graphic>
          </wp:inline>
        </w:drawing>
      </w:r>
    </w:p>
    <w:p w14:paraId="727B3417" w14:textId="63EC3AE6" w:rsidR="00A47FDD" w:rsidRPr="00040C71" w:rsidRDefault="00A47FDD" w:rsidP="00F42FB1">
      <w:pPr>
        <w:pStyle w:val="Rrys"/>
        <w:rPr>
          <w:lang w:val="en-GB"/>
        </w:rPr>
      </w:pPr>
      <w:r w:rsidRPr="00040C71">
        <w:rPr>
          <w:b/>
          <w:lang w:val="en-GB"/>
        </w:rPr>
        <w:t>Fig. 1</w:t>
      </w:r>
      <w:r w:rsidR="0035233B" w:rsidRPr="00040C71">
        <w:rPr>
          <w:b/>
          <w:lang w:val="en-GB"/>
        </w:rPr>
        <w:t>9</w:t>
      </w:r>
      <w:r w:rsidRPr="00040C71">
        <w:rPr>
          <w:b/>
          <w:lang w:val="en-GB"/>
        </w:rPr>
        <w:t>.</w:t>
      </w:r>
      <w:r w:rsidRPr="00040C71">
        <w:rPr>
          <w:lang w:val="en-GB"/>
        </w:rPr>
        <w:t xml:space="preserve"> Long-term dynamics of mean monthly river discharge of the Styr River in summer</w:t>
      </w:r>
    </w:p>
    <w:p w14:paraId="4B2D9E2B" w14:textId="77777777" w:rsidR="00F42FB1" w:rsidRDefault="00F42FB1" w:rsidP="00F42FB1">
      <w:pPr>
        <w:spacing w:after="0" w:line="240" w:lineRule="auto"/>
        <w:jc w:val="both"/>
        <w:rPr>
          <w:rFonts w:ascii="Times New Roman" w:hAnsi="Times New Roman" w:cs="Times New Roman"/>
          <w:bCs/>
          <w:lang w:val="en-GB"/>
        </w:rPr>
      </w:pPr>
    </w:p>
    <w:p w14:paraId="28B3F75B" w14:textId="1CE2FDC1" w:rsidR="00CD2B71" w:rsidRPr="00F42FB1" w:rsidRDefault="00CA61A8" w:rsidP="00F42FB1">
      <w:pPr>
        <w:spacing w:after="0" w:line="240" w:lineRule="auto"/>
        <w:jc w:val="center"/>
        <w:rPr>
          <w:rFonts w:ascii="Times New Roman" w:hAnsi="Times New Roman" w:cs="Times New Roman"/>
          <w:bCs/>
          <w:lang w:val="en-GB"/>
        </w:rPr>
      </w:pPr>
      <w:r w:rsidRPr="00F42FB1">
        <w:rPr>
          <w:rFonts w:ascii="Times New Roman" w:hAnsi="Times New Roman" w:cs="Times New Roman"/>
          <w:bCs/>
          <w:noProof/>
          <w:lang w:val="en-GB"/>
        </w:rPr>
        <w:lastRenderedPageBreak/>
        <w:drawing>
          <wp:inline distT="0" distB="0" distL="0" distR="0" wp14:anchorId="04A2382A" wp14:editId="1B6533B5">
            <wp:extent cx="5736167" cy="37566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0145" cy="3765814"/>
                    </a:xfrm>
                    <a:prstGeom prst="rect">
                      <a:avLst/>
                    </a:prstGeom>
                  </pic:spPr>
                </pic:pic>
              </a:graphicData>
            </a:graphic>
          </wp:inline>
        </w:drawing>
      </w:r>
    </w:p>
    <w:p w14:paraId="032214FB" w14:textId="402CC1D7" w:rsidR="00A47FDD" w:rsidRPr="00040C71" w:rsidRDefault="00523930" w:rsidP="00F42FB1">
      <w:pPr>
        <w:pStyle w:val="Rrys"/>
        <w:rPr>
          <w:lang w:val="en-GB"/>
        </w:rPr>
      </w:pPr>
      <w:r w:rsidRPr="00040C71">
        <w:rPr>
          <w:b/>
          <w:lang w:val="en-GB"/>
        </w:rPr>
        <w:t xml:space="preserve">Fig. </w:t>
      </w:r>
      <w:r w:rsidR="0035233B" w:rsidRPr="00040C71">
        <w:rPr>
          <w:b/>
          <w:lang w:val="en-GB"/>
        </w:rPr>
        <w:t>20</w:t>
      </w:r>
      <w:r w:rsidRPr="00040C71">
        <w:rPr>
          <w:b/>
          <w:lang w:val="en-GB"/>
        </w:rPr>
        <w:t>.</w:t>
      </w:r>
      <w:r w:rsidRPr="00040C71">
        <w:rPr>
          <w:lang w:val="en-GB"/>
        </w:rPr>
        <w:t xml:space="preserve"> Long-term dynamics of mean monthly river discharge of the Styr River in autumn</w:t>
      </w:r>
    </w:p>
    <w:p w14:paraId="71EBF80E" w14:textId="77777777" w:rsidR="00CA61A8" w:rsidRDefault="00CA61A8" w:rsidP="00F42FB1">
      <w:pPr>
        <w:spacing w:after="0" w:line="240" w:lineRule="auto"/>
        <w:ind w:firstLine="284"/>
        <w:jc w:val="both"/>
        <w:rPr>
          <w:rFonts w:ascii="Times New Roman" w:hAnsi="Times New Roman" w:cs="Times New Roman"/>
          <w:bCs/>
          <w:szCs w:val="32"/>
          <w:lang w:val="en-GB"/>
        </w:rPr>
      </w:pPr>
    </w:p>
    <w:p w14:paraId="68F4E8B4" w14:textId="77777777" w:rsidR="006F2B9C" w:rsidRPr="00F42FB1" w:rsidRDefault="006F2B9C" w:rsidP="00F42FB1">
      <w:pPr>
        <w:spacing w:after="0" w:line="240" w:lineRule="auto"/>
        <w:ind w:firstLine="284"/>
        <w:jc w:val="both"/>
        <w:rPr>
          <w:rFonts w:ascii="Times New Roman" w:hAnsi="Times New Roman" w:cs="Times New Roman"/>
          <w:bCs/>
          <w:szCs w:val="32"/>
          <w:lang w:val="en-GB"/>
        </w:rPr>
      </w:pPr>
    </w:p>
    <w:p w14:paraId="7BFE89A8" w14:textId="77F2F0BD" w:rsidR="00A47FDD" w:rsidRPr="00040C71" w:rsidRDefault="001E400F" w:rsidP="00F42FB1">
      <w:pPr>
        <w:pStyle w:val="Rtab"/>
        <w:rPr>
          <w:lang w:val="en-GB"/>
        </w:rPr>
      </w:pPr>
      <w:r w:rsidRPr="00040C71">
        <w:rPr>
          <w:b/>
          <w:bCs/>
          <w:lang w:val="en-GB"/>
        </w:rPr>
        <w:t xml:space="preserve">Table </w:t>
      </w:r>
      <w:r w:rsidR="0035233B" w:rsidRPr="00040C71">
        <w:rPr>
          <w:b/>
          <w:bCs/>
          <w:lang w:val="en-GB"/>
        </w:rPr>
        <w:t>3</w:t>
      </w:r>
      <w:r w:rsidR="00D7753E" w:rsidRPr="00040C71">
        <w:rPr>
          <w:b/>
          <w:bCs/>
          <w:lang w:val="en-GB"/>
        </w:rPr>
        <w:t>.</w:t>
      </w:r>
      <w:r w:rsidR="00D7753E" w:rsidRPr="00040C71">
        <w:rPr>
          <w:lang w:val="en-GB"/>
        </w:rPr>
        <w:t xml:space="preserve"> </w:t>
      </w:r>
      <w:r w:rsidRPr="00040C71">
        <w:rPr>
          <w:lang w:val="en-GB"/>
        </w:rPr>
        <w:t xml:space="preserve">Assessment of </w:t>
      </w:r>
      <w:r w:rsidR="005122F7">
        <w:rPr>
          <w:lang w:val="en-GB"/>
        </w:rPr>
        <w:t xml:space="preserve">the </w:t>
      </w:r>
      <w:r w:rsidRPr="00040C71">
        <w:rPr>
          <w:lang w:val="en-GB"/>
        </w:rPr>
        <w:t>significance of linear trends of hydrological parameters at Lutsk hydrological station during 1963-2022</w:t>
      </w:r>
    </w:p>
    <w:tbl>
      <w:tblPr>
        <w:tblStyle w:val="Tabela-Siatka"/>
        <w:tblW w:w="0" w:type="auto"/>
        <w:tblLook w:val="04A0" w:firstRow="1" w:lastRow="0" w:firstColumn="1" w:lastColumn="0" w:noHBand="0" w:noVBand="1"/>
      </w:tblPr>
      <w:tblGrid>
        <w:gridCol w:w="3033"/>
        <w:gridCol w:w="2251"/>
        <w:gridCol w:w="772"/>
        <w:gridCol w:w="728"/>
        <w:gridCol w:w="728"/>
        <w:gridCol w:w="705"/>
        <w:gridCol w:w="1410"/>
      </w:tblGrid>
      <w:tr w:rsidR="00F42151" w:rsidRPr="00F42FB1" w14:paraId="6E629DB0" w14:textId="77777777" w:rsidTr="006F2B9C">
        <w:trPr>
          <w:trHeight w:val="794"/>
        </w:trPr>
        <w:tc>
          <w:tcPr>
            <w:tcW w:w="3033" w:type="dxa"/>
            <w:vAlign w:val="center"/>
          </w:tcPr>
          <w:p w14:paraId="6EF3E51E" w14:textId="77777777" w:rsidR="00F42151" w:rsidRPr="00F42FB1" w:rsidRDefault="00F42151" w:rsidP="003A2B1B">
            <w:pPr>
              <w:spacing w:after="0" w:line="240" w:lineRule="auto"/>
              <w:jc w:val="center"/>
              <w:rPr>
                <w:rFonts w:ascii="Times New Roman" w:hAnsi="Times New Roman" w:cs="Times New Roman"/>
                <w:lang w:val="en-GB"/>
              </w:rPr>
            </w:pPr>
            <w:proofErr w:type="spellStart"/>
            <w:r w:rsidRPr="00F42FB1">
              <w:rPr>
                <w:rFonts w:ascii="Times New Roman" w:hAnsi="Times New Roman" w:cs="Times New Roman"/>
                <w:lang w:val="en-GB"/>
              </w:rPr>
              <w:t>Іndicator</w:t>
            </w:r>
            <w:proofErr w:type="spellEnd"/>
          </w:p>
        </w:tc>
        <w:tc>
          <w:tcPr>
            <w:tcW w:w="2251" w:type="dxa"/>
            <w:vAlign w:val="center"/>
          </w:tcPr>
          <w:p w14:paraId="1DA9B01A" w14:textId="77777777" w:rsidR="00F42151" w:rsidRPr="00F42FB1" w:rsidRDefault="00F42151" w:rsidP="003A2B1B">
            <w:pPr>
              <w:spacing w:after="0" w:line="240" w:lineRule="auto"/>
              <w:jc w:val="center"/>
              <w:rPr>
                <w:rFonts w:ascii="Times New Roman" w:hAnsi="Times New Roman" w:cs="Times New Roman"/>
                <w:lang w:val="en-GB"/>
              </w:rPr>
            </w:pPr>
            <w:r w:rsidRPr="00F42FB1">
              <w:rPr>
                <w:rFonts w:ascii="Times New Roman" w:hAnsi="Times New Roman" w:cs="Times New Roman"/>
                <w:lang w:val="en-GB"/>
              </w:rPr>
              <w:t>Trend equation</w:t>
            </w:r>
          </w:p>
        </w:tc>
        <w:tc>
          <w:tcPr>
            <w:tcW w:w="772" w:type="dxa"/>
            <w:vAlign w:val="center"/>
          </w:tcPr>
          <w:p w14:paraId="11D5A732" w14:textId="77777777" w:rsidR="00F42151" w:rsidRPr="00F42FB1" w:rsidRDefault="00F42151" w:rsidP="003A2B1B">
            <w:pPr>
              <w:spacing w:after="0" w:line="240" w:lineRule="auto"/>
              <w:jc w:val="center"/>
              <w:rPr>
                <w:rFonts w:ascii="Times New Roman" w:hAnsi="Times New Roman" w:cs="Times New Roman"/>
                <w:lang w:val="en-GB"/>
              </w:rPr>
            </w:pPr>
            <w:r w:rsidRPr="00F42FB1">
              <w:rPr>
                <w:rFonts w:ascii="Times New Roman" w:hAnsi="Times New Roman" w:cs="Times New Roman"/>
                <w:lang w:val="en-GB"/>
              </w:rPr>
              <w:t>R</w:t>
            </w:r>
            <w:r w:rsidRPr="00F42FB1">
              <w:rPr>
                <w:rFonts w:ascii="Times New Roman" w:hAnsi="Times New Roman" w:cs="Times New Roman"/>
                <w:vertAlign w:val="superscript"/>
                <w:lang w:val="en-GB"/>
              </w:rPr>
              <w:t>2</w:t>
            </w:r>
          </w:p>
        </w:tc>
        <w:tc>
          <w:tcPr>
            <w:tcW w:w="728" w:type="dxa"/>
            <w:vAlign w:val="center"/>
          </w:tcPr>
          <w:p w14:paraId="4C7BE328" w14:textId="77777777" w:rsidR="00F42151" w:rsidRPr="00F42FB1" w:rsidRDefault="00F42151" w:rsidP="003A2B1B">
            <w:pPr>
              <w:spacing w:after="0" w:line="240" w:lineRule="auto"/>
              <w:jc w:val="center"/>
              <w:rPr>
                <w:rFonts w:ascii="Times New Roman" w:hAnsi="Times New Roman" w:cs="Times New Roman"/>
                <w:lang w:val="en-GB"/>
              </w:rPr>
            </w:pPr>
            <w:r w:rsidRPr="00F42FB1">
              <w:rPr>
                <w:rFonts w:ascii="Times New Roman" w:hAnsi="Times New Roman" w:cs="Times New Roman"/>
                <w:lang w:val="en-GB"/>
              </w:rPr>
              <w:t>R</w:t>
            </w:r>
          </w:p>
        </w:tc>
        <w:tc>
          <w:tcPr>
            <w:tcW w:w="728" w:type="dxa"/>
            <w:vAlign w:val="center"/>
          </w:tcPr>
          <w:p w14:paraId="47C66600" w14:textId="77777777" w:rsidR="00F42151" w:rsidRPr="00F42FB1" w:rsidRDefault="00F42151" w:rsidP="003A2B1B">
            <w:pPr>
              <w:spacing w:after="0" w:line="240" w:lineRule="auto"/>
              <w:jc w:val="center"/>
              <w:rPr>
                <w:rFonts w:ascii="Times New Roman" w:hAnsi="Times New Roman" w:cs="Times New Roman"/>
                <w:lang w:val="en-GB"/>
              </w:rPr>
            </w:pPr>
            <w:proofErr w:type="spellStart"/>
            <w:r w:rsidRPr="00F42FB1">
              <w:rPr>
                <w:rFonts w:ascii="Times New Roman" w:hAnsi="Times New Roman" w:cs="Times New Roman"/>
                <w:lang w:val="en-GB"/>
              </w:rPr>
              <w:t>σ</w:t>
            </w:r>
            <w:r w:rsidRPr="00F42FB1">
              <w:rPr>
                <w:rFonts w:ascii="Times New Roman" w:hAnsi="Times New Roman" w:cs="Times New Roman"/>
                <w:vertAlign w:val="subscript"/>
                <w:lang w:val="en-GB"/>
              </w:rPr>
              <w:t>R</w:t>
            </w:r>
            <w:proofErr w:type="spellEnd"/>
          </w:p>
        </w:tc>
        <w:tc>
          <w:tcPr>
            <w:tcW w:w="705" w:type="dxa"/>
            <w:vAlign w:val="center"/>
          </w:tcPr>
          <w:p w14:paraId="2143DA21" w14:textId="77777777" w:rsidR="00F42151" w:rsidRPr="00F42FB1" w:rsidRDefault="00F42151" w:rsidP="003A2B1B">
            <w:pPr>
              <w:spacing w:after="0" w:line="240" w:lineRule="auto"/>
              <w:jc w:val="center"/>
              <w:rPr>
                <w:rFonts w:ascii="Times New Roman" w:hAnsi="Times New Roman" w:cs="Times New Roman"/>
                <w:lang w:val="en-GB"/>
              </w:rPr>
            </w:pPr>
            <w:r w:rsidRPr="00F42FB1">
              <w:rPr>
                <w:rFonts w:ascii="Times New Roman" w:hAnsi="Times New Roman" w:cs="Times New Roman"/>
                <w:lang w:val="en-GB"/>
              </w:rPr>
              <w:t>2σ</w:t>
            </w:r>
            <w:r w:rsidRPr="00F42FB1">
              <w:rPr>
                <w:rFonts w:ascii="Times New Roman" w:hAnsi="Times New Roman" w:cs="Times New Roman"/>
                <w:vertAlign w:val="subscript"/>
                <w:lang w:val="en-GB"/>
              </w:rPr>
              <w:t>R</w:t>
            </w:r>
          </w:p>
        </w:tc>
        <w:tc>
          <w:tcPr>
            <w:tcW w:w="1410" w:type="dxa"/>
            <w:vAlign w:val="center"/>
          </w:tcPr>
          <w:p w14:paraId="4313EC72" w14:textId="77777777" w:rsidR="00F42151" w:rsidRPr="00F42FB1" w:rsidRDefault="00F42151" w:rsidP="003A2B1B">
            <w:pPr>
              <w:spacing w:after="0" w:line="240" w:lineRule="auto"/>
              <w:jc w:val="center"/>
              <w:rPr>
                <w:rFonts w:ascii="Times New Roman" w:hAnsi="Times New Roman" w:cs="Times New Roman"/>
                <w:lang w:val="en-GB"/>
              </w:rPr>
            </w:pPr>
            <w:r w:rsidRPr="00F42FB1">
              <w:rPr>
                <w:rFonts w:ascii="Times New Roman" w:hAnsi="Times New Roman" w:cs="Times New Roman"/>
                <w:lang w:val="en-GB"/>
              </w:rPr>
              <w:t>Statistical significance of the trend</w:t>
            </w:r>
          </w:p>
        </w:tc>
      </w:tr>
      <w:tr w:rsidR="00F42151" w:rsidRPr="006F2B9C" w14:paraId="66CE7DA8" w14:textId="77777777" w:rsidTr="006F2B9C">
        <w:trPr>
          <w:trHeight w:val="283"/>
        </w:trPr>
        <w:tc>
          <w:tcPr>
            <w:tcW w:w="3033" w:type="dxa"/>
            <w:vAlign w:val="center"/>
          </w:tcPr>
          <w:p w14:paraId="584865B1"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Mean annual river discharge</w:t>
            </w:r>
          </w:p>
        </w:tc>
        <w:tc>
          <w:tcPr>
            <w:tcW w:w="2251" w:type="dxa"/>
            <w:shd w:val="clear" w:color="auto" w:fill="EAF1DD" w:themeFill="accent3" w:themeFillTint="33"/>
            <w:vAlign w:val="center"/>
          </w:tcPr>
          <w:p w14:paraId="71868709" w14:textId="52EBF0BB" w:rsidR="00F42151" w:rsidRPr="006F2B9C" w:rsidRDefault="0095634B" w:rsidP="00F42FB1">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y = –</w:t>
            </w:r>
            <w:r w:rsidR="00F42151"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00F42151" w:rsidRPr="006F2B9C">
              <w:rPr>
                <w:rFonts w:ascii="Times New Roman" w:hAnsi="Times New Roman" w:cs="Times New Roman"/>
                <w:sz w:val="20"/>
                <w:szCs w:val="20"/>
                <w:lang w:val="en-GB"/>
              </w:rPr>
              <w:t>1264x + 35</w:t>
            </w:r>
            <w:r w:rsidR="004A7670" w:rsidRPr="006F2B9C">
              <w:rPr>
                <w:rFonts w:ascii="Times New Roman" w:hAnsi="Times New Roman" w:cs="Times New Roman"/>
                <w:sz w:val="20"/>
                <w:szCs w:val="20"/>
                <w:lang w:val="en-GB"/>
              </w:rPr>
              <w:t>.</w:t>
            </w:r>
            <w:r w:rsidR="00F42151" w:rsidRPr="006F2B9C">
              <w:rPr>
                <w:rFonts w:ascii="Times New Roman" w:hAnsi="Times New Roman" w:cs="Times New Roman"/>
                <w:sz w:val="20"/>
                <w:szCs w:val="20"/>
                <w:lang w:val="en-GB"/>
              </w:rPr>
              <w:t>019</w:t>
            </w:r>
          </w:p>
        </w:tc>
        <w:tc>
          <w:tcPr>
            <w:tcW w:w="772" w:type="dxa"/>
            <w:vAlign w:val="center"/>
          </w:tcPr>
          <w:p w14:paraId="50F769DE" w14:textId="65B4448A"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0687</w:t>
            </w:r>
          </w:p>
        </w:tc>
        <w:tc>
          <w:tcPr>
            <w:tcW w:w="728" w:type="dxa"/>
            <w:vAlign w:val="center"/>
          </w:tcPr>
          <w:p w14:paraId="3EA53E65" w14:textId="5484A506"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262</w:t>
            </w:r>
          </w:p>
        </w:tc>
        <w:tc>
          <w:tcPr>
            <w:tcW w:w="728" w:type="dxa"/>
            <w:vAlign w:val="center"/>
          </w:tcPr>
          <w:p w14:paraId="64576CE0" w14:textId="61EF970B"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121</w:t>
            </w:r>
          </w:p>
        </w:tc>
        <w:tc>
          <w:tcPr>
            <w:tcW w:w="705" w:type="dxa"/>
            <w:vAlign w:val="center"/>
          </w:tcPr>
          <w:p w14:paraId="08F8B275" w14:textId="0831066A"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242</w:t>
            </w:r>
          </w:p>
        </w:tc>
        <w:tc>
          <w:tcPr>
            <w:tcW w:w="1410" w:type="dxa"/>
            <w:shd w:val="clear" w:color="auto" w:fill="FDE9D9" w:themeFill="accent6" w:themeFillTint="33"/>
            <w:vAlign w:val="center"/>
          </w:tcPr>
          <w:p w14:paraId="47E2E741"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significant</w:t>
            </w:r>
          </w:p>
        </w:tc>
      </w:tr>
      <w:tr w:rsidR="00F42151" w:rsidRPr="006F2B9C" w14:paraId="23173C52" w14:textId="77777777" w:rsidTr="006F2B9C">
        <w:trPr>
          <w:trHeight w:val="283"/>
        </w:trPr>
        <w:tc>
          <w:tcPr>
            <w:tcW w:w="3033" w:type="dxa"/>
            <w:vAlign w:val="center"/>
          </w:tcPr>
          <w:p w14:paraId="1AB77618"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Maximum river discharge</w:t>
            </w:r>
          </w:p>
        </w:tc>
        <w:tc>
          <w:tcPr>
            <w:tcW w:w="2251" w:type="dxa"/>
            <w:shd w:val="clear" w:color="auto" w:fill="EAF1DD" w:themeFill="accent3" w:themeFillTint="33"/>
            <w:vAlign w:val="center"/>
          </w:tcPr>
          <w:p w14:paraId="0B3A24F4" w14:textId="595635CE"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 xml:space="preserve">y = </w:t>
            </w:r>
            <w:r w:rsidR="0095634B"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3125x + 171</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99</w:t>
            </w:r>
          </w:p>
        </w:tc>
        <w:tc>
          <w:tcPr>
            <w:tcW w:w="772" w:type="dxa"/>
            <w:vAlign w:val="center"/>
          </w:tcPr>
          <w:p w14:paraId="50A85AE3" w14:textId="03FE6665"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3213</w:t>
            </w:r>
          </w:p>
        </w:tc>
        <w:tc>
          <w:tcPr>
            <w:tcW w:w="728" w:type="dxa"/>
            <w:vAlign w:val="center"/>
          </w:tcPr>
          <w:p w14:paraId="65B3A3C9" w14:textId="7DC40609"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567</w:t>
            </w:r>
          </w:p>
        </w:tc>
        <w:tc>
          <w:tcPr>
            <w:tcW w:w="728" w:type="dxa"/>
            <w:vAlign w:val="center"/>
          </w:tcPr>
          <w:p w14:paraId="379F3062" w14:textId="45898645"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088</w:t>
            </w:r>
          </w:p>
        </w:tc>
        <w:tc>
          <w:tcPr>
            <w:tcW w:w="705" w:type="dxa"/>
            <w:vAlign w:val="center"/>
          </w:tcPr>
          <w:p w14:paraId="710FFBB0" w14:textId="4FA6894D"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177</w:t>
            </w:r>
          </w:p>
        </w:tc>
        <w:tc>
          <w:tcPr>
            <w:tcW w:w="1410" w:type="dxa"/>
            <w:shd w:val="clear" w:color="auto" w:fill="FDE9D9" w:themeFill="accent6" w:themeFillTint="33"/>
            <w:vAlign w:val="center"/>
          </w:tcPr>
          <w:p w14:paraId="0D3771D9"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significant</w:t>
            </w:r>
          </w:p>
        </w:tc>
      </w:tr>
      <w:tr w:rsidR="00F42151" w:rsidRPr="006F2B9C" w14:paraId="635F9B92" w14:textId="77777777" w:rsidTr="006F76A7">
        <w:trPr>
          <w:trHeight w:val="454"/>
        </w:trPr>
        <w:tc>
          <w:tcPr>
            <w:tcW w:w="3033" w:type="dxa"/>
            <w:vAlign w:val="center"/>
          </w:tcPr>
          <w:p w14:paraId="4D71C8E4" w14:textId="093EF3DD"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 xml:space="preserve">Minimum river discharge </w:t>
            </w:r>
            <w:r w:rsidR="006F2B9C">
              <w:rPr>
                <w:rFonts w:ascii="Times New Roman" w:hAnsi="Times New Roman" w:cs="Times New Roman"/>
                <w:sz w:val="20"/>
                <w:szCs w:val="20"/>
                <w:lang w:val="en-GB"/>
              </w:rPr>
              <w:br/>
            </w:r>
            <w:r w:rsidRPr="006F2B9C">
              <w:rPr>
                <w:rFonts w:ascii="Times New Roman" w:hAnsi="Times New Roman" w:cs="Times New Roman"/>
                <w:sz w:val="20"/>
                <w:szCs w:val="20"/>
                <w:lang w:val="en-GB"/>
              </w:rPr>
              <w:t>in the summer-autumn low season</w:t>
            </w:r>
          </w:p>
        </w:tc>
        <w:tc>
          <w:tcPr>
            <w:tcW w:w="2251" w:type="dxa"/>
            <w:shd w:val="clear" w:color="auto" w:fill="EAF1DD" w:themeFill="accent3" w:themeFillTint="33"/>
            <w:vAlign w:val="center"/>
          </w:tcPr>
          <w:p w14:paraId="2134A806" w14:textId="721261EE"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 xml:space="preserve">y = </w:t>
            </w:r>
            <w:r w:rsidR="0095634B"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0382x + 15</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969</w:t>
            </w:r>
          </w:p>
        </w:tc>
        <w:tc>
          <w:tcPr>
            <w:tcW w:w="772" w:type="dxa"/>
            <w:vAlign w:val="center"/>
          </w:tcPr>
          <w:p w14:paraId="7C1EB5CF" w14:textId="6AEFD28A"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0133</w:t>
            </w:r>
          </w:p>
        </w:tc>
        <w:tc>
          <w:tcPr>
            <w:tcW w:w="728" w:type="dxa"/>
            <w:vAlign w:val="center"/>
          </w:tcPr>
          <w:p w14:paraId="4131B8EA" w14:textId="24E236A2"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115</w:t>
            </w:r>
          </w:p>
        </w:tc>
        <w:tc>
          <w:tcPr>
            <w:tcW w:w="728" w:type="dxa"/>
            <w:vAlign w:val="center"/>
          </w:tcPr>
          <w:p w14:paraId="2B8FC672" w14:textId="3A7CCDE1"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128</w:t>
            </w:r>
          </w:p>
        </w:tc>
        <w:tc>
          <w:tcPr>
            <w:tcW w:w="705" w:type="dxa"/>
            <w:vAlign w:val="center"/>
          </w:tcPr>
          <w:p w14:paraId="45BCCA4C" w14:textId="6811B41D"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257</w:t>
            </w:r>
          </w:p>
        </w:tc>
        <w:tc>
          <w:tcPr>
            <w:tcW w:w="1410" w:type="dxa"/>
            <w:shd w:val="clear" w:color="auto" w:fill="D9D9D9" w:themeFill="background1" w:themeFillShade="D9"/>
            <w:vAlign w:val="center"/>
          </w:tcPr>
          <w:p w14:paraId="76A99900"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insignificant</w:t>
            </w:r>
          </w:p>
        </w:tc>
      </w:tr>
      <w:tr w:rsidR="00F42151" w:rsidRPr="006F2B9C" w14:paraId="54F7C6F1" w14:textId="77777777" w:rsidTr="006F76A7">
        <w:trPr>
          <w:trHeight w:val="454"/>
        </w:trPr>
        <w:tc>
          <w:tcPr>
            <w:tcW w:w="3033" w:type="dxa"/>
            <w:vAlign w:val="center"/>
          </w:tcPr>
          <w:p w14:paraId="65E01291" w14:textId="4F1E2D4A"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 xml:space="preserve">Minimum river discharge </w:t>
            </w:r>
            <w:r w:rsidR="006F2B9C">
              <w:rPr>
                <w:rFonts w:ascii="Times New Roman" w:hAnsi="Times New Roman" w:cs="Times New Roman"/>
                <w:sz w:val="20"/>
                <w:szCs w:val="20"/>
                <w:lang w:val="en-GB"/>
              </w:rPr>
              <w:br/>
            </w:r>
            <w:r w:rsidRPr="006F2B9C">
              <w:rPr>
                <w:rFonts w:ascii="Times New Roman" w:hAnsi="Times New Roman" w:cs="Times New Roman"/>
                <w:sz w:val="20"/>
                <w:szCs w:val="20"/>
                <w:lang w:val="en-GB"/>
              </w:rPr>
              <w:t>in the winter low season</w:t>
            </w:r>
          </w:p>
        </w:tc>
        <w:tc>
          <w:tcPr>
            <w:tcW w:w="2251" w:type="dxa"/>
            <w:shd w:val="clear" w:color="auto" w:fill="FFF2CC"/>
            <w:vAlign w:val="center"/>
          </w:tcPr>
          <w:p w14:paraId="60353F68" w14:textId="3B0CC139"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y = 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0631x + 15</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802</w:t>
            </w:r>
          </w:p>
        </w:tc>
        <w:tc>
          <w:tcPr>
            <w:tcW w:w="772" w:type="dxa"/>
            <w:vAlign w:val="center"/>
          </w:tcPr>
          <w:p w14:paraId="75CE66D9" w14:textId="17DDA410"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0218</w:t>
            </w:r>
          </w:p>
        </w:tc>
        <w:tc>
          <w:tcPr>
            <w:tcW w:w="728" w:type="dxa"/>
            <w:vAlign w:val="center"/>
          </w:tcPr>
          <w:p w14:paraId="0A4C8C85" w14:textId="7F724A9F"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148</w:t>
            </w:r>
          </w:p>
        </w:tc>
        <w:tc>
          <w:tcPr>
            <w:tcW w:w="728" w:type="dxa"/>
            <w:vAlign w:val="center"/>
          </w:tcPr>
          <w:p w14:paraId="35B77D32" w14:textId="7FDE5B61"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127</w:t>
            </w:r>
          </w:p>
        </w:tc>
        <w:tc>
          <w:tcPr>
            <w:tcW w:w="705" w:type="dxa"/>
            <w:vAlign w:val="center"/>
          </w:tcPr>
          <w:p w14:paraId="5B4AA774" w14:textId="16E05561"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255</w:t>
            </w:r>
          </w:p>
        </w:tc>
        <w:tc>
          <w:tcPr>
            <w:tcW w:w="1410" w:type="dxa"/>
            <w:shd w:val="clear" w:color="auto" w:fill="D9D9D9" w:themeFill="background1" w:themeFillShade="D9"/>
            <w:vAlign w:val="center"/>
          </w:tcPr>
          <w:p w14:paraId="5A06E122"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insignificant</w:t>
            </w:r>
          </w:p>
        </w:tc>
      </w:tr>
      <w:tr w:rsidR="00F42151" w:rsidRPr="006F2B9C" w14:paraId="49F9420B" w14:textId="77777777" w:rsidTr="006F76A7">
        <w:trPr>
          <w:trHeight w:val="454"/>
        </w:trPr>
        <w:tc>
          <w:tcPr>
            <w:tcW w:w="3033" w:type="dxa"/>
            <w:vAlign w:val="center"/>
          </w:tcPr>
          <w:p w14:paraId="4097F37A"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Mean monthly river discharge (January)</w:t>
            </w:r>
          </w:p>
        </w:tc>
        <w:tc>
          <w:tcPr>
            <w:tcW w:w="2251" w:type="dxa"/>
            <w:shd w:val="clear" w:color="auto" w:fill="FFF2CC"/>
            <w:vAlign w:val="center"/>
          </w:tcPr>
          <w:p w14:paraId="206466B0" w14:textId="79FCCB4B"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y = 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1223x + 24</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689</w:t>
            </w:r>
          </w:p>
        </w:tc>
        <w:tc>
          <w:tcPr>
            <w:tcW w:w="772" w:type="dxa"/>
            <w:vAlign w:val="center"/>
          </w:tcPr>
          <w:p w14:paraId="46C43FD6" w14:textId="68556233"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0293</w:t>
            </w:r>
          </w:p>
        </w:tc>
        <w:tc>
          <w:tcPr>
            <w:tcW w:w="728" w:type="dxa"/>
            <w:vAlign w:val="center"/>
          </w:tcPr>
          <w:p w14:paraId="71D1BCAC" w14:textId="11A9DD09"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171</w:t>
            </w:r>
          </w:p>
        </w:tc>
        <w:tc>
          <w:tcPr>
            <w:tcW w:w="728" w:type="dxa"/>
            <w:vAlign w:val="center"/>
          </w:tcPr>
          <w:p w14:paraId="163FFAB6" w14:textId="2F1A6BFB"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126</w:t>
            </w:r>
          </w:p>
        </w:tc>
        <w:tc>
          <w:tcPr>
            <w:tcW w:w="705" w:type="dxa"/>
            <w:vAlign w:val="center"/>
          </w:tcPr>
          <w:p w14:paraId="2F81E512" w14:textId="4B70D9DC"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253</w:t>
            </w:r>
          </w:p>
        </w:tc>
        <w:tc>
          <w:tcPr>
            <w:tcW w:w="1410" w:type="dxa"/>
            <w:shd w:val="clear" w:color="auto" w:fill="D9D9D9" w:themeFill="background1" w:themeFillShade="D9"/>
            <w:vAlign w:val="center"/>
          </w:tcPr>
          <w:p w14:paraId="253DABEC"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insignificant</w:t>
            </w:r>
          </w:p>
        </w:tc>
      </w:tr>
      <w:tr w:rsidR="00F42151" w:rsidRPr="006F2B9C" w14:paraId="769A648A" w14:textId="77777777" w:rsidTr="006F76A7">
        <w:trPr>
          <w:trHeight w:val="454"/>
        </w:trPr>
        <w:tc>
          <w:tcPr>
            <w:tcW w:w="3033" w:type="dxa"/>
            <w:vAlign w:val="center"/>
          </w:tcPr>
          <w:p w14:paraId="7A677A82"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Mean monthly river discharge (February)</w:t>
            </w:r>
          </w:p>
        </w:tc>
        <w:tc>
          <w:tcPr>
            <w:tcW w:w="2251" w:type="dxa"/>
            <w:shd w:val="clear" w:color="auto" w:fill="FFF2CC"/>
            <w:vAlign w:val="center"/>
          </w:tcPr>
          <w:p w14:paraId="6ED3B73F" w14:textId="69B2E675"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y = 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0198x + 32</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421</w:t>
            </w:r>
          </w:p>
        </w:tc>
        <w:tc>
          <w:tcPr>
            <w:tcW w:w="772" w:type="dxa"/>
            <w:vAlign w:val="center"/>
          </w:tcPr>
          <w:p w14:paraId="4B29ECFD" w14:textId="26CE2549"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0004</w:t>
            </w:r>
          </w:p>
        </w:tc>
        <w:tc>
          <w:tcPr>
            <w:tcW w:w="728" w:type="dxa"/>
            <w:vAlign w:val="center"/>
          </w:tcPr>
          <w:p w14:paraId="22757E8D" w14:textId="39F922DE"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02</w:t>
            </w:r>
          </w:p>
        </w:tc>
        <w:tc>
          <w:tcPr>
            <w:tcW w:w="728" w:type="dxa"/>
            <w:vAlign w:val="center"/>
          </w:tcPr>
          <w:p w14:paraId="1084BC7F" w14:textId="24E1BB62"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130</w:t>
            </w:r>
          </w:p>
        </w:tc>
        <w:tc>
          <w:tcPr>
            <w:tcW w:w="705" w:type="dxa"/>
            <w:vAlign w:val="center"/>
          </w:tcPr>
          <w:p w14:paraId="4F3FFC5F" w14:textId="2B5ABD40"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260</w:t>
            </w:r>
          </w:p>
        </w:tc>
        <w:tc>
          <w:tcPr>
            <w:tcW w:w="1410" w:type="dxa"/>
            <w:shd w:val="clear" w:color="auto" w:fill="D9D9D9" w:themeFill="background1" w:themeFillShade="D9"/>
            <w:vAlign w:val="center"/>
          </w:tcPr>
          <w:p w14:paraId="64C1B71B"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insignificant</w:t>
            </w:r>
          </w:p>
        </w:tc>
      </w:tr>
      <w:tr w:rsidR="00F42151" w:rsidRPr="006F2B9C" w14:paraId="636BCA9E" w14:textId="77777777" w:rsidTr="006F76A7">
        <w:trPr>
          <w:trHeight w:val="454"/>
        </w:trPr>
        <w:tc>
          <w:tcPr>
            <w:tcW w:w="3033" w:type="dxa"/>
            <w:vAlign w:val="center"/>
          </w:tcPr>
          <w:p w14:paraId="1C100B41"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Mean monthly river discharge (March)</w:t>
            </w:r>
          </w:p>
        </w:tc>
        <w:tc>
          <w:tcPr>
            <w:tcW w:w="2251" w:type="dxa"/>
            <w:shd w:val="clear" w:color="auto" w:fill="EAF1DD" w:themeFill="accent3" w:themeFillTint="33"/>
            <w:vAlign w:val="center"/>
          </w:tcPr>
          <w:p w14:paraId="2E8C7FAD" w14:textId="4C084853" w:rsidR="00F42151" w:rsidRPr="006F2B9C" w:rsidRDefault="0095634B"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y = –</w:t>
            </w:r>
            <w:r w:rsidR="00F42151"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00F42151" w:rsidRPr="006F2B9C">
              <w:rPr>
                <w:rFonts w:ascii="Times New Roman" w:hAnsi="Times New Roman" w:cs="Times New Roman"/>
                <w:sz w:val="20"/>
                <w:szCs w:val="20"/>
                <w:lang w:val="en-GB"/>
              </w:rPr>
              <w:t>4532x + 61</w:t>
            </w:r>
            <w:r w:rsidR="004A7670" w:rsidRPr="006F2B9C">
              <w:rPr>
                <w:rFonts w:ascii="Times New Roman" w:hAnsi="Times New Roman" w:cs="Times New Roman"/>
                <w:sz w:val="20"/>
                <w:szCs w:val="20"/>
                <w:lang w:val="en-GB"/>
              </w:rPr>
              <w:t>.</w:t>
            </w:r>
            <w:r w:rsidR="00F42151" w:rsidRPr="006F2B9C">
              <w:rPr>
                <w:rFonts w:ascii="Times New Roman" w:hAnsi="Times New Roman" w:cs="Times New Roman"/>
                <w:sz w:val="20"/>
                <w:szCs w:val="20"/>
                <w:lang w:val="en-GB"/>
              </w:rPr>
              <w:t>461</w:t>
            </w:r>
          </w:p>
        </w:tc>
        <w:tc>
          <w:tcPr>
            <w:tcW w:w="772" w:type="dxa"/>
            <w:vAlign w:val="center"/>
          </w:tcPr>
          <w:p w14:paraId="5F0AD920" w14:textId="7F8B404A" w:rsidR="00F42151" w:rsidRPr="006F2B9C" w:rsidRDefault="004A7670"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F42151" w:rsidRPr="006F2B9C">
              <w:rPr>
                <w:rFonts w:ascii="Times New Roman" w:hAnsi="Times New Roman" w:cs="Times New Roman"/>
                <w:sz w:val="20"/>
                <w:szCs w:val="20"/>
                <w:lang w:val="en-GB"/>
              </w:rPr>
              <w:t>1039</w:t>
            </w:r>
          </w:p>
        </w:tc>
        <w:tc>
          <w:tcPr>
            <w:tcW w:w="728" w:type="dxa"/>
            <w:vAlign w:val="center"/>
          </w:tcPr>
          <w:p w14:paraId="3E389331" w14:textId="372C0B9F"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322</w:t>
            </w:r>
          </w:p>
        </w:tc>
        <w:tc>
          <w:tcPr>
            <w:tcW w:w="728" w:type="dxa"/>
            <w:vAlign w:val="center"/>
          </w:tcPr>
          <w:p w14:paraId="1B738E3A" w14:textId="7300CB50"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117</w:t>
            </w:r>
          </w:p>
        </w:tc>
        <w:tc>
          <w:tcPr>
            <w:tcW w:w="705" w:type="dxa"/>
            <w:vAlign w:val="center"/>
          </w:tcPr>
          <w:p w14:paraId="3B240F3A" w14:textId="7F796B8C"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233</w:t>
            </w:r>
          </w:p>
        </w:tc>
        <w:tc>
          <w:tcPr>
            <w:tcW w:w="1410" w:type="dxa"/>
            <w:shd w:val="clear" w:color="auto" w:fill="FDE9D9" w:themeFill="accent6" w:themeFillTint="33"/>
            <w:vAlign w:val="center"/>
          </w:tcPr>
          <w:p w14:paraId="7168FAD6"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significant</w:t>
            </w:r>
          </w:p>
        </w:tc>
      </w:tr>
      <w:tr w:rsidR="00F42151" w:rsidRPr="006F2B9C" w14:paraId="2AC394E1" w14:textId="77777777" w:rsidTr="006F76A7">
        <w:trPr>
          <w:trHeight w:val="454"/>
        </w:trPr>
        <w:tc>
          <w:tcPr>
            <w:tcW w:w="3033" w:type="dxa"/>
            <w:vAlign w:val="center"/>
          </w:tcPr>
          <w:p w14:paraId="3948F860"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Mean monthly river discharge (April)</w:t>
            </w:r>
          </w:p>
        </w:tc>
        <w:tc>
          <w:tcPr>
            <w:tcW w:w="2251" w:type="dxa"/>
            <w:shd w:val="clear" w:color="auto" w:fill="EAF1DD" w:themeFill="accent3" w:themeFillTint="33"/>
            <w:vAlign w:val="center"/>
          </w:tcPr>
          <w:p w14:paraId="3F6D40B5" w14:textId="25CBFEE3"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 xml:space="preserve">y = </w:t>
            </w:r>
            <w:r w:rsidR="0095634B"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4592x + 62</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675</w:t>
            </w:r>
          </w:p>
        </w:tc>
        <w:tc>
          <w:tcPr>
            <w:tcW w:w="772" w:type="dxa"/>
            <w:vAlign w:val="center"/>
          </w:tcPr>
          <w:p w14:paraId="5D5844AE" w14:textId="574410FE"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0887</w:t>
            </w:r>
          </w:p>
        </w:tc>
        <w:tc>
          <w:tcPr>
            <w:tcW w:w="728" w:type="dxa"/>
            <w:vAlign w:val="center"/>
          </w:tcPr>
          <w:p w14:paraId="1E4FBAC1" w14:textId="158C83A1"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298</w:t>
            </w:r>
          </w:p>
        </w:tc>
        <w:tc>
          <w:tcPr>
            <w:tcW w:w="728" w:type="dxa"/>
            <w:vAlign w:val="center"/>
          </w:tcPr>
          <w:p w14:paraId="73BC3508" w14:textId="71887493"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119</w:t>
            </w:r>
          </w:p>
        </w:tc>
        <w:tc>
          <w:tcPr>
            <w:tcW w:w="705" w:type="dxa"/>
            <w:vAlign w:val="center"/>
          </w:tcPr>
          <w:p w14:paraId="164B7995" w14:textId="104E1CEA"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237</w:t>
            </w:r>
          </w:p>
        </w:tc>
        <w:tc>
          <w:tcPr>
            <w:tcW w:w="1410" w:type="dxa"/>
            <w:shd w:val="clear" w:color="auto" w:fill="FDE9D9" w:themeFill="accent6" w:themeFillTint="33"/>
            <w:vAlign w:val="center"/>
          </w:tcPr>
          <w:p w14:paraId="6883FE67"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significant</w:t>
            </w:r>
          </w:p>
        </w:tc>
      </w:tr>
      <w:tr w:rsidR="00F42151" w:rsidRPr="006F2B9C" w14:paraId="4310DFC5" w14:textId="77777777" w:rsidTr="006F76A7">
        <w:trPr>
          <w:trHeight w:val="454"/>
        </w:trPr>
        <w:tc>
          <w:tcPr>
            <w:tcW w:w="3033" w:type="dxa"/>
            <w:vAlign w:val="center"/>
          </w:tcPr>
          <w:p w14:paraId="2C333EF3"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Mean monthly river discharge (May)</w:t>
            </w:r>
          </w:p>
        </w:tc>
        <w:tc>
          <w:tcPr>
            <w:tcW w:w="2251" w:type="dxa"/>
            <w:shd w:val="clear" w:color="auto" w:fill="EAF1DD" w:themeFill="accent3" w:themeFillTint="33"/>
            <w:vAlign w:val="center"/>
          </w:tcPr>
          <w:p w14:paraId="4502C77E" w14:textId="79CC707A"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 xml:space="preserve">y = </w:t>
            </w:r>
            <w:r w:rsidR="0095634B"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0816x + 34</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669</w:t>
            </w:r>
          </w:p>
        </w:tc>
        <w:tc>
          <w:tcPr>
            <w:tcW w:w="772" w:type="dxa"/>
            <w:vAlign w:val="center"/>
          </w:tcPr>
          <w:p w14:paraId="16AC1719" w14:textId="3700C56E"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0149</w:t>
            </w:r>
          </w:p>
        </w:tc>
        <w:tc>
          <w:tcPr>
            <w:tcW w:w="728" w:type="dxa"/>
            <w:vAlign w:val="center"/>
          </w:tcPr>
          <w:p w14:paraId="62FEEA41" w14:textId="09AE4CF8"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122</w:t>
            </w:r>
          </w:p>
        </w:tc>
        <w:tc>
          <w:tcPr>
            <w:tcW w:w="728" w:type="dxa"/>
            <w:vAlign w:val="center"/>
          </w:tcPr>
          <w:p w14:paraId="686DA716" w14:textId="60A474F5"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128</w:t>
            </w:r>
          </w:p>
        </w:tc>
        <w:tc>
          <w:tcPr>
            <w:tcW w:w="705" w:type="dxa"/>
            <w:vAlign w:val="center"/>
          </w:tcPr>
          <w:p w14:paraId="51AFF146" w14:textId="30B2F8BA"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256</w:t>
            </w:r>
          </w:p>
        </w:tc>
        <w:tc>
          <w:tcPr>
            <w:tcW w:w="1410" w:type="dxa"/>
            <w:shd w:val="clear" w:color="auto" w:fill="D9D9D9" w:themeFill="background1" w:themeFillShade="D9"/>
            <w:vAlign w:val="center"/>
          </w:tcPr>
          <w:p w14:paraId="65C7F50D"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insignificant</w:t>
            </w:r>
          </w:p>
        </w:tc>
      </w:tr>
      <w:tr w:rsidR="00F42151" w:rsidRPr="006F2B9C" w14:paraId="504BACDC" w14:textId="77777777" w:rsidTr="006F76A7">
        <w:trPr>
          <w:trHeight w:val="454"/>
        </w:trPr>
        <w:tc>
          <w:tcPr>
            <w:tcW w:w="3033" w:type="dxa"/>
            <w:vAlign w:val="center"/>
          </w:tcPr>
          <w:p w14:paraId="79655F8E"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Mean monthly river discharge (June)</w:t>
            </w:r>
          </w:p>
        </w:tc>
        <w:tc>
          <w:tcPr>
            <w:tcW w:w="2251" w:type="dxa"/>
            <w:shd w:val="clear" w:color="auto" w:fill="EAF1DD" w:themeFill="accent3" w:themeFillTint="33"/>
            <w:vAlign w:val="center"/>
          </w:tcPr>
          <w:p w14:paraId="410FC65E" w14:textId="63710BFF"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 xml:space="preserve">y = </w:t>
            </w:r>
            <w:r w:rsidR="0095634B"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0945x + 31</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138</w:t>
            </w:r>
          </w:p>
        </w:tc>
        <w:tc>
          <w:tcPr>
            <w:tcW w:w="772" w:type="dxa"/>
            <w:vAlign w:val="center"/>
          </w:tcPr>
          <w:p w14:paraId="1539E0B0" w14:textId="29A1AF61"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0236</w:t>
            </w:r>
          </w:p>
        </w:tc>
        <w:tc>
          <w:tcPr>
            <w:tcW w:w="728" w:type="dxa"/>
            <w:vAlign w:val="center"/>
          </w:tcPr>
          <w:p w14:paraId="686D7FED" w14:textId="6AFBDED3"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154</w:t>
            </w:r>
          </w:p>
        </w:tc>
        <w:tc>
          <w:tcPr>
            <w:tcW w:w="728" w:type="dxa"/>
            <w:vAlign w:val="center"/>
          </w:tcPr>
          <w:p w14:paraId="4BD18595" w14:textId="026C6925"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127</w:t>
            </w:r>
          </w:p>
        </w:tc>
        <w:tc>
          <w:tcPr>
            <w:tcW w:w="705" w:type="dxa"/>
            <w:vAlign w:val="center"/>
          </w:tcPr>
          <w:p w14:paraId="3FFE80D7" w14:textId="6576EECE"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254</w:t>
            </w:r>
          </w:p>
        </w:tc>
        <w:tc>
          <w:tcPr>
            <w:tcW w:w="1410" w:type="dxa"/>
            <w:shd w:val="clear" w:color="auto" w:fill="D9D9D9" w:themeFill="background1" w:themeFillShade="D9"/>
            <w:vAlign w:val="center"/>
          </w:tcPr>
          <w:p w14:paraId="21A19E89"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insignificant</w:t>
            </w:r>
          </w:p>
        </w:tc>
      </w:tr>
      <w:tr w:rsidR="00F42151" w:rsidRPr="006F2B9C" w14:paraId="4EA004FE" w14:textId="77777777" w:rsidTr="006F76A7">
        <w:trPr>
          <w:trHeight w:val="454"/>
        </w:trPr>
        <w:tc>
          <w:tcPr>
            <w:tcW w:w="3033" w:type="dxa"/>
            <w:vAlign w:val="center"/>
          </w:tcPr>
          <w:p w14:paraId="02334B84"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Mean monthly river discharge (July)</w:t>
            </w:r>
          </w:p>
        </w:tc>
        <w:tc>
          <w:tcPr>
            <w:tcW w:w="2251" w:type="dxa"/>
            <w:shd w:val="clear" w:color="auto" w:fill="EAF1DD" w:themeFill="accent3" w:themeFillTint="33"/>
            <w:vAlign w:val="center"/>
          </w:tcPr>
          <w:p w14:paraId="04E4C765" w14:textId="7AE0045A"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 xml:space="preserve">y = </w:t>
            </w:r>
            <w:r w:rsidR="0095634B"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1058x + 29</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077</w:t>
            </w:r>
          </w:p>
        </w:tc>
        <w:tc>
          <w:tcPr>
            <w:tcW w:w="772" w:type="dxa"/>
            <w:vAlign w:val="center"/>
          </w:tcPr>
          <w:p w14:paraId="57C22943" w14:textId="3ACE3C26"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0334</w:t>
            </w:r>
          </w:p>
        </w:tc>
        <w:tc>
          <w:tcPr>
            <w:tcW w:w="728" w:type="dxa"/>
            <w:vAlign w:val="center"/>
          </w:tcPr>
          <w:p w14:paraId="4EB5C952" w14:textId="61110564"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183</w:t>
            </w:r>
          </w:p>
        </w:tc>
        <w:tc>
          <w:tcPr>
            <w:tcW w:w="728" w:type="dxa"/>
            <w:vAlign w:val="center"/>
          </w:tcPr>
          <w:p w14:paraId="2EF91F1D" w14:textId="1B324991"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126</w:t>
            </w:r>
          </w:p>
        </w:tc>
        <w:tc>
          <w:tcPr>
            <w:tcW w:w="705" w:type="dxa"/>
            <w:vAlign w:val="center"/>
          </w:tcPr>
          <w:p w14:paraId="262B6A96" w14:textId="070C1108"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252</w:t>
            </w:r>
          </w:p>
        </w:tc>
        <w:tc>
          <w:tcPr>
            <w:tcW w:w="1410" w:type="dxa"/>
            <w:shd w:val="clear" w:color="auto" w:fill="D9D9D9" w:themeFill="background1" w:themeFillShade="D9"/>
            <w:vAlign w:val="center"/>
          </w:tcPr>
          <w:p w14:paraId="6AA4C82B"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insignificant</w:t>
            </w:r>
          </w:p>
        </w:tc>
      </w:tr>
      <w:tr w:rsidR="00F42151" w:rsidRPr="006F2B9C" w14:paraId="3FAB2B20" w14:textId="77777777" w:rsidTr="006F76A7">
        <w:trPr>
          <w:trHeight w:val="454"/>
        </w:trPr>
        <w:tc>
          <w:tcPr>
            <w:tcW w:w="3033" w:type="dxa"/>
            <w:vAlign w:val="center"/>
          </w:tcPr>
          <w:p w14:paraId="6BEC6946"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Mean monthly river discharge (August)</w:t>
            </w:r>
          </w:p>
        </w:tc>
        <w:tc>
          <w:tcPr>
            <w:tcW w:w="2251" w:type="dxa"/>
            <w:shd w:val="clear" w:color="auto" w:fill="EAF1DD" w:themeFill="accent3" w:themeFillTint="33"/>
            <w:vAlign w:val="center"/>
          </w:tcPr>
          <w:p w14:paraId="678F9CEF" w14:textId="55423865"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 xml:space="preserve">y = </w:t>
            </w:r>
            <w:r w:rsidR="0095634B"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0945x + 26</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895</w:t>
            </w:r>
          </w:p>
        </w:tc>
        <w:tc>
          <w:tcPr>
            <w:tcW w:w="772" w:type="dxa"/>
            <w:vAlign w:val="center"/>
          </w:tcPr>
          <w:p w14:paraId="0B847C6E" w14:textId="2830397C"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0216</w:t>
            </w:r>
          </w:p>
        </w:tc>
        <w:tc>
          <w:tcPr>
            <w:tcW w:w="728" w:type="dxa"/>
            <w:vAlign w:val="center"/>
          </w:tcPr>
          <w:p w14:paraId="74A6483F" w14:textId="1721F419"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147</w:t>
            </w:r>
          </w:p>
        </w:tc>
        <w:tc>
          <w:tcPr>
            <w:tcW w:w="728" w:type="dxa"/>
            <w:vAlign w:val="center"/>
          </w:tcPr>
          <w:p w14:paraId="2A2E933F" w14:textId="0D25BED7"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127</w:t>
            </w:r>
          </w:p>
        </w:tc>
        <w:tc>
          <w:tcPr>
            <w:tcW w:w="705" w:type="dxa"/>
            <w:vAlign w:val="center"/>
          </w:tcPr>
          <w:p w14:paraId="57D3A330" w14:textId="1CCE853F"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255</w:t>
            </w:r>
          </w:p>
        </w:tc>
        <w:tc>
          <w:tcPr>
            <w:tcW w:w="1410" w:type="dxa"/>
            <w:shd w:val="clear" w:color="auto" w:fill="D9D9D9" w:themeFill="background1" w:themeFillShade="D9"/>
            <w:vAlign w:val="center"/>
          </w:tcPr>
          <w:p w14:paraId="6D285754"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insignificant</w:t>
            </w:r>
          </w:p>
        </w:tc>
      </w:tr>
      <w:tr w:rsidR="00F42151" w:rsidRPr="006F2B9C" w14:paraId="6D61CF39" w14:textId="77777777" w:rsidTr="006F76A7">
        <w:trPr>
          <w:trHeight w:val="454"/>
        </w:trPr>
        <w:tc>
          <w:tcPr>
            <w:tcW w:w="3033" w:type="dxa"/>
            <w:vAlign w:val="center"/>
          </w:tcPr>
          <w:p w14:paraId="24A23CF9"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Mean monthly river discharge (September)</w:t>
            </w:r>
          </w:p>
        </w:tc>
        <w:tc>
          <w:tcPr>
            <w:tcW w:w="2251" w:type="dxa"/>
            <w:shd w:val="clear" w:color="auto" w:fill="EAF1DD" w:themeFill="accent3" w:themeFillTint="33"/>
            <w:vAlign w:val="center"/>
          </w:tcPr>
          <w:p w14:paraId="7F09E7D5" w14:textId="6A92CFB6"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 xml:space="preserve">y = </w:t>
            </w:r>
            <w:r w:rsidR="0095634B"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1277x + 27</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333</w:t>
            </w:r>
          </w:p>
        </w:tc>
        <w:tc>
          <w:tcPr>
            <w:tcW w:w="772" w:type="dxa"/>
            <w:vAlign w:val="center"/>
          </w:tcPr>
          <w:p w14:paraId="3A0FCC3E" w14:textId="71BDACE9"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052</w:t>
            </w:r>
          </w:p>
        </w:tc>
        <w:tc>
          <w:tcPr>
            <w:tcW w:w="728" w:type="dxa"/>
            <w:vAlign w:val="center"/>
          </w:tcPr>
          <w:p w14:paraId="0B1B35BA" w14:textId="400BBDAB"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228</w:t>
            </w:r>
          </w:p>
        </w:tc>
        <w:tc>
          <w:tcPr>
            <w:tcW w:w="728" w:type="dxa"/>
            <w:vAlign w:val="center"/>
          </w:tcPr>
          <w:p w14:paraId="2DE8D3D3" w14:textId="24F06865"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123</w:t>
            </w:r>
          </w:p>
        </w:tc>
        <w:tc>
          <w:tcPr>
            <w:tcW w:w="705" w:type="dxa"/>
            <w:vAlign w:val="center"/>
          </w:tcPr>
          <w:p w14:paraId="5813026B" w14:textId="2E15AB6C"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247</w:t>
            </w:r>
          </w:p>
        </w:tc>
        <w:tc>
          <w:tcPr>
            <w:tcW w:w="1410" w:type="dxa"/>
            <w:shd w:val="clear" w:color="auto" w:fill="D9D9D9" w:themeFill="background1" w:themeFillShade="D9"/>
            <w:vAlign w:val="center"/>
          </w:tcPr>
          <w:p w14:paraId="6C50A89F"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insignificant</w:t>
            </w:r>
          </w:p>
        </w:tc>
      </w:tr>
    </w:tbl>
    <w:p w14:paraId="093281A2" w14:textId="77777777" w:rsidR="006F2B9C" w:rsidRDefault="006F2B9C">
      <w:pPr>
        <w:rPr>
          <w:lang w:val="pl-PL"/>
        </w:rPr>
      </w:pPr>
    </w:p>
    <w:p w14:paraId="5ABDE20B" w14:textId="1932DA74" w:rsidR="006F2B9C" w:rsidRPr="002637C9" w:rsidRDefault="006F2B9C" w:rsidP="006F2B9C">
      <w:pPr>
        <w:pStyle w:val="Rtab"/>
      </w:pPr>
      <w:proofErr w:type="spellStart"/>
      <w:r w:rsidRPr="00F42FB1">
        <w:rPr>
          <w:b/>
          <w:bCs/>
        </w:rPr>
        <w:lastRenderedPageBreak/>
        <w:t>Table</w:t>
      </w:r>
      <w:proofErr w:type="spellEnd"/>
      <w:r w:rsidRPr="00F42FB1">
        <w:rPr>
          <w:b/>
          <w:bCs/>
        </w:rPr>
        <w:t xml:space="preserve"> 3.</w:t>
      </w:r>
      <w:r w:rsidRPr="002637C9">
        <w:t xml:space="preserve"> </w:t>
      </w:r>
      <w:proofErr w:type="spellStart"/>
      <w:r>
        <w:t>cont</w:t>
      </w:r>
      <w:proofErr w:type="spellEnd"/>
      <w:r>
        <w:t>.</w:t>
      </w:r>
    </w:p>
    <w:tbl>
      <w:tblPr>
        <w:tblStyle w:val="Tabela-Siatka"/>
        <w:tblW w:w="0" w:type="auto"/>
        <w:tblLook w:val="04A0" w:firstRow="1" w:lastRow="0" w:firstColumn="1" w:lastColumn="0" w:noHBand="0" w:noVBand="1"/>
      </w:tblPr>
      <w:tblGrid>
        <w:gridCol w:w="3033"/>
        <w:gridCol w:w="2251"/>
        <w:gridCol w:w="772"/>
        <w:gridCol w:w="728"/>
        <w:gridCol w:w="728"/>
        <w:gridCol w:w="705"/>
        <w:gridCol w:w="1410"/>
      </w:tblGrid>
      <w:tr w:rsidR="006F2B9C" w:rsidRPr="00F42FB1" w14:paraId="4EB9841E" w14:textId="77777777" w:rsidTr="003F3232">
        <w:trPr>
          <w:trHeight w:val="794"/>
        </w:trPr>
        <w:tc>
          <w:tcPr>
            <w:tcW w:w="3033" w:type="dxa"/>
            <w:vAlign w:val="center"/>
          </w:tcPr>
          <w:p w14:paraId="4195A274" w14:textId="77777777" w:rsidR="006F2B9C" w:rsidRPr="00F42FB1" w:rsidRDefault="006F2B9C" w:rsidP="003F3232">
            <w:pPr>
              <w:spacing w:after="0" w:line="240" w:lineRule="auto"/>
              <w:jc w:val="center"/>
              <w:rPr>
                <w:rFonts w:ascii="Times New Roman" w:hAnsi="Times New Roman" w:cs="Times New Roman"/>
                <w:lang w:val="en-GB"/>
              </w:rPr>
            </w:pPr>
            <w:proofErr w:type="spellStart"/>
            <w:r w:rsidRPr="00F42FB1">
              <w:rPr>
                <w:rFonts w:ascii="Times New Roman" w:hAnsi="Times New Roman" w:cs="Times New Roman"/>
                <w:lang w:val="en-GB"/>
              </w:rPr>
              <w:t>Іndicator</w:t>
            </w:r>
            <w:proofErr w:type="spellEnd"/>
          </w:p>
        </w:tc>
        <w:tc>
          <w:tcPr>
            <w:tcW w:w="2251" w:type="dxa"/>
            <w:vAlign w:val="center"/>
          </w:tcPr>
          <w:p w14:paraId="2486098B" w14:textId="77777777" w:rsidR="006F2B9C" w:rsidRPr="00F42FB1" w:rsidRDefault="006F2B9C" w:rsidP="003F3232">
            <w:pPr>
              <w:spacing w:after="0" w:line="240" w:lineRule="auto"/>
              <w:jc w:val="center"/>
              <w:rPr>
                <w:rFonts w:ascii="Times New Roman" w:hAnsi="Times New Roman" w:cs="Times New Roman"/>
                <w:lang w:val="en-GB"/>
              </w:rPr>
            </w:pPr>
            <w:r w:rsidRPr="00F42FB1">
              <w:rPr>
                <w:rFonts w:ascii="Times New Roman" w:hAnsi="Times New Roman" w:cs="Times New Roman"/>
                <w:lang w:val="en-GB"/>
              </w:rPr>
              <w:t>Trend equation</w:t>
            </w:r>
          </w:p>
        </w:tc>
        <w:tc>
          <w:tcPr>
            <w:tcW w:w="772" w:type="dxa"/>
            <w:vAlign w:val="center"/>
          </w:tcPr>
          <w:p w14:paraId="4528E553" w14:textId="77777777" w:rsidR="006F2B9C" w:rsidRPr="00F42FB1" w:rsidRDefault="006F2B9C" w:rsidP="003F3232">
            <w:pPr>
              <w:spacing w:after="0" w:line="240" w:lineRule="auto"/>
              <w:jc w:val="center"/>
              <w:rPr>
                <w:rFonts w:ascii="Times New Roman" w:hAnsi="Times New Roman" w:cs="Times New Roman"/>
                <w:lang w:val="en-GB"/>
              </w:rPr>
            </w:pPr>
            <w:r w:rsidRPr="00F42FB1">
              <w:rPr>
                <w:rFonts w:ascii="Times New Roman" w:hAnsi="Times New Roman" w:cs="Times New Roman"/>
                <w:lang w:val="en-GB"/>
              </w:rPr>
              <w:t>R</w:t>
            </w:r>
            <w:r w:rsidRPr="00F42FB1">
              <w:rPr>
                <w:rFonts w:ascii="Times New Roman" w:hAnsi="Times New Roman" w:cs="Times New Roman"/>
                <w:vertAlign w:val="superscript"/>
                <w:lang w:val="en-GB"/>
              </w:rPr>
              <w:t>2</w:t>
            </w:r>
          </w:p>
        </w:tc>
        <w:tc>
          <w:tcPr>
            <w:tcW w:w="728" w:type="dxa"/>
            <w:vAlign w:val="center"/>
          </w:tcPr>
          <w:p w14:paraId="4CF27419" w14:textId="77777777" w:rsidR="006F2B9C" w:rsidRPr="00F42FB1" w:rsidRDefault="006F2B9C" w:rsidP="003F3232">
            <w:pPr>
              <w:spacing w:after="0" w:line="240" w:lineRule="auto"/>
              <w:jc w:val="center"/>
              <w:rPr>
                <w:rFonts w:ascii="Times New Roman" w:hAnsi="Times New Roman" w:cs="Times New Roman"/>
                <w:lang w:val="en-GB"/>
              </w:rPr>
            </w:pPr>
            <w:r w:rsidRPr="00F42FB1">
              <w:rPr>
                <w:rFonts w:ascii="Times New Roman" w:hAnsi="Times New Roman" w:cs="Times New Roman"/>
                <w:lang w:val="en-GB"/>
              </w:rPr>
              <w:t>R</w:t>
            </w:r>
          </w:p>
        </w:tc>
        <w:tc>
          <w:tcPr>
            <w:tcW w:w="728" w:type="dxa"/>
            <w:vAlign w:val="center"/>
          </w:tcPr>
          <w:p w14:paraId="0C5CBFD9" w14:textId="77777777" w:rsidR="006F2B9C" w:rsidRPr="00F42FB1" w:rsidRDefault="006F2B9C" w:rsidP="003F3232">
            <w:pPr>
              <w:spacing w:after="0" w:line="240" w:lineRule="auto"/>
              <w:jc w:val="center"/>
              <w:rPr>
                <w:rFonts w:ascii="Times New Roman" w:hAnsi="Times New Roman" w:cs="Times New Roman"/>
                <w:lang w:val="en-GB"/>
              </w:rPr>
            </w:pPr>
            <w:proofErr w:type="spellStart"/>
            <w:r w:rsidRPr="00F42FB1">
              <w:rPr>
                <w:rFonts w:ascii="Times New Roman" w:hAnsi="Times New Roman" w:cs="Times New Roman"/>
                <w:lang w:val="en-GB"/>
              </w:rPr>
              <w:t>σ</w:t>
            </w:r>
            <w:r w:rsidRPr="00F42FB1">
              <w:rPr>
                <w:rFonts w:ascii="Times New Roman" w:hAnsi="Times New Roman" w:cs="Times New Roman"/>
                <w:vertAlign w:val="subscript"/>
                <w:lang w:val="en-GB"/>
              </w:rPr>
              <w:t>R</w:t>
            </w:r>
            <w:proofErr w:type="spellEnd"/>
          </w:p>
        </w:tc>
        <w:tc>
          <w:tcPr>
            <w:tcW w:w="705" w:type="dxa"/>
            <w:vAlign w:val="center"/>
          </w:tcPr>
          <w:p w14:paraId="5D38965C" w14:textId="77777777" w:rsidR="006F2B9C" w:rsidRPr="00F42FB1" w:rsidRDefault="006F2B9C" w:rsidP="003F3232">
            <w:pPr>
              <w:spacing w:after="0" w:line="240" w:lineRule="auto"/>
              <w:jc w:val="center"/>
              <w:rPr>
                <w:rFonts w:ascii="Times New Roman" w:hAnsi="Times New Roman" w:cs="Times New Roman"/>
                <w:lang w:val="en-GB"/>
              </w:rPr>
            </w:pPr>
            <w:r w:rsidRPr="00F42FB1">
              <w:rPr>
                <w:rFonts w:ascii="Times New Roman" w:hAnsi="Times New Roman" w:cs="Times New Roman"/>
                <w:lang w:val="en-GB"/>
              </w:rPr>
              <w:t>2σ</w:t>
            </w:r>
            <w:r w:rsidRPr="00F42FB1">
              <w:rPr>
                <w:rFonts w:ascii="Times New Roman" w:hAnsi="Times New Roman" w:cs="Times New Roman"/>
                <w:vertAlign w:val="subscript"/>
                <w:lang w:val="en-GB"/>
              </w:rPr>
              <w:t>R</w:t>
            </w:r>
          </w:p>
        </w:tc>
        <w:tc>
          <w:tcPr>
            <w:tcW w:w="1410" w:type="dxa"/>
            <w:vAlign w:val="center"/>
          </w:tcPr>
          <w:p w14:paraId="5EED3FE8" w14:textId="77777777" w:rsidR="006F2B9C" w:rsidRPr="00F42FB1" w:rsidRDefault="006F2B9C" w:rsidP="003F3232">
            <w:pPr>
              <w:spacing w:after="0" w:line="240" w:lineRule="auto"/>
              <w:jc w:val="center"/>
              <w:rPr>
                <w:rFonts w:ascii="Times New Roman" w:hAnsi="Times New Roman" w:cs="Times New Roman"/>
                <w:lang w:val="en-GB"/>
              </w:rPr>
            </w:pPr>
            <w:r w:rsidRPr="00F42FB1">
              <w:rPr>
                <w:rFonts w:ascii="Times New Roman" w:hAnsi="Times New Roman" w:cs="Times New Roman"/>
                <w:lang w:val="en-GB"/>
              </w:rPr>
              <w:t>Statistical significance of the trend</w:t>
            </w:r>
          </w:p>
        </w:tc>
      </w:tr>
      <w:tr w:rsidR="00F42151" w:rsidRPr="006F2B9C" w14:paraId="210E29FF" w14:textId="77777777" w:rsidTr="006F76A7">
        <w:trPr>
          <w:trHeight w:val="454"/>
        </w:trPr>
        <w:tc>
          <w:tcPr>
            <w:tcW w:w="3033" w:type="dxa"/>
            <w:vAlign w:val="center"/>
          </w:tcPr>
          <w:p w14:paraId="5C57BA76"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Mean monthly river discharge (October)</w:t>
            </w:r>
          </w:p>
        </w:tc>
        <w:tc>
          <w:tcPr>
            <w:tcW w:w="2251" w:type="dxa"/>
            <w:shd w:val="clear" w:color="auto" w:fill="EAF1DD" w:themeFill="accent3" w:themeFillTint="33"/>
            <w:vAlign w:val="center"/>
          </w:tcPr>
          <w:p w14:paraId="2C992B58" w14:textId="78761948"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 xml:space="preserve">y = </w:t>
            </w:r>
            <w:r w:rsidR="0095634B"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075x + 29</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328</w:t>
            </w:r>
          </w:p>
        </w:tc>
        <w:tc>
          <w:tcPr>
            <w:tcW w:w="772" w:type="dxa"/>
            <w:vAlign w:val="center"/>
          </w:tcPr>
          <w:p w14:paraId="0B2086B8" w14:textId="4224C7BE"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0093</w:t>
            </w:r>
          </w:p>
        </w:tc>
        <w:tc>
          <w:tcPr>
            <w:tcW w:w="728" w:type="dxa"/>
            <w:vAlign w:val="center"/>
          </w:tcPr>
          <w:p w14:paraId="79DCF9B6" w14:textId="1C58ED78"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096</w:t>
            </w:r>
          </w:p>
        </w:tc>
        <w:tc>
          <w:tcPr>
            <w:tcW w:w="728" w:type="dxa"/>
            <w:vAlign w:val="center"/>
          </w:tcPr>
          <w:p w14:paraId="2D64B627" w14:textId="2FE35634"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129</w:t>
            </w:r>
          </w:p>
        </w:tc>
        <w:tc>
          <w:tcPr>
            <w:tcW w:w="705" w:type="dxa"/>
            <w:vAlign w:val="center"/>
          </w:tcPr>
          <w:p w14:paraId="0BACB38A" w14:textId="02744948"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258</w:t>
            </w:r>
          </w:p>
        </w:tc>
        <w:tc>
          <w:tcPr>
            <w:tcW w:w="1410" w:type="dxa"/>
            <w:shd w:val="clear" w:color="auto" w:fill="D9D9D9" w:themeFill="background1" w:themeFillShade="D9"/>
            <w:vAlign w:val="center"/>
          </w:tcPr>
          <w:p w14:paraId="7B705F8A"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insignificant</w:t>
            </w:r>
          </w:p>
        </w:tc>
      </w:tr>
      <w:tr w:rsidR="00F42151" w:rsidRPr="006F2B9C" w14:paraId="4096B0A7" w14:textId="77777777" w:rsidTr="006F76A7">
        <w:trPr>
          <w:trHeight w:val="454"/>
        </w:trPr>
        <w:tc>
          <w:tcPr>
            <w:tcW w:w="3033" w:type="dxa"/>
            <w:vAlign w:val="center"/>
          </w:tcPr>
          <w:p w14:paraId="376DCEAA"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Mean monthly river discharge (November)</w:t>
            </w:r>
          </w:p>
        </w:tc>
        <w:tc>
          <w:tcPr>
            <w:tcW w:w="2251" w:type="dxa"/>
            <w:shd w:val="clear" w:color="auto" w:fill="EAF1DD" w:themeFill="accent3" w:themeFillTint="33"/>
            <w:vAlign w:val="center"/>
          </w:tcPr>
          <w:p w14:paraId="0A9E1DFD" w14:textId="29285D6C"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 xml:space="preserve">y = </w:t>
            </w:r>
            <w:r w:rsidR="0095634B"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112x + 30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323</w:t>
            </w:r>
          </w:p>
        </w:tc>
        <w:tc>
          <w:tcPr>
            <w:tcW w:w="772" w:type="dxa"/>
            <w:vAlign w:val="center"/>
          </w:tcPr>
          <w:p w14:paraId="6EF1184C" w14:textId="4368DECB"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0125</w:t>
            </w:r>
          </w:p>
        </w:tc>
        <w:tc>
          <w:tcPr>
            <w:tcW w:w="728" w:type="dxa"/>
            <w:vAlign w:val="center"/>
          </w:tcPr>
          <w:p w14:paraId="323E0DF3" w14:textId="5E506DF3"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112</w:t>
            </w:r>
          </w:p>
        </w:tc>
        <w:tc>
          <w:tcPr>
            <w:tcW w:w="728" w:type="dxa"/>
            <w:vAlign w:val="center"/>
          </w:tcPr>
          <w:p w14:paraId="11AA0450" w14:textId="11C3BEFD"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129</w:t>
            </w:r>
          </w:p>
        </w:tc>
        <w:tc>
          <w:tcPr>
            <w:tcW w:w="705" w:type="dxa"/>
            <w:vAlign w:val="center"/>
          </w:tcPr>
          <w:p w14:paraId="42742D28" w14:textId="39A2E90A"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257</w:t>
            </w:r>
          </w:p>
        </w:tc>
        <w:tc>
          <w:tcPr>
            <w:tcW w:w="1410" w:type="dxa"/>
            <w:shd w:val="clear" w:color="auto" w:fill="D9D9D9" w:themeFill="background1" w:themeFillShade="D9"/>
            <w:vAlign w:val="center"/>
          </w:tcPr>
          <w:p w14:paraId="7DF524EE"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insignificant</w:t>
            </w:r>
          </w:p>
        </w:tc>
      </w:tr>
      <w:tr w:rsidR="00F42151" w:rsidRPr="006F2B9C" w14:paraId="61C2C6F5" w14:textId="77777777" w:rsidTr="006F76A7">
        <w:trPr>
          <w:trHeight w:val="454"/>
        </w:trPr>
        <w:tc>
          <w:tcPr>
            <w:tcW w:w="3033" w:type="dxa"/>
            <w:vAlign w:val="center"/>
          </w:tcPr>
          <w:p w14:paraId="7003C99C"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Mean monthly river discharge (December)</w:t>
            </w:r>
          </w:p>
        </w:tc>
        <w:tc>
          <w:tcPr>
            <w:tcW w:w="2251" w:type="dxa"/>
            <w:shd w:val="clear" w:color="auto" w:fill="EAF1DD" w:themeFill="accent3" w:themeFillTint="33"/>
            <w:vAlign w:val="center"/>
          </w:tcPr>
          <w:p w14:paraId="5C5A68CC" w14:textId="0A499130"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 xml:space="preserve">y = </w:t>
            </w:r>
            <w:r w:rsidR="0095634B"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0633x + 28</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931</w:t>
            </w:r>
          </w:p>
        </w:tc>
        <w:tc>
          <w:tcPr>
            <w:tcW w:w="772" w:type="dxa"/>
            <w:vAlign w:val="center"/>
          </w:tcPr>
          <w:p w14:paraId="13732F28" w14:textId="7659CEF7"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0093</w:t>
            </w:r>
          </w:p>
        </w:tc>
        <w:tc>
          <w:tcPr>
            <w:tcW w:w="728" w:type="dxa"/>
            <w:vAlign w:val="center"/>
          </w:tcPr>
          <w:p w14:paraId="44E4CB3A" w14:textId="5349E44C"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096</w:t>
            </w:r>
          </w:p>
        </w:tc>
        <w:tc>
          <w:tcPr>
            <w:tcW w:w="728" w:type="dxa"/>
            <w:vAlign w:val="center"/>
          </w:tcPr>
          <w:p w14:paraId="185544AB" w14:textId="1DEA1111"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129</w:t>
            </w:r>
          </w:p>
        </w:tc>
        <w:tc>
          <w:tcPr>
            <w:tcW w:w="705" w:type="dxa"/>
            <w:vAlign w:val="center"/>
          </w:tcPr>
          <w:p w14:paraId="1A380A5F" w14:textId="30E4ABBC" w:rsidR="00F42151" w:rsidRPr="006F2B9C" w:rsidRDefault="00F42151" w:rsidP="004A7670">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0</w:t>
            </w:r>
            <w:r w:rsidR="004A7670" w:rsidRPr="006F2B9C">
              <w:rPr>
                <w:rFonts w:ascii="Times New Roman" w:hAnsi="Times New Roman" w:cs="Times New Roman"/>
                <w:sz w:val="20"/>
                <w:szCs w:val="20"/>
                <w:lang w:val="en-GB"/>
              </w:rPr>
              <w:t>.</w:t>
            </w:r>
            <w:r w:rsidRPr="006F2B9C">
              <w:rPr>
                <w:rFonts w:ascii="Times New Roman" w:hAnsi="Times New Roman" w:cs="Times New Roman"/>
                <w:sz w:val="20"/>
                <w:szCs w:val="20"/>
                <w:lang w:val="en-GB"/>
              </w:rPr>
              <w:t>258</w:t>
            </w:r>
          </w:p>
        </w:tc>
        <w:tc>
          <w:tcPr>
            <w:tcW w:w="1410" w:type="dxa"/>
            <w:shd w:val="clear" w:color="auto" w:fill="D9D9D9" w:themeFill="background1" w:themeFillShade="D9"/>
            <w:vAlign w:val="center"/>
          </w:tcPr>
          <w:p w14:paraId="72F2A577" w14:textId="77777777" w:rsidR="00F42151" w:rsidRPr="006F2B9C" w:rsidRDefault="00F42151" w:rsidP="003A2B1B">
            <w:pPr>
              <w:spacing w:after="0" w:line="240" w:lineRule="auto"/>
              <w:jc w:val="center"/>
              <w:rPr>
                <w:rFonts w:ascii="Times New Roman" w:hAnsi="Times New Roman" w:cs="Times New Roman"/>
                <w:sz w:val="20"/>
                <w:szCs w:val="20"/>
                <w:lang w:val="en-GB"/>
              </w:rPr>
            </w:pPr>
            <w:r w:rsidRPr="006F2B9C">
              <w:rPr>
                <w:rFonts w:ascii="Times New Roman" w:hAnsi="Times New Roman" w:cs="Times New Roman"/>
                <w:sz w:val="20"/>
                <w:szCs w:val="20"/>
                <w:lang w:val="en-GB"/>
              </w:rPr>
              <w:t>insignificant</w:t>
            </w:r>
          </w:p>
        </w:tc>
      </w:tr>
    </w:tbl>
    <w:p w14:paraId="0857813F" w14:textId="77777777" w:rsidR="001E400F" w:rsidRPr="002637C9" w:rsidRDefault="001E400F" w:rsidP="00F42FB1">
      <w:pPr>
        <w:spacing w:after="0" w:line="240" w:lineRule="auto"/>
        <w:ind w:firstLine="284"/>
        <w:jc w:val="both"/>
        <w:rPr>
          <w:rFonts w:ascii="Times New Roman" w:hAnsi="Times New Roman" w:cs="Times New Roman"/>
          <w:lang w:val="en-GB"/>
        </w:rPr>
      </w:pPr>
    </w:p>
    <w:p w14:paraId="2005F201" w14:textId="274A7B57" w:rsidR="001E400F" w:rsidRDefault="001E400F" w:rsidP="009D01CE">
      <w:pPr>
        <w:spacing w:after="0" w:line="240" w:lineRule="auto"/>
        <w:ind w:firstLine="284"/>
        <w:jc w:val="both"/>
        <w:rPr>
          <w:rFonts w:ascii="Times New Roman" w:hAnsi="Times New Roman" w:cs="Times New Roman"/>
          <w:szCs w:val="28"/>
          <w:lang w:val="en-GB"/>
        </w:rPr>
      </w:pPr>
      <w:r w:rsidRPr="002637C9">
        <w:rPr>
          <w:rFonts w:ascii="Times New Roman" w:hAnsi="Times New Roman" w:cs="Times New Roman"/>
          <w:szCs w:val="28"/>
          <w:lang w:val="en-GB"/>
        </w:rPr>
        <w:t>Regarding the intra-annual distribution of water runoff, the highest discharge of the Styr River occurs in March-April during the spring flood</w:t>
      </w:r>
      <w:r w:rsidR="005122F7">
        <w:rPr>
          <w:rFonts w:ascii="Times New Roman" w:hAnsi="Times New Roman" w:cs="Times New Roman"/>
          <w:szCs w:val="28"/>
          <w:lang w:val="en-GB"/>
        </w:rPr>
        <w:t>. At the same time,</w:t>
      </w:r>
      <w:r w:rsidRPr="002637C9">
        <w:rPr>
          <w:rFonts w:ascii="Times New Roman" w:hAnsi="Times New Roman" w:cs="Times New Roman"/>
          <w:szCs w:val="28"/>
          <w:lang w:val="en-GB"/>
        </w:rPr>
        <w:t xml:space="preserve"> it is lowest in August and September during the summer-autumn low flow period (Fig. 2</w:t>
      </w:r>
      <w:r w:rsidR="0035233B" w:rsidRPr="002637C9">
        <w:rPr>
          <w:rFonts w:ascii="Times New Roman" w:hAnsi="Times New Roman" w:cs="Times New Roman"/>
          <w:szCs w:val="28"/>
          <w:lang w:val="en-GB"/>
        </w:rPr>
        <w:t>1</w:t>
      </w:r>
      <w:r w:rsidRPr="002637C9">
        <w:rPr>
          <w:rFonts w:ascii="Times New Roman" w:hAnsi="Times New Roman" w:cs="Times New Roman"/>
          <w:szCs w:val="28"/>
          <w:lang w:val="en-GB"/>
        </w:rPr>
        <w:t>). In spring, 34% of the mean annua</w:t>
      </w:r>
      <w:r w:rsidR="003A2B1B" w:rsidRPr="002637C9">
        <w:rPr>
          <w:rFonts w:ascii="Times New Roman" w:hAnsi="Times New Roman" w:cs="Times New Roman"/>
          <w:szCs w:val="28"/>
          <w:lang w:val="en-GB"/>
        </w:rPr>
        <w:t>l runoff is formed, in winter</w:t>
      </w:r>
      <w:r w:rsidR="005122F7">
        <w:rPr>
          <w:rFonts w:ascii="Times New Roman" w:hAnsi="Times New Roman" w:cs="Times New Roman"/>
          <w:szCs w:val="28"/>
          <w:lang w:val="en-GB"/>
        </w:rPr>
        <w:t>,</w:t>
      </w:r>
      <w:r w:rsidR="003A2B1B" w:rsidRPr="002637C9">
        <w:rPr>
          <w:rFonts w:ascii="Times New Roman" w:hAnsi="Times New Roman" w:cs="Times New Roman"/>
          <w:szCs w:val="28"/>
          <w:lang w:val="en-GB"/>
        </w:rPr>
        <w:t xml:space="preserve"> </w:t>
      </w:r>
      <w:r w:rsidRPr="002637C9">
        <w:rPr>
          <w:rFonts w:ascii="Times New Roman" w:hAnsi="Times New Roman" w:cs="Times New Roman"/>
          <w:szCs w:val="28"/>
          <w:lang w:val="en-GB"/>
        </w:rPr>
        <w:t>24%, and in summer and autumn</w:t>
      </w:r>
      <w:r w:rsidR="005122F7">
        <w:rPr>
          <w:rFonts w:ascii="Times New Roman" w:hAnsi="Times New Roman" w:cs="Times New Roman"/>
          <w:szCs w:val="28"/>
          <w:lang w:val="en-GB"/>
        </w:rPr>
        <w:t>,</w:t>
      </w:r>
      <w:r w:rsidRPr="002637C9">
        <w:rPr>
          <w:rFonts w:ascii="Times New Roman" w:hAnsi="Times New Roman" w:cs="Times New Roman"/>
          <w:szCs w:val="28"/>
          <w:lang w:val="en-GB"/>
        </w:rPr>
        <w:t xml:space="preserve"> 21% each. </w:t>
      </w:r>
      <w:r w:rsidRPr="009D01CE">
        <w:rPr>
          <w:rFonts w:ascii="Times New Roman" w:hAnsi="Times New Roman" w:cs="Times New Roman"/>
          <w:szCs w:val="28"/>
          <w:lang w:val="en-GB"/>
        </w:rPr>
        <w:t xml:space="preserve">The largest share of winter runoff was observed in 1966, 2002, 2011, 2016, </w:t>
      </w:r>
      <w:r w:rsidR="005122F7" w:rsidRPr="009D01CE">
        <w:rPr>
          <w:rFonts w:ascii="Times New Roman" w:hAnsi="Times New Roman" w:cs="Times New Roman"/>
          <w:szCs w:val="28"/>
          <w:lang w:val="en-GB"/>
        </w:rPr>
        <w:t xml:space="preserve">and </w:t>
      </w:r>
      <w:r w:rsidRPr="009D01CE">
        <w:rPr>
          <w:rFonts w:ascii="Times New Roman" w:hAnsi="Times New Roman" w:cs="Times New Roman"/>
          <w:szCs w:val="28"/>
          <w:lang w:val="en-GB"/>
        </w:rPr>
        <w:t>2022. The graph (Fig. 2</w:t>
      </w:r>
      <w:r w:rsidR="0035233B" w:rsidRPr="009D01CE">
        <w:rPr>
          <w:rFonts w:ascii="Times New Roman" w:hAnsi="Times New Roman" w:cs="Times New Roman"/>
          <w:szCs w:val="28"/>
          <w:lang w:val="en-GB"/>
        </w:rPr>
        <w:t>2</w:t>
      </w:r>
      <w:r w:rsidRPr="009D01CE">
        <w:rPr>
          <w:rFonts w:ascii="Times New Roman" w:hAnsi="Times New Roman" w:cs="Times New Roman"/>
          <w:szCs w:val="28"/>
          <w:lang w:val="en-GB"/>
        </w:rPr>
        <w:t>) shows its gradual increase towards the present. In contrast, the share of</w:t>
      </w:r>
      <w:r w:rsidR="009D01CE">
        <w:rPr>
          <w:rFonts w:ascii="Times New Roman" w:hAnsi="Times New Roman" w:cs="Times New Roman"/>
          <w:szCs w:val="28"/>
          <w:lang w:val="en-GB"/>
        </w:rPr>
        <w:t> </w:t>
      </w:r>
      <w:r w:rsidRPr="009D01CE">
        <w:rPr>
          <w:rFonts w:ascii="Times New Roman" w:hAnsi="Times New Roman" w:cs="Times New Roman"/>
          <w:szCs w:val="28"/>
          <w:lang w:val="en-GB"/>
        </w:rPr>
        <w:t xml:space="preserve">spring runoff was highest at the beginning of the study period (1963 </w:t>
      </w:r>
      <w:r w:rsidR="003A2B1B" w:rsidRPr="009D01CE">
        <w:rPr>
          <w:rFonts w:ascii="Times New Roman" w:hAnsi="Times New Roman" w:cs="Times New Roman"/>
          <w:szCs w:val="28"/>
          <w:lang w:val="en-GB"/>
        </w:rPr>
        <w:t>–</w:t>
      </w:r>
      <w:r w:rsidRPr="009D01CE">
        <w:rPr>
          <w:rFonts w:ascii="Times New Roman" w:hAnsi="Times New Roman" w:cs="Times New Roman"/>
          <w:szCs w:val="28"/>
          <w:lang w:val="en-GB"/>
        </w:rPr>
        <w:t xml:space="preserve"> 58%, 1964 </w:t>
      </w:r>
      <w:r w:rsidR="003A2B1B" w:rsidRPr="009D01CE">
        <w:rPr>
          <w:rFonts w:ascii="Times New Roman" w:hAnsi="Times New Roman" w:cs="Times New Roman"/>
          <w:szCs w:val="28"/>
          <w:lang w:val="en-GB"/>
        </w:rPr>
        <w:t>–</w:t>
      </w:r>
      <w:r w:rsidRPr="009D01CE">
        <w:rPr>
          <w:rFonts w:ascii="Times New Roman" w:hAnsi="Times New Roman" w:cs="Times New Roman"/>
          <w:szCs w:val="28"/>
          <w:lang w:val="en-GB"/>
        </w:rPr>
        <w:t xml:space="preserve"> 55%, 1967 </w:t>
      </w:r>
      <w:r w:rsidR="003A2B1B" w:rsidRPr="009D01CE">
        <w:rPr>
          <w:rFonts w:ascii="Times New Roman" w:hAnsi="Times New Roman" w:cs="Times New Roman"/>
          <w:szCs w:val="28"/>
          <w:lang w:val="en-GB"/>
        </w:rPr>
        <w:t>–</w:t>
      </w:r>
      <w:r w:rsidRPr="009D01CE">
        <w:rPr>
          <w:rFonts w:ascii="Times New Roman" w:hAnsi="Times New Roman" w:cs="Times New Roman"/>
          <w:szCs w:val="28"/>
          <w:lang w:val="en-GB"/>
        </w:rPr>
        <w:t xml:space="preserve"> 52%, 1979</w:t>
      </w:r>
      <w:r w:rsidR="009D01CE">
        <w:rPr>
          <w:rFonts w:ascii="Times New Roman" w:hAnsi="Times New Roman" w:cs="Times New Roman"/>
          <w:szCs w:val="28"/>
          <w:lang w:val="en-GB"/>
        </w:rPr>
        <w:t> </w:t>
      </w:r>
      <w:r w:rsidR="003A2B1B" w:rsidRPr="009D01CE">
        <w:rPr>
          <w:rFonts w:ascii="Times New Roman" w:hAnsi="Times New Roman" w:cs="Times New Roman"/>
          <w:szCs w:val="28"/>
          <w:lang w:val="en-GB"/>
        </w:rPr>
        <w:t>–</w:t>
      </w:r>
      <w:r w:rsidRPr="009D01CE">
        <w:rPr>
          <w:rFonts w:ascii="Times New Roman" w:hAnsi="Times New Roman" w:cs="Times New Roman"/>
          <w:szCs w:val="28"/>
          <w:lang w:val="en-GB"/>
        </w:rPr>
        <w:t xml:space="preserve"> 52%). No significant changes are noticeable in the fluctuation of autumn and summer runoff.</w:t>
      </w:r>
    </w:p>
    <w:p w14:paraId="434BBA87" w14:textId="06B24CC4" w:rsidR="006F2B9C" w:rsidRPr="00F42FB1" w:rsidRDefault="006F2B9C" w:rsidP="006F2B9C">
      <w:pPr>
        <w:tabs>
          <w:tab w:val="left" w:pos="3160"/>
        </w:tabs>
        <w:spacing w:after="0" w:line="240" w:lineRule="auto"/>
        <w:ind w:firstLine="284"/>
        <w:jc w:val="both"/>
        <w:rPr>
          <w:rFonts w:ascii="Times New Roman" w:hAnsi="Times New Roman" w:cs="Times New Roman"/>
          <w:lang w:val="en-GB"/>
        </w:rPr>
      </w:pPr>
      <w:r w:rsidRPr="00F42FB1">
        <w:rPr>
          <w:rFonts w:ascii="Times New Roman" w:hAnsi="Times New Roman" w:cs="Times New Roman"/>
          <w:lang w:val="en-GB"/>
        </w:rPr>
        <w:t>In Fig. 23, we displayed the river water content (calculated by the authors according to (</w:t>
      </w:r>
      <w:proofErr w:type="spellStart"/>
      <w:r w:rsidRPr="00F42FB1">
        <w:rPr>
          <w:rFonts w:ascii="Times New Roman" w:hAnsi="Times New Roman" w:cs="Times New Roman"/>
          <w:lang w:val="en-GB"/>
        </w:rPr>
        <w:t>Horbachova</w:t>
      </w:r>
      <w:proofErr w:type="spellEnd"/>
      <w:r w:rsidRPr="00F42FB1">
        <w:rPr>
          <w:rFonts w:ascii="Times New Roman" w:hAnsi="Times New Roman" w:cs="Times New Roman"/>
          <w:lang w:val="en-GB"/>
        </w:rPr>
        <w:t xml:space="preserve"> &amp; </w:t>
      </w:r>
      <w:proofErr w:type="spellStart"/>
      <w:r w:rsidRPr="00F42FB1">
        <w:rPr>
          <w:rFonts w:ascii="Times New Roman" w:hAnsi="Times New Roman" w:cs="Times New Roman"/>
          <w:lang w:val="en-GB"/>
        </w:rPr>
        <w:t>Khristiuk</w:t>
      </w:r>
      <w:proofErr w:type="spellEnd"/>
      <w:r w:rsidRPr="00F42FB1">
        <w:rPr>
          <w:rFonts w:ascii="Times New Roman" w:hAnsi="Times New Roman" w:cs="Times New Roman"/>
          <w:lang w:val="en-GB"/>
        </w:rPr>
        <w:t xml:space="preserve"> 2021, p. 157)) annually throughout the study period. In the interval from 1965 to 1981, high-water and relatively high-water years prevailed; from 1983 to 1997</w:t>
      </w:r>
      <w:r w:rsidR="005122F7">
        <w:rPr>
          <w:rFonts w:ascii="Times New Roman" w:hAnsi="Times New Roman" w:cs="Times New Roman"/>
          <w:lang w:val="en-GB"/>
        </w:rPr>
        <w:t>,</w:t>
      </w:r>
      <w:r w:rsidRPr="00F42FB1">
        <w:rPr>
          <w:rFonts w:ascii="Times New Roman" w:hAnsi="Times New Roman" w:cs="Times New Roman"/>
          <w:lang w:val="en-GB"/>
        </w:rPr>
        <w:t xml:space="preserve"> low-water and relatively low-water years; from 1999 to 2013</w:t>
      </w:r>
      <w:r w:rsidR="005122F7">
        <w:rPr>
          <w:rFonts w:ascii="Times New Roman" w:hAnsi="Times New Roman" w:cs="Times New Roman"/>
          <w:lang w:val="en-GB"/>
        </w:rPr>
        <w:t>,</w:t>
      </w:r>
      <w:r w:rsidRPr="00F42FB1">
        <w:rPr>
          <w:rFonts w:ascii="Times New Roman" w:hAnsi="Times New Roman" w:cs="Times New Roman"/>
          <w:lang w:val="en-GB"/>
        </w:rPr>
        <w:t xml:space="preserve"> high-water and relatively high-water years; from 2014 to 2022</w:t>
      </w:r>
      <w:r w:rsidR="005122F7">
        <w:rPr>
          <w:rFonts w:ascii="Times New Roman" w:hAnsi="Times New Roman" w:cs="Times New Roman"/>
          <w:lang w:val="en-GB"/>
        </w:rPr>
        <w:t>,</w:t>
      </w:r>
      <w:r w:rsidRPr="00F42FB1">
        <w:rPr>
          <w:rFonts w:ascii="Times New Roman" w:hAnsi="Times New Roman" w:cs="Times New Roman"/>
          <w:lang w:val="en-GB"/>
        </w:rPr>
        <w:t xml:space="preserve"> low-water and relatively low-water years. Given the cyclical nature of the Styr River water content formation, it can be assumed that in the next 5-6 years, the river's water content will be below its average value.</w:t>
      </w:r>
    </w:p>
    <w:p w14:paraId="06F07CAF" w14:textId="77777777" w:rsidR="00F42FB1" w:rsidRPr="002637C9" w:rsidRDefault="00F42FB1" w:rsidP="00F42FB1">
      <w:pPr>
        <w:tabs>
          <w:tab w:val="left" w:pos="3160"/>
        </w:tabs>
        <w:spacing w:after="0" w:line="240" w:lineRule="auto"/>
        <w:ind w:firstLine="284"/>
        <w:jc w:val="both"/>
        <w:rPr>
          <w:rFonts w:ascii="Times New Roman" w:hAnsi="Times New Roman" w:cs="Times New Roman"/>
          <w:szCs w:val="28"/>
          <w:lang w:val="en-GB"/>
        </w:rPr>
      </w:pPr>
    </w:p>
    <w:p w14:paraId="58DDD846" w14:textId="77777777" w:rsidR="004D4949" w:rsidRPr="002637C9" w:rsidRDefault="00CD2B71" w:rsidP="004F0851">
      <w:pPr>
        <w:tabs>
          <w:tab w:val="left" w:pos="3160"/>
        </w:tabs>
        <w:spacing w:after="0"/>
        <w:jc w:val="center"/>
        <w:rPr>
          <w:rFonts w:ascii="Times New Roman" w:hAnsi="Times New Roman" w:cs="Times New Roman"/>
          <w:b/>
          <w:sz w:val="20"/>
          <w:szCs w:val="28"/>
          <w:lang w:val="en-GB"/>
        </w:rPr>
      </w:pPr>
      <w:r w:rsidRPr="002637C9">
        <w:rPr>
          <w:rFonts w:ascii="Times New Roman" w:hAnsi="Times New Roman" w:cs="Times New Roman"/>
          <w:b/>
          <w:noProof/>
          <w:sz w:val="20"/>
          <w:szCs w:val="28"/>
          <w:lang w:val="en-GB" w:eastAsia="uk-UA"/>
        </w:rPr>
        <w:drawing>
          <wp:inline distT="0" distB="0" distL="0" distR="0" wp14:anchorId="66E7EEF0" wp14:editId="03C9ED63">
            <wp:extent cx="5255260" cy="2833687"/>
            <wp:effectExtent l="0" t="0" r="2540" b="5080"/>
            <wp:docPr id="119857537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0">
                      <a:extLst>
                        <a:ext uri="{28A0092B-C50C-407E-A947-70E740481C1C}">
                          <a14:useLocalDpi xmlns:a14="http://schemas.microsoft.com/office/drawing/2010/main" val="0"/>
                        </a:ext>
                      </a:extLst>
                    </a:blip>
                    <a:srcRect b="5914"/>
                    <a:stretch/>
                  </pic:blipFill>
                  <pic:spPr bwMode="auto">
                    <a:xfrm>
                      <a:off x="0" y="0"/>
                      <a:ext cx="5255260" cy="2833687"/>
                    </a:xfrm>
                    <a:prstGeom prst="rect">
                      <a:avLst/>
                    </a:prstGeom>
                    <a:noFill/>
                    <a:ln>
                      <a:noFill/>
                    </a:ln>
                    <a:extLst>
                      <a:ext uri="{53640926-AAD7-44D8-BBD7-CCE9431645EC}">
                        <a14:shadowObscured xmlns:a14="http://schemas.microsoft.com/office/drawing/2010/main"/>
                      </a:ext>
                    </a:extLst>
                  </pic:spPr>
                </pic:pic>
              </a:graphicData>
            </a:graphic>
          </wp:inline>
        </w:drawing>
      </w:r>
    </w:p>
    <w:p w14:paraId="708D7C4E" w14:textId="10D0E747" w:rsidR="00581EBC" w:rsidRPr="00040C71" w:rsidRDefault="00581EBC" w:rsidP="00F42FB1">
      <w:pPr>
        <w:pStyle w:val="Rrys"/>
        <w:rPr>
          <w:lang w:val="en-GB"/>
        </w:rPr>
      </w:pPr>
      <w:r w:rsidRPr="00040C71">
        <w:rPr>
          <w:b/>
          <w:lang w:val="en-GB"/>
        </w:rPr>
        <w:t>Fig. 2</w:t>
      </w:r>
      <w:r w:rsidR="0035233B" w:rsidRPr="00040C71">
        <w:rPr>
          <w:b/>
          <w:lang w:val="en-GB"/>
        </w:rPr>
        <w:t>1</w:t>
      </w:r>
      <w:r w:rsidRPr="00040C71">
        <w:rPr>
          <w:b/>
          <w:lang w:val="en-GB"/>
        </w:rPr>
        <w:t>.</w:t>
      </w:r>
      <w:r w:rsidRPr="00040C71">
        <w:rPr>
          <w:lang w:val="en-GB"/>
        </w:rPr>
        <w:t xml:space="preserve"> Intra-annual distribution of water runoff of the Styr River (Lutsk hydrological station, averaged for 1963-2022)</w:t>
      </w:r>
    </w:p>
    <w:p w14:paraId="6AD13C59" w14:textId="77777777" w:rsidR="00D7753E" w:rsidRPr="002637C9" w:rsidRDefault="00D7753E" w:rsidP="00F42FB1">
      <w:pPr>
        <w:spacing w:after="0" w:line="240" w:lineRule="auto"/>
        <w:jc w:val="both"/>
        <w:rPr>
          <w:rFonts w:ascii="Times New Roman" w:hAnsi="Times New Roman" w:cs="Times New Roman"/>
          <w:sz w:val="20"/>
          <w:szCs w:val="28"/>
          <w:lang w:val="en-GB"/>
        </w:rPr>
      </w:pPr>
    </w:p>
    <w:p w14:paraId="53CDE16C" w14:textId="33F0ABD5" w:rsidR="004D4949" w:rsidRPr="002637C9" w:rsidRDefault="004F0851" w:rsidP="004F0851">
      <w:pPr>
        <w:tabs>
          <w:tab w:val="left" w:pos="3160"/>
        </w:tabs>
        <w:jc w:val="center"/>
        <w:rPr>
          <w:rFonts w:ascii="Times New Roman" w:hAnsi="Times New Roman" w:cs="Times New Roman"/>
          <w:sz w:val="20"/>
          <w:szCs w:val="28"/>
          <w:lang w:val="en-GB"/>
        </w:rPr>
      </w:pPr>
      <w:r w:rsidRPr="002637C9">
        <w:rPr>
          <w:rFonts w:ascii="Times New Roman" w:hAnsi="Times New Roman" w:cs="Times New Roman"/>
          <w:noProof/>
          <w:sz w:val="20"/>
          <w:szCs w:val="28"/>
          <w:lang w:val="en-GB" w:eastAsia="uk-UA"/>
        </w:rPr>
        <w:lastRenderedPageBreak/>
        <w:drawing>
          <wp:inline distT="0" distB="0" distL="0" distR="0" wp14:anchorId="32FCCE57" wp14:editId="4CD1DF29">
            <wp:extent cx="4914900" cy="349315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8029" cy="3502490"/>
                    </a:xfrm>
                    <a:prstGeom prst="rect">
                      <a:avLst/>
                    </a:prstGeom>
                  </pic:spPr>
                </pic:pic>
              </a:graphicData>
            </a:graphic>
          </wp:inline>
        </w:drawing>
      </w:r>
    </w:p>
    <w:p w14:paraId="731B600D" w14:textId="17ED294F" w:rsidR="00581EBC" w:rsidRPr="00040C71" w:rsidRDefault="00581EBC" w:rsidP="00F42FB1">
      <w:pPr>
        <w:pStyle w:val="Rrys"/>
        <w:rPr>
          <w:lang w:val="en-GB"/>
        </w:rPr>
      </w:pPr>
      <w:r w:rsidRPr="00040C71">
        <w:rPr>
          <w:b/>
          <w:lang w:val="en-GB"/>
        </w:rPr>
        <w:t>Fig. 2</w:t>
      </w:r>
      <w:r w:rsidR="0035233B" w:rsidRPr="00040C71">
        <w:rPr>
          <w:b/>
          <w:lang w:val="en-GB"/>
        </w:rPr>
        <w:t>2</w:t>
      </w:r>
      <w:r w:rsidRPr="00040C71">
        <w:rPr>
          <w:b/>
          <w:lang w:val="en-GB"/>
        </w:rPr>
        <w:t>.</w:t>
      </w:r>
      <w:r w:rsidRPr="00040C71">
        <w:rPr>
          <w:lang w:val="en-GB"/>
        </w:rPr>
        <w:t xml:space="preserve"> Seasonal structure of water runoff of the Styr River (Lutsk hydrological station)</w:t>
      </w:r>
    </w:p>
    <w:p w14:paraId="7C40D039" w14:textId="77777777" w:rsidR="00581EBC" w:rsidRPr="00F42FB1" w:rsidRDefault="00581EBC" w:rsidP="00F42FB1">
      <w:pPr>
        <w:tabs>
          <w:tab w:val="left" w:pos="3160"/>
        </w:tabs>
        <w:spacing w:after="0" w:line="240" w:lineRule="auto"/>
        <w:ind w:firstLine="284"/>
        <w:jc w:val="both"/>
        <w:rPr>
          <w:rFonts w:ascii="Times New Roman" w:hAnsi="Times New Roman" w:cs="Times New Roman"/>
          <w:lang w:val="en-GB"/>
        </w:rPr>
      </w:pPr>
    </w:p>
    <w:p w14:paraId="3E621DD7" w14:textId="2781A83F" w:rsidR="00581EBC" w:rsidRPr="00F42FB1" w:rsidRDefault="00581EBC" w:rsidP="00F42FB1">
      <w:pPr>
        <w:tabs>
          <w:tab w:val="left" w:pos="3160"/>
        </w:tabs>
        <w:spacing w:after="0" w:line="240" w:lineRule="auto"/>
        <w:ind w:firstLine="284"/>
        <w:jc w:val="both"/>
        <w:rPr>
          <w:rFonts w:ascii="Times New Roman" w:hAnsi="Times New Roman" w:cs="Times New Roman"/>
          <w:lang w:val="en-GB"/>
        </w:rPr>
      </w:pPr>
    </w:p>
    <w:p w14:paraId="551F84B1" w14:textId="4EBA0585" w:rsidR="00581EBC" w:rsidRPr="002637C9" w:rsidRDefault="00593CE9" w:rsidP="00581EBC">
      <w:pPr>
        <w:spacing w:after="0" w:line="360" w:lineRule="auto"/>
        <w:ind w:firstLine="709"/>
        <w:jc w:val="center"/>
        <w:rPr>
          <w:rFonts w:ascii="Times New Roman" w:hAnsi="Times New Roman" w:cs="Times New Roman"/>
          <w:sz w:val="28"/>
          <w:szCs w:val="28"/>
          <w:lang w:val="en-GB"/>
        </w:rPr>
      </w:pPr>
      <w:r w:rsidRPr="002637C9">
        <w:rPr>
          <w:rFonts w:ascii="Times New Roman" w:hAnsi="Times New Roman" w:cs="Times New Roman"/>
          <w:noProof/>
          <w:sz w:val="28"/>
          <w:szCs w:val="28"/>
          <w:lang w:val="en-GB" w:eastAsia="uk-UA"/>
        </w:rPr>
        <w:drawing>
          <wp:inline distT="0" distB="0" distL="0" distR="0" wp14:anchorId="51729C60" wp14:editId="062D0A91">
            <wp:extent cx="4907280" cy="3414933"/>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12326" cy="3418445"/>
                    </a:xfrm>
                    <a:prstGeom prst="rect">
                      <a:avLst/>
                    </a:prstGeom>
                  </pic:spPr>
                </pic:pic>
              </a:graphicData>
            </a:graphic>
          </wp:inline>
        </w:drawing>
      </w:r>
    </w:p>
    <w:p w14:paraId="35324DFF" w14:textId="64D09F13" w:rsidR="00581EBC" w:rsidRPr="002637C9" w:rsidRDefault="00A6270F" w:rsidP="00581EBC">
      <w:pPr>
        <w:spacing w:after="0" w:line="360" w:lineRule="auto"/>
        <w:ind w:firstLine="4678"/>
        <w:rPr>
          <w:rFonts w:ascii="Times New Roman" w:hAnsi="Times New Roman" w:cs="Times New Roman"/>
          <w:sz w:val="20"/>
          <w:szCs w:val="28"/>
          <w:lang w:val="en-GB"/>
        </w:rPr>
      </w:pPr>
      <w:r w:rsidRPr="002637C9">
        <w:rPr>
          <w:rFonts w:ascii="Times New Roman" w:hAnsi="Times New Roman" w:cs="Times New Roman"/>
          <w:noProof/>
          <w:sz w:val="20"/>
          <w:szCs w:val="28"/>
          <w:lang w:val="en-GB" w:eastAsia="uk-UA"/>
        </w:rPr>
        <mc:AlternateContent>
          <mc:Choice Requires="wpg">
            <w:drawing>
              <wp:anchor distT="0" distB="0" distL="114300" distR="114300" simplePos="0" relativeHeight="251659264" behindDoc="0" locked="0" layoutInCell="1" allowOverlap="1" wp14:anchorId="32738AF2" wp14:editId="62069397">
                <wp:simplePos x="0" y="0"/>
                <wp:positionH relativeFrom="column">
                  <wp:posOffset>2446973</wp:posOffset>
                </wp:positionH>
                <wp:positionV relativeFrom="paragraph">
                  <wp:posOffset>6350</wp:posOffset>
                </wp:positionV>
                <wp:extent cx="387361" cy="983919"/>
                <wp:effectExtent l="0" t="0" r="12700" b="26035"/>
                <wp:wrapNone/>
                <wp:docPr id="17494220" name="Групувати 8"/>
                <wp:cNvGraphicFramePr/>
                <a:graphic xmlns:a="http://schemas.openxmlformats.org/drawingml/2006/main">
                  <a:graphicData uri="http://schemas.microsoft.com/office/word/2010/wordprocessingGroup">
                    <wpg:wgp>
                      <wpg:cNvGrpSpPr/>
                      <wpg:grpSpPr>
                        <a:xfrm>
                          <a:off x="0" y="0"/>
                          <a:ext cx="387361" cy="983919"/>
                          <a:chOff x="0" y="0"/>
                          <a:chExt cx="387361" cy="983919"/>
                        </a:xfrm>
                      </wpg:grpSpPr>
                      <wps:wsp>
                        <wps:cNvPr id="275140528" name="Прямокутник 2"/>
                        <wps:cNvSpPr/>
                        <wps:spPr>
                          <a:xfrm>
                            <a:off x="0" y="0"/>
                            <a:ext cx="377836" cy="64756"/>
                          </a:xfrm>
                          <a:prstGeom prst="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587421" name="Прямокутник 2"/>
                        <wps:cNvSpPr/>
                        <wps:spPr>
                          <a:xfrm>
                            <a:off x="4762" y="466725"/>
                            <a:ext cx="377836" cy="64756"/>
                          </a:xfrm>
                          <a:prstGeom prst="rect">
                            <a:avLst/>
                          </a:prstGeom>
                          <a:solidFill>
                            <a:schemeClr val="accent3"/>
                          </a:solidFill>
                          <a:ln>
                            <a:solidFill>
                              <a:schemeClr val="accent3"/>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97936" name="Прямокутник 2"/>
                        <wps:cNvSpPr/>
                        <wps:spPr>
                          <a:xfrm>
                            <a:off x="9525" y="700088"/>
                            <a:ext cx="377836" cy="64756"/>
                          </a:xfrm>
                          <a:prstGeom prst="rect">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114179" name="Прямокутник 2"/>
                        <wps:cNvSpPr/>
                        <wps:spPr>
                          <a:xfrm>
                            <a:off x="4762" y="919163"/>
                            <a:ext cx="377836" cy="64756"/>
                          </a:xfrm>
                          <a:prstGeom prst="rect">
                            <a:avLst/>
                          </a:prstGeom>
                          <a:solidFill>
                            <a:schemeClr val="tx2"/>
                          </a:solidFill>
                          <a:ln>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1954414" name="Прямокутник 2"/>
                        <wps:cNvSpPr/>
                        <wps:spPr>
                          <a:xfrm>
                            <a:off x="4762" y="247650"/>
                            <a:ext cx="377836" cy="64756"/>
                          </a:xfrm>
                          <a:prstGeom prst="rect">
                            <a:avLst/>
                          </a:prstGeom>
                          <a:solidFill>
                            <a:schemeClr val="accent6"/>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B14B4B2" id="Групувати 8" o:spid="_x0000_s1026" style="position:absolute;margin-left:192.7pt;margin-top:.5pt;width:30.5pt;height:77.45pt;z-index:251659264" coordsize="3873,9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">
                <v:rect id="Прямокутник 2" o:spid="_x0000_s1027" style="position:absolute;width:3778;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" fillcolor="#ffc000" strokecolor="#ffc000" strokeweight="2pt"/>
                <v:rect id="Прямокутник 2" o:spid="_x0000_s1028" style="position:absolute;left:47;top:4667;width:3778;height: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" fillcolor="#9bbb59 [3206]" strokecolor="#9bbb59 [3206]" strokeweight="2pt"/>
                <v:rect id="Прямокутник 2" o:spid="_x0000_s1029" style="position:absolute;left:95;top:7000;width:3778;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" fillcolor="#00b0f0" strokecolor="#00b0f0" strokeweight="2pt"/>
                <v:rect id="Прямокутник 2" o:spid="_x0000_s1030" style="position:absolute;left:47;top:9191;width:3778;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" fillcolor="#1f497d [3215]" strokecolor="#1f497d [3215]" strokeweight="2pt"/>
                <v:rect id="Прямокутник 2" o:spid="_x0000_s1031" style="position:absolute;left:47;top:2476;width:3778;height: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" fillcolor="#f79646 [3209]" strokecolor="#f79646 [3209]" strokeweight="2pt"/>
              </v:group>
            </w:pict>
          </mc:Fallback>
        </mc:AlternateContent>
      </w:r>
      <w:r w:rsidR="00581EBC" w:rsidRPr="002637C9">
        <w:rPr>
          <w:rFonts w:ascii="Times New Roman" w:hAnsi="Times New Roman" w:cs="Times New Roman"/>
          <w:noProof/>
          <w:sz w:val="20"/>
          <w:szCs w:val="28"/>
          <w:lang w:val="en-GB"/>
        </w:rPr>
        <w:t>low-water</w:t>
      </w:r>
      <w:r w:rsidR="00581EBC" w:rsidRPr="002637C9">
        <w:rPr>
          <w:rFonts w:ascii="Times New Roman" w:hAnsi="Times New Roman" w:cs="Times New Roman"/>
          <w:sz w:val="20"/>
          <w:szCs w:val="28"/>
          <w:lang w:val="en-GB"/>
        </w:rPr>
        <w:t xml:space="preserve"> years</w:t>
      </w:r>
    </w:p>
    <w:p w14:paraId="65E7055A" w14:textId="1D0BEE84" w:rsidR="00581EBC" w:rsidRPr="002637C9" w:rsidRDefault="00581EBC" w:rsidP="00581EBC">
      <w:pPr>
        <w:spacing w:after="0" w:line="360" w:lineRule="auto"/>
        <w:ind w:firstLine="4678"/>
        <w:rPr>
          <w:rFonts w:ascii="Times New Roman" w:hAnsi="Times New Roman" w:cs="Times New Roman"/>
          <w:sz w:val="20"/>
          <w:szCs w:val="28"/>
          <w:lang w:val="en-GB"/>
        </w:rPr>
      </w:pPr>
      <w:r w:rsidRPr="002637C9">
        <w:rPr>
          <w:rFonts w:ascii="Times New Roman" w:hAnsi="Times New Roman" w:cs="Times New Roman"/>
          <w:sz w:val="20"/>
          <w:szCs w:val="28"/>
          <w:lang w:val="en-GB"/>
        </w:rPr>
        <w:t>relatively dry years</w:t>
      </w:r>
    </w:p>
    <w:p w14:paraId="6AC5461A" w14:textId="6778EC11" w:rsidR="00581EBC" w:rsidRPr="002637C9" w:rsidRDefault="00581EBC" w:rsidP="00581EBC">
      <w:pPr>
        <w:spacing w:after="0" w:line="360" w:lineRule="auto"/>
        <w:ind w:firstLine="4678"/>
        <w:rPr>
          <w:rFonts w:ascii="Times New Roman" w:hAnsi="Times New Roman" w:cs="Times New Roman"/>
          <w:sz w:val="20"/>
          <w:szCs w:val="28"/>
          <w:lang w:val="en-GB"/>
        </w:rPr>
      </w:pPr>
      <w:r w:rsidRPr="002637C9">
        <w:rPr>
          <w:rFonts w:ascii="Times New Roman" w:hAnsi="Times New Roman" w:cs="Times New Roman"/>
          <w:sz w:val="20"/>
          <w:szCs w:val="28"/>
          <w:lang w:val="en-GB"/>
        </w:rPr>
        <w:t>average years in terms of water content</w:t>
      </w:r>
    </w:p>
    <w:p w14:paraId="2D1F4FAE" w14:textId="3C9CCDDB" w:rsidR="00581EBC" w:rsidRPr="002637C9" w:rsidRDefault="00581EBC" w:rsidP="00581EBC">
      <w:pPr>
        <w:spacing w:after="0" w:line="360" w:lineRule="auto"/>
        <w:ind w:firstLine="4678"/>
        <w:rPr>
          <w:rFonts w:ascii="Times New Roman" w:hAnsi="Times New Roman" w:cs="Times New Roman"/>
          <w:sz w:val="20"/>
          <w:szCs w:val="28"/>
          <w:lang w:val="en-GB"/>
        </w:rPr>
      </w:pPr>
      <w:r w:rsidRPr="002637C9">
        <w:rPr>
          <w:rFonts w:ascii="Times New Roman" w:hAnsi="Times New Roman" w:cs="Times New Roman"/>
          <w:sz w:val="20"/>
          <w:szCs w:val="28"/>
          <w:lang w:val="en-GB"/>
        </w:rPr>
        <w:t>relatively watery years</w:t>
      </w:r>
    </w:p>
    <w:p w14:paraId="25407FFC" w14:textId="1EF2C3A5" w:rsidR="00581EBC" w:rsidRPr="002637C9" w:rsidRDefault="00581EBC" w:rsidP="00581EBC">
      <w:pPr>
        <w:spacing w:after="0" w:line="360" w:lineRule="auto"/>
        <w:ind w:firstLine="4678"/>
        <w:rPr>
          <w:rFonts w:ascii="Times New Roman" w:hAnsi="Times New Roman" w:cs="Times New Roman"/>
          <w:sz w:val="20"/>
          <w:szCs w:val="28"/>
          <w:lang w:val="en-GB"/>
        </w:rPr>
      </w:pPr>
      <w:r w:rsidRPr="002637C9">
        <w:rPr>
          <w:rFonts w:ascii="Times New Roman" w:hAnsi="Times New Roman" w:cs="Times New Roman"/>
          <w:sz w:val="20"/>
          <w:szCs w:val="28"/>
          <w:lang w:val="en-GB"/>
        </w:rPr>
        <w:t>high water years</w:t>
      </w:r>
    </w:p>
    <w:p w14:paraId="367A9BBF" w14:textId="3987C670" w:rsidR="00581EBC" w:rsidRPr="00040C71" w:rsidRDefault="00581EBC" w:rsidP="00F42FB1">
      <w:pPr>
        <w:pStyle w:val="Rrys"/>
        <w:rPr>
          <w:lang w:val="en-GB"/>
        </w:rPr>
      </w:pPr>
      <w:r w:rsidRPr="00040C71">
        <w:rPr>
          <w:b/>
          <w:lang w:val="en-GB"/>
        </w:rPr>
        <w:t>Fig. 2</w:t>
      </w:r>
      <w:r w:rsidR="0035233B" w:rsidRPr="00040C71">
        <w:rPr>
          <w:b/>
          <w:lang w:val="en-GB"/>
        </w:rPr>
        <w:t>3</w:t>
      </w:r>
      <w:r w:rsidRPr="00040C71">
        <w:rPr>
          <w:b/>
          <w:bCs/>
          <w:lang w:val="en-GB"/>
        </w:rPr>
        <w:t>.</w:t>
      </w:r>
      <w:r w:rsidRPr="00040C71">
        <w:rPr>
          <w:lang w:val="en-GB"/>
        </w:rPr>
        <w:t xml:space="preserve"> Water content of the Styr River during 1963-2022</w:t>
      </w:r>
    </w:p>
    <w:p w14:paraId="6AA050A9" w14:textId="77777777" w:rsidR="00D7753E" w:rsidRPr="002637C9" w:rsidRDefault="00D7753E" w:rsidP="00F42FB1">
      <w:pPr>
        <w:spacing w:after="0" w:line="240" w:lineRule="auto"/>
        <w:ind w:firstLine="284"/>
        <w:jc w:val="both"/>
        <w:rPr>
          <w:rFonts w:ascii="Times New Roman" w:eastAsia="Times New Roman" w:hAnsi="Times New Roman" w:cs="Times New Roman"/>
          <w:lang w:val="en-GB" w:eastAsia="uk-UA"/>
        </w:rPr>
      </w:pPr>
    </w:p>
    <w:p w14:paraId="508679FD" w14:textId="0137AB63" w:rsidR="0035233B" w:rsidRDefault="0035233B" w:rsidP="00F42FB1">
      <w:pPr>
        <w:spacing w:after="0" w:line="240" w:lineRule="auto"/>
        <w:ind w:firstLine="284"/>
        <w:jc w:val="both"/>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lastRenderedPageBreak/>
        <w:t xml:space="preserve">The mean value of maximum discharges of the Styr River during the study period is 101.46 m³/s. The maximum water discharge series (1963-2022) is complete – there are no gaps in the sample, which allowed for </w:t>
      </w:r>
      <w:r w:rsidR="005122F7">
        <w:rPr>
          <w:rFonts w:ascii="Times New Roman" w:eastAsia="Times New Roman" w:hAnsi="Times New Roman" w:cs="Times New Roman"/>
          <w:lang w:val="en-GB" w:eastAsia="uk-UA"/>
        </w:rPr>
        <w:t xml:space="preserve">the </w:t>
      </w:r>
      <w:r w:rsidRPr="002637C9">
        <w:rPr>
          <w:rFonts w:ascii="Times New Roman" w:eastAsia="Times New Roman" w:hAnsi="Times New Roman" w:cs="Times New Roman"/>
          <w:lang w:val="en-GB" w:eastAsia="uk-UA"/>
        </w:rPr>
        <w:t>correct assessment of its homogeneity and variability. Statistical analysis of the maximum discharge series of the Styr River (Table 4) showed its non-homogeneity both by Student's criterion (</w:t>
      </w:r>
      <w:proofErr w:type="spellStart"/>
      <w:r w:rsidRPr="002637C9">
        <w:rPr>
          <w:rFonts w:ascii="Times New Roman" w:eastAsia="Times New Roman" w:hAnsi="Times New Roman" w:cs="Times New Roman"/>
          <w:lang w:val="en-GB" w:eastAsia="uk-UA"/>
        </w:rPr>
        <w:t>t_fact</w:t>
      </w:r>
      <w:proofErr w:type="spellEnd"/>
      <w:r w:rsidRPr="002637C9">
        <w:rPr>
          <w:rFonts w:ascii="Times New Roman" w:eastAsia="Times New Roman" w:hAnsi="Times New Roman" w:cs="Times New Roman"/>
          <w:lang w:val="en-GB" w:eastAsia="uk-UA"/>
        </w:rPr>
        <w:t xml:space="preserve"> = 2.91 &gt; t_0.05 = 2.00) and by Fisher's criterion (</w:t>
      </w:r>
      <w:proofErr w:type="spellStart"/>
      <w:r w:rsidRPr="002637C9">
        <w:rPr>
          <w:rFonts w:ascii="Times New Roman" w:eastAsia="Times New Roman" w:hAnsi="Times New Roman" w:cs="Times New Roman"/>
          <w:lang w:val="en-GB" w:eastAsia="uk-UA"/>
        </w:rPr>
        <w:t>F_fact</w:t>
      </w:r>
      <w:proofErr w:type="spellEnd"/>
      <w:r w:rsidRPr="002637C9">
        <w:rPr>
          <w:rFonts w:ascii="Times New Roman" w:eastAsia="Times New Roman" w:hAnsi="Times New Roman" w:cs="Times New Roman"/>
          <w:lang w:val="en-GB" w:eastAsia="uk-UA"/>
        </w:rPr>
        <w:t xml:space="preserve"> = 4.64 &gt; F_0.05 = 1.86).</w:t>
      </w:r>
    </w:p>
    <w:p w14:paraId="647893B8" w14:textId="77777777" w:rsidR="00F42FB1" w:rsidRPr="002637C9" w:rsidRDefault="00F42FB1" w:rsidP="00F42FB1">
      <w:pPr>
        <w:spacing w:after="0" w:line="240" w:lineRule="auto"/>
        <w:ind w:firstLine="284"/>
        <w:jc w:val="both"/>
        <w:rPr>
          <w:rFonts w:ascii="Times New Roman" w:eastAsia="Times New Roman" w:hAnsi="Times New Roman" w:cs="Times New Roman"/>
          <w:lang w:val="en-GB" w:eastAsia="uk-UA"/>
        </w:rPr>
      </w:pPr>
    </w:p>
    <w:p w14:paraId="4CCFB6EC" w14:textId="6F951A51" w:rsidR="0035233B" w:rsidRPr="00040C71" w:rsidRDefault="0035233B" w:rsidP="00F42FB1">
      <w:pPr>
        <w:pStyle w:val="Rtab"/>
        <w:rPr>
          <w:lang w:val="en-GB" w:eastAsia="uk-UA"/>
        </w:rPr>
      </w:pPr>
      <w:r w:rsidRPr="00040C71">
        <w:rPr>
          <w:b/>
          <w:bCs/>
          <w:iCs/>
          <w:lang w:val="en-GB" w:eastAsia="uk-UA"/>
        </w:rPr>
        <w:t>Table 4</w:t>
      </w:r>
      <w:r w:rsidR="00D7753E" w:rsidRPr="00040C71">
        <w:rPr>
          <w:b/>
          <w:bCs/>
          <w:iCs/>
          <w:lang w:val="en-GB" w:eastAsia="uk-UA"/>
        </w:rPr>
        <w:t>.</w:t>
      </w:r>
      <w:r w:rsidR="00D7753E" w:rsidRPr="00040C71">
        <w:rPr>
          <w:iCs/>
          <w:lang w:val="en-GB" w:eastAsia="uk-UA"/>
        </w:rPr>
        <w:t xml:space="preserve"> </w:t>
      </w:r>
      <w:r w:rsidRPr="00040C71">
        <w:rPr>
          <w:lang w:val="en-GB" w:eastAsia="uk-UA"/>
        </w:rPr>
        <w:t>Results of statistical analysis of the minimum discharge hydrological series of the Styr River (1963-2022)</w:t>
      </w:r>
    </w:p>
    <w:tbl>
      <w:tblPr>
        <w:tblStyle w:val="Tabela-Siatka"/>
        <w:tblW w:w="0" w:type="auto"/>
        <w:jc w:val="center"/>
        <w:tblLook w:val="04A0" w:firstRow="1" w:lastRow="0" w:firstColumn="1" w:lastColumn="0" w:noHBand="0" w:noVBand="1"/>
      </w:tblPr>
      <w:tblGrid>
        <w:gridCol w:w="4531"/>
        <w:gridCol w:w="1843"/>
      </w:tblGrid>
      <w:tr w:rsidR="0035233B" w:rsidRPr="00F42FB1" w14:paraId="2471980C" w14:textId="77777777" w:rsidTr="004C4CEB">
        <w:trPr>
          <w:trHeight w:val="397"/>
          <w:jc w:val="center"/>
        </w:trPr>
        <w:tc>
          <w:tcPr>
            <w:tcW w:w="4531" w:type="dxa"/>
            <w:vAlign w:val="center"/>
            <w:hideMark/>
          </w:tcPr>
          <w:p w14:paraId="57A95DF7" w14:textId="77777777" w:rsidR="0035233B" w:rsidRPr="00F42FB1" w:rsidRDefault="0035233B" w:rsidP="00F42FB1">
            <w:pPr>
              <w:spacing w:after="0" w:line="240" w:lineRule="auto"/>
              <w:jc w:val="center"/>
              <w:rPr>
                <w:rFonts w:ascii="Times New Roman" w:eastAsia="Times New Roman" w:hAnsi="Times New Roman" w:cs="Times New Roman"/>
                <w:lang w:val="en-GB" w:eastAsia="uk-UA"/>
              </w:rPr>
            </w:pPr>
            <w:r w:rsidRPr="00F42FB1">
              <w:rPr>
                <w:rFonts w:ascii="Times New Roman" w:eastAsia="Times New Roman" w:hAnsi="Times New Roman" w:cs="Times New Roman"/>
                <w:lang w:val="en-GB" w:eastAsia="uk-UA"/>
              </w:rPr>
              <w:t>Statistical indicator</w:t>
            </w:r>
          </w:p>
        </w:tc>
        <w:tc>
          <w:tcPr>
            <w:tcW w:w="1843" w:type="dxa"/>
            <w:vAlign w:val="center"/>
            <w:hideMark/>
          </w:tcPr>
          <w:p w14:paraId="1786AB98" w14:textId="77777777" w:rsidR="0035233B" w:rsidRPr="00F42FB1" w:rsidRDefault="0035233B" w:rsidP="00F42FB1">
            <w:pPr>
              <w:spacing w:after="0" w:line="240" w:lineRule="auto"/>
              <w:jc w:val="center"/>
              <w:rPr>
                <w:rFonts w:ascii="Times New Roman" w:eastAsia="Times New Roman" w:hAnsi="Times New Roman" w:cs="Times New Roman"/>
                <w:lang w:val="en-GB" w:eastAsia="uk-UA"/>
              </w:rPr>
            </w:pPr>
            <w:r w:rsidRPr="00F42FB1">
              <w:rPr>
                <w:rFonts w:ascii="Times New Roman" w:eastAsia="Times New Roman" w:hAnsi="Times New Roman" w:cs="Times New Roman"/>
                <w:lang w:val="en-GB" w:eastAsia="uk-UA"/>
              </w:rPr>
              <w:t>Value</w:t>
            </w:r>
          </w:p>
        </w:tc>
      </w:tr>
      <w:tr w:rsidR="0035233B" w:rsidRPr="002637C9" w14:paraId="099F679F" w14:textId="77777777" w:rsidTr="004C4CEB">
        <w:trPr>
          <w:trHeight w:val="283"/>
          <w:jc w:val="center"/>
        </w:trPr>
        <w:tc>
          <w:tcPr>
            <w:tcW w:w="4531" w:type="dxa"/>
            <w:hideMark/>
          </w:tcPr>
          <w:p w14:paraId="34E2D62F" w14:textId="77777777" w:rsidR="0035233B" w:rsidRPr="002637C9" w:rsidRDefault="0035233B" w:rsidP="0035233B">
            <w:pPr>
              <w:spacing w:after="0" w:line="240" w:lineRule="auto"/>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Number of observations (n)</w:t>
            </w:r>
          </w:p>
        </w:tc>
        <w:tc>
          <w:tcPr>
            <w:tcW w:w="1843" w:type="dxa"/>
            <w:hideMark/>
          </w:tcPr>
          <w:p w14:paraId="7D3F8A09" w14:textId="77777777" w:rsidR="0035233B" w:rsidRPr="002637C9" w:rsidRDefault="0035233B" w:rsidP="009D01CE">
            <w:pPr>
              <w:spacing w:after="0" w:line="240" w:lineRule="auto"/>
              <w:ind w:left="174"/>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60</w:t>
            </w:r>
          </w:p>
        </w:tc>
      </w:tr>
      <w:tr w:rsidR="0035233B" w:rsidRPr="002637C9" w14:paraId="0209FB04" w14:textId="77777777" w:rsidTr="004C4CEB">
        <w:trPr>
          <w:trHeight w:val="283"/>
          <w:jc w:val="center"/>
        </w:trPr>
        <w:tc>
          <w:tcPr>
            <w:tcW w:w="4531" w:type="dxa"/>
            <w:hideMark/>
          </w:tcPr>
          <w:p w14:paraId="4356E50D" w14:textId="77777777" w:rsidR="0035233B" w:rsidRPr="002637C9" w:rsidRDefault="0035233B" w:rsidP="0035233B">
            <w:pPr>
              <w:spacing w:after="0" w:line="240" w:lineRule="auto"/>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Arithmetic mean (x̄), m³/s</w:t>
            </w:r>
          </w:p>
        </w:tc>
        <w:tc>
          <w:tcPr>
            <w:tcW w:w="1843" w:type="dxa"/>
            <w:hideMark/>
          </w:tcPr>
          <w:p w14:paraId="779DF697" w14:textId="77777777" w:rsidR="0035233B" w:rsidRPr="002637C9" w:rsidRDefault="0035233B" w:rsidP="009D01CE">
            <w:pPr>
              <w:spacing w:after="0" w:line="240" w:lineRule="auto"/>
              <w:ind w:left="174"/>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14.80</w:t>
            </w:r>
          </w:p>
        </w:tc>
      </w:tr>
      <w:tr w:rsidR="0035233B" w:rsidRPr="002637C9" w14:paraId="592D84D6" w14:textId="77777777" w:rsidTr="004C4CEB">
        <w:trPr>
          <w:trHeight w:val="283"/>
          <w:jc w:val="center"/>
        </w:trPr>
        <w:tc>
          <w:tcPr>
            <w:tcW w:w="4531" w:type="dxa"/>
            <w:hideMark/>
          </w:tcPr>
          <w:p w14:paraId="53EF7B2E" w14:textId="77777777" w:rsidR="0035233B" w:rsidRPr="002637C9" w:rsidRDefault="0035233B" w:rsidP="0035233B">
            <w:pPr>
              <w:spacing w:after="0" w:line="240" w:lineRule="auto"/>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Standard deviation (s), m³/s</w:t>
            </w:r>
          </w:p>
        </w:tc>
        <w:tc>
          <w:tcPr>
            <w:tcW w:w="1843" w:type="dxa"/>
            <w:hideMark/>
          </w:tcPr>
          <w:p w14:paraId="25556C6E" w14:textId="77777777" w:rsidR="0035233B" w:rsidRPr="002637C9" w:rsidRDefault="0035233B" w:rsidP="009D01CE">
            <w:pPr>
              <w:spacing w:after="0" w:line="240" w:lineRule="auto"/>
              <w:ind w:left="174"/>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5.78</w:t>
            </w:r>
          </w:p>
        </w:tc>
      </w:tr>
      <w:tr w:rsidR="0035233B" w:rsidRPr="002637C9" w14:paraId="3B5E0987" w14:textId="77777777" w:rsidTr="004C4CEB">
        <w:trPr>
          <w:trHeight w:val="283"/>
          <w:jc w:val="center"/>
        </w:trPr>
        <w:tc>
          <w:tcPr>
            <w:tcW w:w="4531" w:type="dxa"/>
            <w:hideMark/>
          </w:tcPr>
          <w:p w14:paraId="424DED85" w14:textId="77777777" w:rsidR="0035233B" w:rsidRPr="002637C9" w:rsidRDefault="0035233B" w:rsidP="0035233B">
            <w:pPr>
              <w:spacing w:after="0" w:line="240" w:lineRule="auto"/>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Coefficient of variation (</w:t>
            </w:r>
            <w:proofErr w:type="spellStart"/>
            <w:r w:rsidRPr="002637C9">
              <w:rPr>
                <w:rFonts w:ascii="Times New Roman" w:eastAsia="Times New Roman" w:hAnsi="Times New Roman" w:cs="Times New Roman"/>
                <w:lang w:val="en-GB" w:eastAsia="uk-UA"/>
              </w:rPr>
              <w:t>Cv</w:t>
            </w:r>
            <w:proofErr w:type="spellEnd"/>
            <w:r w:rsidRPr="002637C9">
              <w:rPr>
                <w:rFonts w:ascii="Times New Roman" w:eastAsia="Times New Roman" w:hAnsi="Times New Roman" w:cs="Times New Roman"/>
                <w:lang w:val="en-GB" w:eastAsia="uk-UA"/>
              </w:rPr>
              <w:t>), %</w:t>
            </w:r>
          </w:p>
        </w:tc>
        <w:tc>
          <w:tcPr>
            <w:tcW w:w="1843" w:type="dxa"/>
            <w:hideMark/>
          </w:tcPr>
          <w:p w14:paraId="429DD0BF" w14:textId="77777777" w:rsidR="0035233B" w:rsidRPr="002637C9" w:rsidRDefault="0035233B" w:rsidP="009D01CE">
            <w:pPr>
              <w:spacing w:after="0" w:line="240" w:lineRule="auto"/>
              <w:ind w:left="174"/>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39.1</w:t>
            </w:r>
          </w:p>
        </w:tc>
      </w:tr>
      <w:tr w:rsidR="0035233B" w:rsidRPr="002637C9" w14:paraId="5637FA8B" w14:textId="77777777" w:rsidTr="004C4CEB">
        <w:trPr>
          <w:trHeight w:val="283"/>
          <w:jc w:val="center"/>
        </w:trPr>
        <w:tc>
          <w:tcPr>
            <w:tcW w:w="4531" w:type="dxa"/>
            <w:hideMark/>
          </w:tcPr>
          <w:p w14:paraId="21A0473A" w14:textId="77777777" w:rsidR="0035233B" w:rsidRPr="002637C9" w:rsidRDefault="0035233B" w:rsidP="0035233B">
            <w:pPr>
              <w:spacing w:after="0" w:line="240" w:lineRule="auto"/>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Minimum value, m³/s</w:t>
            </w:r>
          </w:p>
        </w:tc>
        <w:tc>
          <w:tcPr>
            <w:tcW w:w="1843" w:type="dxa"/>
            <w:hideMark/>
          </w:tcPr>
          <w:p w14:paraId="1CD944FA" w14:textId="77777777" w:rsidR="0035233B" w:rsidRPr="002637C9" w:rsidRDefault="0035233B" w:rsidP="009D01CE">
            <w:pPr>
              <w:spacing w:after="0" w:line="240" w:lineRule="auto"/>
              <w:ind w:left="174"/>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4.0</w:t>
            </w:r>
          </w:p>
        </w:tc>
      </w:tr>
      <w:tr w:rsidR="0035233B" w:rsidRPr="002637C9" w14:paraId="4EF60F87" w14:textId="77777777" w:rsidTr="004C4CEB">
        <w:trPr>
          <w:trHeight w:val="283"/>
          <w:jc w:val="center"/>
        </w:trPr>
        <w:tc>
          <w:tcPr>
            <w:tcW w:w="4531" w:type="dxa"/>
            <w:hideMark/>
          </w:tcPr>
          <w:p w14:paraId="3C938A87" w14:textId="77777777" w:rsidR="0035233B" w:rsidRPr="002637C9" w:rsidRDefault="0035233B" w:rsidP="0035233B">
            <w:pPr>
              <w:spacing w:after="0" w:line="240" w:lineRule="auto"/>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Maximum value, m³/s</w:t>
            </w:r>
          </w:p>
        </w:tc>
        <w:tc>
          <w:tcPr>
            <w:tcW w:w="1843" w:type="dxa"/>
            <w:hideMark/>
          </w:tcPr>
          <w:p w14:paraId="03362354" w14:textId="77777777" w:rsidR="0035233B" w:rsidRPr="002637C9" w:rsidRDefault="0035233B" w:rsidP="009D01CE">
            <w:pPr>
              <w:spacing w:after="0" w:line="240" w:lineRule="auto"/>
              <w:ind w:left="174"/>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28.7</w:t>
            </w:r>
          </w:p>
        </w:tc>
      </w:tr>
      <w:tr w:rsidR="0035233B" w:rsidRPr="002637C9" w14:paraId="4E62F032" w14:textId="77777777" w:rsidTr="004C4CEB">
        <w:trPr>
          <w:trHeight w:val="283"/>
          <w:jc w:val="center"/>
        </w:trPr>
        <w:tc>
          <w:tcPr>
            <w:tcW w:w="4531" w:type="dxa"/>
            <w:hideMark/>
          </w:tcPr>
          <w:p w14:paraId="50BE88DC" w14:textId="77777777" w:rsidR="0035233B" w:rsidRPr="002637C9" w:rsidRDefault="0035233B" w:rsidP="0035233B">
            <w:pPr>
              <w:spacing w:after="0" w:line="240" w:lineRule="auto"/>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Turning points criterion (Z)</w:t>
            </w:r>
          </w:p>
        </w:tc>
        <w:tc>
          <w:tcPr>
            <w:tcW w:w="1843" w:type="dxa"/>
            <w:hideMark/>
          </w:tcPr>
          <w:p w14:paraId="38953019" w14:textId="77777777" w:rsidR="0035233B" w:rsidRPr="002637C9" w:rsidRDefault="0035233B" w:rsidP="009D01CE">
            <w:pPr>
              <w:spacing w:after="0" w:line="240" w:lineRule="auto"/>
              <w:ind w:left="174"/>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0.52</w:t>
            </w:r>
          </w:p>
        </w:tc>
      </w:tr>
      <w:tr w:rsidR="0035233B" w:rsidRPr="002637C9" w14:paraId="6739654B" w14:textId="77777777" w:rsidTr="004C4CEB">
        <w:trPr>
          <w:trHeight w:val="283"/>
          <w:jc w:val="center"/>
        </w:trPr>
        <w:tc>
          <w:tcPr>
            <w:tcW w:w="4531" w:type="dxa"/>
            <w:hideMark/>
          </w:tcPr>
          <w:p w14:paraId="44A58215" w14:textId="77777777" w:rsidR="0035233B" w:rsidRPr="002637C9" w:rsidRDefault="0035233B" w:rsidP="0035233B">
            <w:pPr>
              <w:spacing w:after="0" w:line="240" w:lineRule="auto"/>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Series randomness</w:t>
            </w:r>
          </w:p>
        </w:tc>
        <w:tc>
          <w:tcPr>
            <w:tcW w:w="1843" w:type="dxa"/>
            <w:hideMark/>
          </w:tcPr>
          <w:p w14:paraId="1C7C4A41" w14:textId="77777777" w:rsidR="0035233B" w:rsidRPr="002637C9" w:rsidRDefault="0035233B" w:rsidP="009D01CE">
            <w:pPr>
              <w:spacing w:after="0" w:line="240" w:lineRule="auto"/>
              <w:ind w:left="174"/>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Random</w:t>
            </w:r>
          </w:p>
        </w:tc>
      </w:tr>
      <w:tr w:rsidR="0035233B" w:rsidRPr="002637C9" w14:paraId="549AF452" w14:textId="77777777" w:rsidTr="004C4CEB">
        <w:trPr>
          <w:trHeight w:val="283"/>
          <w:jc w:val="center"/>
        </w:trPr>
        <w:tc>
          <w:tcPr>
            <w:tcW w:w="4531" w:type="dxa"/>
            <w:hideMark/>
          </w:tcPr>
          <w:p w14:paraId="1FEFEB9A" w14:textId="77777777" w:rsidR="0035233B" w:rsidRPr="002637C9" w:rsidRDefault="0035233B" w:rsidP="0035233B">
            <w:pPr>
              <w:spacing w:after="0" w:line="240" w:lineRule="auto"/>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Student's t-criterion (actual)</w:t>
            </w:r>
          </w:p>
        </w:tc>
        <w:tc>
          <w:tcPr>
            <w:tcW w:w="1843" w:type="dxa"/>
            <w:hideMark/>
          </w:tcPr>
          <w:p w14:paraId="522E485D" w14:textId="77777777" w:rsidR="0035233B" w:rsidRPr="002637C9" w:rsidRDefault="0035233B" w:rsidP="009D01CE">
            <w:pPr>
              <w:spacing w:after="0" w:line="240" w:lineRule="auto"/>
              <w:ind w:left="174"/>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0.90</w:t>
            </w:r>
          </w:p>
        </w:tc>
      </w:tr>
      <w:tr w:rsidR="0035233B" w:rsidRPr="002637C9" w14:paraId="27943B07" w14:textId="77777777" w:rsidTr="004C4CEB">
        <w:trPr>
          <w:trHeight w:val="283"/>
          <w:jc w:val="center"/>
        </w:trPr>
        <w:tc>
          <w:tcPr>
            <w:tcW w:w="4531" w:type="dxa"/>
            <w:hideMark/>
          </w:tcPr>
          <w:p w14:paraId="579BD424" w14:textId="77777777" w:rsidR="0035233B" w:rsidRPr="002637C9" w:rsidRDefault="0035233B" w:rsidP="0035233B">
            <w:pPr>
              <w:spacing w:after="0" w:line="240" w:lineRule="auto"/>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Fisher's F-criterion (actual)</w:t>
            </w:r>
          </w:p>
        </w:tc>
        <w:tc>
          <w:tcPr>
            <w:tcW w:w="1843" w:type="dxa"/>
            <w:hideMark/>
          </w:tcPr>
          <w:p w14:paraId="10264791" w14:textId="77777777" w:rsidR="0035233B" w:rsidRPr="002637C9" w:rsidRDefault="0035233B" w:rsidP="009D01CE">
            <w:pPr>
              <w:spacing w:after="0" w:line="240" w:lineRule="auto"/>
              <w:ind w:left="174"/>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1.58</w:t>
            </w:r>
          </w:p>
        </w:tc>
      </w:tr>
      <w:tr w:rsidR="0035233B" w:rsidRPr="002637C9" w14:paraId="2A51A695" w14:textId="77777777" w:rsidTr="004C4CEB">
        <w:trPr>
          <w:trHeight w:val="283"/>
          <w:jc w:val="center"/>
        </w:trPr>
        <w:tc>
          <w:tcPr>
            <w:tcW w:w="4531" w:type="dxa"/>
            <w:hideMark/>
          </w:tcPr>
          <w:p w14:paraId="7CA93B9A" w14:textId="77777777" w:rsidR="0035233B" w:rsidRPr="002637C9" w:rsidRDefault="0035233B" w:rsidP="0035233B">
            <w:pPr>
              <w:spacing w:after="0" w:line="240" w:lineRule="auto"/>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Series homogeneity</w:t>
            </w:r>
          </w:p>
        </w:tc>
        <w:tc>
          <w:tcPr>
            <w:tcW w:w="1843" w:type="dxa"/>
            <w:hideMark/>
          </w:tcPr>
          <w:p w14:paraId="03608EC4" w14:textId="77777777" w:rsidR="0035233B" w:rsidRPr="002637C9" w:rsidRDefault="0035233B" w:rsidP="009D01CE">
            <w:pPr>
              <w:spacing w:after="0" w:line="240" w:lineRule="auto"/>
              <w:ind w:left="174"/>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Homogeneous</w:t>
            </w:r>
          </w:p>
        </w:tc>
      </w:tr>
      <w:tr w:rsidR="0035233B" w:rsidRPr="002637C9" w14:paraId="489EB152" w14:textId="77777777" w:rsidTr="004C4CEB">
        <w:trPr>
          <w:trHeight w:val="283"/>
          <w:jc w:val="center"/>
        </w:trPr>
        <w:tc>
          <w:tcPr>
            <w:tcW w:w="4531" w:type="dxa"/>
            <w:hideMark/>
          </w:tcPr>
          <w:p w14:paraId="19707082" w14:textId="77777777" w:rsidR="0035233B" w:rsidRPr="002637C9" w:rsidRDefault="0035233B" w:rsidP="0035233B">
            <w:pPr>
              <w:spacing w:after="0" w:line="240" w:lineRule="auto"/>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Standard error of mean (</w:t>
            </w:r>
            <w:proofErr w:type="spellStart"/>
            <w:r w:rsidRPr="002637C9">
              <w:rPr>
                <w:rFonts w:ascii="Times New Roman" w:eastAsia="Times New Roman" w:hAnsi="Times New Roman" w:cs="Times New Roman"/>
                <w:lang w:val="en-GB" w:eastAsia="uk-UA"/>
              </w:rPr>
              <w:t>σx</w:t>
            </w:r>
            <w:proofErr w:type="spellEnd"/>
            <w:r w:rsidRPr="002637C9">
              <w:rPr>
                <w:rFonts w:ascii="Times New Roman" w:eastAsia="Times New Roman" w:hAnsi="Times New Roman" w:cs="Times New Roman"/>
                <w:lang w:val="en-GB" w:eastAsia="uk-UA"/>
              </w:rPr>
              <w:t>̄), m³/s</w:t>
            </w:r>
          </w:p>
        </w:tc>
        <w:tc>
          <w:tcPr>
            <w:tcW w:w="1843" w:type="dxa"/>
            <w:hideMark/>
          </w:tcPr>
          <w:p w14:paraId="0998DE8E" w14:textId="77777777" w:rsidR="0035233B" w:rsidRPr="002637C9" w:rsidRDefault="0035233B" w:rsidP="009D01CE">
            <w:pPr>
              <w:spacing w:after="0" w:line="240" w:lineRule="auto"/>
              <w:ind w:left="174"/>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0.75</w:t>
            </w:r>
          </w:p>
        </w:tc>
      </w:tr>
    </w:tbl>
    <w:p w14:paraId="1771BDE0" w14:textId="77777777" w:rsidR="00836B93" w:rsidRPr="002637C9" w:rsidRDefault="00836B93" w:rsidP="002637C9">
      <w:pPr>
        <w:spacing w:after="0" w:line="240" w:lineRule="auto"/>
        <w:ind w:firstLine="284"/>
        <w:jc w:val="both"/>
        <w:rPr>
          <w:rFonts w:ascii="Times New Roman" w:eastAsia="Times New Roman" w:hAnsi="Times New Roman" w:cs="Times New Roman"/>
          <w:lang w:val="en-GB" w:eastAsia="uk-UA"/>
        </w:rPr>
      </w:pPr>
    </w:p>
    <w:p w14:paraId="1A284F2A" w14:textId="2C3AF64E" w:rsidR="00836B93" w:rsidRPr="002637C9" w:rsidRDefault="00836B93" w:rsidP="002637C9">
      <w:pPr>
        <w:spacing w:after="0" w:line="240" w:lineRule="auto"/>
        <w:ind w:firstLine="284"/>
        <w:jc w:val="both"/>
        <w:rPr>
          <w:rFonts w:ascii="Times New Roman" w:eastAsia="Times New Roman" w:hAnsi="Times New Roman" w:cs="Times New Roman"/>
          <w:lang w:val="en-GB" w:eastAsia="uk-UA"/>
        </w:rPr>
      </w:pPr>
      <w:r w:rsidRPr="002637C9">
        <w:rPr>
          <w:rFonts w:ascii="Times New Roman" w:eastAsia="Times New Roman" w:hAnsi="Times New Roman" w:cs="Times New Roman"/>
          <w:lang w:val="en-GB" w:eastAsia="uk-UA"/>
        </w:rPr>
        <w:t>This indicates statistically significant changes in both mean values and variability of maximum runoff during the study period, especially in the second half, which correlates with the identified negative linear trend. The mean value of maximum discharges in the first half of the period (1963-1992) was 126.70 m³/s, and in the second (1993-2022)</w:t>
      </w:r>
      <w:r w:rsidR="005122F7">
        <w:rPr>
          <w:rFonts w:ascii="Times New Roman" w:eastAsia="Times New Roman" w:hAnsi="Times New Roman" w:cs="Times New Roman"/>
          <w:lang w:val="en-GB" w:eastAsia="uk-UA"/>
        </w:rPr>
        <w:t>,</w:t>
      </w:r>
      <w:r w:rsidRPr="002637C9">
        <w:rPr>
          <w:rFonts w:ascii="Times New Roman" w:eastAsia="Times New Roman" w:hAnsi="Times New Roman" w:cs="Times New Roman"/>
          <w:lang w:val="en-GB" w:eastAsia="uk-UA"/>
        </w:rPr>
        <w:t xml:space="preserve"> 76.22 m³/s, confirming the trend toward decreasing maximum runoff. Maximum discharge fluctuations have a random character (Z = 0.10 &lt; 1.96), indicating the dominance of trend changes over cyclic ones. The coefficient of variation is 70.2%, indicating very high variability of maximum discharges and significant instability of the flood regime. Long-term dynamics of maximum runoff are characterized by the presence of a decreasing (Fig. 24) and statistically significant trend (Table 3).</w:t>
      </w:r>
    </w:p>
    <w:p w14:paraId="421B717F" w14:textId="77777777" w:rsidR="00D7753E" w:rsidRDefault="00D7753E" w:rsidP="00836B93">
      <w:pPr>
        <w:spacing w:after="0" w:line="240" w:lineRule="auto"/>
        <w:ind w:firstLine="709"/>
        <w:jc w:val="both"/>
        <w:rPr>
          <w:rFonts w:ascii="Times New Roman" w:eastAsia="Times New Roman" w:hAnsi="Times New Roman" w:cs="Times New Roman"/>
          <w:lang w:val="en-GB" w:eastAsia="uk-UA"/>
        </w:rPr>
      </w:pPr>
    </w:p>
    <w:p w14:paraId="34039559" w14:textId="77777777" w:rsidR="004C4CEB" w:rsidRPr="002637C9" w:rsidRDefault="004C4CEB" w:rsidP="00836B93">
      <w:pPr>
        <w:spacing w:after="0" w:line="240" w:lineRule="auto"/>
        <w:ind w:firstLine="709"/>
        <w:jc w:val="both"/>
        <w:rPr>
          <w:rFonts w:ascii="Times New Roman" w:eastAsia="Times New Roman" w:hAnsi="Times New Roman" w:cs="Times New Roman"/>
          <w:lang w:val="en-GB" w:eastAsia="uk-UA"/>
        </w:rPr>
      </w:pPr>
    </w:p>
    <w:p w14:paraId="109B6D13" w14:textId="6A21AB17" w:rsidR="00153C56" w:rsidRPr="002637C9" w:rsidRDefault="008560AF" w:rsidP="008560AF">
      <w:pPr>
        <w:tabs>
          <w:tab w:val="left" w:pos="3160"/>
        </w:tabs>
        <w:jc w:val="center"/>
        <w:rPr>
          <w:rFonts w:ascii="Times New Roman" w:hAnsi="Times New Roman" w:cs="Times New Roman"/>
          <w:sz w:val="20"/>
          <w:szCs w:val="28"/>
          <w:lang w:val="en-GB"/>
        </w:rPr>
      </w:pPr>
      <w:r w:rsidRPr="002637C9">
        <w:rPr>
          <w:rFonts w:ascii="Times New Roman" w:hAnsi="Times New Roman" w:cs="Times New Roman"/>
          <w:noProof/>
          <w:sz w:val="20"/>
          <w:szCs w:val="28"/>
          <w:lang w:val="en-GB" w:eastAsia="uk-UA"/>
        </w:rPr>
        <w:drawing>
          <wp:inline distT="0" distB="0" distL="0" distR="0" wp14:anchorId="28AD863F" wp14:editId="5AFAB50A">
            <wp:extent cx="4459697" cy="2606040"/>
            <wp:effectExtent l="0" t="0" r="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75136" cy="2615062"/>
                    </a:xfrm>
                    <a:prstGeom prst="rect">
                      <a:avLst/>
                    </a:prstGeom>
                  </pic:spPr>
                </pic:pic>
              </a:graphicData>
            </a:graphic>
          </wp:inline>
        </w:drawing>
      </w:r>
    </w:p>
    <w:p w14:paraId="35B42262" w14:textId="663918B4" w:rsidR="00953474" w:rsidRPr="002637C9" w:rsidRDefault="00630F2C" w:rsidP="00953474">
      <w:pPr>
        <w:spacing w:after="0" w:line="360" w:lineRule="auto"/>
        <w:rPr>
          <w:rFonts w:ascii="Times New Roman" w:hAnsi="Times New Roman" w:cs="Times New Roman"/>
          <w:b/>
          <w:bCs/>
          <w:sz w:val="28"/>
          <w:szCs w:val="28"/>
          <w:lang w:val="en-GB"/>
        </w:rPr>
      </w:pPr>
      <w:r w:rsidRPr="002637C9">
        <w:rPr>
          <w:rFonts w:ascii="Times New Roman" w:hAnsi="Times New Roman" w:cs="Times New Roman"/>
          <w:bCs/>
          <w:noProof/>
          <w:sz w:val="20"/>
          <w:szCs w:val="28"/>
          <w:lang w:val="en-GB" w:eastAsia="uk-UA"/>
        </w:rPr>
        <mc:AlternateContent>
          <mc:Choice Requires="wps">
            <w:drawing>
              <wp:anchor distT="0" distB="0" distL="114300" distR="114300" simplePos="0" relativeHeight="251661312" behindDoc="0" locked="0" layoutInCell="1" allowOverlap="1" wp14:anchorId="50D1632C" wp14:editId="6A181596">
                <wp:simplePos x="0" y="0"/>
                <wp:positionH relativeFrom="column">
                  <wp:posOffset>3625215</wp:posOffset>
                </wp:positionH>
                <wp:positionV relativeFrom="paragraph">
                  <wp:posOffset>7620</wp:posOffset>
                </wp:positionV>
                <wp:extent cx="95250" cy="100012"/>
                <wp:effectExtent l="0" t="0" r="19050" b="14605"/>
                <wp:wrapNone/>
                <wp:docPr id="1594784067" name="Прямокутник 6"/>
                <wp:cNvGraphicFramePr/>
                <a:graphic xmlns:a="http://schemas.openxmlformats.org/drawingml/2006/main">
                  <a:graphicData uri="http://schemas.microsoft.com/office/word/2010/wordprocessingShape">
                    <wps:wsp>
                      <wps:cNvSpPr/>
                      <wps:spPr>
                        <a:xfrm>
                          <a:off x="0" y="0"/>
                          <a:ext cx="95250" cy="100012"/>
                        </a:xfrm>
                        <a:prstGeom prst="rect">
                          <a:avLst/>
                        </a:prstGeom>
                        <a:solidFill>
                          <a:srgbClr val="FFC000"/>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A76333" id="Прямокутник 6" o:spid="_x0000_s1026" style="position:absolute;margin-left:285.45pt;margin-top:.6pt;width:7.5pt;height:7.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" fillcolor="#ffc000" strokecolor="#ffc000" strokeweight="2pt"/>
            </w:pict>
          </mc:Fallback>
        </mc:AlternateContent>
      </w:r>
      <w:r w:rsidRPr="002637C9">
        <w:rPr>
          <w:rFonts w:ascii="Times New Roman" w:hAnsi="Times New Roman" w:cs="Times New Roman"/>
          <w:bCs/>
          <w:noProof/>
          <w:sz w:val="20"/>
          <w:szCs w:val="28"/>
          <w:lang w:val="en-GB" w:eastAsia="uk-UA"/>
        </w:rPr>
        <mc:AlternateContent>
          <mc:Choice Requires="wps">
            <w:drawing>
              <wp:anchor distT="0" distB="0" distL="114300" distR="114300" simplePos="0" relativeHeight="251662336" behindDoc="0" locked="0" layoutInCell="1" allowOverlap="1" wp14:anchorId="4671B708" wp14:editId="3775A54E">
                <wp:simplePos x="0" y="0"/>
                <wp:positionH relativeFrom="column">
                  <wp:posOffset>1959610</wp:posOffset>
                </wp:positionH>
                <wp:positionV relativeFrom="paragraph">
                  <wp:posOffset>10795</wp:posOffset>
                </wp:positionV>
                <wp:extent cx="95250" cy="100012"/>
                <wp:effectExtent l="0" t="0" r="19050" b="14605"/>
                <wp:wrapNone/>
                <wp:docPr id="712781630" name="Прямокутник 6"/>
                <wp:cNvGraphicFramePr/>
                <a:graphic xmlns:a="http://schemas.openxmlformats.org/drawingml/2006/main">
                  <a:graphicData uri="http://schemas.microsoft.com/office/word/2010/wordprocessingShape">
                    <wps:wsp>
                      <wps:cNvSpPr/>
                      <wps:spPr>
                        <a:xfrm>
                          <a:off x="0" y="0"/>
                          <a:ext cx="95250" cy="100012"/>
                        </a:xfrm>
                        <a:prstGeom prst="rect">
                          <a:avLst/>
                        </a:prstGeom>
                        <a:solidFill>
                          <a:schemeClr val="tx2">
                            <a:lumMod val="60000"/>
                            <a:lumOff val="40000"/>
                          </a:schemeClr>
                        </a:solidFill>
                        <a:ln>
                          <a:solidFill>
                            <a:schemeClr val="tx2">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CCB48C" id="Прямокутник 6" o:spid="_x0000_s1026" style="position:absolute;margin-left:154.3pt;margin-top:.85pt;width:7.5pt;height:7.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" fillcolor="#548dd4 [1951]" strokecolor="#548dd4 [1951]" strokeweight="2pt"/>
            </w:pict>
          </mc:Fallback>
        </mc:AlternateContent>
      </w:r>
      <w:r w:rsidR="00953474" w:rsidRPr="002637C9">
        <w:rPr>
          <w:sz w:val="16"/>
          <w:lang w:val="en-GB"/>
        </w:rPr>
        <w:t xml:space="preserve">                                                                                             </w:t>
      </w:r>
      <w:r w:rsidR="00953474" w:rsidRPr="002637C9">
        <w:rPr>
          <w:rFonts w:ascii="Times New Roman" w:hAnsi="Times New Roman" w:cs="Times New Roman"/>
          <w:bCs/>
          <w:noProof/>
          <w:sz w:val="20"/>
          <w:szCs w:val="28"/>
          <w:lang w:val="en-GB" w:eastAsia="uk-UA"/>
        </w:rPr>
        <w:t>spring freshet</w:t>
      </w:r>
      <w:r w:rsidR="00953474" w:rsidRPr="002637C9">
        <w:rPr>
          <w:rFonts w:ascii="Times New Roman" w:hAnsi="Times New Roman" w:cs="Times New Roman"/>
          <w:b/>
          <w:bCs/>
          <w:sz w:val="20"/>
          <w:szCs w:val="28"/>
          <w:lang w:val="en-GB"/>
        </w:rPr>
        <w:t xml:space="preserve">                               </w:t>
      </w:r>
      <w:r w:rsidR="00953474" w:rsidRPr="002637C9">
        <w:rPr>
          <w:rFonts w:ascii="Times New Roman" w:hAnsi="Times New Roman" w:cs="Times New Roman"/>
          <w:bCs/>
          <w:sz w:val="20"/>
          <w:szCs w:val="28"/>
          <w:lang w:val="en-GB"/>
        </w:rPr>
        <w:t>flash flood</w:t>
      </w:r>
      <w:r w:rsidR="00953474" w:rsidRPr="002637C9">
        <w:rPr>
          <w:rFonts w:ascii="Times New Roman" w:hAnsi="Times New Roman" w:cs="Times New Roman"/>
          <w:b/>
          <w:bCs/>
          <w:sz w:val="20"/>
          <w:szCs w:val="28"/>
          <w:lang w:val="en-GB"/>
        </w:rPr>
        <w:t xml:space="preserve">    </w:t>
      </w:r>
      <w:r w:rsidR="00953474" w:rsidRPr="002637C9">
        <w:rPr>
          <w:rFonts w:ascii="Times New Roman" w:hAnsi="Times New Roman" w:cs="Times New Roman"/>
          <w:b/>
          <w:bCs/>
          <w:sz w:val="28"/>
          <w:szCs w:val="28"/>
          <w:lang w:val="en-GB"/>
        </w:rPr>
        <w:t xml:space="preserve"> </w:t>
      </w:r>
    </w:p>
    <w:p w14:paraId="5A97D115" w14:textId="3E23E7C5" w:rsidR="00953474" w:rsidRPr="00040C71" w:rsidRDefault="00953474" w:rsidP="002637C9">
      <w:pPr>
        <w:pStyle w:val="Rrys"/>
        <w:rPr>
          <w:lang w:val="en-GB"/>
        </w:rPr>
      </w:pPr>
      <w:r w:rsidRPr="00040C71">
        <w:rPr>
          <w:b/>
          <w:lang w:val="en-GB"/>
        </w:rPr>
        <w:t>Fig. 2</w:t>
      </w:r>
      <w:r w:rsidR="00836B93" w:rsidRPr="00040C71">
        <w:rPr>
          <w:b/>
          <w:lang w:val="en-GB"/>
        </w:rPr>
        <w:t>4</w:t>
      </w:r>
      <w:r w:rsidRPr="00040C71">
        <w:rPr>
          <w:b/>
          <w:lang w:val="en-GB"/>
        </w:rPr>
        <w:t>.</w:t>
      </w:r>
      <w:r w:rsidRPr="00040C71">
        <w:rPr>
          <w:lang w:val="en-GB"/>
        </w:rPr>
        <w:t xml:space="preserve"> Long-term dynamics of maximum runoff of the Styr River (Lutsk hydrological station)</w:t>
      </w:r>
    </w:p>
    <w:p w14:paraId="7D89C116" w14:textId="77777777" w:rsidR="005C5210" w:rsidRPr="002637C9" w:rsidRDefault="005C5210" w:rsidP="002637C9">
      <w:pPr>
        <w:spacing w:after="0" w:line="240" w:lineRule="auto"/>
        <w:ind w:firstLine="284"/>
        <w:jc w:val="both"/>
        <w:rPr>
          <w:rFonts w:ascii="Times New Roman" w:hAnsi="Times New Roman" w:cs="Times New Roman"/>
          <w:sz w:val="20"/>
          <w:szCs w:val="28"/>
          <w:lang w:val="en-GB"/>
        </w:rPr>
      </w:pPr>
    </w:p>
    <w:p w14:paraId="7DB8B474" w14:textId="77777777" w:rsidR="004C4CEB" w:rsidRDefault="004C4CEB">
      <w:pPr>
        <w:spacing w:after="200" w:line="276" w:lineRule="auto"/>
        <w:rPr>
          <w:rFonts w:ascii="Times New Roman" w:hAnsi="Times New Roman" w:cs="Times New Roman"/>
          <w:lang w:val="en-GB"/>
        </w:rPr>
      </w:pPr>
      <w:r>
        <w:rPr>
          <w:rFonts w:ascii="Times New Roman" w:hAnsi="Times New Roman" w:cs="Times New Roman"/>
          <w:lang w:val="en-GB"/>
        </w:rPr>
        <w:br w:type="page"/>
      </w:r>
    </w:p>
    <w:p w14:paraId="357D22CB" w14:textId="66D83284" w:rsidR="00841E31" w:rsidRPr="002637C9" w:rsidRDefault="0064689C" w:rsidP="002637C9">
      <w:pPr>
        <w:spacing w:after="0" w:line="240" w:lineRule="auto"/>
        <w:ind w:firstLine="284"/>
        <w:jc w:val="both"/>
        <w:rPr>
          <w:rFonts w:ascii="Times New Roman" w:hAnsi="Times New Roman" w:cs="Times New Roman"/>
          <w:lang w:val="en-GB"/>
        </w:rPr>
      </w:pPr>
      <w:r w:rsidRPr="002637C9">
        <w:rPr>
          <w:rFonts w:ascii="Times New Roman" w:hAnsi="Times New Roman" w:cs="Times New Roman"/>
          <w:lang w:val="en-GB"/>
        </w:rPr>
        <w:lastRenderedPageBreak/>
        <w:t>For rivers in the plain part of Ukraine, including the Styr River, summer-autumn low flow is characteristic (when groundwater reserves are depleted), which is interrupted by rain floods, as well as winter low flow, which is interrupted in some years by water level rises due to snow melting during thaws. Winter low flow is higher because increased groundwater inflow is formed due to autumn moistening, as well as due to groundwater feeding by meltwater during thaw periods (</w:t>
      </w:r>
      <w:proofErr w:type="spellStart"/>
      <w:r w:rsidRPr="002637C9">
        <w:rPr>
          <w:rFonts w:ascii="Times New Roman" w:hAnsi="Times New Roman" w:cs="Times New Roman"/>
          <w:lang w:val="en-GB"/>
        </w:rPr>
        <w:t>Hrebin</w:t>
      </w:r>
      <w:proofErr w:type="spellEnd"/>
      <w:r w:rsidRPr="002637C9">
        <w:rPr>
          <w:rFonts w:ascii="Times New Roman" w:hAnsi="Times New Roman" w:cs="Times New Roman"/>
          <w:lang w:val="en-GB"/>
        </w:rPr>
        <w:t xml:space="preserve"> et al. 2019). Summer-autumn low flow in the temperate climate in Ukraine lasts from the end of spring flood (or summer floods) to autumn floods, or until the beginning of winter ice formation. At the Lutsk hydrological station, the lowest discharges of the open channel period are most often observed in August and September</w:t>
      </w:r>
      <w:r w:rsidR="005122F7">
        <w:rPr>
          <w:rFonts w:ascii="Times New Roman" w:hAnsi="Times New Roman" w:cs="Times New Roman"/>
          <w:lang w:val="en-GB"/>
        </w:rPr>
        <w:t>. However, in some years of the study period, they were recorded from March to December inclusive. The lowest discharges of the winter period are usually recorded in December and January. However,</w:t>
      </w:r>
      <w:r w:rsidRPr="002637C9">
        <w:rPr>
          <w:rFonts w:ascii="Times New Roman" w:hAnsi="Times New Roman" w:cs="Times New Roman"/>
          <w:lang w:val="en-GB"/>
        </w:rPr>
        <w:t xml:space="preserve"> they are also possible in November, February</w:t>
      </w:r>
      <w:r w:rsidR="005122F7">
        <w:rPr>
          <w:rFonts w:ascii="Times New Roman" w:hAnsi="Times New Roman" w:cs="Times New Roman"/>
          <w:lang w:val="en-GB"/>
        </w:rPr>
        <w:t>,</w:t>
      </w:r>
      <w:r w:rsidRPr="002637C9">
        <w:rPr>
          <w:rFonts w:ascii="Times New Roman" w:hAnsi="Times New Roman" w:cs="Times New Roman"/>
          <w:lang w:val="en-GB"/>
        </w:rPr>
        <w:t xml:space="preserve"> and March. Note that during the year, the minimum discharge value may repeat several times on different dates, and therefore in different months. In this regard, the sum of cases of observation of minimum summer-autumn discharges (and similarly the sum of cases of observation of minimum winter low flow discharges) is greater than the number of years in the study period.</w:t>
      </w:r>
    </w:p>
    <w:p w14:paraId="794A46C1" w14:textId="77777777" w:rsidR="00841E31" w:rsidRPr="002637C9" w:rsidRDefault="00841E31" w:rsidP="002637C9">
      <w:pPr>
        <w:spacing w:after="0" w:line="240" w:lineRule="auto"/>
        <w:ind w:firstLine="284"/>
        <w:jc w:val="both"/>
        <w:rPr>
          <w:rFonts w:ascii="Times New Roman" w:hAnsi="Times New Roman" w:cs="Times New Roman"/>
          <w:lang w:val="en-GB"/>
        </w:rPr>
      </w:pPr>
      <w:r w:rsidRPr="002637C9">
        <w:rPr>
          <w:rFonts w:ascii="Times New Roman" w:hAnsi="Times New Roman" w:cs="Times New Roman"/>
          <w:lang w:val="en-GB"/>
        </w:rPr>
        <w:t>Mean values of summer-autumn and winter low flow discharges are 14.81 m³/s and 17.73 m³/s, respectively. The minimum discharge series for both summer-autumn and winter low flow periods (1963-2022) are also complete – the data are continuous, which ensures the reliability of statistical verification results. Statistical analysis of minimum discharge series (Table 5) showed their homogeneity: mean low flow values did not change significantly (</w:t>
      </w:r>
      <w:proofErr w:type="spellStart"/>
      <w:r w:rsidRPr="002637C9">
        <w:rPr>
          <w:rFonts w:ascii="Times New Roman" w:hAnsi="Times New Roman" w:cs="Times New Roman"/>
          <w:lang w:val="en-GB"/>
        </w:rPr>
        <w:t>t_fact</w:t>
      </w:r>
      <w:proofErr w:type="spellEnd"/>
      <w:r w:rsidRPr="002637C9">
        <w:rPr>
          <w:rFonts w:ascii="Times New Roman" w:hAnsi="Times New Roman" w:cs="Times New Roman"/>
          <w:lang w:val="en-GB"/>
        </w:rPr>
        <w:t xml:space="preserve"> = 0.90 and 1.70 &lt; t_0.05 = 2.00), as well as their variability (</w:t>
      </w:r>
      <w:proofErr w:type="spellStart"/>
      <w:r w:rsidRPr="002637C9">
        <w:rPr>
          <w:rFonts w:ascii="Times New Roman" w:hAnsi="Times New Roman" w:cs="Times New Roman"/>
          <w:lang w:val="en-GB"/>
        </w:rPr>
        <w:t>F_fact</w:t>
      </w:r>
      <w:proofErr w:type="spellEnd"/>
      <w:r w:rsidRPr="002637C9">
        <w:rPr>
          <w:rFonts w:ascii="Times New Roman" w:hAnsi="Times New Roman" w:cs="Times New Roman"/>
          <w:lang w:val="en-GB"/>
        </w:rPr>
        <w:t xml:space="preserve"> = 1.58 and 1.39 &lt; F_0.05 = 1.86), indicating stability of minimum runoff formation conditions throughout the study period. The coefficient of variation is 39.1% for summer-autumn low flow and 42.0% for winter low flow, reflecting the natural high variability of low flow discharges while maintaining stable formation conditions. Minimum discharge fluctuations have a random character (Z = 0.52 and 1.45 &lt; 1.96), which is typical for low flow formed mainly by groundwater supply and indicates the absence of systematic cycles or trends in its variability.</w:t>
      </w:r>
    </w:p>
    <w:p w14:paraId="155EBEE2" w14:textId="7D9FA259" w:rsidR="00841E31" w:rsidRPr="002637C9" w:rsidRDefault="00841E31" w:rsidP="002637C9">
      <w:pPr>
        <w:spacing w:after="0" w:line="240" w:lineRule="auto"/>
        <w:ind w:firstLine="284"/>
        <w:jc w:val="both"/>
        <w:rPr>
          <w:rFonts w:ascii="Times New Roman" w:hAnsi="Times New Roman" w:cs="Times New Roman"/>
          <w:lang w:val="en-GB"/>
        </w:rPr>
      </w:pPr>
      <w:r w:rsidRPr="002637C9">
        <w:rPr>
          <w:rFonts w:ascii="Times New Roman" w:hAnsi="Times New Roman" w:cs="Times New Roman"/>
          <w:lang w:val="en-GB"/>
        </w:rPr>
        <w:t xml:space="preserve">Long-term dynamics of minimum discharges demonstrate decreasing values of summer-autumn low flow toward the present (Fig. 25) and increasing values of winter low flow over time (Fig. 26), but </w:t>
      </w:r>
      <w:r w:rsidR="005122F7">
        <w:rPr>
          <w:rFonts w:ascii="Times New Roman" w:hAnsi="Times New Roman" w:cs="Times New Roman"/>
          <w:lang w:val="en-GB"/>
        </w:rPr>
        <w:t>neither linear trend is</w:t>
      </w:r>
      <w:r w:rsidRPr="002637C9">
        <w:rPr>
          <w:rFonts w:ascii="Times New Roman" w:hAnsi="Times New Roman" w:cs="Times New Roman"/>
          <w:lang w:val="en-GB"/>
        </w:rPr>
        <w:t xml:space="preserve"> statistically significant (see Table 3).</w:t>
      </w:r>
    </w:p>
    <w:p w14:paraId="7B3B5FB0" w14:textId="77777777" w:rsidR="00841E31" w:rsidRPr="002637C9" w:rsidRDefault="00841E31" w:rsidP="002637C9">
      <w:pPr>
        <w:spacing w:after="0" w:line="240" w:lineRule="auto"/>
        <w:ind w:firstLine="284"/>
        <w:jc w:val="both"/>
        <w:rPr>
          <w:rFonts w:ascii="Times New Roman" w:hAnsi="Times New Roman" w:cs="Times New Roman"/>
          <w:lang w:val="en-GB"/>
        </w:rPr>
      </w:pPr>
    </w:p>
    <w:p w14:paraId="5FD55F17" w14:textId="5C627308" w:rsidR="00841E31" w:rsidRPr="002637C9" w:rsidRDefault="00841E31" w:rsidP="002637C9">
      <w:pPr>
        <w:pStyle w:val="Rtab"/>
        <w:rPr>
          <w:lang w:val="en-GB"/>
        </w:rPr>
      </w:pPr>
      <w:r w:rsidRPr="002637C9">
        <w:rPr>
          <w:rStyle w:val="Uwydatnienie"/>
          <w:b/>
          <w:bCs/>
          <w:i w:val="0"/>
          <w:iCs w:val="0"/>
          <w:lang w:val="en-GB"/>
        </w:rPr>
        <w:t>Table 5</w:t>
      </w:r>
      <w:r w:rsidR="00D7753E" w:rsidRPr="002637C9">
        <w:rPr>
          <w:rStyle w:val="Uwydatnienie"/>
          <w:b/>
          <w:bCs/>
          <w:i w:val="0"/>
          <w:iCs w:val="0"/>
          <w:lang w:val="en-GB"/>
        </w:rPr>
        <w:t>.</w:t>
      </w:r>
      <w:r w:rsidR="002637C9" w:rsidRPr="002637C9">
        <w:rPr>
          <w:rStyle w:val="Uwydatnienie"/>
          <w:i w:val="0"/>
          <w:iCs w:val="0"/>
          <w:lang w:val="en-GB"/>
        </w:rPr>
        <w:t xml:space="preserve"> Results of statistical analysis of minimum discharge hydrological series of the Styr River (1963-2022)</w:t>
      </w:r>
    </w:p>
    <w:tbl>
      <w:tblPr>
        <w:tblStyle w:val="Tabela-Siatka"/>
        <w:tblW w:w="0" w:type="auto"/>
        <w:jc w:val="center"/>
        <w:tblLook w:val="04A0" w:firstRow="1" w:lastRow="0" w:firstColumn="1" w:lastColumn="0" w:noHBand="0" w:noVBand="1"/>
      </w:tblPr>
      <w:tblGrid>
        <w:gridCol w:w="3175"/>
        <w:gridCol w:w="3155"/>
        <w:gridCol w:w="2288"/>
      </w:tblGrid>
      <w:tr w:rsidR="00841E31" w:rsidRPr="002637C9" w14:paraId="5FD130CB" w14:textId="77777777" w:rsidTr="002637C9">
        <w:trPr>
          <w:trHeight w:val="397"/>
          <w:jc w:val="center"/>
        </w:trPr>
        <w:tc>
          <w:tcPr>
            <w:tcW w:w="0" w:type="auto"/>
            <w:vAlign w:val="center"/>
            <w:hideMark/>
          </w:tcPr>
          <w:p w14:paraId="17ADF02A" w14:textId="77777777" w:rsidR="00841E31" w:rsidRPr="002637C9" w:rsidRDefault="00841E31" w:rsidP="002637C9">
            <w:pPr>
              <w:spacing w:after="0" w:line="240" w:lineRule="auto"/>
              <w:jc w:val="center"/>
              <w:rPr>
                <w:rFonts w:ascii="Times New Roman" w:hAnsi="Times New Roman" w:cs="Times New Roman"/>
                <w:lang w:val="en-GB"/>
              </w:rPr>
            </w:pPr>
            <w:r w:rsidRPr="002637C9">
              <w:rPr>
                <w:rStyle w:val="Pogrubienie"/>
                <w:rFonts w:ascii="Times New Roman" w:hAnsi="Times New Roman" w:cs="Times New Roman"/>
                <w:b w:val="0"/>
                <w:bCs w:val="0"/>
                <w:lang w:val="en-GB"/>
              </w:rPr>
              <w:t>Statistical indicator</w:t>
            </w:r>
          </w:p>
        </w:tc>
        <w:tc>
          <w:tcPr>
            <w:tcW w:w="0" w:type="auto"/>
            <w:vAlign w:val="center"/>
            <w:hideMark/>
          </w:tcPr>
          <w:p w14:paraId="06E349F0" w14:textId="77777777" w:rsidR="00841E31" w:rsidRPr="002637C9" w:rsidRDefault="00841E31" w:rsidP="002637C9">
            <w:pPr>
              <w:spacing w:after="0" w:line="240" w:lineRule="auto"/>
              <w:jc w:val="center"/>
              <w:rPr>
                <w:rFonts w:ascii="Times New Roman" w:hAnsi="Times New Roman" w:cs="Times New Roman"/>
                <w:lang w:val="en-GB"/>
              </w:rPr>
            </w:pPr>
            <w:r w:rsidRPr="002637C9">
              <w:rPr>
                <w:rStyle w:val="Pogrubienie"/>
                <w:rFonts w:ascii="Times New Roman" w:hAnsi="Times New Roman" w:cs="Times New Roman"/>
                <w:b w:val="0"/>
                <w:bCs w:val="0"/>
                <w:lang w:val="en-GB"/>
              </w:rPr>
              <w:t>Summer-autumn low flow values</w:t>
            </w:r>
          </w:p>
        </w:tc>
        <w:tc>
          <w:tcPr>
            <w:tcW w:w="0" w:type="auto"/>
            <w:vAlign w:val="center"/>
            <w:hideMark/>
          </w:tcPr>
          <w:p w14:paraId="58982506" w14:textId="77777777" w:rsidR="00841E31" w:rsidRPr="002637C9" w:rsidRDefault="00841E31" w:rsidP="002637C9">
            <w:pPr>
              <w:spacing w:after="0" w:line="240" w:lineRule="auto"/>
              <w:jc w:val="center"/>
              <w:rPr>
                <w:rFonts w:ascii="Times New Roman" w:hAnsi="Times New Roman" w:cs="Times New Roman"/>
                <w:lang w:val="en-GB"/>
              </w:rPr>
            </w:pPr>
            <w:r w:rsidRPr="002637C9">
              <w:rPr>
                <w:rStyle w:val="Pogrubienie"/>
                <w:rFonts w:ascii="Times New Roman" w:hAnsi="Times New Roman" w:cs="Times New Roman"/>
                <w:b w:val="0"/>
                <w:bCs w:val="0"/>
                <w:lang w:val="en-GB"/>
              </w:rPr>
              <w:t>Winter low flow values</w:t>
            </w:r>
          </w:p>
        </w:tc>
      </w:tr>
      <w:tr w:rsidR="00841E31" w:rsidRPr="002637C9" w14:paraId="0C19906B" w14:textId="77777777" w:rsidTr="002637C9">
        <w:trPr>
          <w:trHeight w:val="283"/>
          <w:jc w:val="center"/>
        </w:trPr>
        <w:tc>
          <w:tcPr>
            <w:tcW w:w="0" w:type="auto"/>
            <w:hideMark/>
          </w:tcPr>
          <w:p w14:paraId="7749BEE0" w14:textId="77777777" w:rsidR="00841E31" w:rsidRPr="002637C9" w:rsidRDefault="00841E31" w:rsidP="00841E31">
            <w:pPr>
              <w:spacing w:after="0" w:line="240" w:lineRule="auto"/>
              <w:rPr>
                <w:rFonts w:ascii="Times New Roman" w:hAnsi="Times New Roman" w:cs="Times New Roman"/>
                <w:lang w:val="en-GB"/>
              </w:rPr>
            </w:pPr>
            <w:r w:rsidRPr="002637C9">
              <w:rPr>
                <w:rFonts w:ascii="Times New Roman" w:hAnsi="Times New Roman" w:cs="Times New Roman"/>
                <w:lang w:val="en-GB"/>
              </w:rPr>
              <w:t>Number of observations (n)</w:t>
            </w:r>
          </w:p>
        </w:tc>
        <w:tc>
          <w:tcPr>
            <w:tcW w:w="0" w:type="auto"/>
            <w:hideMark/>
          </w:tcPr>
          <w:p w14:paraId="632C7D20"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60</w:t>
            </w:r>
          </w:p>
        </w:tc>
        <w:tc>
          <w:tcPr>
            <w:tcW w:w="0" w:type="auto"/>
            <w:hideMark/>
          </w:tcPr>
          <w:p w14:paraId="3CC9283D"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60</w:t>
            </w:r>
          </w:p>
        </w:tc>
      </w:tr>
      <w:tr w:rsidR="00841E31" w:rsidRPr="002637C9" w14:paraId="1F69A4FE" w14:textId="77777777" w:rsidTr="002637C9">
        <w:trPr>
          <w:trHeight w:val="283"/>
          <w:jc w:val="center"/>
        </w:trPr>
        <w:tc>
          <w:tcPr>
            <w:tcW w:w="0" w:type="auto"/>
            <w:hideMark/>
          </w:tcPr>
          <w:p w14:paraId="4BC60DB2" w14:textId="77777777" w:rsidR="00841E31" w:rsidRPr="002637C9" w:rsidRDefault="00841E31" w:rsidP="00841E31">
            <w:pPr>
              <w:spacing w:after="0" w:line="240" w:lineRule="auto"/>
              <w:rPr>
                <w:rFonts w:ascii="Times New Roman" w:hAnsi="Times New Roman" w:cs="Times New Roman"/>
                <w:lang w:val="en-GB"/>
              </w:rPr>
            </w:pPr>
            <w:r w:rsidRPr="002637C9">
              <w:rPr>
                <w:rFonts w:ascii="Times New Roman" w:hAnsi="Times New Roman" w:cs="Times New Roman"/>
                <w:lang w:val="en-GB"/>
              </w:rPr>
              <w:t>Arithmetic mean (x̄), m³/s</w:t>
            </w:r>
          </w:p>
        </w:tc>
        <w:tc>
          <w:tcPr>
            <w:tcW w:w="0" w:type="auto"/>
            <w:hideMark/>
          </w:tcPr>
          <w:p w14:paraId="080841AE"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14.81</w:t>
            </w:r>
          </w:p>
        </w:tc>
        <w:tc>
          <w:tcPr>
            <w:tcW w:w="0" w:type="auto"/>
            <w:hideMark/>
          </w:tcPr>
          <w:p w14:paraId="3FCC65C9"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17.73</w:t>
            </w:r>
          </w:p>
        </w:tc>
      </w:tr>
      <w:tr w:rsidR="00841E31" w:rsidRPr="002637C9" w14:paraId="6398D052" w14:textId="77777777" w:rsidTr="002637C9">
        <w:trPr>
          <w:trHeight w:val="283"/>
          <w:jc w:val="center"/>
        </w:trPr>
        <w:tc>
          <w:tcPr>
            <w:tcW w:w="0" w:type="auto"/>
            <w:hideMark/>
          </w:tcPr>
          <w:p w14:paraId="32EB5700" w14:textId="77777777" w:rsidR="00841E31" w:rsidRPr="002637C9" w:rsidRDefault="00841E31" w:rsidP="00841E31">
            <w:pPr>
              <w:spacing w:after="0" w:line="240" w:lineRule="auto"/>
              <w:rPr>
                <w:rFonts w:ascii="Times New Roman" w:hAnsi="Times New Roman" w:cs="Times New Roman"/>
                <w:lang w:val="en-GB"/>
              </w:rPr>
            </w:pPr>
            <w:r w:rsidRPr="002637C9">
              <w:rPr>
                <w:rFonts w:ascii="Times New Roman" w:hAnsi="Times New Roman" w:cs="Times New Roman"/>
                <w:lang w:val="en-GB"/>
              </w:rPr>
              <w:t>Standard deviation (s), m³/s</w:t>
            </w:r>
          </w:p>
        </w:tc>
        <w:tc>
          <w:tcPr>
            <w:tcW w:w="0" w:type="auto"/>
            <w:hideMark/>
          </w:tcPr>
          <w:p w14:paraId="097573B8"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5.78</w:t>
            </w:r>
          </w:p>
        </w:tc>
        <w:tc>
          <w:tcPr>
            <w:tcW w:w="0" w:type="auto"/>
            <w:hideMark/>
          </w:tcPr>
          <w:p w14:paraId="79E50FB7"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7.45</w:t>
            </w:r>
          </w:p>
        </w:tc>
      </w:tr>
      <w:tr w:rsidR="00841E31" w:rsidRPr="002637C9" w14:paraId="5F543F12" w14:textId="77777777" w:rsidTr="002637C9">
        <w:trPr>
          <w:trHeight w:val="283"/>
          <w:jc w:val="center"/>
        </w:trPr>
        <w:tc>
          <w:tcPr>
            <w:tcW w:w="0" w:type="auto"/>
            <w:hideMark/>
          </w:tcPr>
          <w:p w14:paraId="787CC8E8" w14:textId="77777777" w:rsidR="00841E31" w:rsidRPr="002637C9" w:rsidRDefault="00841E31" w:rsidP="00841E31">
            <w:pPr>
              <w:spacing w:after="0" w:line="240" w:lineRule="auto"/>
              <w:rPr>
                <w:rFonts w:ascii="Times New Roman" w:hAnsi="Times New Roman" w:cs="Times New Roman"/>
                <w:lang w:val="en-GB"/>
              </w:rPr>
            </w:pPr>
            <w:r w:rsidRPr="002637C9">
              <w:rPr>
                <w:rFonts w:ascii="Times New Roman" w:hAnsi="Times New Roman" w:cs="Times New Roman"/>
                <w:lang w:val="en-GB"/>
              </w:rPr>
              <w:t>Coefficient of variation (</w:t>
            </w:r>
            <w:proofErr w:type="spellStart"/>
            <w:r w:rsidRPr="002637C9">
              <w:rPr>
                <w:rFonts w:ascii="Times New Roman" w:hAnsi="Times New Roman" w:cs="Times New Roman"/>
                <w:lang w:val="en-GB"/>
              </w:rPr>
              <w:t>Cv</w:t>
            </w:r>
            <w:proofErr w:type="spellEnd"/>
            <w:r w:rsidRPr="002637C9">
              <w:rPr>
                <w:rFonts w:ascii="Times New Roman" w:hAnsi="Times New Roman" w:cs="Times New Roman"/>
                <w:lang w:val="en-GB"/>
              </w:rPr>
              <w:t>), %</w:t>
            </w:r>
          </w:p>
        </w:tc>
        <w:tc>
          <w:tcPr>
            <w:tcW w:w="0" w:type="auto"/>
            <w:hideMark/>
          </w:tcPr>
          <w:p w14:paraId="6634546E"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39.1</w:t>
            </w:r>
          </w:p>
        </w:tc>
        <w:tc>
          <w:tcPr>
            <w:tcW w:w="0" w:type="auto"/>
            <w:hideMark/>
          </w:tcPr>
          <w:p w14:paraId="0097EC63"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42.0</w:t>
            </w:r>
          </w:p>
        </w:tc>
      </w:tr>
      <w:tr w:rsidR="00841E31" w:rsidRPr="002637C9" w14:paraId="0F5F3DDD" w14:textId="77777777" w:rsidTr="002637C9">
        <w:trPr>
          <w:trHeight w:val="283"/>
          <w:jc w:val="center"/>
        </w:trPr>
        <w:tc>
          <w:tcPr>
            <w:tcW w:w="0" w:type="auto"/>
            <w:hideMark/>
          </w:tcPr>
          <w:p w14:paraId="3E047CB8" w14:textId="77777777" w:rsidR="00841E31" w:rsidRPr="002637C9" w:rsidRDefault="00841E31" w:rsidP="00841E31">
            <w:pPr>
              <w:spacing w:after="0" w:line="240" w:lineRule="auto"/>
              <w:rPr>
                <w:rFonts w:ascii="Times New Roman" w:hAnsi="Times New Roman" w:cs="Times New Roman"/>
                <w:lang w:val="en-GB"/>
              </w:rPr>
            </w:pPr>
            <w:r w:rsidRPr="002637C9">
              <w:rPr>
                <w:rFonts w:ascii="Times New Roman" w:hAnsi="Times New Roman" w:cs="Times New Roman"/>
                <w:lang w:val="en-GB"/>
              </w:rPr>
              <w:t>Minimum value, m³/s</w:t>
            </w:r>
          </w:p>
        </w:tc>
        <w:tc>
          <w:tcPr>
            <w:tcW w:w="0" w:type="auto"/>
            <w:hideMark/>
          </w:tcPr>
          <w:p w14:paraId="4D31625B"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4.0</w:t>
            </w:r>
          </w:p>
        </w:tc>
        <w:tc>
          <w:tcPr>
            <w:tcW w:w="0" w:type="auto"/>
            <w:hideMark/>
          </w:tcPr>
          <w:p w14:paraId="7A9709C8"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5.85</w:t>
            </w:r>
          </w:p>
        </w:tc>
      </w:tr>
      <w:tr w:rsidR="00841E31" w:rsidRPr="002637C9" w14:paraId="4BC5A382" w14:textId="77777777" w:rsidTr="002637C9">
        <w:trPr>
          <w:trHeight w:val="283"/>
          <w:jc w:val="center"/>
        </w:trPr>
        <w:tc>
          <w:tcPr>
            <w:tcW w:w="0" w:type="auto"/>
            <w:hideMark/>
          </w:tcPr>
          <w:p w14:paraId="53D4F2AB" w14:textId="77777777" w:rsidR="00841E31" w:rsidRPr="002637C9" w:rsidRDefault="00841E31" w:rsidP="00841E31">
            <w:pPr>
              <w:spacing w:after="0" w:line="240" w:lineRule="auto"/>
              <w:rPr>
                <w:rFonts w:ascii="Times New Roman" w:hAnsi="Times New Roman" w:cs="Times New Roman"/>
                <w:lang w:val="en-GB"/>
              </w:rPr>
            </w:pPr>
            <w:r w:rsidRPr="002637C9">
              <w:rPr>
                <w:rFonts w:ascii="Times New Roman" w:hAnsi="Times New Roman" w:cs="Times New Roman"/>
                <w:lang w:val="en-GB"/>
              </w:rPr>
              <w:t>Maximum value, m³/s</w:t>
            </w:r>
          </w:p>
        </w:tc>
        <w:tc>
          <w:tcPr>
            <w:tcW w:w="0" w:type="auto"/>
            <w:hideMark/>
          </w:tcPr>
          <w:p w14:paraId="2B6E6A7B"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28.7</w:t>
            </w:r>
          </w:p>
        </w:tc>
        <w:tc>
          <w:tcPr>
            <w:tcW w:w="0" w:type="auto"/>
            <w:hideMark/>
          </w:tcPr>
          <w:p w14:paraId="45F7BACA"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44.4</w:t>
            </w:r>
          </w:p>
        </w:tc>
      </w:tr>
      <w:tr w:rsidR="00841E31" w:rsidRPr="002637C9" w14:paraId="65B3B872" w14:textId="77777777" w:rsidTr="002637C9">
        <w:trPr>
          <w:trHeight w:val="283"/>
          <w:jc w:val="center"/>
        </w:trPr>
        <w:tc>
          <w:tcPr>
            <w:tcW w:w="0" w:type="auto"/>
            <w:hideMark/>
          </w:tcPr>
          <w:p w14:paraId="781EA10B" w14:textId="77777777" w:rsidR="00841E31" w:rsidRPr="002637C9" w:rsidRDefault="00841E31" w:rsidP="00841E31">
            <w:pPr>
              <w:spacing w:after="0" w:line="240" w:lineRule="auto"/>
              <w:rPr>
                <w:rFonts w:ascii="Times New Roman" w:hAnsi="Times New Roman" w:cs="Times New Roman"/>
                <w:lang w:val="en-GB"/>
              </w:rPr>
            </w:pPr>
            <w:r w:rsidRPr="002637C9">
              <w:rPr>
                <w:rFonts w:ascii="Times New Roman" w:hAnsi="Times New Roman" w:cs="Times New Roman"/>
                <w:lang w:val="en-GB"/>
              </w:rPr>
              <w:t>Turning points criterion (Z)</w:t>
            </w:r>
          </w:p>
        </w:tc>
        <w:tc>
          <w:tcPr>
            <w:tcW w:w="0" w:type="auto"/>
            <w:hideMark/>
          </w:tcPr>
          <w:p w14:paraId="4A1515A3"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0.52</w:t>
            </w:r>
          </w:p>
        </w:tc>
        <w:tc>
          <w:tcPr>
            <w:tcW w:w="0" w:type="auto"/>
            <w:hideMark/>
          </w:tcPr>
          <w:p w14:paraId="25EBE4C2"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1.45</w:t>
            </w:r>
          </w:p>
        </w:tc>
      </w:tr>
      <w:tr w:rsidR="00841E31" w:rsidRPr="002637C9" w14:paraId="0D1C9216" w14:textId="77777777" w:rsidTr="002637C9">
        <w:trPr>
          <w:trHeight w:val="283"/>
          <w:jc w:val="center"/>
        </w:trPr>
        <w:tc>
          <w:tcPr>
            <w:tcW w:w="0" w:type="auto"/>
            <w:hideMark/>
          </w:tcPr>
          <w:p w14:paraId="3AB7E2AD" w14:textId="77777777" w:rsidR="00841E31" w:rsidRPr="002637C9" w:rsidRDefault="00841E31" w:rsidP="00841E31">
            <w:pPr>
              <w:spacing w:after="0" w:line="240" w:lineRule="auto"/>
              <w:rPr>
                <w:rFonts w:ascii="Times New Roman" w:hAnsi="Times New Roman" w:cs="Times New Roman"/>
                <w:lang w:val="en-GB"/>
              </w:rPr>
            </w:pPr>
            <w:r w:rsidRPr="002637C9">
              <w:rPr>
                <w:rFonts w:ascii="Times New Roman" w:hAnsi="Times New Roman" w:cs="Times New Roman"/>
                <w:lang w:val="en-GB"/>
              </w:rPr>
              <w:t>Series randomness</w:t>
            </w:r>
          </w:p>
        </w:tc>
        <w:tc>
          <w:tcPr>
            <w:tcW w:w="0" w:type="auto"/>
            <w:hideMark/>
          </w:tcPr>
          <w:p w14:paraId="3B7FEAF4"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Random</w:t>
            </w:r>
          </w:p>
        </w:tc>
        <w:tc>
          <w:tcPr>
            <w:tcW w:w="0" w:type="auto"/>
            <w:hideMark/>
          </w:tcPr>
          <w:p w14:paraId="35655FE5"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Random</w:t>
            </w:r>
          </w:p>
        </w:tc>
      </w:tr>
      <w:tr w:rsidR="00841E31" w:rsidRPr="002637C9" w14:paraId="3B69CE98" w14:textId="77777777" w:rsidTr="002637C9">
        <w:trPr>
          <w:trHeight w:val="283"/>
          <w:jc w:val="center"/>
        </w:trPr>
        <w:tc>
          <w:tcPr>
            <w:tcW w:w="0" w:type="auto"/>
            <w:hideMark/>
          </w:tcPr>
          <w:p w14:paraId="1C1D0AD2" w14:textId="77777777" w:rsidR="00841E31" w:rsidRPr="002637C9" w:rsidRDefault="00841E31" w:rsidP="00841E31">
            <w:pPr>
              <w:spacing w:after="0" w:line="240" w:lineRule="auto"/>
              <w:rPr>
                <w:rFonts w:ascii="Times New Roman" w:hAnsi="Times New Roman" w:cs="Times New Roman"/>
                <w:lang w:val="en-GB"/>
              </w:rPr>
            </w:pPr>
            <w:r w:rsidRPr="002637C9">
              <w:rPr>
                <w:rFonts w:ascii="Times New Roman" w:hAnsi="Times New Roman" w:cs="Times New Roman"/>
                <w:lang w:val="en-GB"/>
              </w:rPr>
              <w:t>Student's t-criterion (actual)</w:t>
            </w:r>
          </w:p>
        </w:tc>
        <w:tc>
          <w:tcPr>
            <w:tcW w:w="0" w:type="auto"/>
            <w:hideMark/>
          </w:tcPr>
          <w:p w14:paraId="2134CFF1"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0.90</w:t>
            </w:r>
          </w:p>
        </w:tc>
        <w:tc>
          <w:tcPr>
            <w:tcW w:w="0" w:type="auto"/>
            <w:hideMark/>
          </w:tcPr>
          <w:p w14:paraId="021A0621"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1.70</w:t>
            </w:r>
          </w:p>
        </w:tc>
      </w:tr>
      <w:tr w:rsidR="00841E31" w:rsidRPr="002637C9" w14:paraId="17C9214D" w14:textId="77777777" w:rsidTr="002637C9">
        <w:trPr>
          <w:trHeight w:val="283"/>
          <w:jc w:val="center"/>
        </w:trPr>
        <w:tc>
          <w:tcPr>
            <w:tcW w:w="0" w:type="auto"/>
            <w:hideMark/>
          </w:tcPr>
          <w:p w14:paraId="6527764F" w14:textId="77777777" w:rsidR="00841E31" w:rsidRPr="002637C9" w:rsidRDefault="00841E31" w:rsidP="00841E31">
            <w:pPr>
              <w:spacing w:after="0" w:line="240" w:lineRule="auto"/>
              <w:rPr>
                <w:rFonts w:ascii="Times New Roman" w:hAnsi="Times New Roman" w:cs="Times New Roman"/>
                <w:lang w:val="en-GB"/>
              </w:rPr>
            </w:pPr>
            <w:r w:rsidRPr="002637C9">
              <w:rPr>
                <w:rFonts w:ascii="Times New Roman" w:hAnsi="Times New Roman" w:cs="Times New Roman"/>
                <w:lang w:val="en-GB"/>
              </w:rPr>
              <w:t>Fisher's F-criterion (actual)</w:t>
            </w:r>
          </w:p>
        </w:tc>
        <w:tc>
          <w:tcPr>
            <w:tcW w:w="0" w:type="auto"/>
            <w:hideMark/>
          </w:tcPr>
          <w:p w14:paraId="35F2A46B"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1.58</w:t>
            </w:r>
          </w:p>
        </w:tc>
        <w:tc>
          <w:tcPr>
            <w:tcW w:w="0" w:type="auto"/>
            <w:hideMark/>
          </w:tcPr>
          <w:p w14:paraId="389A700B"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1.39</w:t>
            </w:r>
          </w:p>
        </w:tc>
      </w:tr>
      <w:tr w:rsidR="00841E31" w:rsidRPr="002637C9" w14:paraId="6DB040D2" w14:textId="77777777" w:rsidTr="002637C9">
        <w:trPr>
          <w:trHeight w:val="283"/>
          <w:jc w:val="center"/>
        </w:trPr>
        <w:tc>
          <w:tcPr>
            <w:tcW w:w="0" w:type="auto"/>
            <w:hideMark/>
          </w:tcPr>
          <w:p w14:paraId="1A0F4F82" w14:textId="77777777" w:rsidR="00841E31" w:rsidRPr="002637C9" w:rsidRDefault="00841E31" w:rsidP="00841E31">
            <w:pPr>
              <w:spacing w:after="0" w:line="240" w:lineRule="auto"/>
              <w:rPr>
                <w:rFonts w:ascii="Times New Roman" w:hAnsi="Times New Roman" w:cs="Times New Roman"/>
                <w:lang w:val="en-GB"/>
              </w:rPr>
            </w:pPr>
            <w:r w:rsidRPr="002637C9">
              <w:rPr>
                <w:rFonts w:ascii="Times New Roman" w:hAnsi="Times New Roman" w:cs="Times New Roman"/>
                <w:lang w:val="en-GB"/>
              </w:rPr>
              <w:t>Series homogeneity</w:t>
            </w:r>
          </w:p>
        </w:tc>
        <w:tc>
          <w:tcPr>
            <w:tcW w:w="0" w:type="auto"/>
            <w:hideMark/>
          </w:tcPr>
          <w:p w14:paraId="5869DB1C"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Homogeneous</w:t>
            </w:r>
          </w:p>
        </w:tc>
        <w:tc>
          <w:tcPr>
            <w:tcW w:w="0" w:type="auto"/>
            <w:hideMark/>
          </w:tcPr>
          <w:p w14:paraId="70079371"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Homogeneous</w:t>
            </w:r>
          </w:p>
        </w:tc>
      </w:tr>
      <w:tr w:rsidR="00841E31" w:rsidRPr="002637C9" w14:paraId="2A80FF54" w14:textId="77777777" w:rsidTr="002637C9">
        <w:trPr>
          <w:trHeight w:val="283"/>
          <w:jc w:val="center"/>
        </w:trPr>
        <w:tc>
          <w:tcPr>
            <w:tcW w:w="0" w:type="auto"/>
            <w:hideMark/>
          </w:tcPr>
          <w:p w14:paraId="1DB3B25A" w14:textId="77777777" w:rsidR="00841E31" w:rsidRPr="002637C9" w:rsidRDefault="00841E31" w:rsidP="00841E31">
            <w:pPr>
              <w:spacing w:after="0" w:line="240" w:lineRule="auto"/>
              <w:rPr>
                <w:rFonts w:ascii="Times New Roman" w:hAnsi="Times New Roman" w:cs="Times New Roman"/>
                <w:lang w:val="en-GB"/>
              </w:rPr>
            </w:pPr>
            <w:r w:rsidRPr="002637C9">
              <w:rPr>
                <w:rFonts w:ascii="Times New Roman" w:hAnsi="Times New Roman" w:cs="Times New Roman"/>
                <w:lang w:val="en-GB"/>
              </w:rPr>
              <w:t>Standard error of mean (</w:t>
            </w:r>
            <w:proofErr w:type="spellStart"/>
            <w:r w:rsidRPr="002637C9">
              <w:rPr>
                <w:rFonts w:ascii="Times New Roman" w:hAnsi="Times New Roman" w:cs="Times New Roman"/>
                <w:lang w:val="en-GB"/>
              </w:rPr>
              <w:t>σx</w:t>
            </w:r>
            <w:proofErr w:type="spellEnd"/>
            <w:r w:rsidRPr="002637C9">
              <w:rPr>
                <w:rFonts w:ascii="Times New Roman" w:hAnsi="Times New Roman" w:cs="Times New Roman"/>
                <w:lang w:val="en-GB"/>
              </w:rPr>
              <w:t>̄), m³/s</w:t>
            </w:r>
          </w:p>
        </w:tc>
        <w:tc>
          <w:tcPr>
            <w:tcW w:w="0" w:type="auto"/>
            <w:hideMark/>
          </w:tcPr>
          <w:p w14:paraId="11CDD621"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0.75</w:t>
            </w:r>
          </w:p>
        </w:tc>
        <w:tc>
          <w:tcPr>
            <w:tcW w:w="0" w:type="auto"/>
            <w:hideMark/>
          </w:tcPr>
          <w:p w14:paraId="209C62A4" w14:textId="77777777" w:rsidR="00841E31" w:rsidRPr="002637C9" w:rsidRDefault="00841E31" w:rsidP="009D01CE">
            <w:pPr>
              <w:spacing w:after="0" w:line="240" w:lineRule="auto"/>
              <w:ind w:left="112"/>
              <w:rPr>
                <w:rFonts w:ascii="Times New Roman" w:hAnsi="Times New Roman" w:cs="Times New Roman"/>
                <w:lang w:val="en-GB"/>
              </w:rPr>
            </w:pPr>
            <w:r w:rsidRPr="002637C9">
              <w:rPr>
                <w:rFonts w:ascii="Times New Roman" w:hAnsi="Times New Roman" w:cs="Times New Roman"/>
                <w:lang w:val="en-GB"/>
              </w:rPr>
              <w:t>0.96</w:t>
            </w:r>
          </w:p>
        </w:tc>
      </w:tr>
    </w:tbl>
    <w:p w14:paraId="7E8F13BA" w14:textId="77777777" w:rsidR="00D7753E" w:rsidRPr="002637C9" w:rsidRDefault="00D7753E" w:rsidP="00D7753E">
      <w:pPr>
        <w:spacing w:after="0" w:line="240" w:lineRule="auto"/>
        <w:jc w:val="both"/>
        <w:rPr>
          <w:rFonts w:ascii="Times New Roman" w:hAnsi="Times New Roman" w:cs="Times New Roman"/>
          <w:lang w:val="en-GB"/>
        </w:rPr>
      </w:pPr>
    </w:p>
    <w:p w14:paraId="5C9B87D1" w14:textId="68116651" w:rsidR="00841E31" w:rsidRPr="002637C9" w:rsidRDefault="00841E31" w:rsidP="00841E31">
      <w:pPr>
        <w:spacing w:after="0" w:line="360" w:lineRule="auto"/>
        <w:jc w:val="center"/>
        <w:rPr>
          <w:rFonts w:ascii="Times New Roman" w:hAnsi="Times New Roman" w:cs="Times New Roman"/>
          <w:lang w:val="en-GB"/>
        </w:rPr>
      </w:pPr>
      <w:r w:rsidRPr="002637C9">
        <w:rPr>
          <w:rFonts w:ascii="Times New Roman" w:hAnsi="Times New Roman" w:cs="Times New Roman"/>
          <w:noProof/>
          <w:lang w:val="en-GB" w:eastAsia="uk-UA"/>
        </w:rPr>
        <w:lastRenderedPageBreak/>
        <w:drawing>
          <wp:inline distT="0" distB="0" distL="0" distR="0" wp14:anchorId="20E63AC1" wp14:editId="72B98FA6">
            <wp:extent cx="4876784" cy="2926080"/>
            <wp:effectExtent l="0" t="0" r="63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83245" cy="2929957"/>
                    </a:xfrm>
                    <a:prstGeom prst="rect">
                      <a:avLst/>
                    </a:prstGeom>
                  </pic:spPr>
                </pic:pic>
              </a:graphicData>
            </a:graphic>
          </wp:inline>
        </w:drawing>
      </w:r>
    </w:p>
    <w:p w14:paraId="55B653D6" w14:textId="77777777" w:rsidR="00841E31" w:rsidRPr="002637C9" w:rsidRDefault="00841E31" w:rsidP="002637C9">
      <w:pPr>
        <w:pStyle w:val="Rrys"/>
        <w:rPr>
          <w:lang w:val="en-GB"/>
        </w:rPr>
      </w:pPr>
      <w:r w:rsidRPr="002637C9">
        <w:rPr>
          <w:b/>
          <w:lang w:val="en-GB"/>
        </w:rPr>
        <w:t>Fig. 25.</w:t>
      </w:r>
      <w:r w:rsidRPr="002637C9">
        <w:rPr>
          <w:lang w:val="en-GB"/>
        </w:rPr>
        <w:t xml:space="preserve"> Long-term dynamics of minimum river discharge during summer-autumn low flow of the Styr River (Lutsk hydrological station)</w:t>
      </w:r>
    </w:p>
    <w:p w14:paraId="2504585E" w14:textId="77777777" w:rsidR="00D7753E" w:rsidRDefault="00D7753E" w:rsidP="002637C9">
      <w:pPr>
        <w:spacing w:after="0" w:line="240" w:lineRule="auto"/>
        <w:ind w:firstLine="284"/>
        <w:jc w:val="both"/>
        <w:rPr>
          <w:rFonts w:ascii="Times New Roman" w:hAnsi="Times New Roman" w:cs="Times New Roman"/>
          <w:bCs/>
          <w:lang w:val="en-GB"/>
        </w:rPr>
      </w:pPr>
    </w:p>
    <w:p w14:paraId="5787850E" w14:textId="77777777" w:rsidR="004C4CEB" w:rsidRDefault="004C4CEB" w:rsidP="002637C9">
      <w:pPr>
        <w:spacing w:after="0" w:line="240" w:lineRule="auto"/>
        <w:ind w:firstLine="284"/>
        <w:jc w:val="both"/>
        <w:rPr>
          <w:rFonts w:ascii="Times New Roman" w:hAnsi="Times New Roman" w:cs="Times New Roman"/>
          <w:bCs/>
          <w:lang w:val="en-GB"/>
        </w:rPr>
      </w:pPr>
    </w:p>
    <w:p w14:paraId="2BA3AFEE" w14:textId="77777777" w:rsidR="004C4CEB" w:rsidRDefault="004C4CEB" w:rsidP="002637C9">
      <w:pPr>
        <w:spacing w:after="0" w:line="240" w:lineRule="auto"/>
        <w:ind w:firstLine="284"/>
        <w:jc w:val="both"/>
        <w:rPr>
          <w:rFonts w:ascii="Times New Roman" w:hAnsi="Times New Roman" w:cs="Times New Roman"/>
          <w:bCs/>
          <w:lang w:val="en-GB"/>
        </w:rPr>
      </w:pPr>
    </w:p>
    <w:p w14:paraId="5C389472" w14:textId="77777777" w:rsidR="004C4CEB" w:rsidRPr="002637C9" w:rsidRDefault="004C4CEB" w:rsidP="002637C9">
      <w:pPr>
        <w:spacing w:after="0" w:line="240" w:lineRule="auto"/>
        <w:ind w:firstLine="284"/>
        <w:jc w:val="both"/>
        <w:rPr>
          <w:rFonts w:ascii="Times New Roman" w:hAnsi="Times New Roman" w:cs="Times New Roman"/>
          <w:bCs/>
          <w:lang w:val="en-GB"/>
        </w:rPr>
      </w:pPr>
    </w:p>
    <w:p w14:paraId="4EBB1CB2" w14:textId="0B786697" w:rsidR="00841E31" w:rsidRPr="002637C9" w:rsidRDefault="00841E31" w:rsidP="002637C9">
      <w:pPr>
        <w:spacing w:after="0" w:line="240" w:lineRule="auto"/>
        <w:jc w:val="center"/>
        <w:rPr>
          <w:rFonts w:ascii="Times New Roman" w:hAnsi="Times New Roman" w:cs="Times New Roman"/>
          <w:bCs/>
          <w:sz w:val="20"/>
          <w:szCs w:val="20"/>
          <w:lang w:val="en-GB"/>
        </w:rPr>
      </w:pPr>
      <w:r w:rsidRPr="002637C9">
        <w:rPr>
          <w:rFonts w:ascii="Times New Roman" w:hAnsi="Times New Roman" w:cs="Times New Roman"/>
          <w:bCs/>
          <w:noProof/>
          <w:sz w:val="20"/>
          <w:szCs w:val="20"/>
          <w:lang w:val="en-GB" w:eastAsia="uk-UA"/>
        </w:rPr>
        <w:drawing>
          <wp:inline distT="0" distB="0" distL="0" distR="0" wp14:anchorId="3BD62F7E" wp14:editId="22E8C1E0">
            <wp:extent cx="4640580" cy="2781555"/>
            <wp:effectExtent l="0" t="0" r="762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48212" cy="2786129"/>
                    </a:xfrm>
                    <a:prstGeom prst="rect">
                      <a:avLst/>
                    </a:prstGeom>
                  </pic:spPr>
                </pic:pic>
              </a:graphicData>
            </a:graphic>
          </wp:inline>
        </w:drawing>
      </w:r>
    </w:p>
    <w:p w14:paraId="30BAFC1A" w14:textId="77777777" w:rsidR="00841E31" w:rsidRPr="002637C9" w:rsidRDefault="00841E31" w:rsidP="002637C9">
      <w:pPr>
        <w:pStyle w:val="Rrys"/>
        <w:rPr>
          <w:lang w:val="en-GB"/>
        </w:rPr>
      </w:pPr>
      <w:r w:rsidRPr="002637C9">
        <w:rPr>
          <w:b/>
          <w:lang w:val="en-GB"/>
        </w:rPr>
        <w:t>Fig. 26.</w:t>
      </w:r>
      <w:r w:rsidRPr="002637C9">
        <w:rPr>
          <w:lang w:val="en-GB"/>
        </w:rPr>
        <w:t xml:space="preserve"> Long-term dynamics of minimum river discharge during winter low flow of the Styr River (Lutsk hydrological station)</w:t>
      </w:r>
    </w:p>
    <w:p w14:paraId="10664BE3" w14:textId="77777777" w:rsidR="00841E31" w:rsidRPr="002637C9" w:rsidRDefault="00841E31" w:rsidP="002637C9">
      <w:pPr>
        <w:spacing w:after="0" w:line="240" w:lineRule="auto"/>
        <w:ind w:firstLine="284"/>
        <w:jc w:val="both"/>
        <w:rPr>
          <w:rFonts w:ascii="Times New Roman" w:hAnsi="Times New Roman" w:cs="Times New Roman"/>
          <w:bCs/>
          <w:sz w:val="20"/>
          <w:szCs w:val="20"/>
          <w:lang w:val="en-GB"/>
        </w:rPr>
      </w:pPr>
    </w:p>
    <w:p w14:paraId="3F7A0028" w14:textId="77777777" w:rsidR="00841E31" w:rsidRPr="002637C9" w:rsidRDefault="00841E31" w:rsidP="002637C9">
      <w:pPr>
        <w:spacing w:after="0" w:line="240" w:lineRule="auto"/>
        <w:ind w:firstLine="284"/>
        <w:jc w:val="both"/>
        <w:rPr>
          <w:rFonts w:ascii="Times New Roman" w:hAnsi="Times New Roman" w:cs="Times New Roman"/>
          <w:bCs/>
          <w:szCs w:val="20"/>
          <w:lang w:val="en-GB"/>
        </w:rPr>
      </w:pPr>
      <w:r w:rsidRPr="002637C9">
        <w:rPr>
          <w:rFonts w:ascii="Times New Roman" w:hAnsi="Times New Roman" w:cs="Times New Roman"/>
          <w:bCs/>
          <w:szCs w:val="20"/>
          <w:lang w:val="en-GB"/>
        </w:rPr>
        <w:t>To identify the strength of the relationship between climatic parameters and water runoff values of the Styr River, we calculated the corresponding correlation coefficients (Table 6).</w:t>
      </w:r>
    </w:p>
    <w:p w14:paraId="2392C032" w14:textId="77777777" w:rsidR="00D7753E" w:rsidRPr="002637C9" w:rsidRDefault="00D7753E" w:rsidP="002637C9">
      <w:pPr>
        <w:spacing w:after="0" w:line="240" w:lineRule="auto"/>
        <w:ind w:firstLine="284"/>
        <w:jc w:val="both"/>
        <w:rPr>
          <w:rFonts w:ascii="Times New Roman" w:hAnsi="Times New Roman" w:cs="Times New Roman"/>
          <w:bCs/>
          <w:szCs w:val="20"/>
          <w:lang w:val="en-GB"/>
        </w:rPr>
      </w:pPr>
    </w:p>
    <w:p w14:paraId="010F2B8E" w14:textId="77777777" w:rsidR="004C4CEB" w:rsidRDefault="004C4CEB">
      <w:pPr>
        <w:spacing w:after="200" w:line="276" w:lineRule="auto"/>
        <w:rPr>
          <w:rFonts w:ascii="Times New Roman" w:hAnsi="Times New Roman"/>
          <w:b/>
          <w:bCs/>
          <w:kern w:val="2"/>
          <w:sz w:val="20"/>
          <w:lang w:val="en-GB"/>
          <w14:ligatures w14:val="standardContextual"/>
        </w:rPr>
      </w:pPr>
      <w:r>
        <w:rPr>
          <w:b/>
          <w:bCs/>
          <w:lang w:val="en-GB"/>
        </w:rPr>
        <w:br w:type="page"/>
      </w:r>
    </w:p>
    <w:p w14:paraId="268B3DA6" w14:textId="01A3B97A" w:rsidR="00841E31" w:rsidRPr="002637C9" w:rsidRDefault="00841E31" w:rsidP="002637C9">
      <w:pPr>
        <w:pStyle w:val="Rtab"/>
        <w:rPr>
          <w:lang w:val="en-GB"/>
        </w:rPr>
      </w:pPr>
      <w:r w:rsidRPr="002637C9">
        <w:rPr>
          <w:b/>
          <w:bCs/>
          <w:lang w:val="en-GB"/>
        </w:rPr>
        <w:lastRenderedPageBreak/>
        <w:t>Table 6</w:t>
      </w:r>
      <w:r w:rsidR="00D7753E" w:rsidRPr="002637C9">
        <w:rPr>
          <w:b/>
          <w:bCs/>
          <w:lang w:val="en-GB"/>
        </w:rPr>
        <w:t>.</w:t>
      </w:r>
      <w:r w:rsidR="00D7753E" w:rsidRPr="002637C9">
        <w:rPr>
          <w:lang w:val="en-GB"/>
        </w:rPr>
        <w:t xml:space="preserve"> </w:t>
      </w:r>
      <w:r w:rsidRPr="002637C9">
        <w:rPr>
          <w:lang w:val="en-GB"/>
        </w:rPr>
        <w:t>Correlation strength of hydrometeorological parameters at Lutsk hydrological station</w:t>
      </w:r>
    </w:p>
    <w:tbl>
      <w:tblPr>
        <w:tblStyle w:val="Tabela-Siatka"/>
        <w:tblW w:w="9634" w:type="dxa"/>
        <w:tblLook w:val="04A0" w:firstRow="1" w:lastRow="0" w:firstColumn="1" w:lastColumn="0" w:noHBand="0" w:noVBand="1"/>
      </w:tblPr>
      <w:tblGrid>
        <w:gridCol w:w="4531"/>
        <w:gridCol w:w="5103"/>
      </w:tblGrid>
      <w:tr w:rsidR="00841E31" w:rsidRPr="002637C9" w14:paraId="048EB39D" w14:textId="77777777" w:rsidTr="004C4CEB">
        <w:trPr>
          <w:trHeight w:val="680"/>
        </w:trPr>
        <w:tc>
          <w:tcPr>
            <w:tcW w:w="4531" w:type="dxa"/>
            <w:vAlign w:val="center"/>
          </w:tcPr>
          <w:p w14:paraId="46C8DF3F" w14:textId="77777777" w:rsidR="00841E31" w:rsidRPr="002637C9" w:rsidRDefault="00841E31" w:rsidP="00CA61A8">
            <w:pPr>
              <w:spacing w:after="0" w:line="240" w:lineRule="auto"/>
              <w:jc w:val="center"/>
              <w:rPr>
                <w:rFonts w:ascii="Times New Roman" w:hAnsi="Times New Roman" w:cs="Times New Roman"/>
                <w:lang w:val="en-GB"/>
              </w:rPr>
            </w:pPr>
            <w:proofErr w:type="spellStart"/>
            <w:r w:rsidRPr="002637C9">
              <w:rPr>
                <w:rFonts w:ascii="Times New Roman" w:hAnsi="Times New Roman" w:cs="Times New Roman"/>
                <w:lang w:val="en-GB"/>
              </w:rPr>
              <w:t>Іndicator</w:t>
            </w:r>
            <w:proofErr w:type="spellEnd"/>
          </w:p>
        </w:tc>
        <w:tc>
          <w:tcPr>
            <w:tcW w:w="5103" w:type="dxa"/>
            <w:vAlign w:val="center"/>
          </w:tcPr>
          <w:p w14:paraId="23295AD7" w14:textId="0D3D8060"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 xml:space="preserve">Correlation coefficient and its interpretation </w:t>
            </w:r>
            <w:r w:rsidR="004C4CEB">
              <w:rPr>
                <w:rFonts w:ascii="Times New Roman" w:hAnsi="Times New Roman" w:cs="Times New Roman"/>
                <w:lang w:val="en-GB"/>
              </w:rPr>
              <w:br/>
            </w:r>
            <w:r w:rsidRPr="002637C9">
              <w:rPr>
                <w:rFonts w:ascii="Times New Roman" w:hAnsi="Times New Roman" w:cs="Times New Roman"/>
                <w:lang w:val="en-GB"/>
              </w:rPr>
              <w:t>(</w:t>
            </w:r>
            <w:proofErr w:type="spellStart"/>
            <w:r w:rsidRPr="002637C9">
              <w:rPr>
                <w:rFonts w:ascii="Times New Roman" w:hAnsi="Times New Roman" w:cs="Times New Roman"/>
                <w:lang w:val="en-GB"/>
              </w:rPr>
              <w:t>Pedchenko</w:t>
            </w:r>
            <w:proofErr w:type="spellEnd"/>
            <w:r w:rsidRPr="002637C9">
              <w:rPr>
                <w:rFonts w:ascii="Times New Roman" w:hAnsi="Times New Roman" w:cs="Times New Roman"/>
                <w:lang w:val="en-GB"/>
              </w:rPr>
              <w:t xml:space="preserve"> 2018, р. 222)</w:t>
            </w:r>
          </w:p>
        </w:tc>
      </w:tr>
      <w:tr w:rsidR="00841E31" w:rsidRPr="002637C9" w14:paraId="4C041EB3" w14:textId="77777777" w:rsidTr="004C4CEB">
        <w:trPr>
          <w:trHeight w:val="567"/>
        </w:trPr>
        <w:tc>
          <w:tcPr>
            <w:tcW w:w="4531" w:type="dxa"/>
            <w:vAlign w:val="center"/>
          </w:tcPr>
          <w:p w14:paraId="718D48C7"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annual air temperature and mean annual river discharge</w:t>
            </w:r>
          </w:p>
        </w:tc>
        <w:tc>
          <w:tcPr>
            <w:tcW w:w="5103" w:type="dxa"/>
            <w:shd w:val="clear" w:color="auto" w:fill="FEECFC"/>
            <w:vAlign w:val="center"/>
          </w:tcPr>
          <w:p w14:paraId="542DE3B7"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 xml:space="preserve">r = </w:t>
            </w:r>
            <w:r w:rsidRPr="002637C9">
              <w:rPr>
                <w:rFonts w:ascii="Times New Roman" w:hAnsi="Times New Roman" w:cs="Times New Roman"/>
                <w:color w:val="000000" w:themeColor="text1"/>
                <w:shd w:val="clear" w:color="auto" w:fill="FEECFC"/>
                <w:lang w:val="en-GB"/>
              </w:rPr>
              <w:t>–</w:t>
            </w:r>
            <w:r w:rsidRPr="002637C9">
              <w:rPr>
                <w:rFonts w:ascii="Times New Roman" w:hAnsi="Times New Roman" w:cs="Times New Roman"/>
                <w:color w:val="000000"/>
                <w:lang w:val="en-GB"/>
              </w:rPr>
              <w:t>0.15262±0.1</w:t>
            </w:r>
          </w:p>
          <w:p w14:paraId="7F85D332"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(inverse weak correlation)</w:t>
            </w:r>
          </w:p>
        </w:tc>
      </w:tr>
      <w:tr w:rsidR="00841E31" w:rsidRPr="002637C9" w14:paraId="3E2D6315" w14:textId="77777777" w:rsidTr="004C4CEB">
        <w:trPr>
          <w:trHeight w:val="567"/>
        </w:trPr>
        <w:tc>
          <w:tcPr>
            <w:tcW w:w="4531" w:type="dxa"/>
            <w:vAlign w:val="center"/>
          </w:tcPr>
          <w:p w14:paraId="551A847B"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Annual precipitation totals and mean annual river discharge</w:t>
            </w:r>
          </w:p>
        </w:tc>
        <w:tc>
          <w:tcPr>
            <w:tcW w:w="5103" w:type="dxa"/>
            <w:shd w:val="clear" w:color="auto" w:fill="92CDDC" w:themeFill="accent5" w:themeFillTint="99"/>
            <w:vAlign w:val="center"/>
          </w:tcPr>
          <w:p w14:paraId="75593926"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0.367108±0.1</w:t>
            </w:r>
          </w:p>
          <w:p w14:paraId="7AF2582B"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(direct moderate correlation)</w:t>
            </w:r>
          </w:p>
        </w:tc>
      </w:tr>
      <w:tr w:rsidR="00841E31" w:rsidRPr="002637C9" w14:paraId="439C3207" w14:textId="77777777" w:rsidTr="004C4CEB">
        <w:trPr>
          <w:trHeight w:val="567"/>
        </w:trPr>
        <w:tc>
          <w:tcPr>
            <w:tcW w:w="4531" w:type="dxa"/>
            <w:vAlign w:val="center"/>
          </w:tcPr>
          <w:p w14:paraId="6E3EE109"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Monthly precipitation totals and mean monthly river discharge (January)</w:t>
            </w:r>
          </w:p>
        </w:tc>
        <w:tc>
          <w:tcPr>
            <w:tcW w:w="5103" w:type="dxa"/>
            <w:shd w:val="clear" w:color="auto" w:fill="F2F2F2" w:themeFill="background1" w:themeFillShade="F2"/>
            <w:vAlign w:val="center"/>
          </w:tcPr>
          <w:p w14:paraId="7D4C1040"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r = 0.087046±0.1</w:t>
            </w:r>
          </w:p>
          <w:p w14:paraId="6A185C5C"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FF0000"/>
                <w:lang w:val="en-GB"/>
              </w:rPr>
              <w:t>(no correlation)</w:t>
            </w:r>
          </w:p>
        </w:tc>
      </w:tr>
      <w:tr w:rsidR="00841E31" w:rsidRPr="002637C9" w14:paraId="7247149C" w14:textId="77777777" w:rsidTr="004C4CEB">
        <w:trPr>
          <w:trHeight w:val="567"/>
        </w:trPr>
        <w:tc>
          <w:tcPr>
            <w:tcW w:w="4531" w:type="dxa"/>
            <w:vAlign w:val="center"/>
          </w:tcPr>
          <w:p w14:paraId="5A381301"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monthly air temperature and mean monthly river discharge (January)</w:t>
            </w:r>
          </w:p>
        </w:tc>
        <w:tc>
          <w:tcPr>
            <w:tcW w:w="5103" w:type="dxa"/>
            <w:shd w:val="clear" w:color="auto" w:fill="92CDDC" w:themeFill="accent5" w:themeFillTint="99"/>
            <w:vAlign w:val="center"/>
          </w:tcPr>
          <w:p w14:paraId="343DECBF"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0.40388±0.1</w:t>
            </w:r>
          </w:p>
          <w:p w14:paraId="46B03DFE"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(direct moderate correlation)</w:t>
            </w:r>
          </w:p>
        </w:tc>
      </w:tr>
      <w:tr w:rsidR="00841E31" w:rsidRPr="002637C9" w14:paraId="10493BB0" w14:textId="77777777" w:rsidTr="004C4CEB">
        <w:trPr>
          <w:trHeight w:val="567"/>
        </w:trPr>
        <w:tc>
          <w:tcPr>
            <w:tcW w:w="4531" w:type="dxa"/>
            <w:vAlign w:val="center"/>
          </w:tcPr>
          <w:p w14:paraId="2BEE8E9F"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Monthly precipitation totals and mean monthly river discharge (February)</w:t>
            </w:r>
          </w:p>
        </w:tc>
        <w:tc>
          <w:tcPr>
            <w:tcW w:w="5103" w:type="dxa"/>
            <w:shd w:val="clear" w:color="auto" w:fill="DAEEF3" w:themeFill="accent5" w:themeFillTint="33"/>
            <w:vAlign w:val="center"/>
          </w:tcPr>
          <w:p w14:paraId="79E23D9A"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0.266771±0.1</w:t>
            </w:r>
          </w:p>
          <w:p w14:paraId="776246F6"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(direct weak correlation)</w:t>
            </w:r>
          </w:p>
        </w:tc>
      </w:tr>
      <w:tr w:rsidR="00841E31" w:rsidRPr="002637C9" w14:paraId="5AECB4DE" w14:textId="77777777" w:rsidTr="004C4CEB">
        <w:trPr>
          <w:trHeight w:val="567"/>
        </w:trPr>
        <w:tc>
          <w:tcPr>
            <w:tcW w:w="4531" w:type="dxa"/>
            <w:vAlign w:val="center"/>
          </w:tcPr>
          <w:p w14:paraId="64838D33"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monthly air temperature and mean monthly river discharge (February)</w:t>
            </w:r>
          </w:p>
        </w:tc>
        <w:tc>
          <w:tcPr>
            <w:tcW w:w="5103" w:type="dxa"/>
            <w:shd w:val="clear" w:color="auto" w:fill="DAEEF3" w:themeFill="accent5" w:themeFillTint="33"/>
            <w:vAlign w:val="center"/>
          </w:tcPr>
          <w:p w14:paraId="25CCDB8F"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0.297258±0.1</w:t>
            </w:r>
          </w:p>
          <w:p w14:paraId="3F0FC45B"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(direct weak correlation)</w:t>
            </w:r>
          </w:p>
        </w:tc>
      </w:tr>
      <w:tr w:rsidR="00841E31" w:rsidRPr="002637C9" w14:paraId="15C9DB08" w14:textId="77777777" w:rsidTr="004C4CEB">
        <w:trPr>
          <w:trHeight w:val="567"/>
        </w:trPr>
        <w:tc>
          <w:tcPr>
            <w:tcW w:w="4531" w:type="dxa"/>
            <w:vAlign w:val="center"/>
          </w:tcPr>
          <w:p w14:paraId="45E3925F"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Monthly precipitation totals and mean monthly river discharge (March)</w:t>
            </w:r>
          </w:p>
        </w:tc>
        <w:tc>
          <w:tcPr>
            <w:tcW w:w="5103" w:type="dxa"/>
            <w:shd w:val="clear" w:color="auto" w:fill="DAEEF3" w:themeFill="accent5" w:themeFillTint="33"/>
            <w:vAlign w:val="center"/>
          </w:tcPr>
          <w:p w14:paraId="46732BAA"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0.124928±0.1</w:t>
            </w:r>
          </w:p>
          <w:p w14:paraId="4B5EFAD7"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(direct weak correlation)</w:t>
            </w:r>
          </w:p>
        </w:tc>
      </w:tr>
      <w:tr w:rsidR="00841E31" w:rsidRPr="002637C9" w14:paraId="375F681A" w14:textId="77777777" w:rsidTr="004C4CEB">
        <w:trPr>
          <w:trHeight w:val="567"/>
        </w:trPr>
        <w:tc>
          <w:tcPr>
            <w:tcW w:w="4531" w:type="dxa"/>
            <w:vAlign w:val="center"/>
          </w:tcPr>
          <w:p w14:paraId="7BE47BF9"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monthly air temperature and mean monthly river discharge (March)</w:t>
            </w:r>
          </w:p>
        </w:tc>
        <w:tc>
          <w:tcPr>
            <w:tcW w:w="5103" w:type="dxa"/>
            <w:shd w:val="clear" w:color="auto" w:fill="F2F2F2" w:themeFill="background1" w:themeFillShade="F2"/>
            <w:vAlign w:val="center"/>
          </w:tcPr>
          <w:p w14:paraId="0774F6E6"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r = 0.037526±0.1</w:t>
            </w:r>
          </w:p>
          <w:p w14:paraId="2D307759"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(no correlation)</w:t>
            </w:r>
          </w:p>
        </w:tc>
      </w:tr>
      <w:tr w:rsidR="00841E31" w:rsidRPr="002637C9" w14:paraId="4517037E" w14:textId="77777777" w:rsidTr="004C4CEB">
        <w:trPr>
          <w:trHeight w:val="567"/>
        </w:trPr>
        <w:tc>
          <w:tcPr>
            <w:tcW w:w="4531" w:type="dxa"/>
            <w:vAlign w:val="center"/>
          </w:tcPr>
          <w:p w14:paraId="62296DF5" w14:textId="77777777" w:rsidR="00841E31" w:rsidRPr="002637C9" w:rsidRDefault="00841E31" w:rsidP="00CA61A8">
            <w:pPr>
              <w:spacing w:after="0" w:line="240" w:lineRule="auto"/>
              <w:jc w:val="center"/>
              <w:rPr>
                <w:rFonts w:ascii="Times New Roman" w:hAnsi="Times New Roman" w:cs="Times New Roman"/>
                <w:b/>
                <w:bCs/>
                <w:lang w:val="en-GB"/>
              </w:rPr>
            </w:pPr>
            <w:r w:rsidRPr="002637C9">
              <w:rPr>
                <w:rFonts w:ascii="Times New Roman" w:hAnsi="Times New Roman" w:cs="Times New Roman"/>
                <w:lang w:val="en-GB"/>
              </w:rPr>
              <w:t>Monthly precipitation totals and mean monthly river discharge (April)</w:t>
            </w:r>
          </w:p>
        </w:tc>
        <w:tc>
          <w:tcPr>
            <w:tcW w:w="5103" w:type="dxa"/>
            <w:shd w:val="clear" w:color="auto" w:fill="F2F2F2" w:themeFill="background1" w:themeFillShade="F2"/>
            <w:vAlign w:val="center"/>
          </w:tcPr>
          <w:p w14:paraId="6A6C38E7"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r = 0.054002±0.1</w:t>
            </w:r>
          </w:p>
          <w:p w14:paraId="54CFDB25"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(no correlation)</w:t>
            </w:r>
          </w:p>
        </w:tc>
      </w:tr>
      <w:tr w:rsidR="00841E31" w:rsidRPr="002637C9" w14:paraId="72E57D62" w14:textId="77777777" w:rsidTr="004C4CEB">
        <w:trPr>
          <w:trHeight w:val="567"/>
        </w:trPr>
        <w:tc>
          <w:tcPr>
            <w:tcW w:w="4531" w:type="dxa"/>
            <w:vAlign w:val="center"/>
          </w:tcPr>
          <w:p w14:paraId="1EEDC594"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monthly air temperature and mean monthly river discharge (April)</w:t>
            </w:r>
          </w:p>
        </w:tc>
        <w:tc>
          <w:tcPr>
            <w:tcW w:w="5103" w:type="dxa"/>
            <w:shd w:val="clear" w:color="auto" w:fill="F2F2F2" w:themeFill="background1" w:themeFillShade="F2"/>
            <w:vAlign w:val="center"/>
          </w:tcPr>
          <w:p w14:paraId="22C17936"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 xml:space="preserve">r = </w:t>
            </w:r>
            <w:r w:rsidRPr="002637C9">
              <w:rPr>
                <w:rFonts w:ascii="Times New Roman" w:hAnsi="Times New Roman" w:cs="Times New Roman"/>
                <w:color w:val="FF0000"/>
                <w:shd w:val="clear" w:color="auto" w:fill="F2F2F2" w:themeFill="background1" w:themeFillShade="F2"/>
                <w:lang w:val="en-GB"/>
              </w:rPr>
              <w:t>–</w:t>
            </w:r>
            <w:r w:rsidRPr="002637C9">
              <w:rPr>
                <w:rFonts w:ascii="Times New Roman" w:hAnsi="Times New Roman" w:cs="Times New Roman"/>
                <w:color w:val="FF0000"/>
                <w:lang w:val="en-GB"/>
              </w:rPr>
              <w:t>0.07633±0.1</w:t>
            </w:r>
          </w:p>
          <w:p w14:paraId="7353DA2A"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(no correlation)</w:t>
            </w:r>
          </w:p>
        </w:tc>
      </w:tr>
      <w:tr w:rsidR="00841E31" w:rsidRPr="002637C9" w14:paraId="2B28691D" w14:textId="77777777" w:rsidTr="004C4CEB">
        <w:trPr>
          <w:trHeight w:val="567"/>
        </w:trPr>
        <w:tc>
          <w:tcPr>
            <w:tcW w:w="4531" w:type="dxa"/>
            <w:vAlign w:val="center"/>
          </w:tcPr>
          <w:p w14:paraId="690809D1"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Monthly precipitation totals and mean monthly river discharge (May)</w:t>
            </w:r>
          </w:p>
        </w:tc>
        <w:tc>
          <w:tcPr>
            <w:tcW w:w="5103" w:type="dxa"/>
            <w:shd w:val="clear" w:color="auto" w:fill="F2F2F2" w:themeFill="background1" w:themeFillShade="F2"/>
            <w:vAlign w:val="center"/>
          </w:tcPr>
          <w:p w14:paraId="746D8272"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 xml:space="preserve">r = </w:t>
            </w:r>
            <w:r w:rsidRPr="002637C9">
              <w:rPr>
                <w:rFonts w:ascii="Times New Roman" w:hAnsi="Times New Roman" w:cs="Times New Roman"/>
                <w:color w:val="FF0000"/>
                <w:shd w:val="clear" w:color="auto" w:fill="F2F2F2" w:themeFill="background1" w:themeFillShade="F2"/>
                <w:lang w:val="en-GB"/>
              </w:rPr>
              <w:t>–</w:t>
            </w:r>
            <w:r w:rsidRPr="002637C9">
              <w:rPr>
                <w:rFonts w:ascii="Times New Roman" w:hAnsi="Times New Roman" w:cs="Times New Roman"/>
                <w:color w:val="FF0000"/>
                <w:lang w:val="en-GB"/>
              </w:rPr>
              <w:t>0.01272±0.1</w:t>
            </w:r>
          </w:p>
          <w:p w14:paraId="2832425B"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(no correlation)</w:t>
            </w:r>
          </w:p>
        </w:tc>
      </w:tr>
      <w:tr w:rsidR="00841E31" w:rsidRPr="002637C9" w14:paraId="40591E94" w14:textId="77777777" w:rsidTr="004C4CEB">
        <w:trPr>
          <w:trHeight w:val="567"/>
        </w:trPr>
        <w:tc>
          <w:tcPr>
            <w:tcW w:w="4531" w:type="dxa"/>
            <w:vAlign w:val="center"/>
          </w:tcPr>
          <w:p w14:paraId="48553F06"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monthly air temperature and mean monthly river discharge (May)</w:t>
            </w:r>
          </w:p>
        </w:tc>
        <w:tc>
          <w:tcPr>
            <w:tcW w:w="5103" w:type="dxa"/>
            <w:shd w:val="clear" w:color="auto" w:fill="F2F2F2" w:themeFill="background1" w:themeFillShade="F2"/>
            <w:vAlign w:val="center"/>
          </w:tcPr>
          <w:p w14:paraId="095F9995"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r = 0.083096±0.1</w:t>
            </w:r>
          </w:p>
          <w:p w14:paraId="339398C9"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(no correlation)</w:t>
            </w:r>
          </w:p>
        </w:tc>
      </w:tr>
      <w:tr w:rsidR="00841E31" w:rsidRPr="002637C9" w14:paraId="64007045" w14:textId="77777777" w:rsidTr="004C4CEB">
        <w:trPr>
          <w:trHeight w:val="567"/>
        </w:trPr>
        <w:tc>
          <w:tcPr>
            <w:tcW w:w="4531" w:type="dxa"/>
            <w:vAlign w:val="center"/>
          </w:tcPr>
          <w:p w14:paraId="35F6D926"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Monthly precipitation totals and mean monthly river discharge (June)</w:t>
            </w:r>
          </w:p>
        </w:tc>
        <w:tc>
          <w:tcPr>
            <w:tcW w:w="5103" w:type="dxa"/>
            <w:shd w:val="clear" w:color="auto" w:fill="DAEEF3" w:themeFill="accent5" w:themeFillTint="33"/>
            <w:vAlign w:val="center"/>
          </w:tcPr>
          <w:p w14:paraId="59F56849"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0.282859±0.1</w:t>
            </w:r>
          </w:p>
          <w:p w14:paraId="36AE9E6C"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(direct weak correlation)</w:t>
            </w:r>
          </w:p>
        </w:tc>
      </w:tr>
      <w:tr w:rsidR="00841E31" w:rsidRPr="002637C9" w14:paraId="0F4FF7FD" w14:textId="77777777" w:rsidTr="004C4CEB">
        <w:trPr>
          <w:trHeight w:val="567"/>
        </w:trPr>
        <w:tc>
          <w:tcPr>
            <w:tcW w:w="4531" w:type="dxa"/>
            <w:vAlign w:val="center"/>
          </w:tcPr>
          <w:p w14:paraId="7FDFFB80"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monthly air temperature and mean monthly river discharge (June)</w:t>
            </w:r>
          </w:p>
        </w:tc>
        <w:tc>
          <w:tcPr>
            <w:tcW w:w="5103" w:type="dxa"/>
            <w:shd w:val="clear" w:color="auto" w:fill="FEECFC"/>
            <w:vAlign w:val="center"/>
          </w:tcPr>
          <w:p w14:paraId="4EC0680B"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 xml:space="preserve">r = </w:t>
            </w:r>
            <w:r w:rsidRPr="002637C9">
              <w:rPr>
                <w:rFonts w:ascii="Times New Roman" w:hAnsi="Times New Roman" w:cs="Times New Roman"/>
                <w:color w:val="000000" w:themeColor="text1"/>
                <w:shd w:val="clear" w:color="auto" w:fill="FEECFC"/>
                <w:lang w:val="en-GB"/>
              </w:rPr>
              <w:t>–</w:t>
            </w:r>
            <w:r w:rsidRPr="002637C9">
              <w:rPr>
                <w:rFonts w:ascii="Times New Roman" w:hAnsi="Times New Roman" w:cs="Times New Roman"/>
                <w:color w:val="000000"/>
                <w:lang w:val="en-GB"/>
              </w:rPr>
              <w:t>0.1401±0.1</w:t>
            </w:r>
          </w:p>
          <w:p w14:paraId="4664424A"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(inverse weak correlation)</w:t>
            </w:r>
          </w:p>
        </w:tc>
      </w:tr>
      <w:tr w:rsidR="00841E31" w:rsidRPr="002637C9" w14:paraId="68D8470B" w14:textId="77777777" w:rsidTr="004C4CEB">
        <w:trPr>
          <w:trHeight w:val="567"/>
        </w:trPr>
        <w:tc>
          <w:tcPr>
            <w:tcW w:w="4531" w:type="dxa"/>
            <w:vAlign w:val="center"/>
          </w:tcPr>
          <w:p w14:paraId="09E955FE"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Monthly precipitation totals and mean monthly river discharge (July)</w:t>
            </w:r>
          </w:p>
        </w:tc>
        <w:tc>
          <w:tcPr>
            <w:tcW w:w="5103" w:type="dxa"/>
            <w:shd w:val="clear" w:color="auto" w:fill="DAEEF3" w:themeFill="accent5" w:themeFillTint="33"/>
            <w:vAlign w:val="center"/>
          </w:tcPr>
          <w:p w14:paraId="5794A3C6"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0.244603±0.1</w:t>
            </w:r>
          </w:p>
          <w:p w14:paraId="7C5BCD1A"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(direct weak correlation)</w:t>
            </w:r>
          </w:p>
        </w:tc>
      </w:tr>
      <w:tr w:rsidR="00841E31" w:rsidRPr="002637C9" w14:paraId="56E55CFD" w14:textId="77777777" w:rsidTr="004C4CEB">
        <w:trPr>
          <w:trHeight w:val="567"/>
        </w:trPr>
        <w:tc>
          <w:tcPr>
            <w:tcW w:w="4531" w:type="dxa"/>
            <w:vAlign w:val="center"/>
          </w:tcPr>
          <w:p w14:paraId="4C2A60B7"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monthly air temperature and mean monthly river discharge (July)</w:t>
            </w:r>
          </w:p>
        </w:tc>
        <w:tc>
          <w:tcPr>
            <w:tcW w:w="5103" w:type="dxa"/>
            <w:shd w:val="clear" w:color="auto" w:fill="F2F2F2" w:themeFill="background1" w:themeFillShade="F2"/>
            <w:vAlign w:val="center"/>
          </w:tcPr>
          <w:p w14:paraId="10CD1FA7"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 xml:space="preserve">r = </w:t>
            </w:r>
            <w:r w:rsidRPr="002637C9">
              <w:rPr>
                <w:rFonts w:ascii="Times New Roman" w:hAnsi="Times New Roman" w:cs="Times New Roman"/>
                <w:color w:val="FF0000"/>
                <w:shd w:val="clear" w:color="auto" w:fill="F2F2F2" w:themeFill="background1" w:themeFillShade="F2"/>
                <w:lang w:val="en-GB"/>
              </w:rPr>
              <w:t>–</w:t>
            </w:r>
            <w:r w:rsidRPr="002637C9">
              <w:rPr>
                <w:rFonts w:ascii="Times New Roman" w:hAnsi="Times New Roman" w:cs="Times New Roman"/>
                <w:color w:val="FF0000"/>
                <w:lang w:val="en-GB"/>
              </w:rPr>
              <w:t>0.09159±0.1</w:t>
            </w:r>
          </w:p>
          <w:p w14:paraId="284414F9"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(no correlation)</w:t>
            </w:r>
          </w:p>
        </w:tc>
      </w:tr>
      <w:tr w:rsidR="00841E31" w:rsidRPr="002637C9" w14:paraId="75619881" w14:textId="77777777" w:rsidTr="004C4CEB">
        <w:trPr>
          <w:trHeight w:val="567"/>
        </w:trPr>
        <w:tc>
          <w:tcPr>
            <w:tcW w:w="4531" w:type="dxa"/>
            <w:vAlign w:val="center"/>
          </w:tcPr>
          <w:p w14:paraId="382D2928"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Monthly precipitation totals and mean monthly river discharge (August)</w:t>
            </w:r>
          </w:p>
        </w:tc>
        <w:tc>
          <w:tcPr>
            <w:tcW w:w="5103" w:type="dxa"/>
            <w:shd w:val="clear" w:color="auto" w:fill="F2F2F2" w:themeFill="background1" w:themeFillShade="F2"/>
            <w:vAlign w:val="center"/>
          </w:tcPr>
          <w:p w14:paraId="3790B5CE"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r = 0.092871±0.1</w:t>
            </w:r>
          </w:p>
          <w:p w14:paraId="459B643F"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(no correlation)</w:t>
            </w:r>
          </w:p>
        </w:tc>
      </w:tr>
      <w:tr w:rsidR="00841E31" w:rsidRPr="002637C9" w14:paraId="284450D1" w14:textId="77777777" w:rsidTr="004C4CEB">
        <w:trPr>
          <w:trHeight w:val="567"/>
        </w:trPr>
        <w:tc>
          <w:tcPr>
            <w:tcW w:w="4531" w:type="dxa"/>
            <w:vAlign w:val="center"/>
          </w:tcPr>
          <w:p w14:paraId="3C2481FA"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 xml:space="preserve">Mean monthly air temperature and mean monthly river discharge (August) </w:t>
            </w:r>
          </w:p>
        </w:tc>
        <w:tc>
          <w:tcPr>
            <w:tcW w:w="5103" w:type="dxa"/>
            <w:shd w:val="clear" w:color="auto" w:fill="FDA5FB"/>
            <w:vAlign w:val="center"/>
          </w:tcPr>
          <w:p w14:paraId="5F9B2A10"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 xml:space="preserve">r = </w:t>
            </w:r>
            <w:r w:rsidRPr="002637C9">
              <w:rPr>
                <w:rFonts w:ascii="Times New Roman" w:hAnsi="Times New Roman" w:cs="Times New Roman"/>
                <w:color w:val="000000" w:themeColor="text1"/>
                <w:shd w:val="clear" w:color="auto" w:fill="FDA5FB"/>
                <w:lang w:val="en-GB"/>
              </w:rPr>
              <w:t>–</w:t>
            </w:r>
            <w:r w:rsidRPr="002637C9">
              <w:rPr>
                <w:rFonts w:ascii="Times New Roman" w:hAnsi="Times New Roman" w:cs="Times New Roman"/>
                <w:color w:val="000000"/>
                <w:lang w:val="en-GB"/>
              </w:rPr>
              <w:t>0.33872±0.1</w:t>
            </w:r>
          </w:p>
          <w:p w14:paraId="5EA98446"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(inverse moderate correlation)</w:t>
            </w:r>
          </w:p>
        </w:tc>
      </w:tr>
      <w:tr w:rsidR="00841E31" w:rsidRPr="002637C9" w14:paraId="67FCC655" w14:textId="77777777" w:rsidTr="004C4CEB">
        <w:trPr>
          <w:trHeight w:val="567"/>
        </w:trPr>
        <w:tc>
          <w:tcPr>
            <w:tcW w:w="4531" w:type="dxa"/>
            <w:vAlign w:val="center"/>
          </w:tcPr>
          <w:p w14:paraId="5FDD1E2B"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 xml:space="preserve">Monthly precipitation totals and mean monthly river discharge (September) </w:t>
            </w:r>
          </w:p>
        </w:tc>
        <w:tc>
          <w:tcPr>
            <w:tcW w:w="5103" w:type="dxa"/>
            <w:shd w:val="clear" w:color="auto" w:fill="DAEEF3" w:themeFill="accent5" w:themeFillTint="33"/>
            <w:vAlign w:val="center"/>
          </w:tcPr>
          <w:p w14:paraId="40DB32F5"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0.222646±0.1</w:t>
            </w:r>
          </w:p>
          <w:p w14:paraId="343ECAF4"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 xml:space="preserve">(direct weak correlation) </w:t>
            </w:r>
          </w:p>
        </w:tc>
      </w:tr>
      <w:tr w:rsidR="00841E31" w:rsidRPr="002637C9" w14:paraId="7157BFDB" w14:textId="77777777" w:rsidTr="004C4CEB">
        <w:trPr>
          <w:trHeight w:val="567"/>
        </w:trPr>
        <w:tc>
          <w:tcPr>
            <w:tcW w:w="4531" w:type="dxa"/>
            <w:vAlign w:val="center"/>
          </w:tcPr>
          <w:p w14:paraId="6751A6F5"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 xml:space="preserve">Mean monthly air temperature and mean monthly river discharge (September) </w:t>
            </w:r>
          </w:p>
        </w:tc>
        <w:tc>
          <w:tcPr>
            <w:tcW w:w="5103" w:type="dxa"/>
            <w:shd w:val="clear" w:color="auto" w:fill="FDA5FB"/>
            <w:vAlign w:val="center"/>
          </w:tcPr>
          <w:p w14:paraId="427EFD6A"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 xml:space="preserve">r = </w:t>
            </w:r>
            <w:r w:rsidRPr="002637C9">
              <w:rPr>
                <w:rFonts w:ascii="Times New Roman" w:hAnsi="Times New Roman" w:cs="Times New Roman"/>
                <w:color w:val="000000" w:themeColor="text1"/>
                <w:shd w:val="clear" w:color="auto" w:fill="FDA5FB"/>
                <w:lang w:val="en-GB"/>
              </w:rPr>
              <w:t>–</w:t>
            </w:r>
            <w:r w:rsidRPr="002637C9">
              <w:rPr>
                <w:rFonts w:ascii="Times New Roman" w:hAnsi="Times New Roman" w:cs="Times New Roman"/>
                <w:color w:val="000000"/>
                <w:lang w:val="en-GB"/>
              </w:rPr>
              <w:t>0.31424±0.1</w:t>
            </w:r>
          </w:p>
          <w:p w14:paraId="1CCCA161"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(inverse moderate correlation)</w:t>
            </w:r>
          </w:p>
        </w:tc>
      </w:tr>
      <w:tr w:rsidR="00841E31" w:rsidRPr="002637C9" w14:paraId="4E908A5B" w14:textId="77777777" w:rsidTr="004C4CEB">
        <w:trPr>
          <w:trHeight w:val="567"/>
        </w:trPr>
        <w:tc>
          <w:tcPr>
            <w:tcW w:w="4531" w:type="dxa"/>
            <w:vAlign w:val="center"/>
          </w:tcPr>
          <w:p w14:paraId="4E68288C"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 xml:space="preserve">Monthly precipitation totals and mean monthly river discharge (October) </w:t>
            </w:r>
          </w:p>
        </w:tc>
        <w:tc>
          <w:tcPr>
            <w:tcW w:w="5103" w:type="dxa"/>
            <w:shd w:val="clear" w:color="auto" w:fill="92CDDC" w:themeFill="accent5" w:themeFillTint="99"/>
            <w:vAlign w:val="center"/>
          </w:tcPr>
          <w:p w14:paraId="0CE86398"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0.397752±0.1</w:t>
            </w:r>
          </w:p>
          <w:p w14:paraId="4A4184CD"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(direct moderate correlation)</w:t>
            </w:r>
          </w:p>
        </w:tc>
      </w:tr>
      <w:tr w:rsidR="00841E31" w:rsidRPr="002637C9" w14:paraId="424993F0" w14:textId="77777777" w:rsidTr="004C4CEB">
        <w:trPr>
          <w:trHeight w:val="567"/>
        </w:trPr>
        <w:tc>
          <w:tcPr>
            <w:tcW w:w="4531" w:type="dxa"/>
            <w:vAlign w:val="center"/>
          </w:tcPr>
          <w:p w14:paraId="1A18B5C1"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monthly air temperature and mean monthly river discharge (October)</w:t>
            </w:r>
          </w:p>
        </w:tc>
        <w:tc>
          <w:tcPr>
            <w:tcW w:w="5103" w:type="dxa"/>
            <w:shd w:val="clear" w:color="auto" w:fill="F2F2F2" w:themeFill="background1" w:themeFillShade="F2"/>
            <w:vAlign w:val="center"/>
          </w:tcPr>
          <w:p w14:paraId="410167C8"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r =</w:t>
            </w:r>
            <w:r w:rsidRPr="002637C9">
              <w:rPr>
                <w:rFonts w:ascii="Times New Roman" w:hAnsi="Times New Roman" w:cs="Times New Roman"/>
                <w:color w:val="FF0000"/>
                <w:shd w:val="clear" w:color="auto" w:fill="F2F2F2" w:themeFill="background1" w:themeFillShade="F2"/>
                <w:lang w:val="en-GB"/>
              </w:rPr>
              <w:t xml:space="preserve"> –</w:t>
            </w:r>
            <w:r w:rsidRPr="002637C9">
              <w:rPr>
                <w:rFonts w:ascii="Times New Roman" w:hAnsi="Times New Roman" w:cs="Times New Roman"/>
                <w:color w:val="FF0000"/>
                <w:lang w:val="en-GB"/>
              </w:rPr>
              <w:t>0.03455±0.1</w:t>
            </w:r>
          </w:p>
          <w:p w14:paraId="6DF7461C"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FF0000"/>
                <w:lang w:val="en-GB"/>
              </w:rPr>
              <w:t>(no correlation)</w:t>
            </w:r>
          </w:p>
        </w:tc>
      </w:tr>
    </w:tbl>
    <w:p w14:paraId="3E069CD6" w14:textId="77777777" w:rsidR="004C4CEB" w:rsidRDefault="004C4CEB">
      <w:pPr>
        <w:rPr>
          <w:lang w:val="pl-PL"/>
        </w:rPr>
      </w:pPr>
    </w:p>
    <w:p w14:paraId="35A89423" w14:textId="77777777" w:rsidR="004C4CEB" w:rsidRDefault="004C4CEB">
      <w:pPr>
        <w:spacing w:after="200" w:line="276" w:lineRule="auto"/>
        <w:rPr>
          <w:rFonts w:ascii="Times New Roman" w:hAnsi="Times New Roman"/>
          <w:b/>
          <w:bCs/>
          <w:kern w:val="2"/>
          <w:sz w:val="20"/>
          <w:lang w:val="en-GB"/>
          <w14:ligatures w14:val="standardContextual"/>
        </w:rPr>
      </w:pPr>
      <w:r>
        <w:rPr>
          <w:b/>
          <w:bCs/>
          <w:lang w:val="en-GB"/>
        </w:rPr>
        <w:br w:type="page"/>
      </w:r>
    </w:p>
    <w:p w14:paraId="5238A19A" w14:textId="056B3592" w:rsidR="004C4CEB" w:rsidRPr="002637C9" w:rsidRDefault="004C4CEB" w:rsidP="004C4CEB">
      <w:pPr>
        <w:pStyle w:val="Rtab"/>
        <w:rPr>
          <w:lang w:val="en-GB"/>
        </w:rPr>
      </w:pPr>
      <w:r w:rsidRPr="002637C9">
        <w:rPr>
          <w:b/>
          <w:bCs/>
          <w:lang w:val="en-GB"/>
        </w:rPr>
        <w:lastRenderedPageBreak/>
        <w:t>Table 6.</w:t>
      </w:r>
      <w:r w:rsidRPr="002637C9">
        <w:rPr>
          <w:lang w:val="en-GB"/>
        </w:rPr>
        <w:t xml:space="preserve"> </w:t>
      </w:r>
      <w:r>
        <w:rPr>
          <w:lang w:val="en-GB"/>
        </w:rPr>
        <w:t>cont.</w:t>
      </w:r>
    </w:p>
    <w:tbl>
      <w:tblPr>
        <w:tblStyle w:val="Tabela-Siatka"/>
        <w:tblW w:w="9634" w:type="dxa"/>
        <w:tblLook w:val="04A0" w:firstRow="1" w:lastRow="0" w:firstColumn="1" w:lastColumn="0" w:noHBand="0" w:noVBand="1"/>
      </w:tblPr>
      <w:tblGrid>
        <w:gridCol w:w="4531"/>
        <w:gridCol w:w="5103"/>
      </w:tblGrid>
      <w:tr w:rsidR="004C4CEB" w:rsidRPr="002637C9" w14:paraId="3EEFE0FF" w14:textId="77777777" w:rsidTr="00145DE7">
        <w:trPr>
          <w:trHeight w:val="680"/>
        </w:trPr>
        <w:tc>
          <w:tcPr>
            <w:tcW w:w="4531" w:type="dxa"/>
            <w:vAlign w:val="center"/>
          </w:tcPr>
          <w:p w14:paraId="619C604B" w14:textId="77777777" w:rsidR="004C4CEB" w:rsidRPr="002637C9" w:rsidRDefault="004C4CEB" w:rsidP="00145DE7">
            <w:pPr>
              <w:spacing w:after="0" w:line="240" w:lineRule="auto"/>
              <w:jc w:val="center"/>
              <w:rPr>
                <w:rFonts w:ascii="Times New Roman" w:hAnsi="Times New Roman" w:cs="Times New Roman"/>
                <w:lang w:val="en-GB"/>
              </w:rPr>
            </w:pPr>
            <w:proofErr w:type="spellStart"/>
            <w:r w:rsidRPr="002637C9">
              <w:rPr>
                <w:rFonts w:ascii="Times New Roman" w:hAnsi="Times New Roman" w:cs="Times New Roman"/>
                <w:lang w:val="en-GB"/>
              </w:rPr>
              <w:t>Іndicator</w:t>
            </w:r>
            <w:proofErr w:type="spellEnd"/>
          </w:p>
        </w:tc>
        <w:tc>
          <w:tcPr>
            <w:tcW w:w="5103" w:type="dxa"/>
            <w:vAlign w:val="center"/>
          </w:tcPr>
          <w:p w14:paraId="472704CC" w14:textId="7CF2E4B9" w:rsidR="004C4CEB" w:rsidRPr="002637C9" w:rsidRDefault="004C4CEB" w:rsidP="00145DE7">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 xml:space="preserve">Correlation coefficient and its interpretation </w:t>
            </w:r>
            <w:r>
              <w:rPr>
                <w:rFonts w:ascii="Times New Roman" w:hAnsi="Times New Roman" w:cs="Times New Roman"/>
                <w:lang w:val="en-GB"/>
              </w:rPr>
              <w:br/>
            </w:r>
            <w:r w:rsidRPr="002637C9">
              <w:rPr>
                <w:rFonts w:ascii="Times New Roman" w:hAnsi="Times New Roman" w:cs="Times New Roman"/>
                <w:lang w:val="en-GB"/>
              </w:rPr>
              <w:t>(</w:t>
            </w:r>
            <w:proofErr w:type="spellStart"/>
            <w:r w:rsidRPr="002637C9">
              <w:rPr>
                <w:rFonts w:ascii="Times New Roman" w:hAnsi="Times New Roman" w:cs="Times New Roman"/>
                <w:lang w:val="en-GB"/>
              </w:rPr>
              <w:t>Pedchenko</w:t>
            </w:r>
            <w:proofErr w:type="spellEnd"/>
            <w:r w:rsidRPr="002637C9">
              <w:rPr>
                <w:rFonts w:ascii="Times New Roman" w:hAnsi="Times New Roman" w:cs="Times New Roman"/>
                <w:lang w:val="en-GB"/>
              </w:rPr>
              <w:t xml:space="preserve"> 2018, р. 222)</w:t>
            </w:r>
          </w:p>
        </w:tc>
      </w:tr>
      <w:tr w:rsidR="00841E31" w:rsidRPr="002637C9" w14:paraId="50F78606" w14:textId="77777777" w:rsidTr="004C4CEB">
        <w:trPr>
          <w:trHeight w:val="567"/>
        </w:trPr>
        <w:tc>
          <w:tcPr>
            <w:tcW w:w="4531" w:type="dxa"/>
            <w:vAlign w:val="center"/>
          </w:tcPr>
          <w:p w14:paraId="1BBD2A18"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Monthly precipitation totals and mean monthly river discharge (November)</w:t>
            </w:r>
          </w:p>
        </w:tc>
        <w:tc>
          <w:tcPr>
            <w:tcW w:w="5103" w:type="dxa"/>
            <w:shd w:val="clear" w:color="auto" w:fill="92CDDC" w:themeFill="accent5" w:themeFillTint="99"/>
            <w:vAlign w:val="center"/>
          </w:tcPr>
          <w:p w14:paraId="43048E45"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0.341744±0.1</w:t>
            </w:r>
          </w:p>
          <w:p w14:paraId="20D2C5B5"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(direct moderate correlation)</w:t>
            </w:r>
          </w:p>
        </w:tc>
      </w:tr>
      <w:tr w:rsidR="00841E31" w:rsidRPr="002637C9" w14:paraId="1DDC4B49" w14:textId="77777777" w:rsidTr="004C4CEB">
        <w:trPr>
          <w:trHeight w:val="567"/>
        </w:trPr>
        <w:tc>
          <w:tcPr>
            <w:tcW w:w="4531" w:type="dxa"/>
            <w:vAlign w:val="center"/>
          </w:tcPr>
          <w:p w14:paraId="42DD62C8"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 xml:space="preserve">Mean monthly air temperature and mean monthly river discharge (November) </w:t>
            </w:r>
          </w:p>
        </w:tc>
        <w:tc>
          <w:tcPr>
            <w:tcW w:w="5103" w:type="dxa"/>
            <w:shd w:val="clear" w:color="auto" w:fill="F2F2F2" w:themeFill="background1" w:themeFillShade="F2"/>
            <w:vAlign w:val="center"/>
          </w:tcPr>
          <w:p w14:paraId="42235AE3"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 xml:space="preserve">r = </w:t>
            </w:r>
            <w:r w:rsidRPr="002637C9">
              <w:rPr>
                <w:rFonts w:ascii="Times New Roman" w:hAnsi="Times New Roman" w:cs="Times New Roman"/>
                <w:color w:val="FF0000"/>
                <w:shd w:val="clear" w:color="auto" w:fill="F2F2F2" w:themeFill="background1" w:themeFillShade="F2"/>
                <w:lang w:val="en-GB"/>
              </w:rPr>
              <w:t>–</w:t>
            </w:r>
            <w:r w:rsidRPr="002637C9">
              <w:rPr>
                <w:rFonts w:ascii="Times New Roman" w:hAnsi="Times New Roman" w:cs="Times New Roman"/>
                <w:color w:val="FF0000"/>
                <w:lang w:val="en-GB"/>
              </w:rPr>
              <w:t>0.05345±0.1</w:t>
            </w:r>
          </w:p>
          <w:p w14:paraId="61629433"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FF0000"/>
                <w:lang w:val="en-GB"/>
              </w:rPr>
              <w:t>(no correlation)</w:t>
            </w:r>
          </w:p>
        </w:tc>
      </w:tr>
      <w:tr w:rsidR="00841E31" w:rsidRPr="002637C9" w14:paraId="7F5E6C59" w14:textId="77777777" w:rsidTr="004C4CEB">
        <w:trPr>
          <w:trHeight w:val="567"/>
        </w:trPr>
        <w:tc>
          <w:tcPr>
            <w:tcW w:w="4531" w:type="dxa"/>
            <w:vAlign w:val="center"/>
          </w:tcPr>
          <w:p w14:paraId="2740F26F"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 xml:space="preserve">Monthly precipitation totals and mean monthly river discharge (December) </w:t>
            </w:r>
          </w:p>
        </w:tc>
        <w:tc>
          <w:tcPr>
            <w:tcW w:w="5103" w:type="dxa"/>
            <w:shd w:val="clear" w:color="auto" w:fill="DAEEF3" w:themeFill="accent5" w:themeFillTint="33"/>
            <w:vAlign w:val="center"/>
          </w:tcPr>
          <w:p w14:paraId="01A147AC"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0.12761±0.1</w:t>
            </w:r>
          </w:p>
          <w:p w14:paraId="23473F91"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(direct weak correlation)</w:t>
            </w:r>
          </w:p>
        </w:tc>
      </w:tr>
      <w:tr w:rsidR="00841E31" w:rsidRPr="002637C9" w14:paraId="35185972" w14:textId="77777777" w:rsidTr="004C4CEB">
        <w:trPr>
          <w:trHeight w:val="567"/>
        </w:trPr>
        <w:tc>
          <w:tcPr>
            <w:tcW w:w="4531" w:type="dxa"/>
            <w:vAlign w:val="center"/>
          </w:tcPr>
          <w:p w14:paraId="646F9365"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monthly air temperature and mean monthly river discharge (December)</w:t>
            </w:r>
          </w:p>
        </w:tc>
        <w:tc>
          <w:tcPr>
            <w:tcW w:w="5103" w:type="dxa"/>
            <w:shd w:val="clear" w:color="auto" w:fill="DAEEF3" w:themeFill="accent5" w:themeFillTint="33"/>
            <w:vAlign w:val="center"/>
          </w:tcPr>
          <w:p w14:paraId="27767211"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0.1104±0.1</w:t>
            </w:r>
          </w:p>
          <w:p w14:paraId="0602D0FE"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(direct weak correlation)</w:t>
            </w:r>
          </w:p>
        </w:tc>
      </w:tr>
      <w:tr w:rsidR="00841E31" w:rsidRPr="002637C9" w14:paraId="12A2F593" w14:textId="77777777" w:rsidTr="004C4CEB">
        <w:trPr>
          <w:trHeight w:val="567"/>
        </w:trPr>
        <w:tc>
          <w:tcPr>
            <w:tcW w:w="4531" w:type="dxa"/>
            <w:vAlign w:val="center"/>
          </w:tcPr>
          <w:p w14:paraId="022C3499"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Annual precipitation totals and maximum river discharge</w:t>
            </w:r>
          </w:p>
        </w:tc>
        <w:tc>
          <w:tcPr>
            <w:tcW w:w="5103" w:type="dxa"/>
            <w:shd w:val="clear" w:color="auto" w:fill="F2F2F2" w:themeFill="background1" w:themeFillShade="F2"/>
            <w:vAlign w:val="center"/>
          </w:tcPr>
          <w:p w14:paraId="74EA7E50" w14:textId="77777777" w:rsidR="00841E31" w:rsidRPr="002637C9" w:rsidRDefault="00841E31" w:rsidP="00CA61A8">
            <w:pPr>
              <w:spacing w:after="0" w:line="240" w:lineRule="auto"/>
              <w:jc w:val="center"/>
              <w:rPr>
                <w:rFonts w:ascii="Times New Roman" w:hAnsi="Times New Roman" w:cs="Times New Roman"/>
                <w:color w:val="FF0000"/>
                <w:lang w:val="en-GB"/>
              </w:rPr>
            </w:pPr>
            <w:r w:rsidRPr="002637C9">
              <w:rPr>
                <w:rFonts w:ascii="Times New Roman" w:hAnsi="Times New Roman" w:cs="Times New Roman"/>
                <w:color w:val="FF0000"/>
                <w:lang w:val="en-GB"/>
              </w:rPr>
              <w:t xml:space="preserve">r = </w:t>
            </w:r>
            <w:r w:rsidRPr="002637C9">
              <w:rPr>
                <w:rFonts w:ascii="Times New Roman" w:hAnsi="Times New Roman" w:cs="Times New Roman"/>
                <w:color w:val="FF0000"/>
                <w:shd w:val="clear" w:color="auto" w:fill="F2F2F2" w:themeFill="background1" w:themeFillShade="F2"/>
                <w:lang w:val="en-GB"/>
              </w:rPr>
              <w:t>–</w:t>
            </w:r>
            <w:r w:rsidRPr="002637C9">
              <w:rPr>
                <w:rFonts w:ascii="Times New Roman" w:hAnsi="Times New Roman" w:cs="Times New Roman"/>
                <w:color w:val="FF0000"/>
                <w:lang w:val="en-GB"/>
              </w:rPr>
              <w:t>0.06879±0.1</w:t>
            </w:r>
          </w:p>
          <w:p w14:paraId="62FCADC3"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FF0000"/>
                <w:lang w:val="en-GB"/>
              </w:rPr>
              <w:t>(no correlation)</w:t>
            </w:r>
          </w:p>
        </w:tc>
      </w:tr>
      <w:tr w:rsidR="00841E31" w:rsidRPr="002637C9" w14:paraId="6BD8C675" w14:textId="77777777" w:rsidTr="004C4CEB">
        <w:trPr>
          <w:trHeight w:val="567"/>
        </w:trPr>
        <w:tc>
          <w:tcPr>
            <w:tcW w:w="4531" w:type="dxa"/>
            <w:vAlign w:val="center"/>
          </w:tcPr>
          <w:p w14:paraId="10B3B2D1"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annual air temperature and maximum river discharge</w:t>
            </w:r>
          </w:p>
        </w:tc>
        <w:tc>
          <w:tcPr>
            <w:tcW w:w="5103" w:type="dxa"/>
            <w:shd w:val="clear" w:color="auto" w:fill="92CDDC" w:themeFill="accent5" w:themeFillTint="99"/>
            <w:vAlign w:val="center"/>
          </w:tcPr>
          <w:p w14:paraId="58DFA80F"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 xml:space="preserve">r = </w:t>
            </w:r>
            <w:r w:rsidRPr="002637C9">
              <w:rPr>
                <w:rFonts w:ascii="Times New Roman" w:hAnsi="Times New Roman" w:cs="Times New Roman"/>
                <w:color w:val="000000" w:themeColor="text1"/>
                <w:shd w:val="clear" w:color="auto" w:fill="92CDDC" w:themeFill="accent5" w:themeFillTint="99"/>
                <w:lang w:val="en-GB"/>
              </w:rPr>
              <w:t>–</w:t>
            </w:r>
            <w:r w:rsidRPr="002637C9">
              <w:rPr>
                <w:rFonts w:ascii="Times New Roman" w:hAnsi="Times New Roman" w:cs="Times New Roman"/>
                <w:color w:val="000000"/>
                <w:lang w:val="en-GB"/>
              </w:rPr>
              <w:t>0.37053±0.1</w:t>
            </w:r>
          </w:p>
          <w:p w14:paraId="173F20C4"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(inverse moderate correlation)</w:t>
            </w:r>
          </w:p>
        </w:tc>
      </w:tr>
      <w:tr w:rsidR="00841E31" w:rsidRPr="002637C9" w14:paraId="0B4FFDE6" w14:textId="77777777" w:rsidTr="004C4CEB">
        <w:trPr>
          <w:trHeight w:val="567"/>
        </w:trPr>
        <w:tc>
          <w:tcPr>
            <w:tcW w:w="4531" w:type="dxa"/>
            <w:vAlign w:val="center"/>
          </w:tcPr>
          <w:p w14:paraId="76426CBD"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Annual precipitation totals and minimum river discharge of the summer-autumn period</w:t>
            </w:r>
          </w:p>
        </w:tc>
        <w:tc>
          <w:tcPr>
            <w:tcW w:w="5103" w:type="dxa"/>
            <w:shd w:val="clear" w:color="auto" w:fill="92CDDC" w:themeFill="accent5" w:themeFillTint="99"/>
            <w:vAlign w:val="center"/>
          </w:tcPr>
          <w:p w14:paraId="6D5280C6"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0.392173±0.1</w:t>
            </w:r>
          </w:p>
          <w:p w14:paraId="11231E59"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(direct moderate correlation)</w:t>
            </w:r>
          </w:p>
        </w:tc>
      </w:tr>
      <w:tr w:rsidR="00841E31" w:rsidRPr="002637C9" w14:paraId="2D918911" w14:textId="77777777" w:rsidTr="004C4CEB">
        <w:trPr>
          <w:trHeight w:val="567"/>
        </w:trPr>
        <w:tc>
          <w:tcPr>
            <w:tcW w:w="4531" w:type="dxa"/>
            <w:vAlign w:val="center"/>
          </w:tcPr>
          <w:p w14:paraId="16CC1190"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 xml:space="preserve">Mean annual air temperature and minimum river discharge of the summer-autumn period </w:t>
            </w:r>
          </w:p>
        </w:tc>
        <w:tc>
          <w:tcPr>
            <w:tcW w:w="5103" w:type="dxa"/>
            <w:shd w:val="clear" w:color="auto" w:fill="FEECFC"/>
            <w:vAlign w:val="center"/>
          </w:tcPr>
          <w:p w14:paraId="2DCA6CD9"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w:t>
            </w:r>
            <w:r w:rsidRPr="002637C9">
              <w:rPr>
                <w:rFonts w:ascii="Times New Roman" w:hAnsi="Times New Roman" w:cs="Times New Roman"/>
                <w:color w:val="000000"/>
                <w:shd w:val="clear" w:color="auto" w:fill="FEECFC"/>
                <w:lang w:val="en-GB"/>
              </w:rPr>
              <w:t xml:space="preserve"> </w:t>
            </w:r>
            <w:r w:rsidRPr="002637C9">
              <w:rPr>
                <w:rFonts w:ascii="Times New Roman" w:hAnsi="Times New Roman" w:cs="Times New Roman"/>
                <w:color w:val="000000" w:themeColor="text1"/>
                <w:shd w:val="clear" w:color="auto" w:fill="FEECFC"/>
                <w:lang w:val="en-GB"/>
              </w:rPr>
              <w:t>–</w:t>
            </w:r>
            <w:r w:rsidRPr="002637C9">
              <w:rPr>
                <w:rFonts w:ascii="Times New Roman" w:hAnsi="Times New Roman" w:cs="Times New Roman"/>
                <w:color w:val="000000"/>
                <w:lang w:val="en-GB"/>
              </w:rPr>
              <w:t>0.19585±0.1</w:t>
            </w:r>
          </w:p>
          <w:p w14:paraId="49BE88C3"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(inverse weak correlation)</w:t>
            </w:r>
          </w:p>
        </w:tc>
      </w:tr>
      <w:tr w:rsidR="00841E31" w:rsidRPr="002637C9" w14:paraId="51D6FF99" w14:textId="77777777" w:rsidTr="004C4CEB">
        <w:trPr>
          <w:trHeight w:val="567"/>
        </w:trPr>
        <w:tc>
          <w:tcPr>
            <w:tcW w:w="4531" w:type="dxa"/>
            <w:vAlign w:val="center"/>
          </w:tcPr>
          <w:p w14:paraId="43441E0D"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 xml:space="preserve">Annual precipitation totals and minimum river discharge of the winter period </w:t>
            </w:r>
          </w:p>
        </w:tc>
        <w:tc>
          <w:tcPr>
            <w:tcW w:w="5103" w:type="dxa"/>
            <w:shd w:val="clear" w:color="auto" w:fill="DAEEF3" w:themeFill="accent5" w:themeFillTint="33"/>
            <w:vAlign w:val="center"/>
          </w:tcPr>
          <w:p w14:paraId="2741C080"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0.126039±0.1</w:t>
            </w:r>
          </w:p>
          <w:p w14:paraId="2082B7EF"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(direct weak correlation)</w:t>
            </w:r>
          </w:p>
        </w:tc>
      </w:tr>
      <w:tr w:rsidR="00841E31" w:rsidRPr="002637C9" w14:paraId="54361509" w14:textId="77777777" w:rsidTr="004C4CEB">
        <w:trPr>
          <w:trHeight w:val="567"/>
        </w:trPr>
        <w:tc>
          <w:tcPr>
            <w:tcW w:w="4531" w:type="dxa"/>
            <w:vAlign w:val="center"/>
          </w:tcPr>
          <w:p w14:paraId="40187E21" w14:textId="77777777"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annual air temperature and minimum river discharge of the winter period</w:t>
            </w:r>
          </w:p>
        </w:tc>
        <w:tc>
          <w:tcPr>
            <w:tcW w:w="5103" w:type="dxa"/>
            <w:shd w:val="clear" w:color="auto" w:fill="DAEEF3" w:themeFill="accent5" w:themeFillTint="33"/>
            <w:vAlign w:val="center"/>
          </w:tcPr>
          <w:p w14:paraId="06AB80E6"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r = 0.273252</w:t>
            </w:r>
          </w:p>
          <w:p w14:paraId="7C7CA0E9" w14:textId="77777777" w:rsidR="00841E31" w:rsidRPr="002637C9" w:rsidRDefault="00841E31" w:rsidP="00CA61A8">
            <w:pPr>
              <w:spacing w:after="0" w:line="240" w:lineRule="auto"/>
              <w:jc w:val="center"/>
              <w:rPr>
                <w:rFonts w:ascii="Times New Roman" w:hAnsi="Times New Roman" w:cs="Times New Roman"/>
                <w:color w:val="000000"/>
                <w:lang w:val="en-GB"/>
              </w:rPr>
            </w:pPr>
            <w:r w:rsidRPr="002637C9">
              <w:rPr>
                <w:rFonts w:ascii="Times New Roman" w:hAnsi="Times New Roman" w:cs="Times New Roman"/>
                <w:color w:val="000000"/>
                <w:lang w:val="en-GB"/>
              </w:rPr>
              <w:t>(direct weak correlation)</w:t>
            </w:r>
          </w:p>
        </w:tc>
      </w:tr>
    </w:tbl>
    <w:p w14:paraId="70076641" w14:textId="77777777" w:rsidR="00841E31" w:rsidRPr="002637C9" w:rsidRDefault="00841E31" w:rsidP="002637C9">
      <w:pPr>
        <w:pStyle w:val="whitespace-pre-wrap"/>
        <w:spacing w:before="0" w:beforeAutospacing="0" w:after="0" w:afterAutospacing="0"/>
        <w:ind w:firstLine="284"/>
        <w:jc w:val="both"/>
        <w:rPr>
          <w:sz w:val="22"/>
          <w:szCs w:val="22"/>
          <w:lang w:val="en-GB"/>
        </w:rPr>
      </w:pPr>
    </w:p>
    <w:p w14:paraId="39D1E6FE" w14:textId="7024272A" w:rsidR="00841E31" w:rsidRPr="002637C9" w:rsidRDefault="00841E31" w:rsidP="002637C9">
      <w:pPr>
        <w:pStyle w:val="whitespace-pre-wrap"/>
        <w:spacing w:before="0" w:beforeAutospacing="0" w:after="0" w:afterAutospacing="0"/>
        <w:ind w:firstLine="284"/>
        <w:jc w:val="both"/>
        <w:rPr>
          <w:sz w:val="22"/>
          <w:szCs w:val="22"/>
          <w:lang w:val="en-GB"/>
        </w:rPr>
      </w:pPr>
      <w:r w:rsidRPr="002637C9">
        <w:rPr>
          <w:sz w:val="22"/>
          <w:szCs w:val="22"/>
          <w:lang w:val="en-GB"/>
        </w:rPr>
        <w:t>The strongest (moderate) direct correlation is observed between annual precipitation totals and mean annual river discharge, between mean monthly air temperature in January and mean river discharge of this month, between monthly precipitation totals in October and mean river discharge of this month, between monthly precipitation totals in November and mean river discharge of this month, between annual precipitation totals and minimum river discharge of the summer-autumn period. The strongest (moderate) inverse correlation is characteristic for mean air temperature in August and mean river discharge of this month, mean air temperature in September and mean river discharge of this month, mean annual air temperature</w:t>
      </w:r>
      <w:r w:rsidR="005122F7">
        <w:rPr>
          <w:sz w:val="22"/>
          <w:szCs w:val="22"/>
          <w:lang w:val="en-GB"/>
        </w:rPr>
        <w:t>,</w:t>
      </w:r>
      <w:r w:rsidRPr="002637C9">
        <w:rPr>
          <w:sz w:val="22"/>
          <w:szCs w:val="22"/>
          <w:lang w:val="en-GB"/>
        </w:rPr>
        <w:t xml:space="preserve"> and maximum river discharge. All other investigated relationships have weak correlation, or no correlation at all (see Table 6).</w:t>
      </w:r>
    </w:p>
    <w:p w14:paraId="7F60FF4D" w14:textId="03C8859C" w:rsidR="00841E31" w:rsidRPr="002637C9" w:rsidRDefault="00841E31" w:rsidP="002637C9">
      <w:pPr>
        <w:pStyle w:val="whitespace-pre-wrap"/>
        <w:spacing w:before="0" w:beforeAutospacing="0" w:after="0" w:afterAutospacing="0"/>
        <w:ind w:firstLine="284"/>
        <w:jc w:val="both"/>
        <w:rPr>
          <w:sz w:val="22"/>
          <w:szCs w:val="22"/>
          <w:lang w:val="en-GB"/>
        </w:rPr>
      </w:pPr>
      <w:r w:rsidRPr="002637C9">
        <w:rPr>
          <w:sz w:val="22"/>
          <w:szCs w:val="22"/>
          <w:lang w:val="en-GB"/>
        </w:rPr>
        <w:t>Figure 27 clearly shows two almost complete cycles of water content in the Styr River. From 1964 to 1982 inclusive, there was an increase in mean annual discharge (phase duration – 20 years), from 1983 to 1997</w:t>
      </w:r>
      <w:r w:rsidR="00BF31BB">
        <w:rPr>
          <w:sz w:val="22"/>
          <w:szCs w:val="22"/>
          <w:lang w:val="en-GB"/>
        </w:rPr>
        <w:t xml:space="preserve"> </w:t>
      </w:r>
      <w:r w:rsidR="00BF31BB">
        <w:rPr>
          <w:sz w:val="22"/>
          <w:szCs w:val="22"/>
          <w:lang w:val="en-GB"/>
        </w:rPr>
        <w:br/>
      </w:r>
      <w:r w:rsidRPr="002637C9">
        <w:rPr>
          <w:sz w:val="22"/>
          <w:szCs w:val="22"/>
          <w:lang w:val="en-GB"/>
        </w:rPr>
        <w:t xml:space="preserve">– </w:t>
      </w:r>
      <w:r w:rsidR="005122F7">
        <w:rPr>
          <w:sz w:val="22"/>
          <w:szCs w:val="22"/>
          <w:lang w:val="en-GB"/>
        </w:rPr>
        <w:t>a</w:t>
      </w:r>
      <w:r w:rsidRPr="002637C9">
        <w:rPr>
          <w:sz w:val="22"/>
          <w:szCs w:val="22"/>
          <w:lang w:val="en-GB"/>
        </w:rPr>
        <w:t xml:space="preserve"> decrease (phase duration – 15 years), from 1998 to 2013 – </w:t>
      </w:r>
      <w:r w:rsidR="005122F7">
        <w:rPr>
          <w:sz w:val="22"/>
          <w:szCs w:val="22"/>
          <w:lang w:val="en-GB"/>
        </w:rPr>
        <w:t xml:space="preserve">an </w:t>
      </w:r>
      <w:r w:rsidRPr="002637C9">
        <w:rPr>
          <w:sz w:val="22"/>
          <w:szCs w:val="22"/>
          <w:lang w:val="en-GB"/>
        </w:rPr>
        <w:t>increase again (phase duration – 16 years)</w:t>
      </w:r>
      <w:r w:rsidR="005122F7">
        <w:rPr>
          <w:sz w:val="22"/>
          <w:szCs w:val="22"/>
          <w:lang w:val="en-GB"/>
        </w:rPr>
        <w:t>. F</w:t>
      </w:r>
      <w:r w:rsidRPr="002637C9">
        <w:rPr>
          <w:sz w:val="22"/>
          <w:szCs w:val="22"/>
          <w:lang w:val="en-GB"/>
        </w:rPr>
        <w:t>rom 2014 to the end of the study period, there is a decrease in water content. In precipitation fluctuations, the phase of their increase was observed during 1964-1980, 1998-2022, and the decrease during 1981-1997. In</w:t>
      </w:r>
      <w:r w:rsidR="00BF31BB">
        <w:rPr>
          <w:sz w:val="22"/>
          <w:szCs w:val="22"/>
          <w:lang w:val="en-GB"/>
        </w:rPr>
        <w:t> </w:t>
      </w:r>
      <w:r w:rsidRPr="002637C9">
        <w:rPr>
          <w:sz w:val="22"/>
          <w:szCs w:val="22"/>
          <w:lang w:val="en-GB"/>
        </w:rPr>
        <w:t>general, the fluctuations of these hydrometeorological values occurred in phase, but asynchronously</w:t>
      </w:r>
      <w:r w:rsidR="005122F7">
        <w:rPr>
          <w:sz w:val="22"/>
          <w:szCs w:val="22"/>
          <w:lang w:val="en-GB"/>
        </w:rPr>
        <w:t>,</w:t>
      </w:r>
      <w:r w:rsidRPr="002637C9">
        <w:rPr>
          <w:sz w:val="22"/>
          <w:szCs w:val="22"/>
          <w:lang w:val="en-GB"/>
        </w:rPr>
        <w:t xml:space="preserve"> with a shift in discharge fluctuations relative to precipitation by 1-2 years.</w:t>
      </w:r>
    </w:p>
    <w:p w14:paraId="37C3EC29" w14:textId="1001F7F3" w:rsidR="004C4CEB" w:rsidRPr="002637C9" w:rsidRDefault="004C4CEB" w:rsidP="004C4CEB">
      <w:pPr>
        <w:pStyle w:val="whitespace-pre-wrap"/>
        <w:spacing w:before="0" w:beforeAutospacing="0" w:after="0" w:afterAutospacing="0"/>
        <w:ind w:firstLine="284"/>
        <w:jc w:val="both"/>
        <w:rPr>
          <w:sz w:val="22"/>
          <w:szCs w:val="22"/>
          <w:lang w:val="en-GB"/>
        </w:rPr>
      </w:pPr>
      <w:r w:rsidRPr="002637C9">
        <w:rPr>
          <w:sz w:val="22"/>
          <w:szCs w:val="22"/>
          <w:lang w:val="en-GB"/>
        </w:rPr>
        <w:t xml:space="preserve">As a result, in some years, out-of-phase fluctuations are observed. For example, in 1971, 1974-1976, 1979, 1981, 2001, 2002, 2004, 2011, 2014, 2017, opposite trends in the fluctuations of the </w:t>
      </w:r>
      <w:proofErr w:type="spellStart"/>
      <w:r w:rsidRPr="002637C9">
        <w:rPr>
          <w:sz w:val="22"/>
          <w:szCs w:val="22"/>
          <w:lang w:val="en-GB"/>
        </w:rPr>
        <w:t>analyzed</w:t>
      </w:r>
      <w:proofErr w:type="spellEnd"/>
      <w:r w:rsidRPr="002637C9">
        <w:rPr>
          <w:sz w:val="22"/>
          <w:szCs w:val="22"/>
          <w:lang w:val="en-GB"/>
        </w:rPr>
        <w:t xml:space="preserve"> parameters are noticeable. Probably, in addition to the natural effect of delay in hydrological phenomena relative to weather and climate conditions, the cause of asynchronous fluctuations in discharge and precipitation during the study period was the influence of reclamation measures carried out in the river basin (</w:t>
      </w:r>
      <w:proofErr w:type="spellStart"/>
      <w:r w:rsidRPr="002637C9">
        <w:rPr>
          <w:sz w:val="22"/>
          <w:szCs w:val="22"/>
          <w:lang w:val="en-GB"/>
        </w:rPr>
        <w:t>Zuzuk</w:t>
      </w:r>
      <w:proofErr w:type="spellEnd"/>
      <w:r w:rsidRPr="002637C9">
        <w:rPr>
          <w:sz w:val="22"/>
          <w:szCs w:val="22"/>
          <w:lang w:val="en-GB"/>
        </w:rPr>
        <w:t xml:space="preserve"> et al. 2012, p. 141, 178, 209), the launch of the </w:t>
      </w:r>
      <w:proofErr w:type="spellStart"/>
      <w:r w:rsidRPr="002637C9">
        <w:rPr>
          <w:sz w:val="22"/>
          <w:szCs w:val="22"/>
          <w:lang w:val="en-GB"/>
        </w:rPr>
        <w:t>Khrinnyky</w:t>
      </w:r>
      <w:proofErr w:type="spellEnd"/>
      <w:r w:rsidRPr="002637C9">
        <w:rPr>
          <w:sz w:val="22"/>
          <w:szCs w:val="22"/>
          <w:lang w:val="en-GB"/>
        </w:rPr>
        <w:t xml:space="preserve"> Reservoir in 1957, its subsequent drawdowns and filling with water. From 1982 to 1999, fluctuations in precipitation and mean annual discharge were synchronous and in phase. Until 2014, the fluctuations of these hydrometeorological values were in phase, but with a mismatch between water discharge and precipitation fluctuations by approximately 1-2 years. During 2020-2022, fluctuations in mean annual discharge and annual precipitation totals were synchronous but out of phase. The consistency of fluctuations in the </w:t>
      </w:r>
      <w:proofErr w:type="spellStart"/>
      <w:r w:rsidRPr="002637C9">
        <w:rPr>
          <w:sz w:val="22"/>
          <w:szCs w:val="22"/>
          <w:lang w:val="en-GB"/>
        </w:rPr>
        <w:t>analyzed</w:t>
      </w:r>
      <w:proofErr w:type="spellEnd"/>
      <w:r w:rsidRPr="002637C9">
        <w:rPr>
          <w:sz w:val="22"/>
          <w:szCs w:val="22"/>
          <w:lang w:val="en-GB"/>
        </w:rPr>
        <w:t xml:space="preserve"> parameters during 1963-2022 confirms the direct moderate correlation between them (see Table 6).</w:t>
      </w:r>
    </w:p>
    <w:p w14:paraId="40341097" w14:textId="77777777" w:rsidR="00D7753E" w:rsidRPr="002637C9" w:rsidRDefault="00D7753E" w:rsidP="0085108A">
      <w:pPr>
        <w:pStyle w:val="whitespace-pre-wrap"/>
        <w:spacing w:before="0" w:beforeAutospacing="0" w:after="0" w:afterAutospacing="0"/>
        <w:ind w:firstLine="709"/>
        <w:jc w:val="both"/>
        <w:rPr>
          <w:sz w:val="22"/>
          <w:szCs w:val="22"/>
          <w:lang w:val="en-GB"/>
        </w:rPr>
      </w:pPr>
    </w:p>
    <w:p w14:paraId="472F333E" w14:textId="77777777" w:rsidR="00841E31" w:rsidRPr="002637C9" w:rsidRDefault="00841E31" w:rsidP="00841E31">
      <w:pPr>
        <w:pStyle w:val="whitespace-pre-wrap"/>
        <w:spacing w:before="0" w:beforeAutospacing="0" w:after="0" w:afterAutospacing="0"/>
        <w:jc w:val="center"/>
        <w:rPr>
          <w:sz w:val="22"/>
          <w:szCs w:val="22"/>
          <w:lang w:val="en-GB"/>
        </w:rPr>
      </w:pPr>
      <w:r w:rsidRPr="002637C9">
        <w:rPr>
          <w:noProof/>
          <w:sz w:val="22"/>
          <w:szCs w:val="22"/>
          <w:lang w:val="en-GB"/>
        </w:rPr>
        <w:lastRenderedPageBreak/>
        <w:drawing>
          <wp:inline distT="0" distB="0" distL="0" distR="0" wp14:anchorId="566284B1" wp14:editId="1C895DBC">
            <wp:extent cx="5191103" cy="2994660"/>
            <wp:effectExtent l="0" t="0" r="0" b="0"/>
            <wp:docPr id="391258720" name="Рисунок 39125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02687" cy="3001343"/>
                    </a:xfrm>
                    <a:prstGeom prst="rect">
                      <a:avLst/>
                    </a:prstGeom>
                  </pic:spPr>
                </pic:pic>
              </a:graphicData>
            </a:graphic>
          </wp:inline>
        </w:drawing>
      </w:r>
    </w:p>
    <w:p w14:paraId="78CDBE8A" w14:textId="77777777" w:rsidR="00841E31" w:rsidRPr="002637C9" w:rsidRDefault="00841E31" w:rsidP="002637C9">
      <w:pPr>
        <w:pStyle w:val="Rrys"/>
        <w:rPr>
          <w:lang w:val="en-GB"/>
        </w:rPr>
      </w:pPr>
      <w:r w:rsidRPr="002637C9">
        <w:rPr>
          <w:b/>
          <w:lang w:val="en-GB"/>
        </w:rPr>
        <w:t>Fig. 27.</w:t>
      </w:r>
      <w:r w:rsidRPr="002637C9">
        <w:rPr>
          <w:lang w:val="en-GB"/>
        </w:rPr>
        <w:t xml:space="preserve"> Cyclicity of mean annual river discharge of the Styr River (Lutsk hydrological station), annual precipitation totals, and mean annual air temperature (Lutsk meteorological station) according to difference-integral curves</w:t>
      </w:r>
    </w:p>
    <w:p w14:paraId="0813BF5A" w14:textId="77777777" w:rsidR="00841E31" w:rsidRPr="002637C9" w:rsidRDefault="00841E31" w:rsidP="002637C9">
      <w:pPr>
        <w:pStyle w:val="whitespace-pre-wrap"/>
        <w:spacing w:before="0" w:beforeAutospacing="0" w:after="0" w:afterAutospacing="0"/>
        <w:ind w:firstLine="284"/>
        <w:jc w:val="both"/>
        <w:rPr>
          <w:sz w:val="20"/>
          <w:szCs w:val="20"/>
          <w:lang w:val="en-GB"/>
        </w:rPr>
      </w:pPr>
    </w:p>
    <w:p w14:paraId="3FD635CE" w14:textId="6A55D82E" w:rsidR="0085108A" w:rsidRPr="002637C9" w:rsidRDefault="0085108A" w:rsidP="002637C9">
      <w:pPr>
        <w:pStyle w:val="whitespace-pre-wrap"/>
        <w:spacing w:before="0" w:beforeAutospacing="0" w:after="0" w:afterAutospacing="0"/>
        <w:ind w:firstLine="284"/>
        <w:jc w:val="both"/>
        <w:rPr>
          <w:sz w:val="22"/>
          <w:szCs w:val="22"/>
          <w:lang w:val="en-GB"/>
        </w:rPr>
      </w:pPr>
      <w:r w:rsidRPr="002637C9">
        <w:rPr>
          <w:sz w:val="22"/>
          <w:szCs w:val="22"/>
          <w:lang w:val="en-GB"/>
        </w:rPr>
        <w:t>While in the fluctuations of mean annual discharge we observe almost 2 complete cycles (2 phases of increasing water content and 2 phases of its decrease), in precipitation fluctuation – 2 phases of increasing annual totals and 1 phase of their decrease, in the fluctuation of mean annual air temperature – 1 phase of increase and 1 phase of decrease. The first cycle of water content in the study period corresponds to the phase of decreasing mean annual air temperature, and the second cycle of water content to the phase of its increase (see Figure 27). The weak consistency of fluctuations in mean annual discharge and mean annual air temperatures is also confirmed by the weak inverse correlation between these indicators (see Table 6).</w:t>
      </w:r>
    </w:p>
    <w:p w14:paraId="78A0A60D" w14:textId="17A937EF" w:rsidR="00841E31" w:rsidRPr="002637C9" w:rsidRDefault="00841E31" w:rsidP="002637C9">
      <w:pPr>
        <w:spacing w:after="0" w:line="240" w:lineRule="auto"/>
        <w:ind w:firstLine="284"/>
        <w:jc w:val="both"/>
        <w:rPr>
          <w:rFonts w:ascii="Times New Roman" w:hAnsi="Times New Roman" w:cs="Times New Roman"/>
          <w:lang w:val="en-GB"/>
        </w:rPr>
      </w:pPr>
      <w:r w:rsidRPr="002637C9">
        <w:rPr>
          <w:rFonts w:ascii="Times New Roman" w:hAnsi="Times New Roman" w:cs="Times New Roman"/>
          <w:lang w:val="en-GB"/>
        </w:rPr>
        <w:t xml:space="preserve">In the fluctuation of maximum discharge and annual precipitation totals, in-phase and synchronous patterns can be traced from the beginning of the study period until 1995 (Figure 28). In subsequent years, the fluctuations of these hydrometeorological parameters were synchronous but out of phase, meaning that </w:t>
      </w:r>
      <w:r w:rsidR="005122F7">
        <w:rPr>
          <w:rFonts w:ascii="Times New Roman" w:hAnsi="Times New Roman" w:cs="Times New Roman"/>
          <w:lang w:val="en-GB"/>
        </w:rPr>
        <w:t>decreases in maximum discharge accompanied increases in mean annual temperatures</w:t>
      </w:r>
      <w:r w:rsidRPr="002637C9">
        <w:rPr>
          <w:rFonts w:ascii="Times New Roman" w:hAnsi="Times New Roman" w:cs="Times New Roman"/>
          <w:lang w:val="en-GB"/>
        </w:rPr>
        <w:t>. As a result, the value of the correlation coefficient</w:t>
      </w:r>
      <w:r w:rsidR="005122F7">
        <w:rPr>
          <w:rFonts w:ascii="Times New Roman" w:hAnsi="Times New Roman" w:cs="Times New Roman"/>
          <w:lang w:val="en-GB"/>
        </w:rPr>
        <w:t xml:space="preserve"> </w:t>
      </w:r>
      <w:r w:rsidRPr="002637C9">
        <w:rPr>
          <w:rFonts w:ascii="Times New Roman" w:hAnsi="Times New Roman" w:cs="Times New Roman"/>
          <w:lang w:val="en-GB"/>
        </w:rPr>
        <w:t xml:space="preserve">between these indicators shows no correlation between them (see Table </w:t>
      </w:r>
      <w:r w:rsidR="0085108A" w:rsidRPr="002637C9">
        <w:rPr>
          <w:rFonts w:ascii="Times New Roman" w:hAnsi="Times New Roman" w:cs="Times New Roman"/>
          <w:lang w:val="en-GB"/>
        </w:rPr>
        <w:t>6</w:t>
      </w:r>
      <w:r w:rsidRPr="002637C9">
        <w:rPr>
          <w:rFonts w:ascii="Times New Roman" w:hAnsi="Times New Roman" w:cs="Times New Roman"/>
          <w:lang w:val="en-GB"/>
        </w:rPr>
        <w:t xml:space="preserve">). Fluctuations in maximum discharge and mean annual air temperatures are out of phase and synchronous, which confirms the inverse moderate correlation between them (see Table </w:t>
      </w:r>
      <w:r w:rsidR="00836C76" w:rsidRPr="002637C9">
        <w:rPr>
          <w:rFonts w:ascii="Times New Roman" w:hAnsi="Times New Roman" w:cs="Times New Roman"/>
          <w:lang w:val="en-GB"/>
        </w:rPr>
        <w:t>6</w:t>
      </w:r>
      <w:r w:rsidRPr="002637C9">
        <w:rPr>
          <w:rFonts w:ascii="Times New Roman" w:hAnsi="Times New Roman" w:cs="Times New Roman"/>
          <w:lang w:val="en-GB"/>
        </w:rPr>
        <w:t>). The first twenty years (1963-1982) of the mean annual air temperature decrease phase during the study period occurred against the background of significantly higher precipitation totals in January and February</w:t>
      </w:r>
      <w:r w:rsidR="005122F7">
        <w:rPr>
          <w:rFonts w:ascii="Times New Roman" w:hAnsi="Times New Roman" w:cs="Times New Roman"/>
          <w:lang w:val="en-GB"/>
        </w:rPr>
        <w:t>,</w:t>
      </w:r>
      <w:r w:rsidRPr="002637C9">
        <w:rPr>
          <w:rFonts w:ascii="Times New Roman" w:hAnsi="Times New Roman" w:cs="Times New Roman"/>
          <w:lang w:val="en-GB"/>
        </w:rPr>
        <w:t xml:space="preserve"> with substantially lower mean monthly air temperatures compared to the subsequent period (1983-1998) of the same phase (Table </w:t>
      </w:r>
      <w:r w:rsidR="00836C76" w:rsidRPr="002637C9">
        <w:rPr>
          <w:rFonts w:ascii="Times New Roman" w:hAnsi="Times New Roman" w:cs="Times New Roman"/>
          <w:lang w:val="en-GB"/>
        </w:rPr>
        <w:t>7</w:t>
      </w:r>
      <w:r w:rsidRPr="002637C9">
        <w:rPr>
          <w:rFonts w:ascii="Times New Roman" w:hAnsi="Times New Roman" w:cs="Times New Roman"/>
          <w:lang w:val="en-GB"/>
        </w:rPr>
        <w:t>). This most likely contributed to the formation of significant snow reserves and, consequently, powerful floods (the genesis of maximum discharge is shown in Figure 2</w:t>
      </w:r>
      <w:r w:rsidR="00AD3535" w:rsidRPr="002637C9">
        <w:rPr>
          <w:rFonts w:ascii="Times New Roman" w:hAnsi="Times New Roman" w:cs="Times New Roman"/>
          <w:lang w:val="en-GB"/>
        </w:rPr>
        <w:t>4</w:t>
      </w:r>
      <w:r w:rsidRPr="002637C9">
        <w:rPr>
          <w:rFonts w:ascii="Times New Roman" w:hAnsi="Times New Roman" w:cs="Times New Roman"/>
          <w:lang w:val="en-GB"/>
        </w:rPr>
        <w:t>) during 1963-1982, which led to the formation of the increasing phase of maximum water discharge during this period. The phase of maximum discharge decrease, which began in 1983, is associated with a significant reduction in spring flood discharge (see Figure 2</w:t>
      </w:r>
      <w:r w:rsidR="00AD3535" w:rsidRPr="002637C9">
        <w:rPr>
          <w:rFonts w:ascii="Times New Roman" w:hAnsi="Times New Roman" w:cs="Times New Roman"/>
          <w:lang w:val="en-GB"/>
        </w:rPr>
        <w:t>4</w:t>
      </w:r>
      <w:r w:rsidRPr="002637C9">
        <w:rPr>
          <w:rFonts w:ascii="Times New Roman" w:hAnsi="Times New Roman" w:cs="Times New Roman"/>
          <w:lang w:val="en-GB"/>
        </w:rPr>
        <w:t xml:space="preserve">) due to significant warming in all months of the year, especially in winter (see Figure </w:t>
      </w:r>
      <w:r w:rsidR="00FF1068" w:rsidRPr="002637C9">
        <w:rPr>
          <w:rFonts w:ascii="Times New Roman" w:hAnsi="Times New Roman" w:cs="Times New Roman"/>
          <w:lang w:val="en-GB"/>
        </w:rPr>
        <w:t>4</w:t>
      </w:r>
      <w:r w:rsidRPr="002637C9">
        <w:rPr>
          <w:rFonts w:ascii="Times New Roman" w:hAnsi="Times New Roman" w:cs="Times New Roman"/>
          <w:lang w:val="en-GB"/>
        </w:rPr>
        <w:t>, see Table 1) and a decrease in precipitation in autumn months (see Figure 1</w:t>
      </w:r>
      <w:r w:rsidR="00FF1068" w:rsidRPr="002637C9">
        <w:rPr>
          <w:rFonts w:ascii="Times New Roman" w:hAnsi="Times New Roman" w:cs="Times New Roman"/>
          <w:lang w:val="en-GB"/>
        </w:rPr>
        <w:t>3</w:t>
      </w:r>
      <w:r w:rsidRPr="002637C9">
        <w:rPr>
          <w:rFonts w:ascii="Times New Roman" w:hAnsi="Times New Roman" w:cs="Times New Roman"/>
          <w:lang w:val="en-GB"/>
        </w:rPr>
        <w:t>, see Table 1), which also does not contribute to the formation of moisture reserves for the spring flood of the following year.</w:t>
      </w:r>
    </w:p>
    <w:p w14:paraId="02256ADF" w14:textId="77777777" w:rsidR="00D7753E" w:rsidRPr="002637C9" w:rsidRDefault="00D7753E" w:rsidP="00D7753E">
      <w:pPr>
        <w:spacing w:after="0" w:line="240" w:lineRule="auto"/>
        <w:jc w:val="both"/>
        <w:rPr>
          <w:rFonts w:ascii="Times New Roman" w:hAnsi="Times New Roman" w:cs="Times New Roman"/>
          <w:lang w:val="en-GB"/>
        </w:rPr>
      </w:pPr>
    </w:p>
    <w:p w14:paraId="460F3011" w14:textId="77777777" w:rsidR="00841E31" w:rsidRPr="002637C9" w:rsidRDefault="00841E31" w:rsidP="00D7753E">
      <w:pPr>
        <w:spacing w:after="0" w:line="240" w:lineRule="auto"/>
        <w:jc w:val="center"/>
        <w:rPr>
          <w:rFonts w:ascii="Times New Roman" w:hAnsi="Times New Roman" w:cs="Times New Roman"/>
          <w:sz w:val="20"/>
          <w:szCs w:val="20"/>
          <w:lang w:val="en-GB"/>
        </w:rPr>
      </w:pPr>
      <w:r w:rsidRPr="002637C9">
        <w:rPr>
          <w:rFonts w:ascii="Times New Roman" w:hAnsi="Times New Roman" w:cs="Times New Roman"/>
          <w:noProof/>
          <w:sz w:val="20"/>
          <w:szCs w:val="20"/>
          <w:lang w:val="en-GB" w:eastAsia="uk-UA"/>
        </w:rPr>
        <w:lastRenderedPageBreak/>
        <w:drawing>
          <wp:inline distT="0" distB="0" distL="0" distR="0" wp14:anchorId="5CDDAA32" wp14:editId="4063B55B">
            <wp:extent cx="4792980" cy="2997229"/>
            <wp:effectExtent l="0" t="0" r="7620" b="0"/>
            <wp:docPr id="391258721" name="Рисунок 39125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99362" cy="3001220"/>
                    </a:xfrm>
                    <a:prstGeom prst="rect">
                      <a:avLst/>
                    </a:prstGeom>
                  </pic:spPr>
                </pic:pic>
              </a:graphicData>
            </a:graphic>
          </wp:inline>
        </w:drawing>
      </w:r>
    </w:p>
    <w:p w14:paraId="4FB3D304" w14:textId="77777777" w:rsidR="00841E31" w:rsidRDefault="00841E31" w:rsidP="002637C9">
      <w:pPr>
        <w:pStyle w:val="Rrys"/>
        <w:rPr>
          <w:lang w:val="en-GB"/>
        </w:rPr>
      </w:pPr>
      <w:r w:rsidRPr="002637C9">
        <w:rPr>
          <w:b/>
          <w:lang w:val="en-GB"/>
        </w:rPr>
        <w:t>Fig. 28.</w:t>
      </w:r>
      <w:r w:rsidRPr="002637C9">
        <w:rPr>
          <w:lang w:val="en-GB"/>
        </w:rPr>
        <w:t xml:space="preserve"> Cyclicity of maximum river discharge of the Styr River (Lutsk hydrological station), annual precipitation totals, and mean annual air temperature (Lutsk meteorological station) according to difference-integral curves</w:t>
      </w:r>
    </w:p>
    <w:p w14:paraId="6D6FED3C" w14:textId="77777777" w:rsidR="0064268C" w:rsidRPr="0064268C" w:rsidRDefault="0064268C" w:rsidP="0064268C">
      <w:pPr>
        <w:spacing w:after="0" w:line="240" w:lineRule="auto"/>
        <w:ind w:firstLine="284"/>
        <w:jc w:val="both"/>
        <w:rPr>
          <w:rFonts w:ascii="Times New Roman" w:hAnsi="Times New Roman" w:cs="Times New Roman"/>
          <w:lang w:val="en-GB"/>
        </w:rPr>
      </w:pPr>
    </w:p>
    <w:p w14:paraId="3503FE64" w14:textId="185F8807" w:rsidR="00841E31" w:rsidRPr="002637C9" w:rsidRDefault="00841E31" w:rsidP="002637C9">
      <w:pPr>
        <w:pStyle w:val="Rtab"/>
        <w:rPr>
          <w:lang w:val="en-GB"/>
        </w:rPr>
      </w:pPr>
      <w:r w:rsidRPr="002637C9">
        <w:rPr>
          <w:b/>
          <w:lang w:val="en-GB"/>
        </w:rPr>
        <w:t xml:space="preserve">Table </w:t>
      </w:r>
      <w:r w:rsidR="00836C76" w:rsidRPr="002637C9">
        <w:rPr>
          <w:b/>
          <w:lang w:val="en-GB"/>
        </w:rPr>
        <w:t>7</w:t>
      </w:r>
      <w:r w:rsidR="00D7753E" w:rsidRPr="002637C9">
        <w:rPr>
          <w:b/>
          <w:lang w:val="en-GB"/>
        </w:rPr>
        <w:t>.</w:t>
      </w:r>
      <w:r w:rsidR="00D7753E" w:rsidRPr="002637C9">
        <w:rPr>
          <w:lang w:val="en-GB"/>
        </w:rPr>
        <w:t xml:space="preserve"> </w:t>
      </w:r>
      <w:r w:rsidRPr="002637C9">
        <w:rPr>
          <w:lang w:val="en-GB"/>
        </w:rPr>
        <w:t>Mean monthly precipitation and air temperature values in January and February during different time periods of the mean annual air temperature decrease phase at Lutsk meteorological station</w:t>
      </w:r>
    </w:p>
    <w:tbl>
      <w:tblPr>
        <w:tblStyle w:val="Tabela-Siatka"/>
        <w:tblW w:w="0" w:type="auto"/>
        <w:jc w:val="right"/>
        <w:tblLook w:val="04A0" w:firstRow="1" w:lastRow="0" w:firstColumn="1" w:lastColumn="0" w:noHBand="0" w:noVBand="1"/>
      </w:tblPr>
      <w:tblGrid>
        <w:gridCol w:w="4531"/>
        <w:gridCol w:w="2552"/>
        <w:gridCol w:w="2544"/>
      </w:tblGrid>
      <w:tr w:rsidR="00841E31" w:rsidRPr="002637C9" w14:paraId="62C19286" w14:textId="77777777" w:rsidTr="004C4CEB">
        <w:trPr>
          <w:trHeight w:val="340"/>
          <w:jc w:val="right"/>
        </w:trPr>
        <w:tc>
          <w:tcPr>
            <w:tcW w:w="4531" w:type="dxa"/>
            <w:vMerge w:val="restart"/>
            <w:vAlign w:val="center"/>
          </w:tcPr>
          <w:p w14:paraId="75430191" w14:textId="77777777" w:rsidR="00841E31" w:rsidRPr="002637C9" w:rsidRDefault="00841E31" w:rsidP="00CA61A8">
            <w:pPr>
              <w:tabs>
                <w:tab w:val="left" w:pos="709"/>
              </w:tabs>
              <w:spacing w:after="0" w:line="240" w:lineRule="auto"/>
              <w:jc w:val="center"/>
              <w:rPr>
                <w:rFonts w:ascii="Times New Roman" w:hAnsi="Times New Roman" w:cs="Times New Roman"/>
                <w:lang w:val="en-GB"/>
              </w:rPr>
            </w:pPr>
            <w:r w:rsidRPr="002637C9">
              <w:rPr>
                <w:rFonts w:ascii="Times New Roman" w:hAnsi="Times New Roman" w:cs="Times New Roman"/>
                <w:lang w:val="en-GB"/>
              </w:rPr>
              <w:t>Indicators</w:t>
            </w:r>
          </w:p>
        </w:tc>
        <w:tc>
          <w:tcPr>
            <w:tcW w:w="5096" w:type="dxa"/>
            <w:gridSpan w:val="2"/>
            <w:vAlign w:val="center"/>
          </w:tcPr>
          <w:p w14:paraId="269FFD35" w14:textId="77777777" w:rsidR="00841E31" w:rsidRPr="002637C9" w:rsidRDefault="00841E31" w:rsidP="00CA61A8">
            <w:pPr>
              <w:tabs>
                <w:tab w:val="left" w:pos="709"/>
              </w:tabs>
              <w:spacing w:after="0" w:line="240" w:lineRule="auto"/>
              <w:jc w:val="center"/>
              <w:rPr>
                <w:rFonts w:ascii="Times New Roman" w:hAnsi="Times New Roman" w:cs="Times New Roman"/>
                <w:lang w:val="en-GB"/>
              </w:rPr>
            </w:pPr>
            <w:r w:rsidRPr="002637C9">
              <w:rPr>
                <w:rFonts w:ascii="Times New Roman" w:hAnsi="Times New Roman" w:cs="Times New Roman"/>
                <w:lang w:val="en-GB"/>
              </w:rPr>
              <w:t>Time period</w:t>
            </w:r>
          </w:p>
        </w:tc>
      </w:tr>
      <w:tr w:rsidR="00841E31" w:rsidRPr="002637C9" w14:paraId="657518FB" w14:textId="77777777" w:rsidTr="004C4CEB">
        <w:trPr>
          <w:trHeight w:val="340"/>
          <w:jc w:val="right"/>
        </w:trPr>
        <w:tc>
          <w:tcPr>
            <w:tcW w:w="4531" w:type="dxa"/>
            <w:vMerge/>
            <w:vAlign w:val="center"/>
          </w:tcPr>
          <w:p w14:paraId="371F0854" w14:textId="77777777" w:rsidR="00841E31" w:rsidRPr="002637C9" w:rsidRDefault="00841E31" w:rsidP="00CA61A8">
            <w:pPr>
              <w:tabs>
                <w:tab w:val="left" w:pos="709"/>
              </w:tabs>
              <w:spacing w:after="0" w:line="240" w:lineRule="auto"/>
              <w:jc w:val="center"/>
              <w:rPr>
                <w:rFonts w:ascii="Times New Roman" w:hAnsi="Times New Roman" w:cs="Times New Roman"/>
                <w:lang w:val="en-GB"/>
              </w:rPr>
            </w:pPr>
          </w:p>
        </w:tc>
        <w:tc>
          <w:tcPr>
            <w:tcW w:w="2552" w:type="dxa"/>
            <w:vAlign w:val="center"/>
          </w:tcPr>
          <w:p w14:paraId="3C8F5CB3" w14:textId="77777777" w:rsidR="00841E31" w:rsidRPr="002637C9" w:rsidRDefault="00841E31" w:rsidP="00CA61A8">
            <w:pPr>
              <w:tabs>
                <w:tab w:val="left" w:pos="709"/>
              </w:tabs>
              <w:spacing w:after="0" w:line="240" w:lineRule="auto"/>
              <w:jc w:val="center"/>
              <w:rPr>
                <w:rFonts w:ascii="Times New Roman" w:hAnsi="Times New Roman" w:cs="Times New Roman"/>
                <w:lang w:val="en-GB"/>
              </w:rPr>
            </w:pPr>
            <w:r w:rsidRPr="002637C9">
              <w:rPr>
                <w:rFonts w:ascii="Times New Roman" w:hAnsi="Times New Roman" w:cs="Times New Roman"/>
                <w:lang w:val="en-GB"/>
              </w:rPr>
              <w:t>1963-1982</w:t>
            </w:r>
          </w:p>
        </w:tc>
        <w:tc>
          <w:tcPr>
            <w:tcW w:w="2544" w:type="dxa"/>
            <w:vAlign w:val="center"/>
          </w:tcPr>
          <w:p w14:paraId="62E4253A" w14:textId="77777777" w:rsidR="00841E31" w:rsidRPr="002637C9" w:rsidRDefault="00841E31" w:rsidP="00CA61A8">
            <w:pPr>
              <w:tabs>
                <w:tab w:val="left" w:pos="709"/>
              </w:tabs>
              <w:spacing w:after="0" w:line="240" w:lineRule="auto"/>
              <w:jc w:val="center"/>
              <w:rPr>
                <w:rFonts w:ascii="Times New Roman" w:hAnsi="Times New Roman" w:cs="Times New Roman"/>
                <w:lang w:val="en-GB"/>
              </w:rPr>
            </w:pPr>
            <w:r w:rsidRPr="002637C9">
              <w:rPr>
                <w:rFonts w:ascii="Times New Roman" w:hAnsi="Times New Roman" w:cs="Times New Roman"/>
                <w:lang w:val="en-GB"/>
              </w:rPr>
              <w:t>1983-1998</w:t>
            </w:r>
          </w:p>
        </w:tc>
      </w:tr>
      <w:tr w:rsidR="00841E31" w:rsidRPr="002637C9" w14:paraId="5B972217" w14:textId="77777777" w:rsidTr="002637C9">
        <w:trPr>
          <w:trHeight w:val="283"/>
          <w:jc w:val="right"/>
        </w:trPr>
        <w:tc>
          <w:tcPr>
            <w:tcW w:w="4531" w:type="dxa"/>
            <w:vAlign w:val="center"/>
          </w:tcPr>
          <w:p w14:paraId="584C3923" w14:textId="77777777" w:rsidR="00841E31" w:rsidRPr="002637C9" w:rsidRDefault="00841E31" w:rsidP="00CA61A8">
            <w:pPr>
              <w:tabs>
                <w:tab w:val="left" w:pos="709"/>
              </w:tabs>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precipitation in January</w:t>
            </w:r>
          </w:p>
        </w:tc>
        <w:tc>
          <w:tcPr>
            <w:tcW w:w="2552" w:type="dxa"/>
            <w:vAlign w:val="center"/>
          </w:tcPr>
          <w:p w14:paraId="7F38D964" w14:textId="6F0CA2CC"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34</w:t>
            </w:r>
            <w:r w:rsidR="002637C9" w:rsidRPr="002637C9">
              <w:rPr>
                <w:rFonts w:ascii="Times New Roman" w:hAnsi="Times New Roman" w:cs="Times New Roman"/>
                <w:color w:val="000000"/>
                <w:lang w:val="en-GB"/>
              </w:rPr>
              <w:t>.</w:t>
            </w:r>
            <w:r w:rsidRPr="002637C9">
              <w:rPr>
                <w:rFonts w:ascii="Times New Roman" w:hAnsi="Times New Roman" w:cs="Times New Roman"/>
                <w:color w:val="000000"/>
                <w:lang w:val="en-GB"/>
              </w:rPr>
              <w:t>7 mm</w:t>
            </w:r>
          </w:p>
        </w:tc>
        <w:tc>
          <w:tcPr>
            <w:tcW w:w="2544" w:type="dxa"/>
            <w:vAlign w:val="center"/>
          </w:tcPr>
          <w:p w14:paraId="42F8BDD3" w14:textId="2ED87179"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19</w:t>
            </w:r>
            <w:r w:rsidR="002637C9" w:rsidRPr="002637C9">
              <w:rPr>
                <w:rFonts w:ascii="Times New Roman" w:hAnsi="Times New Roman" w:cs="Times New Roman"/>
                <w:color w:val="000000"/>
                <w:lang w:val="en-GB"/>
              </w:rPr>
              <w:t>.</w:t>
            </w:r>
            <w:r w:rsidRPr="002637C9">
              <w:rPr>
                <w:rFonts w:ascii="Times New Roman" w:hAnsi="Times New Roman" w:cs="Times New Roman"/>
                <w:color w:val="000000"/>
                <w:lang w:val="en-GB"/>
              </w:rPr>
              <w:t>8 mm</w:t>
            </w:r>
          </w:p>
        </w:tc>
      </w:tr>
      <w:tr w:rsidR="00841E31" w:rsidRPr="002637C9" w14:paraId="28F71385" w14:textId="77777777" w:rsidTr="002637C9">
        <w:trPr>
          <w:trHeight w:val="283"/>
          <w:jc w:val="right"/>
        </w:trPr>
        <w:tc>
          <w:tcPr>
            <w:tcW w:w="4531" w:type="dxa"/>
            <w:vAlign w:val="center"/>
          </w:tcPr>
          <w:p w14:paraId="5003AF69" w14:textId="77777777" w:rsidR="00841E31" w:rsidRPr="002637C9" w:rsidRDefault="00841E31" w:rsidP="00CA61A8">
            <w:pPr>
              <w:tabs>
                <w:tab w:val="left" w:pos="709"/>
              </w:tabs>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air temperature in January</w:t>
            </w:r>
          </w:p>
        </w:tc>
        <w:tc>
          <w:tcPr>
            <w:tcW w:w="2552" w:type="dxa"/>
            <w:vAlign w:val="center"/>
          </w:tcPr>
          <w:p w14:paraId="386D2DEE" w14:textId="54BF0391" w:rsidR="00841E31" w:rsidRPr="002637C9" w:rsidRDefault="002637C9"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w:t>
            </w:r>
            <w:r w:rsidR="00841E31" w:rsidRPr="002637C9">
              <w:rPr>
                <w:rFonts w:ascii="Times New Roman" w:hAnsi="Times New Roman" w:cs="Times New Roman"/>
                <w:color w:val="000000"/>
                <w:lang w:val="en-GB"/>
              </w:rPr>
              <w:t>5</w:t>
            </w:r>
            <w:r w:rsidRPr="002637C9">
              <w:rPr>
                <w:rFonts w:ascii="Times New Roman" w:hAnsi="Times New Roman" w:cs="Times New Roman"/>
                <w:color w:val="000000"/>
                <w:lang w:val="en-GB"/>
              </w:rPr>
              <w:t>.</w:t>
            </w:r>
            <w:r w:rsidR="00841E31" w:rsidRPr="002637C9">
              <w:rPr>
                <w:rFonts w:ascii="Times New Roman" w:hAnsi="Times New Roman" w:cs="Times New Roman"/>
                <w:color w:val="000000"/>
                <w:lang w:val="en-GB"/>
              </w:rPr>
              <w:t>7℃</w:t>
            </w:r>
          </w:p>
        </w:tc>
        <w:tc>
          <w:tcPr>
            <w:tcW w:w="2544" w:type="dxa"/>
            <w:vAlign w:val="center"/>
          </w:tcPr>
          <w:p w14:paraId="4F87D4AF" w14:textId="1F2C62B2" w:rsidR="00841E31" w:rsidRPr="002637C9" w:rsidRDefault="002637C9"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w:t>
            </w:r>
            <w:r w:rsidR="00841E31" w:rsidRPr="002637C9">
              <w:rPr>
                <w:rFonts w:ascii="Times New Roman" w:hAnsi="Times New Roman" w:cs="Times New Roman"/>
                <w:color w:val="000000"/>
                <w:lang w:val="en-GB"/>
              </w:rPr>
              <w:t>3</w:t>
            </w:r>
            <w:r w:rsidRPr="002637C9">
              <w:rPr>
                <w:rFonts w:ascii="Times New Roman" w:hAnsi="Times New Roman" w:cs="Times New Roman"/>
                <w:color w:val="000000"/>
                <w:lang w:val="en-GB"/>
              </w:rPr>
              <w:t>.</w:t>
            </w:r>
            <w:r w:rsidR="00841E31" w:rsidRPr="002637C9">
              <w:rPr>
                <w:rFonts w:ascii="Times New Roman" w:hAnsi="Times New Roman" w:cs="Times New Roman"/>
                <w:color w:val="000000"/>
                <w:lang w:val="en-GB"/>
              </w:rPr>
              <w:t>3℃</w:t>
            </w:r>
          </w:p>
        </w:tc>
      </w:tr>
      <w:tr w:rsidR="00841E31" w:rsidRPr="002637C9" w14:paraId="360E530D" w14:textId="77777777" w:rsidTr="002637C9">
        <w:trPr>
          <w:trHeight w:val="283"/>
          <w:jc w:val="right"/>
        </w:trPr>
        <w:tc>
          <w:tcPr>
            <w:tcW w:w="4531" w:type="dxa"/>
            <w:vAlign w:val="center"/>
          </w:tcPr>
          <w:p w14:paraId="29B495E8" w14:textId="77777777" w:rsidR="00841E31" w:rsidRPr="002637C9" w:rsidRDefault="00841E31" w:rsidP="00CA61A8">
            <w:pPr>
              <w:tabs>
                <w:tab w:val="left" w:pos="709"/>
              </w:tabs>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precipitation in February</w:t>
            </w:r>
          </w:p>
        </w:tc>
        <w:tc>
          <w:tcPr>
            <w:tcW w:w="2552" w:type="dxa"/>
            <w:vAlign w:val="center"/>
          </w:tcPr>
          <w:p w14:paraId="0FE7AECA" w14:textId="65BBCE68"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34</w:t>
            </w:r>
            <w:r w:rsidR="002637C9" w:rsidRPr="002637C9">
              <w:rPr>
                <w:rFonts w:ascii="Times New Roman" w:hAnsi="Times New Roman" w:cs="Times New Roman"/>
                <w:color w:val="000000"/>
                <w:lang w:val="en-GB"/>
              </w:rPr>
              <w:t>.</w:t>
            </w:r>
            <w:r w:rsidRPr="002637C9">
              <w:rPr>
                <w:rFonts w:ascii="Times New Roman" w:hAnsi="Times New Roman" w:cs="Times New Roman"/>
                <w:color w:val="000000"/>
                <w:lang w:val="en-GB"/>
              </w:rPr>
              <w:t>9 mm</w:t>
            </w:r>
          </w:p>
        </w:tc>
        <w:tc>
          <w:tcPr>
            <w:tcW w:w="2544" w:type="dxa"/>
            <w:vAlign w:val="center"/>
          </w:tcPr>
          <w:p w14:paraId="46293620" w14:textId="3C20D982" w:rsidR="00841E31" w:rsidRPr="002637C9" w:rsidRDefault="00841E31"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20</w:t>
            </w:r>
            <w:r w:rsidR="002637C9" w:rsidRPr="002637C9">
              <w:rPr>
                <w:rFonts w:ascii="Times New Roman" w:hAnsi="Times New Roman" w:cs="Times New Roman"/>
                <w:color w:val="000000"/>
                <w:lang w:val="en-GB"/>
              </w:rPr>
              <w:t>.</w:t>
            </w:r>
            <w:r w:rsidRPr="002637C9">
              <w:rPr>
                <w:rFonts w:ascii="Times New Roman" w:hAnsi="Times New Roman" w:cs="Times New Roman"/>
                <w:color w:val="000000"/>
                <w:lang w:val="en-GB"/>
              </w:rPr>
              <w:t>1 mm</w:t>
            </w:r>
          </w:p>
        </w:tc>
      </w:tr>
      <w:tr w:rsidR="00841E31" w:rsidRPr="002637C9" w14:paraId="342D409A" w14:textId="77777777" w:rsidTr="002637C9">
        <w:trPr>
          <w:trHeight w:val="283"/>
          <w:jc w:val="right"/>
        </w:trPr>
        <w:tc>
          <w:tcPr>
            <w:tcW w:w="4531" w:type="dxa"/>
            <w:vAlign w:val="center"/>
          </w:tcPr>
          <w:p w14:paraId="5E94E300" w14:textId="77777777" w:rsidR="00841E31" w:rsidRPr="002637C9" w:rsidRDefault="00841E31" w:rsidP="00CA61A8">
            <w:pPr>
              <w:tabs>
                <w:tab w:val="left" w:pos="709"/>
              </w:tabs>
              <w:spacing w:after="0" w:line="240" w:lineRule="auto"/>
              <w:jc w:val="center"/>
              <w:rPr>
                <w:rFonts w:ascii="Times New Roman" w:hAnsi="Times New Roman" w:cs="Times New Roman"/>
                <w:lang w:val="en-GB"/>
              </w:rPr>
            </w:pPr>
            <w:r w:rsidRPr="002637C9">
              <w:rPr>
                <w:rFonts w:ascii="Times New Roman" w:hAnsi="Times New Roman" w:cs="Times New Roman"/>
                <w:lang w:val="en-GB"/>
              </w:rPr>
              <w:t>Mean air temperature in February</w:t>
            </w:r>
          </w:p>
        </w:tc>
        <w:tc>
          <w:tcPr>
            <w:tcW w:w="2552" w:type="dxa"/>
            <w:vAlign w:val="center"/>
          </w:tcPr>
          <w:p w14:paraId="10D56992" w14:textId="69607532" w:rsidR="00841E31" w:rsidRPr="002637C9" w:rsidRDefault="002637C9"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w:t>
            </w:r>
            <w:r w:rsidR="00841E31" w:rsidRPr="002637C9">
              <w:rPr>
                <w:rFonts w:ascii="Times New Roman" w:hAnsi="Times New Roman" w:cs="Times New Roman"/>
                <w:color w:val="000000"/>
                <w:lang w:val="en-GB"/>
              </w:rPr>
              <w:t>3</w:t>
            </w:r>
            <w:r w:rsidRPr="002637C9">
              <w:rPr>
                <w:rFonts w:ascii="Times New Roman" w:hAnsi="Times New Roman" w:cs="Times New Roman"/>
                <w:color w:val="000000"/>
                <w:lang w:val="en-GB"/>
              </w:rPr>
              <w:t>.</w:t>
            </w:r>
            <w:r w:rsidR="00841E31" w:rsidRPr="002637C9">
              <w:rPr>
                <w:rFonts w:ascii="Times New Roman" w:hAnsi="Times New Roman" w:cs="Times New Roman"/>
                <w:color w:val="000000"/>
                <w:lang w:val="en-GB"/>
              </w:rPr>
              <w:t>7℃</w:t>
            </w:r>
          </w:p>
        </w:tc>
        <w:tc>
          <w:tcPr>
            <w:tcW w:w="2544" w:type="dxa"/>
            <w:vAlign w:val="center"/>
          </w:tcPr>
          <w:p w14:paraId="663FAF19" w14:textId="12E20F00" w:rsidR="00841E31" w:rsidRPr="002637C9" w:rsidRDefault="002637C9" w:rsidP="00CA61A8">
            <w:pPr>
              <w:spacing w:after="0" w:line="240" w:lineRule="auto"/>
              <w:jc w:val="center"/>
              <w:rPr>
                <w:rFonts w:ascii="Times New Roman" w:hAnsi="Times New Roman" w:cs="Times New Roman"/>
                <w:lang w:val="en-GB"/>
              </w:rPr>
            </w:pPr>
            <w:r w:rsidRPr="002637C9">
              <w:rPr>
                <w:rFonts w:ascii="Times New Roman" w:hAnsi="Times New Roman" w:cs="Times New Roman"/>
                <w:color w:val="000000"/>
                <w:lang w:val="en-GB"/>
              </w:rPr>
              <w:t>-</w:t>
            </w:r>
            <w:r w:rsidR="00841E31" w:rsidRPr="002637C9">
              <w:rPr>
                <w:rFonts w:ascii="Times New Roman" w:hAnsi="Times New Roman" w:cs="Times New Roman"/>
                <w:color w:val="000000"/>
                <w:lang w:val="en-GB"/>
              </w:rPr>
              <w:t>2</w:t>
            </w:r>
            <w:r w:rsidRPr="002637C9">
              <w:rPr>
                <w:rFonts w:ascii="Times New Roman" w:hAnsi="Times New Roman" w:cs="Times New Roman"/>
                <w:color w:val="000000"/>
                <w:lang w:val="en-GB"/>
              </w:rPr>
              <w:t>.</w:t>
            </w:r>
            <w:r w:rsidR="00841E31" w:rsidRPr="002637C9">
              <w:rPr>
                <w:rFonts w:ascii="Times New Roman" w:hAnsi="Times New Roman" w:cs="Times New Roman"/>
                <w:color w:val="000000"/>
                <w:lang w:val="en-GB"/>
              </w:rPr>
              <w:t>8℃</w:t>
            </w:r>
          </w:p>
        </w:tc>
      </w:tr>
    </w:tbl>
    <w:p w14:paraId="47142AB6" w14:textId="77777777" w:rsidR="00841E31" w:rsidRPr="0064268C" w:rsidRDefault="00841E31" w:rsidP="002637C9">
      <w:pPr>
        <w:tabs>
          <w:tab w:val="left" w:pos="1956"/>
          <w:tab w:val="center" w:pos="4819"/>
        </w:tabs>
        <w:spacing w:after="0" w:line="240" w:lineRule="auto"/>
        <w:ind w:firstLine="284"/>
        <w:jc w:val="both"/>
        <w:rPr>
          <w:rFonts w:ascii="Times New Roman" w:hAnsi="Times New Roman" w:cs="Times New Roman"/>
          <w:bCs/>
          <w:color w:val="000000" w:themeColor="text1"/>
          <w:lang w:val="en-GB"/>
        </w:rPr>
      </w:pPr>
    </w:p>
    <w:p w14:paraId="6BB76EFE" w14:textId="3A73F6E3" w:rsidR="00841E31" w:rsidRPr="002637C9" w:rsidRDefault="00841E31" w:rsidP="002637C9">
      <w:pPr>
        <w:pStyle w:val="whitespace-pre-wrap"/>
        <w:spacing w:before="0" w:beforeAutospacing="0" w:after="0" w:afterAutospacing="0"/>
        <w:ind w:firstLine="284"/>
        <w:jc w:val="both"/>
        <w:rPr>
          <w:sz w:val="22"/>
          <w:szCs w:val="22"/>
          <w:lang w:val="en-GB"/>
        </w:rPr>
      </w:pPr>
      <w:r w:rsidRPr="002637C9">
        <w:rPr>
          <w:sz w:val="22"/>
          <w:szCs w:val="22"/>
          <w:lang w:val="en-GB"/>
        </w:rPr>
        <w:t>Fluctuations in minimum discharge during the summer-autumn low-water period and annual precipitation totals (Figure 29) were in phase and synchronous during 1971-2013, and during 2014-2022</w:t>
      </w:r>
      <w:r w:rsidR="005122F7">
        <w:rPr>
          <w:sz w:val="22"/>
          <w:szCs w:val="22"/>
          <w:lang w:val="en-GB"/>
        </w:rPr>
        <w:t>,</w:t>
      </w:r>
      <w:r w:rsidRPr="002637C9">
        <w:rPr>
          <w:sz w:val="22"/>
          <w:szCs w:val="22"/>
          <w:lang w:val="en-GB"/>
        </w:rPr>
        <w:t xml:space="preserve"> out of phase but synchronous. The rapid decrease in summer-autumn low-water discharge against the background of a relatively stable precipitation regime at the beginning of the study period (1963-1970) was obviously related to drainage reclamation (</w:t>
      </w:r>
      <w:proofErr w:type="spellStart"/>
      <w:r w:rsidRPr="002637C9">
        <w:rPr>
          <w:sz w:val="22"/>
          <w:szCs w:val="22"/>
          <w:lang w:val="en-GB"/>
        </w:rPr>
        <w:t>Zuzuk</w:t>
      </w:r>
      <w:proofErr w:type="spellEnd"/>
      <w:r w:rsidRPr="002637C9">
        <w:rPr>
          <w:sz w:val="22"/>
          <w:szCs w:val="22"/>
          <w:lang w:val="en-GB"/>
        </w:rPr>
        <w:t xml:space="preserve"> et al. 2012, p. 178-183, 209-214) and reservoir operation. A significant decrease in minimum discharge during the summer-autumn low-water period from 2014 against the background of, again, a relatively stable precipitation regime may be due to the rapid increase in mean annual air temperature during these years and, especially, mean temperatures in June, July, August, October (see Figure </w:t>
      </w:r>
      <w:r w:rsidR="00836C76" w:rsidRPr="002637C9">
        <w:rPr>
          <w:sz w:val="22"/>
          <w:szCs w:val="22"/>
          <w:lang w:val="en-GB"/>
        </w:rPr>
        <w:t>4</w:t>
      </w:r>
      <w:r w:rsidRPr="002637C9">
        <w:rPr>
          <w:sz w:val="22"/>
          <w:szCs w:val="22"/>
          <w:lang w:val="en-GB"/>
        </w:rPr>
        <w:t>), which likely led to intensive evaporation from the catchment surface, water bodies, and watercourses during the summer-autumn low-water period and to a decrease in water discharge.</w:t>
      </w:r>
    </w:p>
    <w:p w14:paraId="7729EF2C" w14:textId="0DD32AC6" w:rsidR="00841E31" w:rsidRPr="002637C9" w:rsidRDefault="00841E31" w:rsidP="002637C9">
      <w:pPr>
        <w:pStyle w:val="whitespace-pre-wrap"/>
        <w:spacing w:before="0" w:beforeAutospacing="0" w:after="0" w:afterAutospacing="0"/>
        <w:ind w:firstLine="284"/>
        <w:jc w:val="both"/>
        <w:rPr>
          <w:sz w:val="22"/>
          <w:szCs w:val="22"/>
          <w:lang w:val="en-GB"/>
        </w:rPr>
      </w:pPr>
      <w:r w:rsidRPr="002637C9">
        <w:rPr>
          <w:sz w:val="22"/>
          <w:szCs w:val="22"/>
          <w:lang w:val="en-GB"/>
        </w:rPr>
        <w:t xml:space="preserve">Fluctuations in minimum discharge during the summer-autumn low-water period and mean annual air temperatures (see Figure 29) were in phase and synchronous during 1963-1970, 1985-2013. The in-phase fluctuations of both indicators mean that a decrease in mean annual air temperatures was accompanied by a decrease in summer-autumn low-water discharge and vice versa, an increase in summer-autumn low-water discharge occurred against the background of increasing mean annual air temperatures. Such </w:t>
      </w:r>
      <w:r w:rsidR="005122F7">
        <w:rPr>
          <w:sz w:val="22"/>
          <w:szCs w:val="22"/>
          <w:lang w:val="en-GB"/>
        </w:rPr>
        <w:t xml:space="preserve">an </w:t>
      </w:r>
      <w:r w:rsidRPr="002637C9">
        <w:rPr>
          <w:sz w:val="22"/>
          <w:szCs w:val="22"/>
          <w:lang w:val="en-GB"/>
        </w:rPr>
        <w:t>illogical connection between these two processes in 1963-1970 was most likely related to reclamation and hydrotechnical interventions in the basin (</w:t>
      </w:r>
      <w:proofErr w:type="spellStart"/>
      <w:r w:rsidRPr="002637C9">
        <w:rPr>
          <w:sz w:val="22"/>
          <w:szCs w:val="22"/>
          <w:lang w:val="en-GB"/>
        </w:rPr>
        <w:t>Zuzuk</w:t>
      </w:r>
      <w:proofErr w:type="spellEnd"/>
      <w:r w:rsidRPr="002637C9">
        <w:rPr>
          <w:sz w:val="22"/>
          <w:szCs w:val="22"/>
          <w:lang w:val="en-GB"/>
        </w:rPr>
        <w:t xml:space="preserve"> et al. 2012, p. 178-182, 209-214).</w:t>
      </w:r>
    </w:p>
    <w:p w14:paraId="764B6645" w14:textId="77777777" w:rsidR="00D7753E" w:rsidRPr="002637C9" w:rsidRDefault="00D7753E" w:rsidP="00841E31">
      <w:pPr>
        <w:pStyle w:val="whitespace-pre-wrap"/>
        <w:spacing w:before="0" w:beforeAutospacing="0" w:after="0" w:afterAutospacing="0"/>
        <w:ind w:firstLine="709"/>
        <w:jc w:val="both"/>
        <w:rPr>
          <w:sz w:val="22"/>
          <w:szCs w:val="22"/>
          <w:lang w:val="en-GB"/>
        </w:rPr>
      </w:pPr>
    </w:p>
    <w:p w14:paraId="1EC95037" w14:textId="77777777" w:rsidR="00841E31" w:rsidRPr="002637C9" w:rsidRDefault="00841E31" w:rsidP="00841E31">
      <w:pPr>
        <w:pStyle w:val="whitespace-pre-wrap"/>
        <w:spacing w:before="0" w:beforeAutospacing="0" w:after="0" w:afterAutospacing="0"/>
        <w:jc w:val="center"/>
        <w:rPr>
          <w:sz w:val="22"/>
          <w:szCs w:val="22"/>
          <w:lang w:val="en-GB"/>
        </w:rPr>
      </w:pPr>
      <w:r w:rsidRPr="002637C9">
        <w:rPr>
          <w:noProof/>
          <w:sz w:val="22"/>
          <w:szCs w:val="22"/>
          <w:lang w:val="en-GB"/>
        </w:rPr>
        <w:lastRenderedPageBreak/>
        <w:drawing>
          <wp:inline distT="0" distB="0" distL="0" distR="0" wp14:anchorId="5E6C1A41" wp14:editId="74382B51">
            <wp:extent cx="5128260" cy="3063228"/>
            <wp:effectExtent l="0" t="0" r="0" b="4445"/>
            <wp:docPr id="391258722" name="Рисунок 39125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139104" cy="3069705"/>
                    </a:xfrm>
                    <a:prstGeom prst="rect">
                      <a:avLst/>
                    </a:prstGeom>
                  </pic:spPr>
                </pic:pic>
              </a:graphicData>
            </a:graphic>
          </wp:inline>
        </w:drawing>
      </w:r>
    </w:p>
    <w:p w14:paraId="2C1710BE" w14:textId="791CAC44" w:rsidR="00841E31" w:rsidRPr="002637C9" w:rsidRDefault="00841E31" w:rsidP="002637C9">
      <w:pPr>
        <w:pStyle w:val="Rrys"/>
        <w:rPr>
          <w:lang w:val="en-GB"/>
        </w:rPr>
      </w:pPr>
      <w:r w:rsidRPr="002637C9">
        <w:rPr>
          <w:b/>
          <w:lang w:val="en-GB"/>
        </w:rPr>
        <w:t>Fig. 29.</w:t>
      </w:r>
      <w:r w:rsidRPr="002637C9">
        <w:rPr>
          <w:lang w:val="en-GB"/>
        </w:rPr>
        <w:t xml:space="preserve"> Cyclicity of minimum river discharge of the Styr River (hydrological station Lutsk) during summer-autumn low-water period, annual precipitation totals</w:t>
      </w:r>
      <w:r w:rsidR="005122F7">
        <w:rPr>
          <w:lang w:val="en-GB"/>
        </w:rPr>
        <w:t>,</w:t>
      </w:r>
      <w:r w:rsidRPr="002637C9">
        <w:rPr>
          <w:lang w:val="en-GB"/>
        </w:rPr>
        <w:t xml:space="preserve"> and mean annual air temperature (MS Lutsk) according to difference-integral curves</w:t>
      </w:r>
    </w:p>
    <w:p w14:paraId="53C8D4DB" w14:textId="77777777" w:rsidR="005C5210" w:rsidRPr="002637C9" w:rsidRDefault="005C5210" w:rsidP="002637C9">
      <w:pPr>
        <w:pStyle w:val="whitespace-pre-wrap"/>
        <w:spacing w:before="0" w:beforeAutospacing="0" w:after="0" w:afterAutospacing="0"/>
        <w:ind w:firstLine="284"/>
        <w:jc w:val="both"/>
        <w:rPr>
          <w:sz w:val="20"/>
          <w:szCs w:val="20"/>
          <w:lang w:val="en-GB"/>
        </w:rPr>
      </w:pPr>
    </w:p>
    <w:p w14:paraId="1E4F444B" w14:textId="77777777" w:rsidR="00AD3535" w:rsidRPr="002637C9" w:rsidRDefault="00AD3535" w:rsidP="002637C9">
      <w:pPr>
        <w:pStyle w:val="whitespace-pre-wrap"/>
        <w:spacing w:before="0" w:beforeAutospacing="0" w:after="0" w:afterAutospacing="0"/>
        <w:ind w:firstLine="284"/>
        <w:jc w:val="both"/>
        <w:rPr>
          <w:sz w:val="22"/>
          <w:szCs w:val="22"/>
          <w:lang w:val="en-GB"/>
        </w:rPr>
      </w:pPr>
      <w:r w:rsidRPr="002637C9">
        <w:rPr>
          <w:sz w:val="22"/>
          <w:szCs w:val="22"/>
          <w:lang w:val="en-GB"/>
        </w:rPr>
        <w:t>During 1971-1995 (except for 1986-1987), decreases in mean annual air temperatures led to increases in minimum discharge during the summer-autumn low-water period – the interdependence of the processes was natural. In 1996 and 1997, air temperature decreases occurred simultaneously with minimum discharge decreases. From 1998 to 2013, mean annual air temperatures increased with increasing summer-autumn low-water discharge. During 1992-2013, the regime of minimum discharge during the summer-autumn low-water period apparently responded more to the corresponding precipitation regime during this time interval. From 2014 to 2022, fluctuations in minimum discharge and air temperature became naturally out of phase and synchronous. Thus, it can be assumed that during 1963-1970, the minimum discharge of the summer-autumn low-water period responded most to anthropogenic activity; in 1971-1981, hydrological processes were naturally determined: minimum discharge increased against the background of increasing annual precipitation totals and decreasing air temperature; from 1982 to 2013, it was most consistent with fluctuations in annual precipitation totals, and from 2014 to 2022 – with fluctuations in mean annual air temperatures. The weak consistency of minimum water discharge of the Styr River with mean annual air temperatures is confirmed by the weak correlation between these indicators (see Table 6).</w:t>
      </w:r>
    </w:p>
    <w:p w14:paraId="2F5F746F" w14:textId="332E8A70" w:rsidR="00841E31" w:rsidRPr="002637C9" w:rsidRDefault="00841E31" w:rsidP="002637C9">
      <w:pPr>
        <w:pStyle w:val="whitespace-pre-wrap"/>
        <w:spacing w:before="0" w:beforeAutospacing="0" w:after="0" w:afterAutospacing="0"/>
        <w:ind w:firstLine="284"/>
        <w:jc w:val="both"/>
        <w:rPr>
          <w:sz w:val="22"/>
          <w:szCs w:val="22"/>
          <w:lang w:val="en-GB"/>
        </w:rPr>
      </w:pPr>
      <w:r w:rsidRPr="002637C9">
        <w:rPr>
          <w:sz w:val="22"/>
          <w:szCs w:val="22"/>
          <w:lang w:val="en-GB"/>
        </w:rPr>
        <w:t xml:space="preserve">Fluctuations in minimum discharge during the winter low-water period and annual precipitation totals during 1963-1982 were out of phase and synchronous (Figure 30). From 1983 to 2019 (except for 2001, 2002, 2011, 2017) – synchronous and in phase, during 2019-2022 – synchronous and out of phase. Fluctuations in mean annual air temperatures and minimum discharge during the winter low-water period throughout the study period are synchronous and in phase, meaning that the minimum water discharge of the river in winter is directly dependent on annual air temperatures: a decrease in air temperature is accompanied by a decrease in discharge, and its increase – by an increase in discharge (see Figure </w:t>
      </w:r>
      <w:r w:rsidR="00836C76" w:rsidRPr="002637C9">
        <w:rPr>
          <w:sz w:val="22"/>
          <w:szCs w:val="22"/>
          <w:lang w:val="en-GB"/>
        </w:rPr>
        <w:t>30</w:t>
      </w:r>
      <w:r w:rsidRPr="002637C9">
        <w:rPr>
          <w:sz w:val="22"/>
          <w:szCs w:val="22"/>
          <w:lang w:val="en-GB"/>
        </w:rPr>
        <w:t xml:space="preserve">). The greater consistency of minimum discharge during the winter low-water period with mean annual air temperature, compared to the consistency of fluctuations in minimum discharge during the summer-autumn low-water period and maximum discharge with mean annual air temperatures, is confirmed by the corresponding value of the correlation coefficient (see Table </w:t>
      </w:r>
      <w:r w:rsidR="00AD3535" w:rsidRPr="002637C9">
        <w:rPr>
          <w:sz w:val="22"/>
          <w:szCs w:val="22"/>
          <w:lang w:val="en-GB"/>
        </w:rPr>
        <w:t>6</w:t>
      </w:r>
      <w:r w:rsidRPr="002637C9">
        <w:rPr>
          <w:sz w:val="22"/>
          <w:szCs w:val="22"/>
          <w:lang w:val="en-GB"/>
        </w:rPr>
        <w:t>).</w:t>
      </w:r>
    </w:p>
    <w:p w14:paraId="0F787455" w14:textId="77777777" w:rsidR="00D7753E" w:rsidRPr="002637C9" w:rsidRDefault="00D7753E" w:rsidP="002637C9">
      <w:pPr>
        <w:pStyle w:val="whitespace-pre-wrap"/>
        <w:spacing w:before="0" w:beforeAutospacing="0" w:after="0" w:afterAutospacing="0"/>
        <w:ind w:firstLine="284"/>
        <w:jc w:val="both"/>
        <w:rPr>
          <w:sz w:val="22"/>
          <w:szCs w:val="22"/>
          <w:lang w:val="en-GB"/>
        </w:rPr>
      </w:pPr>
    </w:p>
    <w:p w14:paraId="7C02943F" w14:textId="77777777" w:rsidR="00841E31" w:rsidRPr="002637C9" w:rsidRDefault="00841E31" w:rsidP="00841E31">
      <w:pPr>
        <w:pStyle w:val="whitespace-pre-wrap"/>
        <w:spacing w:after="0"/>
        <w:jc w:val="center"/>
        <w:rPr>
          <w:sz w:val="22"/>
          <w:szCs w:val="22"/>
          <w:lang w:val="en-GB"/>
        </w:rPr>
      </w:pPr>
      <w:r w:rsidRPr="002637C9">
        <w:rPr>
          <w:noProof/>
          <w:sz w:val="22"/>
          <w:szCs w:val="22"/>
          <w:lang w:val="en-GB"/>
        </w:rPr>
        <w:lastRenderedPageBreak/>
        <w:drawing>
          <wp:inline distT="0" distB="0" distL="0" distR="0" wp14:anchorId="29E2BE5C" wp14:editId="7AAD93AE">
            <wp:extent cx="5341620" cy="3160191"/>
            <wp:effectExtent l="0" t="0" r="0" b="2540"/>
            <wp:docPr id="391258723" name="Рисунок 391258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347599" cy="3163728"/>
                    </a:xfrm>
                    <a:prstGeom prst="rect">
                      <a:avLst/>
                    </a:prstGeom>
                  </pic:spPr>
                </pic:pic>
              </a:graphicData>
            </a:graphic>
          </wp:inline>
        </w:drawing>
      </w:r>
    </w:p>
    <w:p w14:paraId="09FE317F" w14:textId="5C09B1B3" w:rsidR="00841E31" w:rsidRPr="002637C9" w:rsidRDefault="00841E31" w:rsidP="002637C9">
      <w:pPr>
        <w:pStyle w:val="Rrys"/>
        <w:rPr>
          <w:lang w:val="en-GB"/>
        </w:rPr>
      </w:pPr>
      <w:r w:rsidRPr="002637C9">
        <w:rPr>
          <w:b/>
          <w:color w:val="000000" w:themeColor="text1"/>
          <w:lang w:val="en-GB"/>
        </w:rPr>
        <w:t>Fig. 30.</w:t>
      </w:r>
      <w:r w:rsidRPr="002637C9">
        <w:rPr>
          <w:color w:val="000000" w:themeColor="text1"/>
          <w:lang w:val="en-GB"/>
        </w:rPr>
        <w:t xml:space="preserve"> </w:t>
      </w:r>
      <w:r w:rsidRPr="002637C9">
        <w:rPr>
          <w:lang w:val="en-GB"/>
        </w:rPr>
        <w:t>Cyclicity of minimum river discharge of the Styr River (hydrological station Lutsk) during winter low-water period, annual precipitation totals</w:t>
      </w:r>
      <w:r w:rsidR="005122F7">
        <w:rPr>
          <w:lang w:val="en-GB"/>
        </w:rPr>
        <w:t>,</w:t>
      </w:r>
      <w:r w:rsidRPr="002637C9">
        <w:rPr>
          <w:lang w:val="en-GB"/>
        </w:rPr>
        <w:t xml:space="preserve"> and mean annual air temperature (MS Lutsk) according to difference-integral curve</w:t>
      </w:r>
    </w:p>
    <w:p w14:paraId="77BD8B4F" w14:textId="1B138A18" w:rsidR="00841E31" w:rsidRPr="002637C9" w:rsidRDefault="00841E31" w:rsidP="002637C9">
      <w:pPr>
        <w:pStyle w:val="Rn1"/>
        <w:rPr>
          <w:lang w:val="en-GB"/>
        </w:rPr>
      </w:pPr>
      <w:r w:rsidRPr="002637C9">
        <w:rPr>
          <w:lang w:val="en-GB"/>
        </w:rPr>
        <w:t>5. Conclusion</w:t>
      </w:r>
    </w:p>
    <w:p w14:paraId="158D8D9D" w14:textId="544CD4B5" w:rsidR="00AD3535" w:rsidRPr="005122F7" w:rsidRDefault="00AD3535" w:rsidP="002637C9">
      <w:pPr>
        <w:spacing w:after="0" w:line="240" w:lineRule="auto"/>
        <w:ind w:firstLine="284"/>
        <w:jc w:val="both"/>
        <w:rPr>
          <w:rFonts w:ascii="Times New Roman" w:hAnsi="Times New Roman" w:cs="Times New Roman"/>
          <w:color w:val="000000" w:themeColor="text1"/>
          <w:shd w:val="clear" w:color="auto" w:fill="FFFFFF"/>
          <w:lang w:val="en-GB"/>
        </w:rPr>
      </w:pPr>
      <w:r w:rsidRPr="005122F7">
        <w:rPr>
          <w:rFonts w:ascii="Times New Roman" w:hAnsi="Times New Roman" w:cs="Times New Roman"/>
          <w:color w:val="000000" w:themeColor="text1"/>
          <w:shd w:val="clear" w:color="auto" w:fill="FFFFFF"/>
          <w:lang w:val="en-GB"/>
        </w:rPr>
        <w:t xml:space="preserve">In the course of the study, we established that </w:t>
      </w:r>
      <w:r w:rsidR="005122F7">
        <w:rPr>
          <w:rFonts w:ascii="Times New Roman" w:hAnsi="Times New Roman" w:cs="Times New Roman"/>
          <w:color w:val="000000" w:themeColor="text1"/>
          <w:shd w:val="clear" w:color="auto" w:fill="FFFFFF"/>
          <w:lang w:val="en-GB"/>
        </w:rPr>
        <w:t xml:space="preserve">the </w:t>
      </w:r>
      <w:r w:rsidRPr="005122F7">
        <w:rPr>
          <w:rFonts w:ascii="Times New Roman" w:hAnsi="Times New Roman" w:cs="Times New Roman"/>
          <w:color w:val="000000" w:themeColor="text1"/>
          <w:shd w:val="clear" w:color="auto" w:fill="FFFFFF"/>
          <w:lang w:val="en-GB"/>
        </w:rPr>
        <w:t xml:space="preserve">mean annual and maximum runoff of the Styr River at the Lutsk hydrological station are decreasing (trends are statistically significant). Summer-autumn low flow discharges are decreasing, while winter low flow discharges are increasing (linear trends are insignificant). Statistical analysis using Student's and Fisher's criteria revealed that the mean annual discharge series is homogeneous. This is confirmed by the coefficient of variation and the constructed cumulative integral curve, while the turning points criterion confirmed the presence of systematic cycles of water content. The maximum discharge series proved to be non-homogeneous due to changes in their formation conditions during the study period. The minimum discharge series is homogeneous, indicating stability of low flow formation conditions. Decrease in water runoff of the Styr River is characteristic of all months of the year, except January and February (all trends are statistically insignificant, except for March and April). During the year, the highest discharges are observed in March-April, and the lowest in August and September. In spring, 34% of </w:t>
      </w:r>
      <w:r w:rsidR="005122F7">
        <w:rPr>
          <w:rFonts w:ascii="Times New Roman" w:hAnsi="Times New Roman" w:cs="Times New Roman"/>
          <w:color w:val="000000" w:themeColor="text1"/>
          <w:shd w:val="clear" w:color="auto" w:fill="FFFFFF"/>
          <w:lang w:val="en-GB"/>
        </w:rPr>
        <w:t xml:space="preserve">the </w:t>
      </w:r>
      <w:r w:rsidRPr="005122F7">
        <w:rPr>
          <w:rFonts w:ascii="Times New Roman" w:hAnsi="Times New Roman" w:cs="Times New Roman"/>
          <w:color w:val="000000" w:themeColor="text1"/>
          <w:shd w:val="clear" w:color="auto" w:fill="FFFFFF"/>
          <w:lang w:val="en-GB"/>
        </w:rPr>
        <w:t>mean annual runoff is formed, in winter</w:t>
      </w:r>
      <w:r w:rsidR="005122F7">
        <w:rPr>
          <w:rFonts w:ascii="Times New Roman" w:hAnsi="Times New Roman" w:cs="Times New Roman"/>
          <w:color w:val="000000" w:themeColor="text1"/>
          <w:shd w:val="clear" w:color="auto" w:fill="FFFFFF"/>
          <w:lang w:val="en-GB"/>
        </w:rPr>
        <w:t>,</w:t>
      </w:r>
      <w:r w:rsidRPr="005122F7">
        <w:rPr>
          <w:rFonts w:ascii="Times New Roman" w:hAnsi="Times New Roman" w:cs="Times New Roman"/>
          <w:color w:val="000000" w:themeColor="text1"/>
          <w:shd w:val="clear" w:color="auto" w:fill="FFFFFF"/>
          <w:lang w:val="en-GB"/>
        </w:rPr>
        <w:t xml:space="preserve"> 24%, and in summer and autumn</w:t>
      </w:r>
      <w:r w:rsidR="005122F7">
        <w:rPr>
          <w:rFonts w:ascii="Times New Roman" w:hAnsi="Times New Roman" w:cs="Times New Roman"/>
          <w:color w:val="000000" w:themeColor="text1"/>
          <w:shd w:val="clear" w:color="auto" w:fill="FFFFFF"/>
          <w:lang w:val="en-GB"/>
        </w:rPr>
        <w:t>,</w:t>
      </w:r>
      <w:r w:rsidRPr="005122F7">
        <w:rPr>
          <w:rFonts w:ascii="Times New Roman" w:hAnsi="Times New Roman" w:cs="Times New Roman"/>
          <w:color w:val="000000" w:themeColor="text1"/>
          <w:shd w:val="clear" w:color="auto" w:fill="FFFFFF"/>
          <w:lang w:val="en-GB"/>
        </w:rPr>
        <w:t xml:space="preserve"> 21% each. Cycles of low-water (with relatively low-water) and high-water (with relatively high-water) years for the Styr River last approximately 15 years each. During 1963-2022, 2 almost complete cycles of water content of the Styr River are observed (two phases of water content increase and two phases of its decrease), in precipitation fluctuations – two phases of annual sum increase and one phase of their decrease, in mean annual air temperature fluctuations – one phase of increase and one phase of decrease. In the fluctuations of mean annual and minimum runoff, the turning points are 1982, 1997, </w:t>
      </w:r>
      <w:r w:rsidR="005122F7">
        <w:rPr>
          <w:rFonts w:ascii="Times New Roman" w:hAnsi="Times New Roman" w:cs="Times New Roman"/>
          <w:color w:val="000000" w:themeColor="text1"/>
          <w:shd w:val="clear" w:color="auto" w:fill="FFFFFF"/>
          <w:lang w:val="en-GB"/>
        </w:rPr>
        <w:t xml:space="preserve">and </w:t>
      </w:r>
      <w:r w:rsidRPr="005122F7">
        <w:rPr>
          <w:rFonts w:ascii="Times New Roman" w:hAnsi="Times New Roman" w:cs="Times New Roman"/>
          <w:color w:val="000000" w:themeColor="text1"/>
          <w:shd w:val="clear" w:color="auto" w:fill="FFFFFF"/>
          <w:lang w:val="en-GB"/>
        </w:rPr>
        <w:t xml:space="preserve">2013-2014 – they mark the beginning of water content phases. Thus, the duration of river water regime phases is approximately 15-16 years. Considering this, it is possible to forecast </w:t>
      </w:r>
      <w:r w:rsidR="005122F7">
        <w:rPr>
          <w:rFonts w:ascii="Times New Roman" w:hAnsi="Times New Roman" w:cs="Times New Roman"/>
          <w:color w:val="000000" w:themeColor="text1"/>
          <w:shd w:val="clear" w:color="auto" w:fill="FFFFFF"/>
          <w:lang w:val="en-GB"/>
        </w:rPr>
        <w:t xml:space="preserve">a </w:t>
      </w:r>
      <w:r w:rsidRPr="005122F7">
        <w:rPr>
          <w:rFonts w:ascii="Times New Roman" w:hAnsi="Times New Roman" w:cs="Times New Roman"/>
          <w:color w:val="000000" w:themeColor="text1"/>
          <w:shd w:val="clear" w:color="auto" w:fill="FFFFFF"/>
          <w:lang w:val="en-GB"/>
        </w:rPr>
        <w:t xml:space="preserve">further decrease in mean annual runoff and minimum discharges of summer-autumn and winter low flow of the Styr River under other equal conditions until approximately 2028. In maximum runoff fluctuations, 1982 is the watershed of water content phases. Since that year, the phase of maximum runoff decline </w:t>
      </w:r>
      <w:r w:rsidR="005122F7">
        <w:rPr>
          <w:rFonts w:ascii="Times New Roman" w:hAnsi="Times New Roman" w:cs="Times New Roman"/>
          <w:color w:val="000000" w:themeColor="text1"/>
          <w:shd w:val="clear" w:color="auto" w:fill="FFFFFF"/>
          <w:lang w:val="en-GB"/>
        </w:rPr>
        <w:t>has continued</w:t>
      </w:r>
      <w:r w:rsidRPr="005122F7">
        <w:rPr>
          <w:rFonts w:ascii="Times New Roman" w:hAnsi="Times New Roman" w:cs="Times New Roman"/>
          <w:color w:val="000000" w:themeColor="text1"/>
          <w:shd w:val="clear" w:color="auto" w:fill="FFFFFF"/>
          <w:lang w:val="en-GB"/>
        </w:rPr>
        <w:t>. Since its fluctuations are quasi-stationary, it is impossible to predict the beginning of the next phase of high water content of maximum runoff based on the data of this observation series.</w:t>
      </w:r>
    </w:p>
    <w:p w14:paraId="2BC395B6" w14:textId="727E75E8" w:rsidR="00841E31" w:rsidRPr="002637C9" w:rsidRDefault="00841E31" w:rsidP="002637C9">
      <w:pPr>
        <w:pStyle w:val="Rn2"/>
        <w:rPr>
          <w:lang w:val="en-GB"/>
        </w:rPr>
      </w:pPr>
      <w:r w:rsidRPr="002637C9">
        <w:rPr>
          <w:rStyle w:val="Hipercze"/>
          <w:rFonts w:cs="Times New Roman"/>
          <w:color w:val="000000" w:themeColor="text1"/>
          <w:sz w:val="20"/>
          <w:szCs w:val="20"/>
          <w:u w:val="none"/>
          <w:lang w:val="en-GB"/>
        </w:rPr>
        <w:t>References</w:t>
      </w:r>
    </w:p>
    <w:p w14:paraId="09531EF1" w14:textId="379EE284" w:rsidR="00841E31" w:rsidRPr="002637C9" w:rsidRDefault="00841E31" w:rsidP="002637C9">
      <w:pPr>
        <w:pStyle w:val="Rlit"/>
        <w:rPr>
          <w:bCs/>
          <w:iCs/>
          <w:lang w:val="en-GB"/>
        </w:rPr>
      </w:pPr>
      <w:proofErr w:type="spellStart"/>
      <w:r w:rsidRPr="002637C9">
        <w:rPr>
          <w:lang w:val="en-GB"/>
        </w:rPr>
        <w:t>Bauzha</w:t>
      </w:r>
      <w:proofErr w:type="spellEnd"/>
      <w:r w:rsidRPr="002637C9">
        <w:rPr>
          <w:lang w:val="en-GB"/>
        </w:rPr>
        <w:t xml:space="preserve">, T. O., &amp; </w:t>
      </w:r>
      <w:proofErr w:type="spellStart"/>
      <w:r w:rsidRPr="002637C9">
        <w:rPr>
          <w:lang w:val="en-GB"/>
        </w:rPr>
        <w:t>Horbachova</w:t>
      </w:r>
      <w:proofErr w:type="spellEnd"/>
      <w:r w:rsidRPr="002637C9">
        <w:rPr>
          <w:lang w:val="en-GB"/>
        </w:rPr>
        <w:t xml:space="preserve">, L. O. (2013). </w:t>
      </w:r>
      <w:proofErr w:type="spellStart"/>
      <w:r w:rsidRPr="002637C9">
        <w:rPr>
          <w:lang w:val="en-GB"/>
        </w:rPr>
        <w:t>Tsyklichni</w:t>
      </w:r>
      <w:proofErr w:type="spellEnd"/>
      <w:r w:rsidRPr="002637C9">
        <w:rPr>
          <w:lang w:val="en-GB"/>
        </w:rPr>
        <w:t xml:space="preserve"> </w:t>
      </w:r>
      <w:proofErr w:type="spellStart"/>
      <w:r w:rsidRPr="002637C9">
        <w:rPr>
          <w:lang w:val="en-GB"/>
        </w:rPr>
        <w:t>kolyvannia</w:t>
      </w:r>
      <w:proofErr w:type="spellEnd"/>
      <w:r w:rsidRPr="002637C9">
        <w:rPr>
          <w:lang w:val="en-GB"/>
        </w:rPr>
        <w:t xml:space="preserve"> </w:t>
      </w:r>
      <w:proofErr w:type="spellStart"/>
      <w:r w:rsidRPr="002637C9">
        <w:rPr>
          <w:lang w:val="en-GB"/>
        </w:rPr>
        <w:t>hidrometeorolohichnykh</w:t>
      </w:r>
      <w:proofErr w:type="spellEnd"/>
      <w:r w:rsidRPr="002637C9">
        <w:rPr>
          <w:lang w:val="en-GB"/>
        </w:rPr>
        <w:t xml:space="preserve"> </w:t>
      </w:r>
      <w:proofErr w:type="spellStart"/>
      <w:r w:rsidRPr="002637C9">
        <w:rPr>
          <w:lang w:val="en-GB"/>
        </w:rPr>
        <w:t>kharakterystyk</w:t>
      </w:r>
      <w:proofErr w:type="spellEnd"/>
      <w:r w:rsidRPr="002637C9">
        <w:rPr>
          <w:lang w:val="en-GB"/>
        </w:rPr>
        <w:t xml:space="preserve"> u </w:t>
      </w:r>
      <w:proofErr w:type="spellStart"/>
      <w:r w:rsidRPr="002637C9">
        <w:rPr>
          <w:lang w:val="en-GB"/>
        </w:rPr>
        <w:t>baseini</w:t>
      </w:r>
      <w:proofErr w:type="spellEnd"/>
      <w:r w:rsidRPr="002637C9">
        <w:rPr>
          <w:lang w:val="en-GB"/>
        </w:rPr>
        <w:t xml:space="preserve"> r. Rika [Cyclic fluctuations of hydrometeorological characteristics in the Rika River basin]. </w:t>
      </w:r>
      <w:proofErr w:type="spellStart"/>
      <w:r w:rsidRPr="002637C9">
        <w:rPr>
          <w:i/>
          <w:lang w:val="en-GB"/>
        </w:rPr>
        <w:t>Naukovi</w:t>
      </w:r>
      <w:proofErr w:type="spellEnd"/>
      <w:r w:rsidRPr="002637C9">
        <w:rPr>
          <w:i/>
          <w:lang w:val="en-GB"/>
        </w:rPr>
        <w:t xml:space="preserve"> </w:t>
      </w:r>
      <w:proofErr w:type="spellStart"/>
      <w:r w:rsidRPr="002637C9">
        <w:rPr>
          <w:i/>
          <w:lang w:val="en-GB"/>
        </w:rPr>
        <w:t>pratsi</w:t>
      </w:r>
      <w:proofErr w:type="spellEnd"/>
      <w:r w:rsidRPr="002637C9">
        <w:rPr>
          <w:i/>
          <w:lang w:val="en-GB"/>
        </w:rPr>
        <w:t xml:space="preserve"> </w:t>
      </w:r>
      <w:proofErr w:type="spellStart"/>
      <w:r w:rsidRPr="002637C9">
        <w:rPr>
          <w:i/>
          <w:lang w:val="en-GB"/>
        </w:rPr>
        <w:t>Ukrainskoho</w:t>
      </w:r>
      <w:proofErr w:type="spellEnd"/>
      <w:r w:rsidRPr="002637C9">
        <w:rPr>
          <w:i/>
          <w:lang w:val="en-GB"/>
        </w:rPr>
        <w:t xml:space="preserve"> </w:t>
      </w:r>
      <w:proofErr w:type="spellStart"/>
      <w:r w:rsidRPr="002637C9">
        <w:rPr>
          <w:i/>
          <w:lang w:val="en-GB"/>
        </w:rPr>
        <w:t>naukovo-doslidnoho</w:t>
      </w:r>
      <w:proofErr w:type="spellEnd"/>
      <w:r w:rsidRPr="002637C9">
        <w:rPr>
          <w:i/>
          <w:lang w:val="en-GB"/>
        </w:rPr>
        <w:t xml:space="preserve"> </w:t>
      </w:r>
      <w:proofErr w:type="spellStart"/>
      <w:r w:rsidRPr="002637C9">
        <w:rPr>
          <w:i/>
          <w:lang w:val="en-GB"/>
        </w:rPr>
        <w:t>hidrometeorolohichnoho</w:t>
      </w:r>
      <w:proofErr w:type="spellEnd"/>
      <w:r w:rsidRPr="002637C9">
        <w:rPr>
          <w:i/>
          <w:lang w:val="en-GB"/>
        </w:rPr>
        <w:t xml:space="preserve"> </w:t>
      </w:r>
      <w:proofErr w:type="spellStart"/>
      <w:r w:rsidRPr="002637C9">
        <w:rPr>
          <w:i/>
          <w:lang w:val="en-GB"/>
        </w:rPr>
        <w:t>instytutu</w:t>
      </w:r>
      <w:proofErr w:type="spellEnd"/>
      <w:r w:rsidRPr="002637C9">
        <w:rPr>
          <w:i/>
          <w:lang w:val="en-GB"/>
        </w:rPr>
        <w:t xml:space="preserve"> [Scientific works of the Ukrainian Scientific Research Hydrometeorological Institute]</w:t>
      </w:r>
      <w:r w:rsidRPr="002637C9">
        <w:rPr>
          <w:lang w:val="en-GB"/>
        </w:rPr>
        <w:t xml:space="preserve">, </w:t>
      </w:r>
      <w:r w:rsidRPr="00220ED9">
        <w:rPr>
          <w:i/>
          <w:iCs/>
          <w:lang w:val="en-GB"/>
        </w:rPr>
        <w:t>264</w:t>
      </w:r>
      <w:r w:rsidRPr="002637C9">
        <w:rPr>
          <w:lang w:val="en-GB"/>
        </w:rPr>
        <w:t>, 34-43</w:t>
      </w:r>
      <w:r w:rsidR="00220ED9">
        <w:rPr>
          <w:lang w:val="en-GB"/>
        </w:rPr>
        <w:t>.</w:t>
      </w:r>
      <w:r w:rsidRPr="002637C9">
        <w:rPr>
          <w:lang w:val="en-GB"/>
        </w:rPr>
        <w:t xml:space="preserve"> </w:t>
      </w:r>
      <w:r w:rsidR="0064268C">
        <w:rPr>
          <w:lang w:val="en-GB"/>
        </w:rPr>
        <w:t>(</w:t>
      </w:r>
      <w:r w:rsidRPr="002637C9">
        <w:rPr>
          <w:lang w:val="en-GB"/>
        </w:rPr>
        <w:t>in Ukrainian</w:t>
      </w:r>
      <w:r w:rsidR="0064268C">
        <w:rPr>
          <w:lang w:val="en-GB"/>
        </w:rPr>
        <w:t>)</w:t>
      </w:r>
    </w:p>
    <w:p w14:paraId="54D6C364" w14:textId="3DB51D55" w:rsidR="00841E31" w:rsidRPr="002637C9" w:rsidRDefault="00841E31" w:rsidP="002637C9">
      <w:pPr>
        <w:pStyle w:val="Rlit"/>
        <w:rPr>
          <w:bCs/>
          <w:iCs/>
          <w:lang w:val="en-GB"/>
        </w:rPr>
      </w:pPr>
      <w:proofErr w:type="spellStart"/>
      <w:r w:rsidRPr="002637C9">
        <w:rPr>
          <w:bCs/>
          <w:iCs/>
          <w:lang w:val="en-GB"/>
        </w:rPr>
        <w:t>Bisselink</w:t>
      </w:r>
      <w:proofErr w:type="spellEnd"/>
      <w:r w:rsidRPr="002637C9">
        <w:rPr>
          <w:bCs/>
          <w:iCs/>
          <w:lang w:val="en-GB"/>
        </w:rPr>
        <w:t xml:space="preserve">, B., et al. (n.d.). Impact of a changing climate, land use, and water usage on water resources in the Danube river basin. </w:t>
      </w:r>
      <w:r w:rsidRPr="002637C9">
        <w:rPr>
          <w:bCs/>
          <w:i/>
          <w:iCs/>
          <w:lang w:val="en-GB"/>
        </w:rPr>
        <w:t>Publications Office of the European Union</w:t>
      </w:r>
      <w:r w:rsidRPr="002637C9">
        <w:rPr>
          <w:bCs/>
          <w:iCs/>
          <w:lang w:val="en-GB"/>
        </w:rPr>
        <w:t>, Luxembourg, 3-70. https://doi.org/10.2760/89828</w:t>
      </w:r>
    </w:p>
    <w:p w14:paraId="4E12A3E0" w14:textId="70A8A564" w:rsidR="00841E31" w:rsidRPr="002637C9" w:rsidRDefault="00841E31" w:rsidP="002637C9">
      <w:pPr>
        <w:pStyle w:val="Rlit"/>
        <w:rPr>
          <w:bCs/>
          <w:iCs/>
          <w:lang w:val="en-GB"/>
        </w:rPr>
      </w:pPr>
      <w:proofErr w:type="spellStart"/>
      <w:r w:rsidRPr="002637C9">
        <w:rPr>
          <w:lang w:val="en-GB"/>
        </w:rPr>
        <w:lastRenderedPageBreak/>
        <w:t>Camilloni</w:t>
      </w:r>
      <w:proofErr w:type="spellEnd"/>
      <w:r w:rsidRPr="002637C9">
        <w:rPr>
          <w:lang w:val="en-GB"/>
        </w:rPr>
        <w:t xml:space="preserve">, I., Barros, V., Moreiras, S., Poveda, G., &amp; Tomasella, J. (2020). </w:t>
      </w:r>
      <w:r w:rsidRPr="0064268C">
        <w:rPr>
          <w:i/>
          <w:iCs/>
          <w:lang w:val="en-GB"/>
        </w:rPr>
        <w:t>Floods and Droughts</w:t>
      </w:r>
      <w:r w:rsidRPr="002637C9">
        <w:rPr>
          <w:lang w:val="en-GB"/>
        </w:rPr>
        <w:t>. In J. M. Moreno, C. Laguna-</w:t>
      </w:r>
      <w:proofErr w:type="spellStart"/>
      <w:r w:rsidRPr="002637C9">
        <w:rPr>
          <w:lang w:val="en-GB"/>
        </w:rPr>
        <w:t>Defior</w:t>
      </w:r>
      <w:proofErr w:type="spellEnd"/>
      <w:r w:rsidRPr="002637C9">
        <w:rPr>
          <w:lang w:val="en-GB"/>
        </w:rPr>
        <w:t>, V. Barros, E. Calvo Buendía, J. A. Marengo, &amp; U. Oswald Spring (Eds.), Adaptation to Climate Change Risks in Ibero-American Countries − RIOCCADAPT Report (pp. 371-396). McGraw Hill.</w:t>
      </w:r>
    </w:p>
    <w:p w14:paraId="3C25AC54" w14:textId="0F5ACE56" w:rsidR="00841E31" w:rsidRPr="002637C9" w:rsidRDefault="00841E31" w:rsidP="002637C9">
      <w:pPr>
        <w:pStyle w:val="Rlit"/>
        <w:rPr>
          <w:lang w:val="en-GB"/>
        </w:rPr>
      </w:pPr>
      <w:proofErr w:type="spellStart"/>
      <w:r w:rsidRPr="002637C9">
        <w:rPr>
          <w:lang w:val="en-GB"/>
        </w:rPr>
        <w:t>Didovets</w:t>
      </w:r>
      <w:proofErr w:type="spellEnd"/>
      <w:r w:rsidRPr="002637C9">
        <w:rPr>
          <w:lang w:val="en-GB"/>
        </w:rPr>
        <w:t xml:space="preserve">, Y., Snizhko, S., </w:t>
      </w:r>
      <w:proofErr w:type="spellStart"/>
      <w:r w:rsidRPr="002637C9">
        <w:rPr>
          <w:lang w:val="en-GB"/>
        </w:rPr>
        <w:t>Krysanova</w:t>
      </w:r>
      <w:proofErr w:type="spellEnd"/>
      <w:r w:rsidRPr="002637C9">
        <w:rPr>
          <w:lang w:val="en-GB"/>
        </w:rPr>
        <w:t xml:space="preserve">, V., Bronstert, A., &amp; Lobanova, A. (2017). </w:t>
      </w:r>
      <w:proofErr w:type="spellStart"/>
      <w:r w:rsidRPr="002637C9">
        <w:rPr>
          <w:lang w:val="en-GB"/>
        </w:rPr>
        <w:t>Ekoloho-hidrolohichne</w:t>
      </w:r>
      <w:proofErr w:type="spellEnd"/>
      <w:r w:rsidRPr="002637C9">
        <w:rPr>
          <w:lang w:val="en-GB"/>
        </w:rPr>
        <w:t xml:space="preserve"> </w:t>
      </w:r>
      <w:proofErr w:type="spellStart"/>
      <w:r w:rsidRPr="002637C9">
        <w:rPr>
          <w:lang w:val="en-GB"/>
        </w:rPr>
        <w:t>modeliuvannia</w:t>
      </w:r>
      <w:proofErr w:type="spellEnd"/>
      <w:r w:rsidRPr="002637C9">
        <w:rPr>
          <w:lang w:val="en-GB"/>
        </w:rPr>
        <w:t xml:space="preserve"> </w:t>
      </w:r>
      <w:proofErr w:type="spellStart"/>
      <w:r w:rsidRPr="002637C9">
        <w:rPr>
          <w:lang w:val="en-GB"/>
        </w:rPr>
        <w:t>richkovoho</w:t>
      </w:r>
      <w:proofErr w:type="spellEnd"/>
      <w:r w:rsidRPr="002637C9">
        <w:rPr>
          <w:lang w:val="en-GB"/>
        </w:rPr>
        <w:t xml:space="preserve"> </w:t>
      </w:r>
      <w:proofErr w:type="spellStart"/>
      <w:r w:rsidRPr="002637C9">
        <w:rPr>
          <w:lang w:val="en-GB"/>
        </w:rPr>
        <w:t>stoku</w:t>
      </w:r>
      <w:proofErr w:type="spellEnd"/>
      <w:r w:rsidRPr="002637C9">
        <w:rPr>
          <w:lang w:val="en-GB"/>
        </w:rPr>
        <w:t xml:space="preserve"> v </w:t>
      </w:r>
      <w:proofErr w:type="spellStart"/>
      <w:r w:rsidRPr="002637C9">
        <w:rPr>
          <w:lang w:val="en-GB"/>
        </w:rPr>
        <w:t>umovakh</w:t>
      </w:r>
      <w:proofErr w:type="spellEnd"/>
      <w:r w:rsidRPr="002637C9">
        <w:rPr>
          <w:lang w:val="en-GB"/>
        </w:rPr>
        <w:t xml:space="preserve"> </w:t>
      </w:r>
      <w:proofErr w:type="spellStart"/>
      <w:r w:rsidRPr="002637C9">
        <w:rPr>
          <w:lang w:val="en-GB"/>
        </w:rPr>
        <w:t>zminy</w:t>
      </w:r>
      <w:proofErr w:type="spellEnd"/>
      <w:r w:rsidRPr="002637C9">
        <w:rPr>
          <w:lang w:val="en-GB"/>
        </w:rPr>
        <w:t xml:space="preserve"> </w:t>
      </w:r>
      <w:proofErr w:type="spellStart"/>
      <w:r w:rsidRPr="002637C9">
        <w:rPr>
          <w:lang w:val="en-GB"/>
        </w:rPr>
        <w:t>klimatu</w:t>
      </w:r>
      <w:proofErr w:type="spellEnd"/>
      <w:r w:rsidRPr="002637C9">
        <w:rPr>
          <w:lang w:val="en-GB"/>
        </w:rPr>
        <w:t xml:space="preserve"> za </w:t>
      </w:r>
      <w:proofErr w:type="spellStart"/>
      <w:r w:rsidRPr="002637C9">
        <w:rPr>
          <w:lang w:val="en-GB"/>
        </w:rPr>
        <w:t>dopomohoiu</w:t>
      </w:r>
      <w:proofErr w:type="spellEnd"/>
      <w:r w:rsidRPr="002637C9">
        <w:rPr>
          <w:lang w:val="en-GB"/>
        </w:rPr>
        <w:t xml:space="preserve"> </w:t>
      </w:r>
      <w:proofErr w:type="spellStart"/>
      <w:r w:rsidRPr="002637C9">
        <w:rPr>
          <w:lang w:val="en-GB"/>
        </w:rPr>
        <w:t>chyselnoi</w:t>
      </w:r>
      <w:proofErr w:type="spellEnd"/>
      <w:r w:rsidRPr="002637C9">
        <w:rPr>
          <w:lang w:val="en-GB"/>
        </w:rPr>
        <w:t xml:space="preserve"> </w:t>
      </w:r>
      <w:proofErr w:type="spellStart"/>
      <w:r w:rsidRPr="002637C9">
        <w:rPr>
          <w:lang w:val="en-GB"/>
        </w:rPr>
        <w:t>modeli</w:t>
      </w:r>
      <w:proofErr w:type="spellEnd"/>
      <w:r w:rsidRPr="002637C9">
        <w:rPr>
          <w:lang w:val="en-GB"/>
        </w:rPr>
        <w:t xml:space="preserve"> SWIM [Ecological-hydrological </w:t>
      </w:r>
      <w:proofErr w:type="spellStart"/>
      <w:r w:rsidRPr="002637C9">
        <w:rPr>
          <w:lang w:val="en-GB"/>
        </w:rPr>
        <w:t>modeling</w:t>
      </w:r>
      <w:proofErr w:type="spellEnd"/>
      <w:r w:rsidRPr="002637C9">
        <w:rPr>
          <w:lang w:val="en-GB"/>
        </w:rPr>
        <w:t xml:space="preserve"> of river runoff under climate change using the SWIM numerical model]. </w:t>
      </w:r>
      <w:r w:rsidRPr="002637C9">
        <w:rPr>
          <w:i/>
          <w:lang w:val="en-GB"/>
        </w:rPr>
        <w:t xml:space="preserve">In </w:t>
      </w:r>
      <w:proofErr w:type="spellStart"/>
      <w:r w:rsidRPr="002637C9">
        <w:rPr>
          <w:i/>
          <w:lang w:val="en-GB"/>
        </w:rPr>
        <w:t>Pershyi</w:t>
      </w:r>
      <w:proofErr w:type="spellEnd"/>
      <w:r w:rsidRPr="002637C9">
        <w:rPr>
          <w:i/>
          <w:lang w:val="en-GB"/>
        </w:rPr>
        <w:t xml:space="preserve"> </w:t>
      </w:r>
      <w:proofErr w:type="spellStart"/>
      <w:r w:rsidRPr="002637C9">
        <w:rPr>
          <w:i/>
          <w:lang w:val="en-GB"/>
        </w:rPr>
        <w:t>Vseukrаinskiy</w:t>
      </w:r>
      <w:proofErr w:type="spellEnd"/>
      <w:r w:rsidRPr="002637C9">
        <w:rPr>
          <w:i/>
          <w:lang w:val="en-GB"/>
        </w:rPr>
        <w:t xml:space="preserve"> </w:t>
      </w:r>
      <w:proofErr w:type="spellStart"/>
      <w:r w:rsidRPr="002637C9">
        <w:rPr>
          <w:i/>
          <w:lang w:val="en-GB"/>
        </w:rPr>
        <w:t>hidrometrolohichnyi</w:t>
      </w:r>
      <w:proofErr w:type="spellEnd"/>
      <w:r w:rsidRPr="002637C9">
        <w:rPr>
          <w:i/>
          <w:lang w:val="en-GB"/>
        </w:rPr>
        <w:t xml:space="preserve"> </w:t>
      </w:r>
      <w:proofErr w:type="spellStart"/>
      <w:r w:rsidRPr="002637C9">
        <w:rPr>
          <w:i/>
          <w:lang w:val="en-GB"/>
        </w:rPr>
        <w:t>zizd</w:t>
      </w:r>
      <w:proofErr w:type="spellEnd"/>
      <w:r w:rsidRPr="002637C9">
        <w:rPr>
          <w:i/>
          <w:lang w:val="en-GB"/>
        </w:rPr>
        <w:t xml:space="preserve"> z </w:t>
      </w:r>
      <w:proofErr w:type="spellStart"/>
      <w:r w:rsidRPr="002637C9">
        <w:rPr>
          <w:i/>
          <w:lang w:val="en-GB"/>
        </w:rPr>
        <w:t>mizhnarodnoyu</w:t>
      </w:r>
      <w:proofErr w:type="spellEnd"/>
      <w:r w:rsidRPr="002637C9">
        <w:rPr>
          <w:i/>
          <w:lang w:val="en-GB"/>
        </w:rPr>
        <w:t xml:space="preserve"> </w:t>
      </w:r>
      <w:proofErr w:type="spellStart"/>
      <w:r w:rsidRPr="002637C9">
        <w:rPr>
          <w:i/>
          <w:lang w:val="en-GB"/>
        </w:rPr>
        <w:t>uchastiu</w:t>
      </w:r>
      <w:proofErr w:type="spellEnd"/>
      <w:r w:rsidRPr="002637C9">
        <w:rPr>
          <w:i/>
          <w:lang w:val="en-GB"/>
        </w:rPr>
        <w:t xml:space="preserve"> [First All-Ukrainian Hydrometeorological Congress with international participation].</w:t>
      </w:r>
      <w:r w:rsidRPr="002637C9">
        <w:rPr>
          <w:lang w:val="en-GB"/>
        </w:rPr>
        <w:t xml:space="preserve"> Odesa: </w:t>
      </w:r>
      <w:proofErr w:type="spellStart"/>
      <w:r w:rsidRPr="002637C9">
        <w:rPr>
          <w:lang w:val="en-GB"/>
        </w:rPr>
        <w:t>Odeskyi</w:t>
      </w:r>
      <w:proofErr w:type="spellEnd"/>
      <w:r w:rsidRPr="002637C9">
        <w:rPr>
          <w:lang w:val="en-GB"/>
        </w:rPr>
        <w:t xml:space="preserve"> </w:t>
      </w:r>
      <w:proofErr w:type="spellStart"/>
      <w:r w:rsidRPr="002637C9">
        <w:rPr>
          <w:lang w:val="en-GB"/>
        </w:rPr>
        <w:t>derzhavnyi</w:t>
      </w:r>
      <w:proofErr w:type="spellEnd"/>
      <w:r w:rsidRPr="002637C9">
        <w:rPr>
          <w:lang w:val="en-GB"/>
        </w:rPr>
        <w:t xml:space="preserve"> </w:t>
      </w:r>
      <w:proofErr w:type="spellStart"/>
      <w:r w:rsidRPr="002637C9">
        <w:rPr>
          <w:lang w:val="en-GB"/>
        </w:rPr>
        <w:t>ekolohichnyi</w:t>
      </w:r>
      <w:proofErr w:type="spellEnd"/>
      <w:r w:rsidRPr="002637C9">
        <w:rPr>
          <w:lang w:val="en-GB"/>
        </w:rPr>
        <w:t xml:space="preserve"> </w:t>
      </w:r>
      <w:proofErr w:type="spellStart"/>
      <w:r w:rsidRPr="002637C9">
        <w:rPr>
          <w:lang w:val="en-GB"/>
        </w:rPr>
        <w:t>universytet</w:t>
      </w:r>
      <w:proofErr w:type="spellEnd"/>
      <w:r w:rsidRPr="002637C9">
        <w:rPr>
          <w:lang w:val="en-GB"/>
        </w:rPr>
        <w:t>, 130-131</w:t>
      </w:r>
      <w:r w:rsidR="0064268C">
        <w:rPr>
          <w:lang w:val="en-GB"/>
        </w:rPr>
        <w:t>.</w:t>
      </w:r>
      <w:r w:rsidRPr="002637C9">
        <w:rPr>
          <w:lang w:val="en-GB"/>
        </w:rPr>
        <w:t xml:space="preserve"> </w:t>
      </w:r>
      <w:r w:rsidR="0064268C">
        <w:rPr>
          <w:lang w:val="en-GB"/>
        </w:rPr>
        <w:t>(</w:t>
      </w:r>
      <w:r w:rsidRPr="002637C9">
        <w:rPr>
          <w:lang w:val="en-GB"/>
        </w:rPr>
        <w:t>in Ukrainian</w:t>
      </w:r>
      <w:r w:rsidR="0064268C">
        <w:rPr>
          <w:lang w:val="en-GB"/>
        </w:rPr>
        <w:t>)</w:t>
      </w:r>
    </w:p>
    <w:p w14:paraId="0C50F832" w14:textId="6564C455" w:rsidR="00841E31" w:rsidRPr="002637C9" w:rsidRDefault="00841E31" w:rsidP="002637C9">
      <w:pPr>
        <w:pStyle w:val="Rlit"/>
        <w:rPr>
          <w:lang w:val="en-GB"/>
        </w:rPr>
      </w:pPr>
      <w:r w:rsidRPr="002637C9">
        <w:rPr>
          <w:lang w:val="en-GB"/>
        </w:rPr>
        <w:t xml:space="preserve">Fangmann, A., Belli, A., &amp; </w:t>
      </w:r>
      <w:proofErr w:type="spellStart"/>
      <w:r w:rsidRPr="002637C9">
        <w:rPr>
          <w:lang w:val="en-GB"/>
        </w:rPr>
        <w:t>Haberlandt</w:t>
      </w:r>
      <w:proofErr w:type="spellEnd"/>
      <w:r w:rsidRPr="002637C9">
        <w:rPr>
          <w:lang w:val="en-GB"/>
        </w:rPr>
        <w:t xml:space="preserve">, U. (2013). Trends in </w:t>
      </w:r>
      <w:proofErr w:type="spellStart"/>
      <w:r w:rsidRPr="002637C9">
        <w:rPr>
          <w:lang w:val="en-GB"/>
        </w:rPr>
        <w:t>beobachteten</w:t>
      </w:r>
      <w:proofErr w:type="spellEnd"/>
      <w:r w:rsidRPr="002637C9">
        <w:rPr>
          <w:lang w:val="en-GB"/>
        </w:rPr>
        <w:t xml:space="preserve"> </w:t>
      </w:r>
      <w:proofErr w:type="spellStart"/>
      <w:r w:rsidRPr="002637C9">
        <w:rPr>
          <w:lang w:val="en-GB"/>
        </w:rPr>
        <w:t>Abflusszeitreihen</w:t>
      </w:r>
      <w:proofErr w:type="spellEnd"/>
      <w:r w:rsidRPr="002637C9">
        <w:rPr>
          <w:lang w:val="en-GB"/>
        </w:rPr>
        <w:t xml:space="preserve"> in Niedersachsen. </w:t>
      </w:r>
      <w:proofErr w:type="spellStart"/>
      <w:r w:rsidRPr="002637C9">
        <w:rPr>
          <w:i/>
          <w:lang w:val="en-GB"/>
        </w:rPr>
        <w:t>Hydrologie</w:t>
      </w:r>
      <w:proofErr w:type="spellEnd"/>
      <w:r w:rsidRPr="002637C9">
        <w:rPr>
          <w:i/>
          <w:lang w:val="en-GB"/>
        </w:rPr>
        <w:t xml:space="preserve"> und </w:t>
      </w:r>
      <w:proofErr w:type="spellStart"/>
      <w:r w:rsidRPr="002637C9">
        <w:rPr>
          <w:i/>
          <w:lang w:val="en-GB"/>
        </w:rPr>
        <w:t>Wasserbewirtschaftung</w:t>
      </w:r>
      <w:proofErr w:type="spellEnd"/>
      <w:r w:rsidRPr="002637C9">
        <w:rPr>
          <w:lang w:val="en-GB"/>
        </w:rPr>
        <w:t xml:space="preserve">, </w:t>
      </w:r>
      <w:r w:rsidRPr="008F0279">
        <w:rPr>
          <w:i/>
          <w:iCs/>
          <w:lang w:val="en-GB"/>
        </w:rPr>
        <w:t>57</w:t>
      </w:r>
      <w:r w:rsidRPr="002637C9">
        <w:rPr>
          <w:lang w:val="en-GB"/>
        </w:rPr>
        <w:t>, 196-205</w:t>
      </w:r>
      <w:r w:rsidR="0064268C">
        <w:rPr>
          <w:lang w:val="en-GB"/>
        </w:rPr>
        <w:t>.</w:t>
      </w:r>
      <w:r w:rsidRPr="002637C9">
        <w:rPr>
          <w:lang w:val="en-GB"/>
        </w:rPr>
        <w:t xml:space="preserve"> </w:t>
      </w:r>
      <w:r w:rsidR="0064268C">
        <w:rPr>
          <w:lang w:val="en-GB"/>
        </w:rPr>
        <w:t>(</w:t>
      </w:r>
      <w:r w:rsidRPr="002637C9">
        <w:rPr>
          <w:lang w:val="en-GB"/>
        </w:rPr>
        <w:t>in German</w:t>
      </w:r>
      <w:r w:rsidR="0064268C">
        <w:rPr>
          <w:lang w:val="en-GB"/>
        </w:rPr>
        <w:t>)</w:t>
      </w:r>
    </w:p>
    <w:p w14:paraId="194E5C4D" w14:textId="5903D39F" w:rsidR="00841E31" w:rsidRPr="002637C9" w:rsidRDefault="00841E31" w:rsidP="002637C9">
      <w:pPr>
        <w:pStyle w:val="Rlit"/>
        <w:rPr>
          <w:lang w:val="en-GB"/>
        </w:rPr>
      </w:pPr>
      <w:r w:rsidRPr="002637C9">
        <w:rPr>
          <w:bCs/>
          <w:iCs/>
          <w:lang w:val="en-GB"/>
        </w:rPr>
        <w:t xml:space="preserve">Fedoniuk, M., Kovalchuk, I., </w:t>
      </w:r>
      <w:proofErr w:type="spellStart"/>
      <w:r w:rsidRPr="002637C9">
        <w:rPr>
          <w:bCs/>
          <w:iCs/>
          <w:lang w:val="en-GB"/>
        </w:rPr>
        <w:t>Zhdaniuk</w:t>
      </w:r>
      <w:proofErr w:type="spellEnd"/>
      <w:r w:rsidRPr="002637C9">
        <w:rPr>
          <w:bCs/>
          <w:iCs/>
          <w:lang w:val="en-GB"/>
        </w:rPr>
        <w:t xml:space="preserve">, B., </w:t>
      </w:r>
      <w:proofErr w:type="spellStart"/>
      <w:r w:rsidRPr="002637C9">
        <w:rPr>
          <w:bCs/>
          <w:iCs/>
          <w:lang w:val="en-GB"/>
        </w:rPr>
        <w:t>Fedoniuk</w:t>
      </w:r>
      <w:proofErr w:type="spellEnd"/>
      <w:r w:rsidRPr="002637C9">
        <w:rPr>
          <w:bCs/>
          <w:iCs/>
          <w:lang w:val="en-GB"/>
        </w:rPr>
        <w:t>, V., &amp; Pavlovska, T. (2020). Use of multispectral satellite imagery to monitor erosion on the Volyn Upland. In XIV International Scientific Conference "Monitoring of Geological Processes and Ecological Condition of the Environment" (pp. 1-5). European Association of Geoscientists &amp; Engineers. https://doi.org/10.3997/2214-4609.202056062</w:t>
      </w:r>
    </w:p>
    <w:p w14:paraId="6E37AA0C" w14:textId="6589D35A" w:rsidR="00841E31" w:rsidRPr="002637C9" w:rsidRDefault="00841E31" w:rsidP="002637C9">
      <w:pPr>
        <w:pStyle w:val="Rlit"/>
        <w:rPr>
          <w:lang w:val="en-GB"/>
        </w:rPr>
      </w:pPr>
      <w:r w:rsidRPr="002637C9">
        <w:rPr>
          <w:lang w:val="en-GB"/>
        </w:rPr>
        <w:t xml:space="preserve">Fesiuk, V. O., Karpiuk, Z. K., &amp; </w:t>
      </w:r>
      <w:proofErr w:type="spellStart"/>
      <w:r w:rsidRPr="002637C9">
        <w:rPr>
          <w:lang w:val="en-GB"/>
        </w:rPr>
        <w:t>Zhurba</w:t>
      </w:r>
      <w:proofErr w:type="spellEnd"/>
      <w:r w:rsidRPr="002637C9">
        <w:rPr>
          <w:lang w:val="en-GB"/>
        </w:rPr>
        <w:t xml:space="preserve">, D. V. (2023). </w:t>
      </w:r>
      <w:proofErr w:type="spellStart"/>
      <w:r w:rsidRPr="002637C9">
        <w:rPr>
          <w:lang w:val="en-GB"/>
        </w:rPr>
        <w:t>Vplyv</w:t>
      </w:r>
      <w:proofErr w:type="spellEnd"/>
      <w:r w:rsidRPr="002637C9">
        <w:rPr>
          <w:lang w:val="en-GB"/>
        </w:rPr>
        <w:t xml:space="preserve"> </w:t>
      </w:r>
      <w:proofErr w:type="spellStart"/>
      <w:r w:rsidRPr="002637C9">
        <w:rPr>
          <w:lang w:val="en-GB"/>
        </w:rPr>
        <w:t>vodohospodarskoho</w:t>
      </w:r>
      <w:proofErr w:type="spellEnd"/>
      <w:r w:rsidRPr="002637C9">
        <w:rPr>
          <w:lang w:val="en-GB"/>
        </w:rPr>
        <w:t xml:space="preserve"> </w:t>
      </w:r>
      <w:proofErr w:type="spellStart"/>
      <w:r w:rsidRPr="002637C9">
        <w:rPr>
          <w:lang w:val="en-GB"/>
        </w:rPr>
        <w:t>kompleksu</w:t>
      </w:r>
      <w:proofErr w:type="spellEnd"/>
      <w:r w:rsidRPr="002637C9">
        <w:rPr>
          <w:lang w:val="en-GB"/>
        </w:rPr>
        <w:t xml:space="preserve"> m. </w:t>
      </w:r>
      <w:proofErr w:type="spellStart"/>
      <w:r w:rsidRPr="002637C9">
        <w:rPr>
          <w:lang w:val="en-GB"/>
        </w:rPr>
        <w:t>Lutska</w:t>
      </w:r>
      <w:proofErr w:type="spellEnd"/>
      <w:r w:rsidRPr="002637C9">
        <w:rPr>
          <w:lang w:val="en-GB"/>
        </w:rPr>
        <w:t xml:space="preserve"> </w:t>
      </w:r>
      <w:proofErr w:type="spellStart"/>
      <w:r w:rsidRPr="002637C9">
        <w:rPr>
          <w:lang w:val="en-GB"/>
        </w:rPr>
        <w:t>na</w:t>
      </w:r>
      <w:proofErr w:type="spellEnd"/>
      <w:r w:rsidRPr="002637C9">
        <w:rPr>
          <w:lang w:val="en-GB"/>
        </w:rPr>
        <w:t xml:space="preserve"> </w:t>
      </w:r>
      <w:proofErr w:type="spellStart"/>
      <w:r w:rsidRPr="002637C9">
        <w:rPr>
          <w:lang w:val="en-GB"/>
        </w:rPr>
        <w:t>zabrudnennia</w:t>
      </w:r>
      <w:proofErr w:type="spellEnd"/>
      <w:r w:rsidRPr="002637C9">
        <w:rPr>
          <w:lang w:val="en-GB"/>
        </w:rPr>
        <w:t xml:space="preserve"> </w:t>
      </w:r>
      <w:proofErr w:type="spellStart"/>
      <w:r w:rsidRPr="002637C9">
        <w:rPr>
          <w:lang w:val="en-GB"/>
        </w:rPr>
        <w:t>vod</w:t>
      </w:r>
      <w:proofErr w:type="spellEnd"/>
      <w:r w:rsidRPr="002637C9">
        <w:rPr>
          <w:lang w:val="en-GB"/>
        </w:rPr>
        <w:t xml:space="preserve"> r. Styr [Impact of Lutsk water management complex on water pollution of the Styr River]. </w:t>
      </w:r>
      <w:proofErr w:type="spellStart"/>
      <w:r w:rsidRPr="008F0279">
        <w:rPr>
          <w:i/>
          <w:iCs/>
          <w:lang w:val="en-GB"/>
        </w:rPr>
        <w:t>Ukrainskyi</w:t>
      </w:r>
      <w:proofErr w:type="spellEnd"/>
      <w:r w:rsidRPr="008F0279">
        <w:rPr>
          <w:i/>
          <w:iCs/>
          <w:lang w:val="en-GB"/>
        </w:rPr>
        <w:t xml:space="preserve"> </w:t>
      </w:r>
      <w:proofErr w:type="spellStart"/>
      <w:r w:rsidRPr="008F0279">
        <w:rPr>
          <w:i/>
          <w:iCs/>
          <w:lang w:val="en-GB"/>
        </w:rPr>
        <w:t>zhurnal</w:t>
      </w:r>
      <w:proofErr w:type="spellEnd"/>
      <w:r w:rsidRPr="008F0279">
        <w:rPr>
          <w:i/>
          <w:iCs/>
          <w:lang w:val="en-GB"/>
        </w:rPr>
        <w:t xml:space="preserve"> </w:t>
      </w:r>
      <w:proofErr w:type="spellStart"/>
      <w:r w:rsidRPr="008F0279">
        <w:rPr>
          <w:i/>
          <w:iCs/>
          <w:lang w:val="en-GB"/>
        </w:rPr>
        <w:t>pryrodnychykh</w:t>
      </w:r>
      <w:proofErr w:type="spellEnd"/>
      <w:r w:rsidRPr="008F0279">
        <w:rPr>
          <w:i/>
          <w:iCs/>
          <w:lang w:val="en-GB"/>
        </w:rPr>
        <w:t xml:space="preserve"> </w:t>
      </w:r>
      <w:proofErr w:type="spellStart"/>
      <w:r w:rsidRPr="008F0279">
        <w:rPr>
          <w:i/>
          <w:iCs/>
          <w:lang w:val="en-GB"/>
        </w:rPr>
        <w:t>nauk</w:t>
      </w:r>
      <w:proofErr w:type="spellEnd"/>
      <w:r w:rsidRPr="008F0279">
        <w:rPr>
          <w:i/>
          <w:iCs/>
          <w:lang w:val="en-GB"/>
        </w:rPr>
        <w:t xml:space="preserve"> [Ukrainian Journal of Natural Sciences]</w:t>
      </w:r>
      <w:r w:rsidRPr="002637C9">
        <w:rPr>
          <w:lang w:val="en-GB"/>
        </w:rPr>
        <w:t xml:space="preserve">, </w:t>
      </w:r>
      <w:r w:rsidRPr="008F0279">
        <w:rPr>
          <w:i/>
          <w:iCs/>
          <w:lang w:val="en-GB"/>
        </w:rPr>
        <w:t>4</w:t>
      </w:r>
      <w:r w:rsidRPr="002637C9">
        <w:rPr>
          <w:lang w:val="en-GB"/>
        </w:rPr>
        <w:t>, 177-189</w:t>
      </w:r>
      <w:r w:rsidR="0064268C">
        <w:rPr>
          <w:lang w:val="en-GB"/>
        </w:rPr>
        <w:t>.</w:t>
      </w:r>
      <w:r w:rsidRPr="002637C9">
        <w:rPr>
          <w:lang w:val="en-GB"/>
        </w:rPr>
        <w:t xml:space="preserve"> </w:t>
      </w:r>
      <w:r w:rsidR="0064268C">
        <w:rPr>
          <w:lang w:val="en-GB"/>
        </w:rPr>
        <w:t>(</w:t>
      </w:r>
      <w:r w:rsidRPr="002637C9">
        <w:rPr>
          <w:lang w:val="en-GB"/>
        </w:rPr>
        <w:t>in Ukrainian</w:t>
      </w:r>
      <w:r w:rsidR="0064268C">
        <w:rPr>
          <w:lang w:val="en-GB"/>
        </w:rPr>
        <w:t>)</w:t>
      </w:r>
    </w:p>
    <w:p w14:paraId="6883716A" w14:textId="65CCDDAC" w:rsidR="00841E31" w:rsidRPr="002637C9" w:rsidRDefault="00841E31" w:rsidP="002637C9">
      <w:pPr>
        <w:pStyle w:val="Rlit"/>
        <w:rPr>
          <w:lang w:val="en-GB"/>
        </w:rPr>
      </w:pPr>
      <w:proofErr w:type="spellStart"/>
      <w:r w:rsidRPr="00040C71">
        <w:rPr>
          <w:lang w:val="pl-PL"/>
        </w:rPr>
        <w:t>Hanushchak</w:t>
      </w:r>
      <w:proofErr w:type="spellEnd"/>
      <w:r w:rsidRPr="00040C71">
        <w:rPr>
          <w:lang w:val="pl-PL"/>
        </w:rPr>
        <w:t xml:space="preserve">, M. M., &amp; Tarasiuk, N. A. (2015). </w:t>
      </w:r>
      <w:proofErr w:type="spellStart"/>
      <w:r w:rsidRPr="002637C9">
        <w:rPr>
          <w:lang w:val="en-GB"/>
        </w:rPr>
        <w:t>Otsinka</w:t>
      </w:r>
      <w:proofErr w:type="spellEnd"/>
      <w:r w:rsidRPr="002637C9">
        <w:rPr>
          <w:lang w:val="en-GB"/>
        </w:rPr>
        <w:t xml:space="preserve"> </w:t>
      </w:r>
      <w:proofErr w:type="spellStart"/>
      <w:r w:rsidRPr="002637C9">
        <w:rPr>
          <w:lang w:val="en-GB"/>
        </w:rPr>
        <w:t>yakosti</w:t>
      </w:r>
      <w:proofErr w:type="spellEnd"/>
      <w:r w:rsidRPr="002637C9">
        <w:rPr>
          <w:lang w:val="en-GB"/>
        </w:rPr>
        <w:t xml:space="preserve"> </w:t>
      </w:r>
      <w:proofErr w:type="spellStart"/>
      <w:r w:rsidRPr="002637C9">
        <w:rPr>
          <w:lang w:val="en-GB"/>
        </w:rPr>
        <w:t>poverkhnevykh</w:t>
      </w:r>
      <w:proofErr w:type="spellEnd"/>
      <w:r w:rsidRPr="002637C9">
        <w:rPr>
          <w:lang w:val="en-GB"/>
        </w:rPr>
        <w:t xml:space="preserve"> </w:t>
      </w:r>
      <w:proofErr w:type="spellStart"/>
      <w:r w:rsidRPr="002637C9">
        <w:rPr>
          <w:lang w:val="en-GB"/>
        </w:rPr>
        <w:t>vod</w:t>
      </w:r>
      <w:proofErr w:type="spellEnd"/>
      <w:r w:rsidRPr="002637C9">
        <w:rPr>
          <w:lang w:val="en-GB"/>
        </w:rPr>
        <w:t xml:space="preserve"> </w:t>
      </w:r>
      <w:proofErr w:type="spellStart"/>
      <w:r w:rsidRPr="002637C9">
        <w:rPr>
          <w:lang w:val="en-GB"/>
        </w:rPr>
        <w:t>baseinu</w:t>
      </w:r>
      <w:proofErr w:type="spellEnd"/>
      <w:r w:rsidRPr="002637C9">
        <w:rPr>
          <w:lang w:val="en-GB"/>
        </w:rPr>
        <w:t xml:space="preserve"> r. Styr [Assessment of surface water quality in the Styr River basin]. </w:t>
      </w:r>
      <w:proofErr w:type="spellStart"/>
      <w:r w:rsidRPr="002637C9">
        <w:rPr>
          <w:i/>
          <w:lang w:val="en-GB"/>
        </w:rPr>
        <w:t>Hidrolohiia</w:t>
      </w:r>
      <w:proofErr w:type="spellEnd"/>
      <w:r w:rsidRPr="002637C9">
        <w:rPr>
          <w:i/>
          <w:lang w:val="en-GB"/>
        </w:rPr>
        <w:t xml:space="preserve">, </w:t>
      </w:r>
      <w:proofErr w:type="spellStart"/>
      <w:r w:rsidRPr="002637C9">
        <w:rPr>
          <w:i/>
          <w:lang w:val="en-GB"/>
        </w:rPr>
        <w:t>hidrokhimiia</w:t>
      </w:r>
      <w:proofErr w:type="spellEnd"/>
      <w:r w:rsidRPr="002637C9">
        <w:rPr>
          <w:i/>
          <w:lang w:val="en-GB"/>
        </w:rPr>
        <w:t xml:space="preserve">, </w:t>
      </w:r>
      <w:proofErr w:type="spellStart"/>
      <w:r w:rsidRPr="002637C9">
        <w:rPr>
          <w:i/>
          <w:lang w:val="en-GB"/>
        </w:rPr>
        <w:t>hidroekolohiia</w:t>
      </w:r>
      <w:proofErr w:type="spellEnd"/>
      <w:r w:rsidRPr="002637C9">
        <w:rPr>
          <w:i/>
          <w:lang w:val="en-GB"/>
        </w:rPr>
        <w:t xml:space="preserve"> </w:t>
      </w:r>
      <w:r w:rsidRPr="002637C9">
        <w:rPr>
          <w:lang w:val="en-GB"/>
        </w:rPr>
        <w:t>[</w:t>
      </w:r>
      <w:r w:rsidRPr="002637C9">
        <w:rPr>
          <w:i/>
          <w:lang w:val="en-GB"/>
        </w:rPr>
        <w:t xml:space="preserve">Hydrology, hydrochemistry and </w:t>
      </w:r>
      <w:proofErr w:type="spellStart"/>
      <w:r w:rsidRPr="002637C9">
        <w:rPr>
          <w:i/>
          <w:lang w:val="en-GB"/>
        </w:rPr>
        <w:t>hydroecology</w:t>
      </w:r>
      <w:proofErr w:type="spellEnd"/>
      <w:r w:rsidRPr="002637C9">
        <w:rPr>
          <w:lang w:val="en-GB"/>
        </w:rPr>
        <w:t xml:space="preserve">], </w:t>
      </w:r>
      <w:r w:rsidRPr="0064268C">
        <w:rPr>
          <w:i/>
          <w:iCs/>
          <w:lang w:val="en-GB"/>
        </w:rPr>
        <w:t>1</w:t>
      </w:r>
      <w:r w:rsidRPr="002637C9">
        <w:rPr>
          <w:lang w:val="en-GB"/>
        </w:rPr>
        <w:t>(36), 110-118</w:t>
      </w:r>
      <w:r w:rsidR="0064268C">
        <w:rPr>
          <w:lang w:val="en-GB"/>
        </w:rPr>
        <w:t>.</w:t>
      </w:r>
      <w:r w:rsidRPr="002637C9">
        <w:rPr>
          <w:lang w:val="en-GB"/>
        </w:rPr>
        <w:t xml:space="preserve"> </w:t>
      </w:r>
      <w:r w:rsidR="0064268C">
        <w:rPr>
          <w:lang w:val="en-GB"/>
        </w:rPr>
        <w:t>(</w:t>
      </w:r>
      <w:r w:rsidRPr="002637C9">
        <w:rPr>
          <w:lang w:val="en-GB"/>
        </w:rPr>
        <w:t>in Ukrainian</w:t>
      </w:r>
      <w:r w:rsidR="0064268C">
        <w:rPr>
          <w:lang w:val="en-GB"/>
        </w:rPr>
        <w:t>)</w:t>
      </w:r>
    </w:p>
    <w:p w14:paraId="15A2CE72" w14:textId="1D3ADBB3" w:rsidR="00841E31" w:rsidRPr="002637C9" w:rsidRDefault="00841E31" w:rsidP="002637C9">
      <w:pPr>
        <w:pStyle w:val="Rlit"/>
        <w:rPr>
          <w:lang w:val="en-GB"/>
        </w:rPr>
      </w:pPr>
      <w:proofErr w:type="spellStart"/>
      <w:r w:rsidRPr="002637C9">
        <w:rPr>
          <w:lang w:val="en-GB"/>
        </w:rPr>
        <w:t>Hanushchak</w:t>
      </w:r>
      <w:proofErr w:type="spellEnd"/>
      <w:r w:rsidRPr="002637C9">
        <w:rPr>
          <w:lang w:val="en-GB"/>
        </w:rPr>
        <w:t xml:space="preserve">, M. M., &amp; </w:t>
      </w:r>
      <w:proofErr w:type="spellStart"/>
      <w:r w:rsidRPr="002637C9">
        <w:rPr>
          <w:lang w:val="en-GB"/>
        </w:rPr>
        <w:t>Tarasiuk</w:t>
      </w:r>
      <w:proofErr w:type="spellEnd"/>
      <w:r w:rsidRPr="002637C9">
        <w:rPr>
          <w:lang w:val="en-GB"/>
        </w:rPr>
        <w:t xml:space="preserve">, N. A. (2019). </w:t>
      </w:r>
      <w:proofErr w:type="spellStart"/>
      <w:r w:rsidRPr="002637C9">
        <w:rPr>
          <w:lang w:val="en-GB"/>
        </w:rPr>
        <w:t>Vodnyi</w:t>
      </w:r>
      <w:proofErr w:type="spellEnd"/>
      <w:r w:rsidRPr="002637C9">
        <w:rPr>
          <w:lang w:val="en-GB"/>
        </w:rPr>
        <w:t xml:space="preserve"> </w:t>
      </w:r>
      <w:proofErr w:type="spellStart"/>
      <w:r w:rsidRPr="002637C9">
        <w:rPr>
          <w:lang w:val="en-GB"/>
        </w:rPr>
        <w:t>chynnyk</w:t>
      </w:r>
      <w:proofErr w:type="spellEnd"/>
      <w:r w:rsidRPr="002637C9">
        <w:rPr>
          <w:lang w:val="en-GB"/>
        </w:rPr>
        <w:t xml:space="preserve"> v </w:t>
      </w:r>
      <w:proofErr w:type="spellStart"/>
      <w:r w:rsidRPr="002637C9">
        <w:rPr>
          <w:lang w:val="en-GB"/>
        </w:rPr>
        <w:t>rozvytku</w:t>
      </w:r>
      <w:proofErr w:type="spellEnd"/>
      <w:r w:rsidRPr="002637C9">
        <w:rPr>
          <w:lang w:val="en-GB"/>
        </w:rPr>
        <w:t xml:space="preserve"> </w:t>
      </w:r>
      <w:proofErr w:type="spellStart"/>
      <w:r w:rsidRPr="002637C9">
        <w:rPr>
          <w:lang w:val="en-GB"/>
        </w:rPr>
        <w:t>i</w:t>
      </w:r>
      <w:proofErr w:type="spellEnd"/>
      <w:r w:rsidRPr="002637C9">
        <w:rPr>
          <w:lang w:val="en-GB"/>
        </w:rPr>
        <w:t xml:space="preserve"> </w:t>
      </w:r>
      <w:proofErr w:type="spellStart"/>
      <w:r w:rsidRPr="002637C9">
        <w:rPr>
          <w:lang w:val="en-GB"/>
        </w:rPr>
        <w:t>funktsionuvanni</w:t>
      </w:r>
      <w:proofErr w:type="spellEnd"/>
      <w:r w:rsidRPr="002637C9">
        <w:rPr>
          <w:lang w:val="en-GB"/>
        </w:rPr>
        <w:t xml:space="preserve"> </w:t>
      </w:r>
      <w:proofErr w:type="spellStart"/>
      <w:r w:rsidRPr="002637C9">
        <w:rPr>
          <w:lang w:val="en-GB"/>
        </w:rPr>
        <w:t>pryrodno-antropohennykh</w:t>
      </w:r>
      <w:proofErr w:type="spellEnd"/>
      <w:r w:rsidRPr="002637C9">
        <w:rPr>
          <w:lang w:val="en-GB"/>
        </w:rPr>
        <w:t xml:space="preserve"> </w:t>
      </w:r>
      <w:proofErr w:type="spellStart"/>
      <w:r w:rsidRPr="002637C9">
        <w:rPr>
          <w:lang w:val="en-GB"/>
        </w:rPr>
        <w:t>kompleksiv</w:t>
      </w:r>
      <w:proofErr w:type="spellEnd"/>
      <w:r w:rsidRPr="002637C9">
        <w:rPr>
          <w:lang w:val="en-GB"/>
        </w:rPr>
        <w:t xml:space="preserve"> </w:t>
      </w:r>
      <w:proofErr w:type="spellStart"/>
      <w:r w:rsidRPr="002637C9">
        <w:rPr>
          <w:lang w:val="en-GB"/>
        </w:rPr>
        <w:t>baseinu</w:t>
      </w:r>
      <w:proofErr w:type="spellEnd"/>
      <w:r w:rsidRPr="002637C9">
        <w:rPr>
          <w:lang w:val="en-GB"/>
        </w:rPr>
        <w:t xml:space="preserve"> </w:t>
      </w:r>
      <w:proofErr w:type="spellStart"/>
      <w:r w:rsidRPr="002637C9">
        <w:rPr>
          <w:lang w:val="en-GB"/>
        </w:rPr>
        <w:t>richky</w:t>
      </w:r>
      <w:proofErr w:type="spellEnd"/>
      <w:r w:rsidRPr="002637C9">
        <w:rPr>
          <w:lang w:val="en-GB"/>
        </w:rPr>
        <w:t xml:space="preserve"> Styr: </w:t>
      </w:r>
      <w:proofErr w:type="spellStart"/>
      <w:r w:rsidRPr="002637C9">
        <w:rPr>
          <w:lang w:val="en-GB"/>
        </w:rPr>
        <w:t>monohrafiia</w:t>
      </w:r>
      <w:proofErr w:type="spellEnd"/>
      <w:r w:rsidRPr="002637C9">
        <w:rPr>
          <w:lang w:val="en-GB"/>
        </w:rPr>
        <w:t xml:space="preserve"> [Water factor in the development and functioning of natural-anthropogenic complexes of the Styr River basin: monograph]. Lutsk: </w:t>
      </w:r>
      <w:proofErr w:type="spellStart"/>
      <w:r w:rsidRPr="002637C9">
        <w:rPr>
          <w:lang w:val="en-GB"/>
        </w:rPr>
        <w:t>Vezha</w:t>
      </w:r>
      <w:proofErr w:type="spellEnd"/>
      <w:r w:rsidRPr="002637C9">
        <w:rPr>
          <w:lang w:val="en-GB"/>
        </w:rPr>
        <w:t>-Druk</w:t>
      </w:r>
      <w:r w:rsidR="00220ED9">
        <w:rPr>
          <w:lang w:val="en-GB"/>
        </w:rPr>
        <w:t>.</w:t>
      </w:r>
      <w:r w:rsidRPr="002637C9">
        <w:rPr>
          <w:lang w:val="en-GB"/>
        </w:rPr>
        <w:t xml:space="preserve"> </w:t>
      </w:r>
      <w:r w:rsidR="00220ED9">
        <w:rPr>
          <w:lang w:val="en-GB"/>
        </w:rPr>
        <w:t>(</w:t>
      </w:r>
      <w:r w:rsidRPr="002637C9">
        <w:rPr>
          <w:lang w:val="en-GB"/>
        </w:rPr>
        <w:t>in Ukrainian</w:t>
      </w:r>
      <w:r w:rsidR="00220ED9">
        <w:rPr>
          <w:lang w:val="en-GB"/>
        </w:rPr>
        <w:t>)</w:t>
      </w:r>
    </w:p>
    <w:p w14:paraId="21D6A436" w14:textId="25792461" w:rsidR="00841E31" w:rsidRPr="002637C9" w:rsidRDefault="00841E31" w:rsidP="002637C9">
      <w:pPr>
        <w:pStyle w:val="Rlit"/>
        <w:rPr>
          <w:lang w:val="en-GB"/>
        </w:rPr>
      </w:pPr>
      <w:proofErr w:type="spellStart"/>
      <w:r w:rsidRPr="002637C9">
        <w:rPr>
          <w:lang w:val="en-GB"/>
        </w:rPr>
        <w:t>Hoian</w:t>
      </w:r>
      <w:proofErr w:type="spellEnd"/>
      <w:r w:rsidRPr="002637C9">
        <w:rPr>
          <w:lang w:val="en-GB"/>
        </w:rPr>
        <w:t xml:space="preserve">, Y. O., </w:t>
      </w:r>
      <w:proofErr w:type="spellStart"/>
      <w:r w:rsidRPr="002637C9">
        <w:rPr>
          <w:lang w:val="en-GB"/>
        </w:rPr>
        <w:t>Hoptsii</w:t>
      </w:r>
      <w:proofErr w:type="spellEnd"/>
      <w:r w:rsidRPr="002637C9">
        <w:rPr>
          <w:lang w:val="en-GB"/>
        </w:rPr>
        <w:t xml:space="preserve">, M. V., &amp; Kushchenko, L. V. (2020). </w:t>
      </w:r>
      <w:proofErr w:type="spellStart"/>
      <w:r w:rsidRPr="002637C9">
        <w:rPr>
          <w:lang w:val="en-GB"/>
        </w:rPr>
        <w:t>Osoblyvosti</w:t>
      </w:r>
      <w:proofErr w:type="spellEnd"/>
      <w:r w:rsidRPr="002637C9">
        <w:rPr>
          <w:lang w:val="en-GB"/>
        </w:rPr>
        <w:t xml:space="preserve"> </w:t>
      </w:r>
      <w:proofErr w:type="spellStart"/>
      <w:r w:rsidRPr="002637C9">
        <w:rPr>
          <w:lang w:val="en-GB"/>
        </w:rPr>
        <w:t>tsyklichnosti</w:t>
      </w:r>
      <w:proofErr w:type="spellEnd"/>
      <w:r w:rsidRPr="002637C9">
        <w:rPr>
          <w:lang w:val="en-GB"/>
        </w:rPr>
        <w:t xml:space="preserve"> u </w:t>
      </w:r>
      <w:proofErr w:type="spellStart"/>
      <w:r w:rsidRPr="002637C9">
        <w:rPr>
          <w:lang w:val="en-GB"/>
        </w:rPr>
        <w:t>kolyvanniakh</w:t>
      </w:r>
      <w:proofErr w:type="spellEnd"/>
      <w:r w:rsidRPr="002637C9">
        <w:rPr>
          <w:lang w:val="en-GB"/>
        </w:rPr>
        <w:t xml:space="preserve"> </w:t>
      </w:r>
      <w:proofErr w:type="spellStart"/>
      <w:r w:rsidRPr="002637C9">
        <w:rPr>
          <w:lang w:val="en-GB"/>
        </w:rPr>
        <w:t>minimalnoho</w:t>
      </w:r>
      <w:proofErr w:type="spellEnd"/>
      <w:r w:rsidRPr="002637C9">
        <w:rPr>
          <w:lang w:val="en-GB"/>
        </w:rPr>
        <w:t xml:space="preserve"> </w:t>
      </w:r>
      <w:proofErr w:type="spellStart"/>
      <w:r w:rsidRPr="002637C9">
        <w:rPr>
          <w:lang w:val="en-GB"/>
        </w:rPr>
        <w:t>stoku</w:t>
      </w:r>
      <w:proofErr w:type="spellEnd"/>
      <w:r w:rsidRPr="002637C9">
        <w:rPr>
          <w:lang w:val="en-GB"/>
        </w:rPr>
        <w:t xml:space="preserve"> u period </w:t>
      </w:r>
      <w:proofErr w:type="spellStart"/>
      <w:r w:rsidRPr="002637C9">
        <w:rPr>
          <w:lang w:val="en-GB"/>
        </w:rPr>
        <w:t>mezheni</w:t>
      </w:r>
      <w:proofErr w:type="spellEnd"/>
      <w:r w:rsidRPr="002637C9">
        <w:rPr>
          <w:lang w:val="en-GB"/>
        </w:rPr>
        <w:t xml:space="preserve"> </w:t>
      </w:r>
      <w:proofErr w:type="spellStart"/>
      <w:r w:rsidRPr="002637C9">
        <w:rPr>
          <w:lang w:val="en-GB"/>
        </w:rPr>
        <w:t>na</w:t>
      </w:r>
      <w:proofErr w:type="spellEnd"/>
      <w:r w:rsidRPr="002637C9">
        <w:rPr>
          <w:lang w:val="en-GB"/>
        </w:rPr>
        <w:t xml:space="preserve"> </w:t>
      </w:r>
      <w:proofErr w:type="spellStart"/>
      <w:r w:rsidRPr="002637C9">
        <w:rPr>
          <w:lang w:val="en-GB"/>
        </w:rPr>
        <w:t>terytorii</w:t>
      </w:r>
      <w:proofErr w:type="spellEnd"/>
      <w:r w:rsidRPr="002637C9">
        <w:rPr>
          <w:lang w:val="en-GB"/>
        </w:rPr>
        <w:t xml:space="preserve"> </w:t>
      </w:r>
      <w:proofErr w:type="spellStart"/>
      <w:r w:rsidRPr="002637C9">
        <w:rPr>
          <w:lang w:val="en-GB"/>
        </w:rPr>
        <w:t>Pryazovia</w:t>
      </w:r>
      <w:proofErr w:type="spellEnd"/>
      <w:r w:rsidRPr="002637C9">
        <w:rPr>
          <w:lang w:val="en-GB"/>
        </w:rPr>
        <w:t xml:space="preserve"> za </w:t>
      </w:r>
      <w:proofErr w:type="spellStart"/>
      <w:r w:rsidRPr="002637C9">
        <w:rPr>
          <w:lang w:val="en-GB"/>
        </w:rPr>
        <w:t>suchasnykh</w:t>
      </w:r>
      <w:proofErr w:type="spellEnd"/>
      <w:r w:rsidRPr="002637C9">
        <w:rPr>
          <w:lang w:val="en-GB"/>
        </w:rPr>
        <w:t xml:space="preserve"> </w:t>
      </w:r>
      <w:proofErr w:type="spellStart"/>
      <w:r w:rsidRPr="002637C9">
        <w:rPr>
          <w:lang w:val="en-GB"/>
        </w:rPr>
        <w:t>klimatychnykh</w:t>
      </w:r>
      <w:proofErr w:type="spellEnd"/>
      <w:r w:rsidRPr="002637C9">
        <w:rPr>
          <w:lang w:val="en-GB"/>
        </w:rPr>
        <w:t xml:space="preserve"> </w:t>
      </w:r>
      <w:proofErr w:type="spellStart"/>
      <w:r w:rsidRPr="002637C9">
        <w:rPr>
          <w:lang w:val="en-GB"/>
        </w:rPr>
        <w:t>umov</w:t>
      </w:r>
      <w:proofErr w:type="spellEnd"/>
      <w:r w:rsidRPr="002637C9">
        <w:rPr>
          <w:lang w:val="en-GB"/>
        </w:rPr>
        <w:t xml:space="preserve"> [Features of cyclicity in fluctuations of minimum runoff during the low-water period in the Azov region under modern climatic conditions]. </w:t>
      </w:r>
      <w:r w:rsidRPr="002637C9">
        <w:rPr>
          <w:i/>
          <w:lang w:val="en-GB"/>
        </w:rPr>
        <w:t xml:space="preserve">In </w:t>
      </w:r>
      <w:proofErr w:type="spellStart"/>
      <w:r w:rsidRPr="002637C9">
        <w:rPr>
          <w:i/>
          <w:lang w:val="en-GB"/>
        </w:rPr>
        <w:t>Ekolohiia</w:t>
      </w:r>
      <w:proofErr w:type="spellEnd"/>
      <w:r w:rsidRPr="002637C9">
        <w:rPr>
          <w:i/>
          <w:lang w:val="en-GB"/>
        </w:rPr>
        <w:t xml:space="preserve">, </w:t>
      </w:r>
      <w:proofErr w:type="spellStart"/>
      <w:r w:rsidRPr="002637C9">
        <w:rPr>
          <w:i/>
          <w:lang w:val="en-GB"/>
        </w:rPr>
        <w:t>neoekolohiia</w:t>
      </w:r>
      <w:proofErr w:type="spellEnd"/>
      <w:r w:rsidRPr="002637C9">
        <w:rPr>
          <w:i/>
          <w:lang w:val="en-GB"/>
        </w:rPr>
        <w:t xml:space="preserve">, </w:t>
      </w:r>
      <w:proofErr w:type="spellStart"/>
      <w:r w:rsidRPr="002637C9">
        <w:rPr>
          <w:i/>
          <w:lang w:val="en-GB"/>
        </w:rPr>
        <w:t>okhorona</w:t>
      </w:r>
      <w:proofErr w:type="spellEnd"/>
      <w:r w:rsidRPr="002637C9">
        <w:rPr>
          <w:i/>
          <w:lang w:val="en-GB"/>
        </w:rPr>
        <w:t xml:space="preserve"> </w:t>
      </w:r>
      <w:proofErr w:type="spellStart"/>
      <w:r w:rsidRPr="002637C9">
        <w:rPr>
          <w:i/>
          <w:lang w:val="en-GB"/>
        </w:rPr>
        <w:t>navkolyshnoho</w:t>
      </w:r>
      <w:proofErr w:type="spellEnd"/>
      <w:r w:rsidRPr="002637C9">
        <w:rPr>
          <w:i/>
          <w:lang w:val="en-GB"/>
        </w:rPr>
        <w:t xml:space="preserve"> </w:t>
      </w:r>
      <w:proofErr w:type="spellStart"/>
      <w:r w:rsidRPr="002637C9">
        <w:rPr>
          <w:i/>
          <w:lang w:val="en-GB"/>
        </w:rPr>
        <w:t>seredovyshcha</w:t>
      </w:r>
      <w:proofErr w:type="spellEnd"/>
      <w:r w:rsidRPr="002637C9">
        <w:rPr>
          <w:i/>
          <w:lang w:val="en-GB"/>
        </w:rPr>
        <w:t xml:space="preserve"> ta </w:t>
      </w:r>
      <w:proofErr w:type="spellStart"/>
      <w:r w:rsidRPr="002637C9">
        <w:rPr>
          <w:i/>
          <w:lang w:val="en-GB"/>
        </w:rPr>
        <w:t>zbalansovane</w:t>
      </w:r>
      <w:proofErr w:type="spellEnd"/>
      <w:r w:rsidRPr="002637C9">
        <w:rPr>
          <w:i/>
          <w:lang w:val="en-GB"/>
        </w:rPr>
        <w:t xml:space="preserve"> </w:t>
      </w:r>
      <w:proofErr w:type="spellStart"/>
      <w:r w:rsidRPr="002637C9">
        <w:rPr>
          <w:i/>
          <w:lang w:val="en-GB"/>
        </w:rPr>
        <w:t>pryrodokorystuvannia</w:t>
      </w:r>
      <w:proofErr w:type="spellEnd"/>
      <w:r w:rsidRPr="002637C9">
        <w:rPr>
          <w:i/>
          <w:lang w:val="en-GB"/>
        </w:rPr>
        <w:t xml:space="preserve">: </w:t>
      </w:r>
      <w:proofErr w:type="spellStart"/>
      <w:r w:rsidRPr="002637C9">
        <w:rPr>
          <w:i/>
          <w:lang w:val="en-GB"/>
        </w:rPr>
        <w:t>Materialy</w:t>
      </w:r>
      <w:proofErr w:type="spellEnd"/>
      <w:r w:rsidRPr="002637C9">
        <w:rPr>
          <w:i/>
          <w:lang w:val="en-GB"/>
        </w:rPr>
        <w:t xml:space="preserve"> VIII </w:t>
      </w:r>
      <w:proofErr w:type="spellStart"/>
      <w:r w:rsidRPr="002637C9">
        <w:rPr>
          <w:i/>
          <w:lang w:val="en-GB"/>
        </w:rPr>
        <w:t>Mizhnarodnoi</w:t>
      </w:r>
      <w:proofErr w:type="spellEnd"/>
      <w:r w:rsidRPr="002637C9">
        <w:rPr>
          <w:i/>
          <w:lang w:val="en-GB"/>
        </w:rPr>
        <w:t xml:space="preserve"> </w:t>
      </w:r>
      <w:proofErr w:type="spellStart"/>
      <w:r w:rsidRPr="002637C9">
        <w:rPr>
          <w:i/>
          <w:lang w:val="en-GB"/>
        </w:rPr>
        <w:t>naukovoi</w:t>
      </w:r>
      <w:proofErr w:type="spellEnd"/>
      <w:r w:rsidRPr="002637C9">
        <w:rPr>
          <w:i/>
          <w:lang w:val="en-GB"/>
        </w:rPr>
        <w:t xml:space="preserve"> </w:t>
      </w:r>
      <w:proofErr w:type="spellStart"/>
      <w:r w:rsidRPr="002637C9">
        <w:rPr>
          <w:i/>
          <w:lang w:val="en-GB"/>
        </w:rPr>
        <w:t>konferentsii</w:t>
      </w:r>
      <w:proofErr w:type="spellEnd"/>
      <w:r w:rsidRPr="002637C9">
        <w:rPr>
          <w:i/>
          <w:lang w:val="en-GB"/>
        </w:rPr>
        <w:t xml:space="preserve"> </w:t>
      </w:r>
      <w:proofErr w:type="spellStart"/>
      <w:r w:rsidRPr="002637C9">
        <w:rPr>
          <w:i/>
          <w:lang w:val="en-GB"/>
        </w:rPr>
        <w:t>molodykh</w:t>
      </w:r>
      <w:proofErr w:type="spellEnd"/>
      <w:r w:rsidRPr="002637C9">
        <w:rPr>
          <w:i/>
          <w:lang w:val="en-GB"/>
        </w:rPr>
        <w:t xml:space="preserve"> </w:t>
      </w:r>
      <w:proofErr w:type="spellStart"/>
      <w:r w:rsidRPr="002637C9">
        <w:rPr>
          <w:i/>
          <w:lang w:val="en-GB"/>
        </w:rPr>
        <w:t>vchenykh</w:t>
      </w:r>
      <w:proofErr w:type="spellEnd"/>
      <w:r w:rsidRPr="002637C9">
        <w:rPr>
          <w:i/>
          <w:lang w:val="en-GB"/>
        </w:rPr>
        <w:t xml:space="preserve"> [Proceedings of the VIII International Scientific Conference of Young Scientists</w:t>
      </w:r>
      <w:r w:rsidR="00040C71">
        <w:rPr>
          <w:i/>
          <w:lang w:val="en-GB"/>
        </w:rPr>
        <w:t xml:space="preserve">' </w:t>
      </w:r>
      <w:r w:rsidRPr="002637C9">
        <w:rPr>
          <w:i/>
          <w:lang w:val="en-GB"/>
        </w:rPr>
        <w:t xml:space="preserve">Ecology, </w:t>
      </w:r>
      <w:proofErr w:type="spellStart"/>
      <w:r w:rsidRPr="002637C9">
        <w:rPr>
          <w:i/>
          <w:lang w:val="en-GB"/>
        </w:rPr>
        <w:t>Neoecology</w:t>
      </w:r>
      <w:proofErr w:type="spellEnd"/>
      <w:r w:rsidRPr="002637C9">
        <w:rPr>
          <w:i/>
          <w:lang w:val="en-GB"/>
        </w:rPr>
        <w:t>, Environmental Protection and Sustainable Nature Management</w:t>
      </w:r>
      <w:r w:rsidR="00040C71">
        <w:rPr>
          <w:i/>
          <w:lang w:val="en-GB"/>
        </w:rPr>
        <w:t>'</w:t>
      </w:r>
      <w:r w:rsidRPr="002637C9">
        <w:rPr>
          <w:i/>
          <w:lang w:val="en-GB"/>
        </w:rPr>
        <w:t>]</w:t>
      </w:r>
      <w:r w:rsidRPr="002637C9">
        <w:rPr>
          <w:lang w:val="en-GB"/>
        </w:rPr>
        <w:t>. Kharkiv, 52-54</w:t>
      </w:r>
      <w:r w:rsidR="008F0279">
        <w:rPr>
          <w:lang w:val="en-GB"/>
        </w:rPr>
        <w:t>.</w:t>
      </w:r>
      <w:r w:rsidRPr="002637C9">
        <w:rPr>
          <w:lang w:val="en-GB"/>
        </w:rPr>
        <w:t xml:space="preserve"> </w:t>
      </w:r>
      <w:r w:rsidR="008F0279">
        <w:rPr>
          <w:lang w:val="en-GB"/>
        </w:rPr>
        <w:t>(</w:t>
      </w:r>
      <w:r w:rsidRPr="002637C9">
        <w:rPr>
          <w:lang w:val="en-GB"/>
        </w:rPr>
        <w:t>in Ukrainian</w:t>
      </w:r>
      <w:r w:rsidR="008F0279">
        <w:rPr>
          <w:lang w:val="en-GB"/>
        </w:rPr>
        <w:t>)</w:t>
      </w:r>
    </w:p>
    <w:p w14:paraId="42667951" w14:textId="257522CF" w:rsidR="00841E31" w:rsidRPr="002637C9" w:rsidRDefault="00841E31" w:rsidP="002637C9">
      <w:pPr>
        <w:pStyle w:val="Rlit"/>
        <w:rPr>
          <w:lang w:val="en-GB"/>
        </w:rPr>
      </w:pPr>
      <w:r w:rsidRPr="002637C9">
        <w:rPr>
          <w:lang w:val="en-GB"/>
        </w:rPr>
        <w:t xml:space="preserve">Hopchenko, Y. D., </w:t>
      </w:r>
      <w:proofErr w:type="spellStart"/>
      <w:r w:rsidRPr="002637C9">
        <w:rPr>
          <w:lang w:val="en-GB"/>
        </w:rPr>
        <w:t>Ovcharuk</w:t>
      </w:r>
      <w:proofErr w:type="spellEnd"/>
      <w:r w:rsidRPr="002637C9">
        <w:rPr>
          <w:lang w:val="en-GB"/>
        </w:rPr>
        <w:t xml:space="preserve">, V. A., </w:t>
      </w:r>
      <w:proofErr w:type="spellStart"/>
      <w:r w:rsidRPr="002637C9">
        <w:rPr>
          <w:lang w:val="en-GB"/>
        </w:rPr>
        <w:t>Hoptsii</w:t>
      </w:r>
      <w:proofErr w:type="spellEnd"/>
      <w:r w:rsidRPr="002637C9">
        <w:rPr>
          <w:lang w:val="en-GB"/>
        </w:rPr>
        <w:t xml:space="preserve">, M. V., &amp; Todorova, O. I. (2018). </w:t>
      </w:r>
      <w:proofErr w:type="spellStart"/>
      <w:r w:rsidRPr="002637C9">
        <w:rPr>
          <w:lang w:val="en-GB"/>
        </w:rPr>
        <w:t>Statystychni</w:t>
      </w:r>
      <w:proofErr w:type="spellEnd"/>
      <w:r w:rsidRPr="002637C9">
        <w:rPr>
          <w:lang w:val="en-GB"/>
        </w:rPr>
        <w:t xml:space="preserve"> </w:t>
      </w:r>
      <w:proofErr w:type="spellStart"/>
      <w:r w:rsidRPr="002637C9">
        <w:rPr>
          <w:lang w:val="en-GB"/>
        </w:rPr>
        <w:t>parametry</w:t>
      </w:r>
      <w:proofErr w:type="spellEnd"/>
      <w:r w:rsidRPr="002637C9">
        <w:rPr>
          <w:lang w:val="en-GB"/>
        </w:rPr>
        <w:t xml:space="preserve"> </w:t>
      </w:r>
      <w:proofErr w:type="spellStart"/>
      <w:r w:rsidRPr="002637C9">
        <w:rPr>
          <w:lang w:val="en-GB"/>
        </w:rPr>
        <w:t>chasovykh</w:t>
      </w:r>
      <w:proofErr w:type="spellEnd"/>
      <w:r w:rsidRPr="002637C9">
        <w:rPr>
          <w:lang w:val="en-GB"/>
        </w:rPr>
        <w:t xml:space="preserve"> </w:t>
      </w:r>
      <w:proofErr w:type="spellStart"/>
      <w:r w:rsidRPr="002637C9">
        <w:rPr>
          <w:lang w:val="en-GB"/>
        </w:rPr>
        <w:t>riadiv</w:t>
      </w:r>
      <w:proofErr w:type="spellEnd"/>
      <w:r w:rsidRPr="002637C9">
        <w:rPr>
          <w:lang w:val="en-GB"/>
        </w:rPr>
        <w:t xml:space="preserve"> </w:t>
      </w:r>
      <w:proofErr w:type="spellStart"/>
      <w:r w:rsidRPr="002637C9">
        <w:rPr>
          <w:lang w:val="en-GB"/>
        </w:rPr>
        <w:t>maksymalnoho</w:t>
      </w:r>
      <w:proofErr w:type="spellEnd"/>
      <w:r w:rsidRPr="002637C9">
        <w:rPr>
          <w:lang w:val="en-GB"/>
        </w:rPr>
        <w:t xml:space="preserve"> </w:t>
      </w:r>
      <w:proofErr w:type="spellStart"/>
      <w:r w:rsidRPr="002637C9">
        <w:rPr>
          <w:lang w:val="en-GB"/>
        </w:rPr>
        <w:t>stoku</w:t>
      </w:r>
      <w:proofErr w:type="spellEnd"/>
      <w:r w:rsidRPr="002637C9">
        <w:rPr>
          <w:lang w:val="en-GB"/>
        </w:rPr>
        <w:t xml:space="preserve"> </w:t>
      </w:r>
      <w:proofErr w:type="spellStart"/>
      <w:r w:rsidRPr="002637C9">
        <w:rPr>
          <w:lang w:val="en-GB"/>
        </w:rPr>
        <w:t>vesnianoho</w:t>
      </w:r>
      <w:proofErr w:type="spellEnd"/>
      <w:r w:rsidRPr="002637C9">
        <w:rPr>
          <w:lang w:val="en-GB"/>
        </w:rPr>
        <w:t xml:space="preserve"> </w:t>
      </w:r>
      <w:proofErr w:type="spellStart"/>
      <w:r w:rsidRPr="002637C9">
        <w:rPr>
          <w:lang w:val="en-GB"/>
        </w:rPr>
        <w:t>vodopillia</w:t>
      </w:r>
      <w:proofErr w:type="spellEnd"/>
      <w:r w:rsidRPr="002637C9">
        <w:rPr>
          <w:lang w:val="en-GB"/>
        </w:rPr>
        <w:t xml:space="preserve"> v </w:t>
      </w:r>
      <w:proofErr w:type="spellStart"/>
      <w:r w:rsidRPr="002637C9">
        <w:rPr>
          <w:lang w:val="en-GB"/>
        </w:rPr>
        <w:t>baseini</w:t>
      </w:r>
      <w:proofErr w:type="spellEnd"/>
      <w:r w:rsidRPr="002637C9">
        <w:rPr>
          <w:lang w:val="en-GB"/>
        </w:rPr>
        <w:t xml:space="preserve"> </w:t>
      </w:r>
      <w:proofErr w:type="spellStart"/>
      <w:r w:rsidRPr="002637C9">
        <w:rPr>
          <w:lang w:val="en-GB"/>
        </w:rPr>
        <w:t>Dnipra</w:t>
      </w:r>
      <w:proofErr w:type="spellEnd"/>
      <w:r w:rsidRPr="002637C9">
        <w:rPr>
          <w:lang w:val="en-GB"/>
        </w:rPr>
        <w:t xml:space="preserve"> v </w:t>
      </w:r>
      <w:proofErr w:type="spellStart"/>
      <w:r w:rsidRPr="002637C9">
        <w:rPr>
          <w:lang w:val="en-GB"/>
        </w:rPr>
        <w:t>umovakh</w:t>
      </w:r>
      <w:proofErr w:type="spellEnd"/>
      <w:r w:rsidRPr="002637C9">
        <w:rPr>
          <w:lang w:val="en-GB"/>
        </w:rPr>
        <w:t xml:space="preserve"> </w:t>
      </w:r>
      <w:proofErr w:type="spellStart"/>
      <w:r w:rsidRPr="002637C9">
        <w:rPr>
          <w:lang w:val="en-GB"/>
        </w:rPr>
        <w:t>minlyvosti</w:t>
      </w:r>
      <w:proofErr w:type="spellEnd"/>
      <w:r w:rsidRPr="002637C9">
        <w:rPr>
          <w:lang w:val="en-GB"/>
        </w:rPr>
        <w:t xml:space="preserve"> </w:t>
      </w:r>
      <w:proofErr w:type="spellStart"/>
      <w:r w:rsidRPr="002637C9">
        <w:rPr>
          <w:lang w:val="en-GB"/>
        </w:rPr>
        <w:t>klimatu</w:t>
      </w:r>
      <w:proofErr w:type="spellEnd"/>
      <w:r w:rsidRPr="002637C9">
        <w:rPr>
          <w:lang w:val="en-GB"/>
        </w:rPr>
        <w:t xml:space="preserve"> [Statistical parameters of time series of maximum spring flood runoff in the Dnipro basin under climate variability]. </w:t>
      </w:r>
      <w:proofErr w:type="spellStart"/>
      <w:r w:rsidRPr="002637C9">
        <w:rPr>
          <w:i/>
          <w:lang w:val="en-GB"/>
        </w:rPr>
        <w:t>Hidrolohiia</w:t>
      </w:r>
      <w:proofErr w:type="spellEnd"/>
      <w:r w:rsidRPr="002637C9">
        <w:rPr>
          <w:i/>
          <w:lang w:val="en-GB"/>
        </w:rPr>
        <w:t xml:space="preserve">, </w:t>
      </w:r>
      <w:proofErr w:type="spellStart"/>
      <w:r w:rsidRPr="002637C9">
        <w:rPr>
          <w:i/>
          <w:lang w:val="en-GB"/>
        </w:rPr>
        <w:t>hidrokhimiia</w:t>
      </w:r>
      <w:proofErr w:type="spellEnd"/>
      <w:r w:rsidRPr="002637C9">
        <w:rPr>
          <w:i/>
          <w:lang w:val="en-GB"/>
        </w:rPr>
        <w:t xml:space="preserve"> </w:t>
      </w:r>
      <w:proofErr w:type="spellStart"/>
      <w:r w:rsidRPr="002637C9">
        <w:rPr>
          <w:i/>
          <w:lang w:val="en-GB"/>
        </w:rPr>
        <w:t>i</w:t>
      </w:r>
      <w:proofErr w:type="spellEnd"/>
      <w:r w:rsidRPr="002637C9">
        <w:rPr>
          <w:i/>
          <w:lang w:val="en-GB"/>
        </w:rPr>
        <w:t xml:space="preserve"> </w:t>
      </w:r>
      <w:proofErr w:type="spellStart"/>
      <w:r w:rsidRPr="002637C9">
        <w:rPr>
          <w:i/>
          <w:lang w:val="en-GB"/>
        </w:rPr>
        <w:t>hidroekolohiia</w:t>
      </w:r>
      <w:proofErr w:type="spellEnd"/>
      <w:r w:rsidRPr="002637C9">
        <w:rPr>
          <w:i/>
          <w:lang w:val="en-GB"/>
        </w:rPr>
        <w:t xml:space="preserve"> </w:t>
      </w:r>
      <w:r w:rsidRPr="002637C9">
        <w:rPr>
          <w:lang w:val="en-GB"/>
        </w:rPr>
        <w:t>[</w:t>
      </w:r>
      <w:r w:rsidRPr="002637C9">
        <w:rPr>
          <w:i/>
          <w:lang w:val="en-GB"/>
        </w:rPr>
        <w:t xml:space="preserve">Hydrology, hydrochemistry and </w:t>
      </w:r>
      <w:proofErr w:type="spellStart"/>
      <w:r w:rsidRPr="002637C9">
        <w:rPr>
          <w:i/>
          <w:lang w:val="en-GB"/>
        </w:rPr>
        <w:t>hydroecology</w:t>
      </w:r>
      <w:proofErr w:type="spellEnd"/>
      <w:r w:rsidRPr="002637C9">
        <w:rPr>
          <w:lang w:val="en-GB"/>
        </w:rPr>
        <w:t xml:space="preserve">], </w:t>
      </w:r>
      <w:r w:rsidRPr="008F0279">
        <w:rPr>
          <w:i/>
          <w:iCs/>
          <w:lang w:val="en-GB"/>
        </w:rPr>
        <w:t>4</w:t>
      </w:r>
      <w:r w:rsidRPr="002637C9">
        <w:rPr>
          <w:lang w:val="en-GB"/>
        </w:rPr>
        <w:t>(51), 47-55</w:t>
      </w:r>
      <w:r w:rsidR="008F0279">
        <w:rPr>
          <w:lang w:val="en-GB"/>
        </w:rPr>
        <w:t>.</w:t>
      </w:r>
      <w:r w:rsidRPr="002637C9">
        <w:rPr>
          <w:lang w:val="en-GB"/>
        </w:rPr>
        <w:t xml:space="preserve"> </w:t>
      </w:r>
      <w:r w:rsidR="008F0279">
        <w:rPr>
          <w:lang w:val="en-GB"/>
        </w:rPr>
        <w:t>(</w:t>
      </w:r>
      <w:r w:rsidRPr="002637C9">
        <w:rPr>
          <w:lang w:val="en-GB"/>
        </w:rPr>
        <w:t>in Ukrainian</w:t>
      </w:r>
      <w:r w:rsidR="008F0279">
        <w:rPr>
          <w:lang w:val="en-GB"/>
        </w:rPr>
        <w:t>)</w:t>
      </w:r>
    </w:p>
    <w:p w14:paraId="70490020" w14:textId="19C52543" w:rsidR="00841E31" w:rsidRPr="002637C9" w:rsidRDefault="00841E31" w:rsidP="002637C9">
      <w:pPr>
        <w:pStyle w:val="Rlit"/>
        <w:rPr>
          <w:lang w:val="en-GB"/>
        </w:rPr>
      </w:pPr>
      <w:proofErr w:type="spellStart"/>
      <w:r w:rsidRPr="002637C9">
        <w:rPr>
          <w:lang w:val="en-GB"/>
        </w:rPr>
        <w:t>Horbachova</w:t>
      </w:r>
      <w:proofErr w:type="spellEnd"/>
      <w:r w:rsidRPr="002637C9">
        <w:rPr>
          <w:lang w:val="en-GB"/>
        </w:rPr>
        <w:t xml:space="preserve">, L. O. (2016). </w:t>
      </w:r>
      <w:proofErr w:type="spellStart"/>
      <w:r w:rsidRPr="002637C9">
        <w:rPr>
          <w:lang w:val="en-GB"/>
        </w:rPr>
        <w:t>Bahatorichni</w:t>
      </w:r>
      <w:proofErr w:type="spellEnd"/>
      <w:r w:rsidRPr="002637C9">
        <w:rPr>
          <w:lang w:val="en-GB"/>
        </w:rPr>
        <w:t xml:space="preserve"> </w:t>
      </w:r>
      <w:proofErr w:type="spellStart"/>
      <w:r w:rsidRPr="002637C9">
        <w:rPr>
          <w:lang w:val="en-GB"/>
        </w:rPr>
        <w:t>tendentsii</w:t>
      </w:r>
      <w:proofErr w:type="spellEnd"/>
      <w:r w:rsidRPr="002637C9">
        <w:rPr>
          <w:lang w:val="en-GB"/>
        </w:rPr>
        <w:t xml:space="preserve"> </w:t>
      </w:r>
      <w:proofErr w:type="spellStart"/>
      <w:r w:rsidRPr="002637C9">
        <w:rPr>
          <w:lang w:val="en-GB"/>
        </w:rPr>
        <w:t>richnoho</w:t>
      </w:r>
      <w:proofErr w:type="spellEnd"/>
      <w:r w:rsidRPr="002637C9">
        <w:rPr>
          <w:lang w:val="en-GB"/>
        </w:rPr>
        <w:t xml:space="preserve"> </w:t>
      </w:r>
      <w:proofErr w:type="spellStart"/>
      <w:r w:rsidRPr="002637C9">
        <w:rPr>
          <w:lang w:val="en-GB"/>
        </w:rPr>
        <w:t>stoku</w:t>
      </w:r>
      <w:proofErr w:type="spellEnd"/>
      <w:r w:rsidRPr="002637C9">
        <w:rPr>
          <w:lang w:val="en-GB"/>
        </w:rPr>
        <w:t xml:space="preserve"> </w:t>
      </w:r>
      <w:proofErr w:type="spellStart"/>
      <w:r w:rsidRPr="002637C9">
        <w:rPr>
          <w:lang w:val="en-GB"/>
        </w:rPr>
        <w:t>vody</w:t>
      </w:r>
      <w:proofErr w:type="spellEnd"/>
      <w:r w:rsidRPr="002637C9">
        <w:rPr>
          <w:lang w:val="en-GB"/>
        </w:rPr>
        <w:t xml:space="preserve"> </w:t>
      </w:r>
      <w:proofErr w:type="spellStart"/>
      <w:r w:rsidRPr="002637C9">
        <w:rPr>
          <w:lang w:val="en-GB"/>
        </w:rPr>
        <w:t>richok</w:t>
      </w:r>
      <w:proofErr w:type="spellEnd"/>
      <w:r w:rsidRPr="002637C9">
        <w:rPr>
          <w:lang w:val="en-GB"/>
        </w:rPr>
        <w:t xml:space="preserve"> </w:t>
      </w:r>
      <w:proofErr w:type="spellStart"/>
      <w:r w:rsidRPr="002637C9">
        <w:rPr>
          <w:lang w:val="en-GB"/>
        </w:rPr>
        <w:t>Ukrainy</w:t>
      </w:r>
      <w:proofErr w:type="spellEnd"/>
      <w:r w:rsidRPr="002637C9">
        <w:rPr>
          <w:lang w:val="en-GB"/>
        </w:rPr>
        <w:t xml:space="preserve"> ta </w:t>
      </w:r>
      <w:proofErr w:type="spellStart"/>
      <w:r w:rsidRPr="002637C9">
        <w:rPr>
          <w:lang w:val="en-GB"/>
        </w:rPr>
        <w:t>yoho</w:t>
      </w:r>
      <w:proofErr w:type="spellEnd"/>
      <w:r w:rsidRPr="002637C9">
        <w:rPr>
          <w:lang w:val="en-GB"/>
        </w:rPr>
        <w:t xml:space="preserve"> </w:t>
      </w:r>
      <w:proofErr w:type="spellStart"/>
      <w:r w:rsidRPr="002637C9">
        <w:rPr>
          <w:lang w:val="en-GB"/>
        </w:rPr>
        <w:t>klimatychnykh</w:t>
      </w:r>
      <w:proofErr w:type="spellEnd"/>
      <w:r w:rsidRPr="002637C9">
        <w:rPr>
          <w:lang w:val="en-GB"/>
        </w:rPr>
        <w:t xml:space="preserve"> </w:t>
      </w:r>
      <w:proofErr w:type="spellStart"/>
      <w:r w:rsidRPr="002637C9">
        <w:rPr>
          <w:lang w:val="en-GB"/>
        </w:rPr>
        <w:t>chynnykiv</w:t>
      </w:r>
      <w:proofErr w:type="spellEnd"/>
      <w:r w:rsidRPr="002637C9">
        <w:rPr>
          <w:lang w:val="en-GB"/>
        </w:rPr>
        <w:t xml:space="preserve"> [Long-term trends of annual water runoff of Ukrainian rivers and its climatic factors]. </w:t>
      </w:r>
      <w:proofErr w:type="spellStart"/>
      <w:r w:rsidRPr="002637C9">
        <w:rPr>
          <w:i/>
          <w:lang w:val="en-GB"/>
        </w:rPr>
        <w:t>Naukovi</w:t>
      </w:r>
      <w:proofErr w:type="spellEnd"/>
      <w:r w:rsidRPr="002637C9">
        <w:rPr>
          <w:i/>
          <w:lang w:val="en-GB"/>
        </w:rPr>
        <w:t xml:space="preserve"> </w:t>
      </w:r>
      <w:proofErr w:type="spellStart"/>
      <w:r w:rsidRPr="002637C9">
        <w:rPr>
          <w:i/>
          <w:lang w:val="en-GB"/>
        </w:rPr>
        <w:t>pratsi</w:t>
      </w:r>
      <w:proofErr w:type="spellEnd"/>
      <w:r w:rsidRPr="002637C9">
        <w:rPr>
          <w:i/>
          <w:lang w:val="en-GB"/>
        </w:rPr>
        <w:t xml:space="preserve"> </w:t>
      </w:r>
      <w:proofErr w:type="spellStart"/>
      <w:r w:rsidRPr="002637C9">
        <w:rPr>
          <w:i/>
          <w:lang w:val="en-GB"/>
        </w:rPr>
        <w:t>UkrNDHMI</w:t>
      </w:r>
      <w:proofErr w:type="spellEnd"/>
      <w:r w:rsidRPr="002637C9">
        <w:rPr>
          <w:i/>
          <w:lang w:val="en-GB"/>
        </w:rPr>
        <w:t xml:space="preserve"> [Scientific works of Ukrainian Hydrometeorological Institute UHMI]</w:t>
      </w:r>
      <w:r w:rsidRPr="002637C9">
        <w:rPr>
          <w:lang w:val="en-GB"/>
        </w:rPr>
        <w:t xml:space="preserve">, </w:t>
      </w:r>
      <w:r w:rsidRPr="008F0279">
        <w:rPr>
          <w:i/>
          <w:iCs/>
          <w:lang w:val="en-GB"/>
        </w:rPr>
        <w:t>269</w:t>
      </w:r>
      <w:r w:rsidRPr="002637C9">
        <w:rPr>
          <w:lang w:val="en-GB"/>
        </w:rPr>
        <w:t>, 94-106</w:t>
      </w:r>
      <w:r w:rsidR="008F0279">
        <w:rPr>
          <w:lang w:val="en-GB"/>
        </w:rPr>
        <w:t>,</w:t>
      </w:r>
      <w:r w:rsidRPr="002637C9">
        <w:rPr>
          <w:lang w:val="en-GB"/>
        </w:rPr>
        <w:t xml:space="preserve"> </w:t>
      </w:r>
      <w:r w:rsidR="008F0279">
        <w:rPr>
          <w:lang w:val="en-GB"/>
        </w:rPr>
        <w:t>(</w:t>
      </w:r>
      <w:r w:rsidRPr="002637C9">
        <w:rPr>
          <w:lang w:val="en-GB"/>
        </w:rPr>
        <w:t>in Ukrainian</w:t>
      </w:r>
      <w:r w:rsidR="008F0279">
        <w:rPr>
          <w:lang w:val="en-GB"/>
        </w:rPr>
        <w:t>)</w:t>
      </w:r>
    </w:p>
    <w:p w14:paraId="3B96B473" w14:textId="00227345" w:rsidR="00841E31" w:rsidRPr="002637C9" w:rsidRDefault="00841E31" w:rsidP="002637C9">
      <w:pPr>
        <w:pStyle w:val="Rlit"/>
        <w:rPr>
          <w:lang w:val="en-GB"/>
        </w:rPr>
      </w:pPr>
      <w:proofErr w:type="spellStart"/>
      <w:r w:rsidRPr="002637C9">
        <w:rPr>
          <w:lang w:val="en-GB"/>
        </w:rPr>
        <w:t>Horbachova</w:t>
      </w:r>
      <w:proofErr w:type="spellEnd"/>
      <w:r w:rsidRPr="002637C9">
        <w:rPr>
          <w:lang w:val="en-GB"/>
        </w:rPr>
        <w:t xml:space="preserve">, L. O. (2014). </w:t>
      </w:r>
      <w:proofErr w:type="spellStart"/>
      <w:r w:rsidRPr="002637C9">
        <w:rPr>
          <w:lang w:val="en-GB"/>
        </w:rPr>
        <w:t>Metodychni</w:t>
      </w:r>
      <w:proofErr w:type="spellEnd"/>
      <w:r w:rsidRPr="002637C9">
        <w:rPr>
          <w:lang w:val="en-GB"/>
        </w:rPr>
        <w:t xml:space="preserve"> </w:t>
      </w:r>
      <w:proofErr w:type="spellStart"/>
      <w:r w:rsidRPr="002637C9">
        <w:rPr>
          <w:lang w:val="en-GB"/>
        </w:rPr>
        <w:t>pidkhody</w:t>
      </w:r>
      <w:proofErr w:type="spellEnd"/>
      <w:r w:rsidRPr="002637C9">
        <w:rPr>
          <w:lang w:val="en-GB"/>
        </w:rPr>
        <w:t xml:space="preserve"> </w:t>
      </w:r>
      <w:proofErr w:type="spellStart"/>
      <w:r w:rsidRPr="002637C9">
        <w:rPr>
          <w:lang w:val="en-GB"/>
        </w:rPr>
        <w:t>shchodo</w:t>
      </w:r>
      <w:proofErr w:type="spellEnd"/>
      <w:r w:rsidRPr="002637C9">
        <w:rPr>
          <w:lang w:val="en-GB"/>
        </w:rPr>
        <w:t xml:space="preserve"> </w:t>
      </w:r>
      <w:proofErr w:type="spellStart"/>
      <w:r w:rsidRPr="002637C9">
        <w:rPr>
          <w:lang w:val="en-GB"/>
        </w:rPr>
        <w:t>otsinky</w:t>
      </w:r>
      <w:proofErr w:type="spellEnd"/>
      <w:r w:rsidRPr="002637C9">
        <w:rPr>
          <w:lang w:val="en-GB"/>
        </w:rPr>
        <w:t xml:space="preserve"> </w:t>
      </w:r>
      <w:proofErr w:type="spellStart"/>
      <w:r w:rsidRPr="002637C9">
        <w:rPr>
          <w:lang w:val="en-GB"/>
        </w:rPr>
        <w:t>statsionarnosti</w:t>
      </w:r>
      <w:proofErr w:type="spellEnd"/>
      <w:r w:rsidRPr="002637C9">
        <w:rPr>
          <w:lang w:val="en-GB"/>
        </w:rPr>
        <w:t xml:space="preserve"> </w:t>
      </w:r>
      <w:proofErr w:type="spellStart"/>
      <w:r w:rsidRPr="002637C9">
        <w:rPr>
          <w:lang w:val="en-GB"/>
        </w:rPr>
        <w:t>i</w:t>
      </w:r>
      <w:proofErr w:type="spellEnd"/>
      <w:r w:rsidRPr="002637C9">
        <w:rPr>
          <w:lang w:val="en-GB"/>
        </w:rPr>
        <w:t xml:space="preserve"> </w:t>
      </w:r>
      <w:proofErr w:type="spellStart"/>
      <w:r w:rsidRPr="002637C9">
        <w:rPr>
          <w:lang w:val="en-GB"/>
        </w:rPr>
        <w:t>odnoidnosti</w:t>
      </w:r>
      <w:proofErr w:type="spellEnd"/>
      <w:r w:rsidRPr="002637C9">
        <w:rPr>
          <w:lang w:val="en-GB"/>
        </w:rPr>
        <w:t xml:space="preserve"> </w:t>
      </w:r>
      <w:proofErr w:type="spellStart"/>
      <w:r w:rsidRPr="002637C9">
        <w:rPr>
          <w:lang w:val="en-GB"/>
        </w:rPr>
        <w:t>hidrolohichnykh</w:t>
      </w:r>
      <w:proofErr w:type="spellEnd"/>
      <w:r w:rsidRPr="002637C9">
        <w:rPr>
          <w:lang w:val="en-GB"/>
        </w:rPr>
        <w:t xml:space="preserve"> </w:t>
      </w:r>
      <w:proofErr w:type="spellStart"/>
      <w:r w:rsidRPr="002637C9">
        <w:rPr>
          <w:lang w:val="en-GB"/>
        </w:rPr>
        <w:t>riadiv</w:t>
      </w:r>
      <w:proofErr w:type="spellEnd"/>
      <w:r w:rsidRPr="002637C9">
        <w:rPr>
          <w:lang w:val="en-GB"/>
        </w:rPr>
        <w:t xml:space="preserve"> </w:t>
      </w:r>
      <w:proofErr w:type="spellStart"/>
      <w:r w:rsidRPr="002637C9">
        <w:rPr>
          <w:lang w:val="en-GB"/>
        </w:rPr>
        <w:t>sposterezhen</w:t>
      </w:r>
      <w:proofErr w:type="spellEnd"/>
      <w:r w:rsidRPr="002637C9">
        <w:rPr>
          <w:lang w:val="en-GB"/>
        </w:rPr>
        <w:t xml:space="preserve"> [Methodological approaches to assessing stationarity and homogeneity of hydrological observation series]. </w:t>
      </w:r>
      <w:proofErr w:type="spellStart"/>
      <w:r w:rsidRPr="002637C9">
        <w:rPr>
          <w:i/>
          <w:lang w:val="en-GB"/>
        </w:rPr>
        <w:t>Hidrolohiia</w:t>
      </w:r>
      <w:proofErr w:type="spellEnd"/>
      <w:r w:rsidRPr="002637C9">
        <w:rPr>
          <w:i/>
          <w:lang w:val="en-GB"/>
        </w:rPr>
        <w:t xml:space="preserve">, </w:t>
      </w:r>
      <w:proofErr w:type="spellStart"/>
      <w:r w:rsidRPr="002637C9">
        <w:rPr>
          <w:i/>
          <w:lang w:val="en-GB"/>
        </w:rPr>
        <w:t>hidrokhimiia</w:t>
      </w:r>
      <w:proofErr w:type="spellEnd"/>
      <w:r w:rsidRPr="002637C9">
        <w:rPr>
          <w:i/>
          <w:lang w:val="en-GB"/>
        </w:rPr>
        <w:t xml:space="preserve"> </w:t>
      </w:r>
      <w:proofErr w:type="spellStart"/>
      <w:r w:rsidRPr="002637C9">
        <w:rPr>
          <w:i/>
          <w:lang w:val="en-GB"/>
        </w:rPr>
        <w:t>i</w:t>
      </w:r>
      <w:proofErr w:type="spellEnd"/>
      <w:r w:rsidRPr="002637C9">
        <w:rPr>
          <w:i/>
          <w:lang w:val="en-GB"/>
        </w:rPr>
        <w:t xml:space="preserve"> </w:t>
      </w:r>
      <w:proofErr w:type="spellStart"/>
      <w:r w:rsidRPr="002637C9">
        <w:rPr>
          <w:i/>
          <w:lang w:val="en-GB"/>
        </w:rPr>
        <w:t>hidroekolohiia</w:t>
      </w:r>
      <w:proofErr w:type="spellEnd"/>
      <w:r w:rsidRPr="002637C9">
        <w:rPr>
          <w:i/>
          <w:lang w:val="en-GB"/>
        </w:rPr>
        <w:t xml:space="preserve"> [Hydrology, hydrochemistry and </w:t>
      </w:r>
      <w:proofErr w:type="spellStart"/>
      <w:r w:rsidRPr="002637C9">
        <w:rPr>
          <w:i/>
          <w:lang w:val="en-GB"/>
        </w:rPr>
        <w:t>hydroecology</w:t>
      </w:r>
      <w:proofErr w:type="spellEnd"/>
      <w:r w:rsidRPr="002637C9">
        <w:rPr>
          <w:i/>
          <w:lang w:val="en-GB"/>
        </w:rPr>
        <w:t>]</w:t>
      </w:r>
      <w:r w:rsidRPr="002637C9">
        <w:rPr>
          <w:lang w:val="en-GB"/>
        </w:rPr>
        <w:t xml:space="preserve">, </w:t>
      </w:r>
      <w:r w:rsidRPr="00E02FC0">
        <w:rPr>
          <w:i/>
          <w:iCs/>
          <w:lang w:val="en-GB"/>
        </w:rPr>
        <w:t>1</w:t>
      </w:r>
      <w:r w:rsidRPr="002637C9">
        <w:rPr>
          <w:lang w:val="en-GB"/>
        </w:rPr>
        <w:t>, 22-31</w:t>
      </w:r>
      <w:r w:rsidR="00E02FC0">
        <w:rPr>
          <w:lang w:val="en-GB"/>
        </w:rPr>
        <w:t>.</w:t>
      </w:r>
      <w:r w:rsidRPr="002637C9">
        <w:rPr>
          <w:lang w:val="en-GB"/>
        </w:rPr>
        <w:t xml:space="preserve"> </w:t>
      </w:r>
      <w:r w:rsidR="00E02FC0">
        <w:rPr>
          <w:lang w:val="en-GB"/>
        </w:rPr>
        <w:t>(</w:t>
      </w:r>
      <w:r w:rsidRPr="002637C9">
        <w:rPr>
          <w:lang w:val="en-GB"/>
        </w:rPr>
        <w:t>in</w:t>
      </w:r>
      <w:r w:rsidR="00220ED9">
        <w:rPr>
          <w:lang w:val="en-GB"/>
        </w:rPr>
        <w:t> </w:t>
      </w:r>
      <w:r w:rsidRPr="002637C9">
        <w:rPr>
          <w:lang w:val="en-GB"/>
        </w:rPr>
        <w:t>Ukrainian</w:t>
      </w:r>
      <w:r w:rsidR="00E02FC0">
        <w:rPr>
          <w:lang w:val="en-GB"/>
        </w:rPr>
        <w:t>)</w:t>
      </w:r>
    </w:p>
    <w:p w14:paraId="1F957E1D" w14:textId="44ACCC72" w:rsidR="00841E31" w:rsidRPr="002637C9" w:rsidRDefault="00841E31" w:rsidP="002637C9">
      <w:pPr>
        <w:pStyle w:val="Rlit"/>
        <w:rPr>
          <w:lang w:val="en-GB"/>
        </w:rPr>
      </w:pPr>
      <w:proofErr w:type="spellStart"/>
      <w:r w:rsidRPr="002637C9">
        <w:rPr>
          <w:lang w:val="en-GB"/>
        </w:rPr>
        <w:t>Horbachova</w:t>
      </w:r>
      <w:proofErr w:type="spellEnd"/>
      <w:r w:rsidRPr="002637C9">
        <w:rPr>
          <w:lang w:val="en-GB"/>
        </w:rPr>
        <w:t xml:space="preserve">, L. O., &amp; </w:t>
      </w:r>
      <w:proofErr w:type="spellStart"/>
      <w:r w:rsidRPr="002637C9">
        <w:rPr>
          <w:lang w:val="en-GB"/>
        </w:rPr>
        <w:t>Barandich</w:t>
      </w:r>
      <w:proofErr w:type="spellEnd"/>
      <w:r w:rsidRPr="002637C9">
        <w:rPr>
          <w:lang w:val="en-GB"/>
        </w:rPr>
        <w:t xml:space="preserve">, S. L. (2016). </w:t>
      </w:r>
      <w:proofErr w:type="spellStart"/>
      <w:r w:rsidRPr="002637C9">
        <w:rPr>
          <w:lang w:val="en-GB"/>
        </w:rPr>
        <w:t>Prostorovo-chasova</w:t>
      </w:r>
      <w:proofErr w:type="spellEnd"/>
      <w:r w:rsidRPr="002637C9">
        <w:rPr>
          <w:lang w:val="en-GB"/>
        </w:rPr>
        <w:t xml:space="preserve"> </w:t>
      </w:r>
      <w:proofErr w:type="spellStart"/>
      <w:r w:rsidRPr="002637C9">
        <w:rPr>
          <w:lang w:val="en-GB"/>
        </w:rPr>
        <w:t>minlyvist</w:t>
      </w:r>
      <w:proofErr w:type="spellEnd"/>
      <w:r w:rsidRPr="002637C9">
        <w:rPr>
          <w:lang w:val="en-GB"/>
        </w:rPr>
        <w:t xml:space="preserve"> </w:t>
      </w:r>
      <w:proofErr w:type="spellStart"/>
      <w:r w:rsidRPr="002637C9">
        <w:rPr>
          <w:lang w:val="en-GB"/>
        </w:rPr>
        <w:t>maksymalnoho</w:t>
      </w:r>
      <w:proofErr w:type="spellEnd"/>
      <w:r w:rsidRPr="002637C9">
        <w:rPr>
          <w:lang w:val="en-GB"/>
        </w:rPr>
        <w:t xml:space="preserve"> </w:t>
      </w:r>
      <w:proofErr w:type="spellStart"/>
      <w:r w:rsidRPr="002637C9">
        <w:rPr>
          <w:lang w:val="en-GB"/>
        </w:rPr>
        <w:t>stoku</w:t>
      </w:r>
      <w:proofErr w:type="spellEnd"/>
      <w:r w:rsidRPr="002637C9">
        <w:rPr>
          <w:lang w:val="en-GB"/>
        </w:rPr>
        <w:t xml:space="preserve"> </w:t>
      </w:r>
      <w:proofErr w:type="spellStart"/>
      <w:r w:rsidRPr="002637C9">
        <w:rPr>
          <w:lang w:val="en-GB"/>
        </w:rPr>
        <w:t>vody</w:t>
      </w:r>
      <w:proofErr w:type="spellEnd"/>
      <w:r w:rsidRPr="002637C9">
        <w:rPr>
          <w:lang w:val="en-GB"/>
        </w:rPr>
        <w:t xml:space="preserve"> </w:t>
      </w:r>
      <w:proofErr w:type="spellStart"/>
      <w:r w:rsidRPr="002637C9">
        <w:rPr>
          <w:lang w:val="en-GB"/>
        </w:rPr>
        <w:t>vesnianoho</w:t>
      </w:r>
      <w:proofErr w:type="spellEnd"/>
      <w:r w:rsidRPr="002637C9">
        <w:rPr>
          <w:lang w:val="en-GB"/>
        </w:rPr>
        <w:t xml:space="preserve"> </w:t>
      </w:r>
      <w:proofErr w:type="spellStart"/>
      <w:r w:rsidRPr="002637C9">
        <w:rPr>
          <w:lang w:val="en-GB"/>
        </w:rPr>
        <w:t>vodopillia</w:t>
      </w:r>
      <w:proofErr w:type="spellEnd"/>
      <w:r w:rsidRPr="002637C9">
        <w:rPr>
          <w:lang w:val="en-GB"/>
        </w:rPr>
        <w:t xml:space="preserve"> ta </w:t>
      </w:r>
      <w:proofErr w:type="spellStart"/>
      <w:r w:rsidRPr="002637C9">
        <w:rPr>
          <w:lang w:val="en-GB"/>
        </w:rPr>
        <w:t>pavodkiv</w:t>
      </w:r>
      <w:proofErr w:type="spellEnd"/>
      <w:r w:rsidRPr="002637C9">
        <w:rPr>
          <w:lang w:val="en-GB"/>
        </w:rPr>
        <w:t xml:space="preserve"> </w:t>
      </w:r>
      <w:proofErr w:type="spellStart"/>
      <w:r w:rsidRPr="002637C9">
        <w:rPr>
          <w:lang w:val="en-GB"/>
        </w:rPr>
        <w:t>zmishanoho</w:t>
      </w:r>
      <w:proofErr w:type="spellEnd"/>
      <w:r w:rsidRPr="002637C9">
        <w:rPr>
          <w:lang w:val="en-GB"/>
        </w:rPr>
        <w:t xml:space="preserve"> </w:t>
      </w:r>
      <w:proofErr w:type="spellStart"/>
      <w:r w:rsidRPr="002637C9">
        <w:rPr>
          <w:lang w:val="en-GB"/>
        </w:rPr>
        <w:t>pokhodzhennia</w:t>
      </w:r>
      <w:proofErr w:type="spellEnd"/>
      <w:r w:rsidRPr="002637C9">
        <w:rPr>
          <w:lang w:val="en-GB"/>
        </w:rPr>
        <w:t xml:space="preserve"> </w:t>
      </w:r>
      <w:proofErr w:type="spellStart"/>
      <w:r w:rsidRPr="002637C9">
        <w:rPr>
          <w:lang w:val="en-GB"/>
        </w:rPr>
        <w:t>richok</w:t>
      </w:r>
      <w:proofErr w:type="spellEnd"/>
      <w:r w:rsidRPr="002637C9">
        <w:rPr>
          <w:lang w:val="en-GB"/>
        </w:rPr>
        <w:t xml:space="preserve"> </w:t>
      </w:r>
      <w:proofErr w:type="spellStart"/>
      <w:r w:rsidRPr="002637C9">
        <w:rPr>
          <w:lang w:val="en-GB"/>
        </w:rPr>
        <w:t>Ukrainy</w:t>
      </w:r>
      <w:proofErr w:type="spellEnd"/>
      <w:r w:rsidRPr="002637C9">
        <w:rPr>
          <w:lang w:val="en-GB"/>
        </w:rPr>
        <w:t xml:space="preserve"> [Spatial-temporal variability of maximum water runoff of spring floods and mixed-origin floods of Ukrainian rivers]. </w:t>
      </w:r>
      <w:proofErr w:type="spellStart"/>
      <w:r w:rsidRPr="002637C9">
        <w:rPr>
          <w:lang w:val="en-GB"/>
        </w:rPr>
        <w:t>Naukovi</w:t>
      </w:r>
      <w:proofErr w:type="spellEnd"/>
      <w:r w:rsidRPr="002637C9">
        <w:rPr>
          <w:lang w:val="en-GB"/>
        </w:rPr>
        <w:t xml:space="preserve"> </w:t>
      </w:r>
      <w:proofErr w:type="spellStart"/>
      <w:r w:rsidRPr="002637C9">
        <w:rPr>
          <w:lang w:val="en-GB"/>
        </w:rPr>
        <w:t>pratsi</w:t>
      </w:r>
      <w:proofErr w:type="spellEnd"/>
      <w:r w:rsidRPr="002637C9">
        <w:rPr>
          <w:lang w:val="en-GB"/>
        </w:rPr>
        <w:t xml:space="preserve"> </w:t>
      </w:r>
      <w:proofErr w:type="spellStart"/>
      <w:r w:rsidRPr="002637C9">
        <w:rPr>
          <w:lang w:val="en-GB"/>
        </w:rPr>
        <w:t>UkrNDHMI</w:t>
      </w:r>
      <w:proofErr w:type="spellEnd"/>
      <w:r w:rsidRPr="002637C9">
        <w:rPr>
          <w:lang w:val="en-GB"/>
        </w:rPr>
        <w:t xml:space="preserve"> </w:t>
      </w:r>
      <w:r w:rsidRPr="002637C9">
        <w:rPr>
          <w:i/>
          <w:lang w:val="en-GB"/>
        </w:rPr>
        <w:t>[Scientific works of Ukrainian Hydrometeorological Institute UHMI]</w:t>
      </w:r>
      <w:r w:rsidRPr="002637C9">
        <w:rPr>
          <w:lang w:val="en-GB"/>
        </w:rPr>
        <w:t xml:space="preserve">, </w:t>
      </w:r>
      <w:r w:rsidRPr="00E02FC0">
        <w:rPr>
          <w:i/>
          <w:iCs/>
          <w:lang w:val="en-GB"/>
        </w:rPr>
        <w:t>269</w:t>
      </w:r>
      <w:r w:rsidRPr="002637C9">
        <w:rPr>
          <w:lang w:val="en-GB"/>
        </w:rPr>
        <w:t>, 107-114</w:t>
      </w:r>
      <w:r w:rsidR="00E02FC0">
        <w:rPr>
          <w:lang w:val="en-GB"/>
        </w:rPr>
        <w:t>.</w:t>
      </w:r>
      <w:r w:rsidRPr="002637C9">
        <w:rPr>
          <w:lang w:val="en-GB"/>
        </w:rPr>
        <w:t xml:space="preserve"> </w:t>
      </w:r>
      <w:r w:rsidR="00E02FC0">
        <w:rPr>
          <w:lang w:val="en-GB"/>
        </w:rPr>
        <w:t>(</w:t>
      </w:r>
      <w:r w:rsidRPr="002637C9">
        <w:rPr>
          <w:lang w:val="en-GB"/>
        </w:rPr>
        <w:t>in Ukrainian</w:t>
      </w:r>
      <w:r w:rsidR="00E02FC0">
        <w:rPr>
          <w:lang w:val="en-GB"/>
        </w:rPr>
        <w:t>)</w:t>
      </w:r>
    </w:p>
    <w:p w14:paraId="4513EC50" w14:textId="76298C18" w:rsidR="00841E31" w:rsidRPr="002637C9" w:rsidRDefault="00841E31" w:rsidP="002637C9">
      <w:pPr>
        <w:pStyle w:val="Rlit"/>
        <w:rPr>
          <w:lang w:val="en-GB"/>
        </w:rPr>
      </w:pPr>
      <w:proofErr w:type="spellStart"/>
      <w:r w:rsidRPr="002637C9">
        <w:rPr>
          <w:lang w:val="en-GB"/>
        </w:rPr>
        <w:t>Horbachova</w:t>
      </w:r>
      <w:proofErr w:type="spellEnd"/>
      <w:r w:rsidRPr="002637C9">
        <w:rPr>
          <w:lang w:val="en-GB"/>
        </w:rPr>
        <w:t xml:space="preserve">, L. O., &amp; </w:t>
      </w:r>
      <w:proofErr w:type="spellStart"/>
      <w:r w:rsidRPr="002637C9">
        <w:rPr>
          <w:lang w:val="en-GB"/>
        </w:rPr>
        <w:t>Khristiuk</w:t>
      </w:r>
      <w:proofErr w:type="spellEnd"/>
      <w:r w:rsidRPr="002637C9">
        <w:rPr>
          <w:lang w:val="en-GB"/>
        </w:rPr>
        <w:t xml:space="preserve">, B. F. (2021). </w:t>
      </w:r>
      <w:proofErr w:type="spellStart"/>
      <w:r w:rsidRPr="002637C9">
        <w:rPr>
          <w:lang w:val="en-GB"/>
        </w:rPr>
        <w:t>Prohnozuvannia</w:t>
      </w:r>
      <w:proofErr w:type="spellEnd"/>
      <w:r w:rsidRPr="002637C9">
        <w:rPr>
          <w:lang w:val="en-GB"/>
        </w:rPr>
        <w:t xml:space="preserve"> </w:t>
      </w:r>
      <w:proofErr w:type="spellStart"/>
      <w:r w:rsidRPr="002637C9">
        <w:rPr>
          <w:lang w:val="en-GB"/>
        </w:rPr>
        <w:t>vodnosti</w:t>
      </w:r>
      <w:proofErr w:type="spellEnd"/>
      <w:r w:rsidRPr="002637C9">
        <w:rPr>
          <w:lang w:val="en-GB"/>
        </w:rPr>
        <w:t xml:space="preserve"> </w:t>
      </w:r>
      <w:proofErr w:type="spellStart"/>
      <w:r w:rsidRPr="002637C9">
        <w:rPr>
          <w:lang w:val="en-GB"/>
        </w:rPr>
        <w:t>richky</w:t>
      </w:r>
      <w:proofErr w:type="spellEnd"/>
      <w:r w:rsidRPr="002637C9">
        <w:rPr>
          <w:lang w:val="en-GB"/>
        </w:rPr>
        <w:t xml:space="preserve"> Styr </w:t>
      </w:r>
      <w:proofErr w:type="spellStart"/>
      <w:r w:rsidRPr="002637C9">
        <w:rPr>
          <w:lang w:val="en-GB"/>
        </w:rPr>
        <w:t>na</w:t>
      </w:r>
      <w:proofErr w:type="spellEnd"/>
      <w:r w:rsidRPr="002637C9">
        <w:rPr>
          <w:lang w:val="en-GB"/>
        </w:rPr>
        <w:t xml:space="preserve"> </w:t>
      </w:r>
      <w:proofErr w:type="spellStart"/>
      <w:r w:rsidRPr="002637C9">
        <w:rPr>
          <w:lang w:val="en-GB"/>
        </w:rPr>
        <w:t>naiblyzhchi</w:t>
      </w:r>
      <w:proofErr w:type="spellEnd"/>
      <w:r w:rsidRPr="002637C9">
        <w:rPr>
          <w:lang w:val="en-GB"/>
        </w:rPr>
        <w:t xml:space="preserve"> </w:t>
      </w:r>
      <w:proofErr w:type="spellStart"/>
      <w:r w:rsidRPr="002637C9">
        <w:rPr>
          <w:lang w:val="en-GB"/>
        </w:rPr>
        <w:t>roky</w:t>
      </w:r>
      <w:proofErr w:type="spellEnd"/>
      <w:r w:rsidRPr="002637C9">
        <w:rPr>
          <w:lang w:val="en-GB"/>
        </w:rPr>
        <w:t xml:space="preserve"> [Forecasting water content of the Styr River for the coming years]. </w:t>
      </w:r>
      <w:proofErr w:type="spellStart"/>
      <w:r w:rsidRPr="002637C9">
        <w:rPr>
          <w:i/>
          <w:lang w:val="en-GB"/>
        </w:rPr>
        <w:t>Visnyk</w:t>
      </w:r>
      <w:proofErr w:type="spellEnd"/>
      <w:r w:rsidRPr="002637C9">
        <w:rPr>
          <w:i/>
          <w:lang w:val="en-GB"/>
        </w:rPr>
        <w:t xml:space="preserve"> </w:t>
      </w:r>
      <w:proofErr w:type="spellStart"/>
      <w:r w:rsidRPr="002637C9">
        <w:rPr>
          <w:i/>
          <w:lang w:val="en-GB"/>
        </w:rPr>
        <w:t>Kharkivskoho</w:t>
      </w:r>
      <w:proofErr w:type="spellEnd"/>
      <w:r w:rsidRPr="002637C9">
        <w:rPr>
          <w:i/>
          <w:lang w:val="en-GB"/>
        </w:rPr>
        <w:t xml:space="preserve"> </w:t>
      </w:r>
      <w:proofErr w:type="spellStart"/>
      <w:r w:rsidRPr="002637C9">
        <w:rPr>
          <w:i/>
          <w:lang w:val="en-GB"/>
        </w:rPr>
        <w:t>natsionalnoho</w:t>
      </w:r>
      <w:proofErr w:type="spellEnd"/>
      <w:r w:rsidRPr="002637C9">
        <w:rPr>
          <w:i/>
          <w:lang w:val="en-GB"/>
        </w:rPr>
        <w:t xml:space="preserve"> </w:t>
      </w:r>
      <w:proofErr w:type="spellStart"/>
      <w:r w:rsidRPr="002637C9">
        <w:rPr>
          <w:i/>
          <w:lang w:val="en-GB"/>
        </w:rPr>
        <w:t>universytetu</w:t>
      </w:r>
      <w:proofErr w:type="spellEnd"/>
      <w:r w:rsidRPr="002637C9">
        <w:rPr>
          <w:i/>
          <w:lang w:val="en-GB"/>
        </w:rPr>
        <w:t xml:space="preserve"> </w:t>
      </w:r>
      <w:proofErr w:type="spellStart"/>
      <w:r w:rsidRPr="002637C9">
        <w:rPr>
          <w:i/>
          <w:lang w:val="en-GB"/>
        </w:rPr>
        <w:t>imeni</w:t>
      </w:r>
      <w:proofErr w:type="spellEnd"/>
      <w:r w:rsidRPr="002637C9">
        <w:rPr>
          <w:i/>
          <w:lang w:val="en-GB"/>
        </w:rPr>
        <w:t xml:space="preserve"> V.N. Karazina. </w:t>
      </w:r>
      <w:proofErr w:type="spellStart"/>
      <w:r w:rsidRPr="002637C9">
        <w:rPr>
          <w:i/>
          <w:lang w:val="en-GB"/>
        </w:rPr>
        <w:t>Seriia</w:t>
      </w:r>
      <w:proofErr w:type="spellEnd"/>
      <w:r w:rsidRPr="002637C9">
        <w:rPr>
          <w:i/>
          <w:lang w:val="en-GB"/>
        </w:rPr>
        <w:t xml:space="preserve"> «</w:t>
      </w:r>
      <w:proofErr w:type="spellStart"/>
      <w:r w:rsidRPr="002637C9">
        <w:rPr>
          <w:i/>
          <w:lang w:val="en-GB"/>
        </w:rPr>
        <w:t>Heolohiia</w:t>
      </w:r>
      <w:proofErr w:type="spellEnd"/>
      <w:r w:rsidRPr="002637C9">
        <w:rPr>
          <w:i/>
          <w:lang w:val="en-GB"/>
        </w:rPr>
        <w:t xml:space="preserve">. </w:t>
      </w:r>
      <w:proofErr w:type="spellStart"/>
      <w:r w:rsidRPr="002637C9">
        <w:rPr>
          <w:i/>
          <w:lang w:val="en-GB"/>
        </w:rPr>
        <w:t>Heohrafiia</w:t>
      </w:r>
      <w:proofErr w:type="spellEnd"/>
      <w:r w:rsidRPr="002637C9">
        <w:rPr>
          <w:i/>
          <w:lang w:val="en-GB"/>
        </w:rPr>
        <w:t xml:space="preserve">. </w:t>
      </w:r>
      <w:proofErr w:type="spellStart"/>
      <w:r w:rsidRPr="002637C9">
        <w:rPr>
          <w:i/>
          <w:lang w:val="en-GB"/>
        </w:rPr>
        <w:t>Ekolohiia</w:t>
      </w:r>
      <w:proofErr w:type="spellEnd"/>
      <w:r w:rsidRPr="002637C9">
        <w:rPr>
          <w:i/>
          <w:lang w:val="en-GB"/>
        </w:rPr>
        <w:t>» [Bulletin of V.N. Karazin Kharkiv National University. Series</w:t>
      </w:r>
      <w:r w:rsidR="00040C71">
        <w:rPr>
          <w:i/>
          <w:lang w:val="en-GB"/>
        </w:rPr>
        <w:t xml:space="preserve">' </w:t>
      </w:r>
      <w:r w:rsidRPr="002637C9">
        <w:rPr>
          <w:i/>
          <w:lang w:val="en-GB"/>
        </w:rPr>
        <w:t>Geology. Geography. Ecology</w:t>
      </w:r>
      <w:r w:rsidR="00040C71">
        <w:rPr>
          <w:i/>
          <w:lang w:val="en-GB"/>
        </w:rPr>
        <w:t>'</w:t>
      </w:r>
      <w:r w:rsidRPr="002637C9">
        <w:rPr>
          <w:i/>
          <w:lang w:val="en-GB"/>
        </w:rPr>
        <w:t>]</w:t>
      </w:r>
      <w:r w:rsidRPr="002637C9">
        <w:rPr>
          <w:lang w:val="en-GB"/>
        </w:rPr>
        <w:t xml:space="preserve">, </w:t>
      </w:r>
      <w:r w:rsidRPr="00E02FC0">
        <w:rPr>
          <w:i/>
          <w:iCs/>
          <w:lang w:val="en-GB"/>
        </w:rPr>
        <w:t>54</w:t>
      </w:r>
      <w:r w:rsidRPr="002637C9">
        <w:rPr>
          <w:lang w:val="en-GB"/>
        </w:rPr>
        <w:t>, 155-163</w:t>
      </w:r>
      <w:r w:rsidR="00E02FC0">
        <w:rPr>
          <w:lang w:val="en-GB"/>
        </w:rPr>
        <w:t>.</w:t>
      </w:r>
      <w:r w:rsidRPr="002637C9">
        <w:rPr>
          <w:lang w:val="en-GB"/>
        </w:rPr>
        <w:t xml:space="preserve"> </w:t>
      </w:r>
      <w:r w:rsidR="00E02FC0">
        <w:rPr>
          <w:lang w:val="en-GB"/>
        </w:rPr>
        <w:t>(</w:t>
      </w:r>
      <w:r w:rsidRPr="002637C9">
        <w:rPr>
          <w:lang w:val="en-GB"/>
        </w:rPr>
        <w:t>in Ukrainian</w:t>
      </w:r>
      <w:r w:rsidR="00E02FC0">
        <w:rPr>
          <w:lang w:val="en-GB"/>
        </w:rPr>
        <w:t>)</w:t>
      </w:r>
    </w:p>
    <w:p w14:paraId="285D815F" w14:textId="1B399FD6" w:rsidR="00841E31" w:rsidRPr="002637C9" w:rsidRDefault="00841E31" w:rsidP="002637C9">
      <w:pPr>
        <w:pStyle w:val="Rlit"/>
        <w:rPr>
          <w:sz w:val="18"/>
          <w:lang w:val="en-GB"/>
        </w:rPr>
      </w:pPr>
      <w:proofErr w:type="spellStart"/>
      <w:r w:rsidRPr="002637C9">
        <w:rPr>
          <w:lang w:val="en-GB"/>
        </w:rPr>
        <w:t>Hrebin</w:t>
      </w:r>
      <w:proofErr w:type="spellEnd"/>
      <w:r w:rsidRPr="002637C9">
        <w:rPr>
          <w:lang w:val="en-GB"/>
        </w:rPr>
        <w:t xml:space="preserve">, V. V., Obodovskyi, O. H., </w:t>
      </w:r>
      <w:proofErr w:type="spellStart"/>
      <w:r w:rsidRPr="002637C9">
        <w:rPr>
          <w:lang w:val="en-GB"/>
        </w:rPr>
        <w:t>Zhovnir</w:t>
      </w:r>
      <w:proofErr w:type="spellEnd"/>
      <w:r w:rsidRPr="002637C9">
        <w:rPr>
          <w:lang w:val="en-GB"/>
        </w:rPr>
        <w:t xml:space="preserve">, V. V., Mudra, K. V., &amp; </w:t>
      </w:r>
      <w:proofErr w:type="spellStart"/>
      <w:r w:rsidRPr="002637C9">
        <w:rPr>
          <w:lang w:val="en-GB"/>
        </w:rPr>
        <w:t>Pochaievets</w:t>
      </w:r>
      <w:proofErr w:type="spellEnd"/>
      <w:r w:rsidRPr="002637C9">
        <w:rPr>
          <w:lang w:val="en-GB"/>
        </w:rPr>
        <w:t xml:space="preserve">, O. O. (2019). </w:t>
      </w:r>
      <w:proofErr w:type="spellStart"/>
      <w:r w:rsidRPr="002637C9">
        <w:rPr>
          <w:lang w:val="en-GB"/>
        </w:rPr>
        <w:t>Otsiniuvannia</w:t>
      </w:r>
      <w:proofErr w:type="spellEnd"/>
      <w:r w:rsidRPr="002637C9">
        <w:rPr>
          <w:lang w:val="en-GB"/>
        </w:rPr>
        <w:t xml:space="preserve"> </w:t>
      </w:r>
      <w:proofErr w:type="spellStart"/>
      <w:r w:rsidRPr="002637C9">
        <w:rPr>
          <w:lang w:val="en-GB"/>
        </w:rPr>
        <w:t>odnoidnosti</w:t>
      </w:r>
      <w:proofErr w:type="spellEnd"/>
      <w:r w:rsidRPr="002637C9">
        <w:rPr>
          <w:lang w:val="en-GB"/>
        </w:rPr>
        <w:t xml:space="preserve"> </w:t>
      </w:r>
      <w:proofErr w:type="spellStart"/>
      <w:r w:rsidRPr="002637C9">
        <w:rPr>
          <w:lang w:val="en-GB"/>
        </w:rPr>
        <w:t>riadiv</w:t>
      </w:r>
      <w:proofErr w:type="spellEnd"/>
      <w:r w:rsidRPr="002637C9">
        <w:rPr>
          <w:lang w:val="en-GB"/>
        </w:rPr>
        <w:t xml:space="preserve"> </w:t>
      </w:r>
      <w:proofErr w:type="spellStart"/>
      <w:r w:rsidRPr="002637C9">
        <w:rPr>
          <w:lang w:val="en-GB"/>
        </w:rPr>
        <w:t>stokovykh</w:t>
      </w:r>
      <w:proofErr w:type="spellEnd"/>
      <w:r w:rsidRPr="002637C9">
        <w:rPr>
          <w:lang w:val="en-GB"/>
        </w:rPr>
        <w:t xml:space="preserve"> </w:t>
      </w:r>
      <w:proofErr w:type="spellStart"/>
      <w:r w:rsidRPr="002637C9">
        <w:rPr>
          <w:lang w:val="en-GB"/>
        </w:rPr>
        <w:t>kharakterystyk</w:t>
      </w:r>
      <w:proofErr w:type="spellEnd"/>
      <w:r w:rsidRPr="002637C9">
        <w:rPr>
          <w:lang w:val="en-GB"/>
        </w:rPr>
        <w:t xml:space="preserve"> </w:t>
      </w:r>
      <w:proofErr w:type="spellStart"/>
      <w:r w:rsidRPr="002637C9">
        <w:rPr>
          <w:lang w:val="en-GB"/>
        </w:rPr>
        <w:t>richok</w:t>
      </w:r>
      <w:proofErr w:type="spellEnd"/>
      <w:r w:rsidRPr="002637C9">
        <w:rPr>
          <w:lang w:val="en-GB"/>
        </w:rPr>
        <w:t xml:space="preserve"> </w:t>
      </w:r>
      <w:proofErr w:type="spellStart"/>
      <w:r w:rsidRPr="002637C9">
        <w:rPr>
          <w:lang w:val="en-GB"/>
        </w:rPr>
        <w:t>raioniv</w:t>
      </w:r>
      <w:proofErr w:type="spellEnd"/>
      <w:r w:rsidRPr="002637C9">
        <w:rPr>
          <w:lang w:val="en-GB"/>
        </w:rPr>
        <w:t xml:space="preserve"> </w:t>
      </w:r>
      <w:proofErr w:type="spellStart"/>
      <w:r w:rsidRPr="002637C9">
        <w:rPr>
          <w:lang w:val="en-GB"/>
        </w:rPr>
        <w:t>richkovykh</w:t>
      </w:r>
      <w:proofErr w:type="spellEnd"/>
      <w:r w:rsidRPr="002637C9">
        <w:rPr>
          <w:lang w:val="en-GB"/>
        </w:rPr>
        <w:t xml:space="preserve"> </w:t>
      </w:r>
      <w:proofErr w:type="spellStart"/>
      <w:r w:rsidRPr="002637C9">
        <w:rPr>
          <w:lang w:val="en-GB"/>
        </w:rPr>
        <w:t>baseiniv</w:t>
      </w:r>
      <w:proofErr w:type="spellEnd"/>
      <w:r w:rsidRPr="002637C9">
        <w:rPr>
          <w:lang w:val="en-GB"/>
        </w:rPr>
        <w:t xml:space="preserve"> ta </w:t>
      </w:r>
      <w:proofErr w:type="spellStart"/>
      <w:r w:rsidRPr="002637C9">
        <w:rPr>
          <w:lang w:val="en-GB"/>
        </w:rPr>
        <w:t>subbaseiniv</w:t>
      </w:r>
      <w:proofErr w:type="spellEnd"/>
      <w:r w:rsidRPr="002637C9">
        <w:rPr>
          <w:lang w:val="en-GB"/>
        </w:rPr>
        <w:t xml:space="preserve"> </w:t>
      </w:r>
      <w:proofErr w:type="spellStart"/>
      <w:r w:rsidRPr="002637C9">
        <w:rPr>
          <w:lang w:val="en-GB"/>
        </w:rPr>
        <w:t>Ukrainy</w:t>
      </w:r>
      <w:proofErr w:type="spellEnd"/>
      <w:r w:rsidRPr="002637C9">
        <w:rPr>
          <w:lang w:val="en-GB"/>
        </w:rPr>
        <w:t xml:space="preserve"> [Assessment of homogeneity of runoff characteristics series of rivers in river basin and sub-basin regions of Ukraine]. </w:t>
      </w:r>
      <w:proofErr w:type="spellStart"/>
      <w:r w:rsidRPr="002637C9">
        <w:rPr>
          <w:rStyle w:val="Uwydatnienie"/>
          <w:lang w:val="en-GB"/>
        </w:rPr>
        <w:t>Hidrolohiia</w:t>
      </w:r>
      <w:proofErr w:type="spellEnd"/>
      <w:r w:rsidRPr="002637C9">
        <w:rPr>
          <w:rStyle w:val="Uwydatnienie"/>
          <w:lang w:val="en-GB"/>
        </w:rPr>
        <w:t xml:space="preserve">, </w:t>
      </w:r>
      <w:proofErr w:type="spellStart"/>
      <w:r w:rsidRPr="002637C9">
        <w:rPr>
          <w:rStyle w:val="Uwydatnienie"/>
          <w:lang w:val="en-GB"/>
        </w:rPr>
        <w:t>hidrokhimiia</w:t>
      </w:r>
      <w:proofErr w:type="spellEnd"/>
      <w:r w:rsidRPr="002637C9">
        <w:rPr>
          <w:rStyle w:val="Uwydatnienie"/>
          <w:lang w:val="en-GB"/>
        </w:rPr>
        <w:t xml:space="preserve"> </w:t>
      </w:r>
      <w:proofErr w:type="spellStart"/>
      <w:r w:rsidRPr="002637C9">
        <w:rPr>
          <w:rStyle w:val="Uwydatnienie"/>
          <w:lang w:val="en-GB"/>
        </w:rPr>
        <w:t>i</w:t>
      </w:r>
      <w:proofErr w:type="spellEnd"/>
      <w:r w:rsidRPr="002637C9">
        <w:rPr>
          <w:rStyle w:val="Uwydatnienie"/>
          <w:lang w:val="en-GB"/>
        </w:rPr>
        <w:t xml:space="preserve"> </w:t>
      </w:r>
      <w:proofErr w:type="spellStart"/>
      <w:r w:rsidRPr="002637C9">
        <w:rPr>
          <w:rStyle w:val="Uwydatnienie"/>
          <w:lang w:val="en-GB"/>
        </w:rPr>
        <w:t>hidroekolohiia</w:t>
      </w:r>
      <w:proofErr w:type="spellEnd"/>
      <w:r w:rsidRPr="002637C9">
        <w:rPr>
          <w:rStyle w:val="Uwydatnienie"/>
          <w:lang w:val="en-GB"/>
        </w:rPr>
        <w:t xml:space="preserve"> [Hydrology, Hydrochemistry and </w:t>
      </w:r>
      <w:proofErr w:type="spellStart"/>
      <w:r w:rsidRPr="002637C9">
        <w:rPr>
          <w:rStyle w:val="Uwydatnienie"/>
          <w:lang w:val="en-GB"/>
        </w:rPr>
        <w:t>Hydroecology</w:t>
      </w:r>
      <w:proofErr w:type="spellEnd"/>
      <w:r w:rsidRPr="002637C9">
        <w:rPr>
          <w:rStyle w:val="Uwydatnienie"/>
          <w:lang w:val="en-GB"/>
        </w:rPr>
        <w:t>]</w:t>
      </w:r>
      <w:r w:rsidRPr="002637C9">
        <w:rPr>
          <w:lang w:val="en-GB"/>
        </w:rPr>
        <w:t xml:space="preserve">, </w:t>
      </w:r>
      <w:r w:rsidRPr="00E02FC0">
        <w:rPr>
          <w:i/>
          <w:iCs/>
          <w:lang w:val="en-GB"/>
        </w:rPr>
        <w:t>1</w:t>
      </w:r>
      <w:r w:rsidRPr="002637C9">
        <w:rPr>
          <w:lang w:val="en-GB"/>
        </w:rPr>
        <w:t>(52), 36-50</w:t>
      </w:r>
      <w:r w:rsidR="00E02FC0">
        <w:rPr>
          <w:lang w:val="en-GB"/>
        </w:rPr>
        <w:t>.</w:t>
      </w:r>
      <w:r w:rsidRPr="002637C9">
        <w:rPr>
          <w:lang w:val="en-GB"/>
        </w:rPr>
        <w:t xml:space="preserve"> </w:t>
      </w:r>
      <w:r w:rsidR="00E02FC0">
        <w:rPr>
          <w:lang w:val="en-GB"/>
        </w:rPr>
        <w:t>(</w:t>
      </w:r>
      <w:r w:rsidRPr="002637C9">
        <w:rPr>
          <w:lang w:val="en-GB"/>
        </w:rPr>
        <w:t>in Ukrainian</w:t>
      </w:r>
      <w:r w:rsidR="00E02FC0">
        <w:rPr>
          <w:lang w:val="en-GB"/>
        </w:rPr>
        <w:t>)</w:t>
      </w:r>
    </w:p>
    <w:p w14:paraId="2638D7DB" w14:textId="0CB584B3" w:rsidR="00841E31" w:rsidRPr="002637C9" w:rsidRDefault="00841E31" w:rsidP="002637C9">
      <w:pPr>
        <w:pStyle w:val="Rlit"/>
        <w:rPr>
          <w:lang w:val="en-GB"/>
        </w:rPr>
      </w:pPr>
      <w:r w:rsidRPr="002637C9">
        <w:rPr>
          <w:lang w:val="en-GB"/>
        </w:rPr>
        <w:t xml:space="preserve">Hrytsiuk, V. V. (2023). </w:t>
      </w:r>
      <w:proofErr w:type="spellStart"/>
      <w:r w:rsidRPr="002637C9">
        <w:rPr>
          <w:lang w:val="en-GB"/>
        </w:rPr>
        <w:t>Vnutrishnorichnyi</w:t>
      </w:r>
      <w:proofErr w:type="spellEnd"/>
      <w:r w:rsidRPr="002637C9">
        <w:rPr>
          <w:lang w:val="en-GB"/>
        </w:rPr>
        <w:t xml:space="preserve"> </w:t>
      </w:r>
      <w:proofErr w:type="spellStart"/>
      <w:r w:rsidRPr="002637C9">
        <w:rPr>
          <w:lang w:val="en-GB"/>
        </w:rPr>
        <w:t>rozpodil</w:t>
      </w:r>
      <w:proofErr w:type="spellEnd"/>
      <w:r w:rsidRPr="002637C9">
        <w:rPr>
          <w:lang w:val="en-GB"/>
        </w:rPr>
        <w:t xml:space="preserve"> </w:t>
      </w:r>
      <w:proofErr w:type="spellStart"/>
      <w:r w:rsidRPr="002637C9">
        <w:rPr>
          <w:lang w:val="en-GB"/>
        </w:rPr>
        <w:t>vodnoho</w:t>
      </w:r>
      <w:proofErr w:type="spellEnd"/>
      <w:r w:rsidRPr="002637C9">
        <w:rPr>
          <w:lang w:val="en-GB"/>
        </w:rPr>
        <w:t xml:space="preserve"> </w:t>
      </w:r>
      <w:proofErr w:type="spellStart"/>
      <w:r w:rsidRPr="002637C9">
        <w:rPr>
          <w:lang w:val="en-GB"/>
        </w:rPr>
        <w:t>stoku</w:t>
      </w:r>
      <w:proofErr w:type="spellEnd"/>
      <w:r w:rsidRPr="002637C9">
        <w:rPr>
          <w:lang w:val="en-GB"/>
        </w:rPr>
        <w:t xml:space="preserve"> r. </w:t>
      </w:r>
      <w:proofErr w:type="spellStart"/>
      <w:r w:rsidRPr="002637C9">
        <w:rPr>
          <w:lang w:val="en-GB"/>
        </w:rPr>
        <w:t>Stokhid</w:t>
      </w:r>
      <w:proofErr w:type="spellEnd"/>
      <w:r w:rsidRPr="002637C9">
        <w:rPr>
          <w:lang w:val="en-GB"/>
        </w:rPr>
        <w:t xml:space="preserve">: </w:t>
      </w:r>
      <w:proofErr w:type="spellStart"/>
      <w:r w:rsidRPr="002637C9">
        <w:rPr>
          <w:lang w:val="en-GB"/>
        </w:rPr>
        <w:t>vypuskna</w:t>
      </w:r>
      <w:proofErr w:type="spellEnd"/>
      <w:r w:rsidRPr="002637C9">
        <w:rPr>
          <w:lang w:val="en-GB"/>
        </w:rPr>
        <w:t xml:space="preserve"> </w:t>
      </w:r>
      <w:proofErr w:type="spellStart"/>
      <w:r w:rsidRPr="002637C9">
        <w:rPr>
          <w:lang w:val="en-GB"/>
        </w:rPr>
        <w:t>kvalifikatsiina</w:t>
      </w:r>
      <w:proofErr w:type="spellEnd"/>
      <w:r w:rsidRPr="002637C9">
        <w:rPr>
          <w:lang w:val="en-GB"/>
        </w:rPr>
        <w:t xml:space="preserve"> </w:t>
      </w:r>
      <w:proofErr w:type="spellStart"/>
      <w:r w:rsidRPr="002637C9">
        <w:rPr>
          <w:lang w:val="en-GB"/>
        </w:rPr>
        <w:t>robota</w:t>
      </w:r>
      <w:proofErr w:type="spellEnd"/>
      <w:r w:rsidRPr="002637C9">
        <w:rPr>
          <w:lang w:val="en-GB"/>
        </w:rPr>
        <w:t xml:space="preserve"> [Intra-annual distribution of water runoff of the </w:t>
      </w:r>
      <w:proofErr w:type="spellStart"/>
      <w:r w:rsidRPr="002637C9">
        <w:rPr>
          <w:lang w:val="en-GB"/>
        </w:rPr>
        <w:t>Stokhid</w:t>
      </w:r>
      <w:proofErr w:type="spellEnd"/>
      <w:r w:rsidRPr="002637C9">
        <w:rPr>
          <w:lang w:val="en-GB"/>
        </w:rPr>
        <w:t xml:space="preserve"> River: graduation thesis]. Lutsk</w:t>
      </w:r>
      <w:r w:rsidR="00E02FC0">
        <w:rPr>
          <w:lang w:val="en-GB"/>
        </w:rPr>
        <w:t>.</w:t>
      </w:r>
      <w:r w:rsidRPr="002637C9">
        <w:rPr>
          <w:lang w:val="en-GB"/>
        </w:rPr>
        <w:t xml:space="preserve"> </w:t>
      </w:r>
      <w:r w:rsidR="00E02FC0">
        <w:rPr>
          <w:lang w:val="en-GB"/>
        </w:rPr>
        <w:t>(</w:t>
      </w:r>
      <w:r w:rsidRPr="002637C9">
        <w:rPr>
          <w:lang w:val="en-GB"/>
        </w:rPr>
        <w:t>in Ukrainian</w:t>
      </w:r>
      <w:r w:rsidR="00E02FC0">
        <w:rPr>
          <w:lang w:val="en-GB"/>
        </w:rPr>
        <w:t>)</w:t>
      </w:r>
    </w:p>
    <w:p w14:paraId="6DBDA4D4" w14:textId="2AB08418" w:rsidR="00841E31" w:rsidRPr="00040C71" w:rsidRDefault="00841E31" w:rsidP="002637C9">
      <w:pPr>
        <w:pStyle w:val="Rlit"/>
        <w:rPr>
          <w:lang w:val="pl-PL"/>
        </w:rPr>
      </w:pPr>
      <w:r w:rsidRPr="002637C9">
        <w:rPr>
          <w:lang w:val="en-GB"/>
        </w:rPr>
        <w:t xml:space="preserve">Kondratiuk, A. V. (2021). </w:t>
      </w:r>
      <w:proofErr w:type="spellStart"/>
      <w:r w:rsidRPr="002637C9">
        <w:rPr>
          <w:lang w:val="en-GB"/>
        </w:rPr>
        <w:t>Modeliuvannia</w:t>
      </w:r>
      <w:proofErr w:type="spellEnd"/>
      <w:r w:rsidRPr="002637C9">
        <w:rPr>
          <w:lang w:val="en-GB"/>
        </w:rPr>
        <w:t xml:space="preserve"> </w:t>
      </w:r>
      <w:proofErr w:type="spellStart"/>
      <w:r w:rsidRPr="002637C9">
        <w:rPr>
          <w:lang w:val="en-GB"/>
        </w:rPr>
        <w:t>i</w:t>
      </w:r>
      <w:proofErr w:type="spellEnd"/>
      <w:r w:rsidRPr="002637C9">
        <w:rPr>
          <w:lang w:val="en-GB"/>
        </w:rPr>
        <w:t xml:space="preserve"> </w:t>
      </w:r>
      <w:proofErr w:type="spellStart"/>
      <w:r w:rsidRPr="002637C9">
        <w:rPr>
          <w:lang w:val="en-GB"/>
        </w:rPr>
        <w:t>prohnozuvannia</w:t>
      </w:r>
      <w:proofErr w:type="spellEnd"/>
      <w:r w:rsidRPr="002637C9">
        <w:rPr>
          <w:lang w:val="en-GB"/>
        </w:rPr>
        <w:t xml:space="preserve"> </w:t>
      </w:r>
      <w:proofErr w:type="spellStart"/>
      <w:r w:rsidRPr="002637C9">
        <w:rPr>
          <w:lang w:val="en-GB"/>
        </w:rPr>
        <w:t>stanu</w:t>
      </w:r>
      <w:proofErr w:type="spellEnd"/>
      <w:r w:rsidRPr="002637C9">
        <w:rPr>
          <w:lang w:val="en-GB"/>
        </w:rPr>
        <w:t xml:space="preserve"> </w:t>
      </w:r>
      <w:proofErr w:type="spellStart"/>
      <w:r w:rsidRPr="002637C9">
        <w:rPr>
          <w:lang w:val="en-GB"/>
        </w:rPr>
        <w:t>zabrudnennia</w:t>
      </w:r>
      <w:proofErr w:type="spellEnd"/>
      <w:r w:rsidRPr="002637C9">
        <w:rPr>
          <w:lang w:val="en-GB"/>
        </w:rPr>
        <w:t xml:space="preserve"> </w:t>
      </w:r>
      <w:proofErr w:type="spellStart"/>
      <w:r w:rsidRPr="002637C9">
        <w:rPr>
          <w:lang w:val="en-GB"/>
        </w:rPr>
        <w:t>poverkhnevykh</w:t>
      </w:r>
      <w:proofErr w:type="spellEnd"/>
      <w:r w:rsidRPr="002637C9">
        <w:rPr>
          <w:lang w:val="en-GB"/>
        </w:rPr>
        <w:t xml:space="preserve"> </w:t>
      </w:r>
      <w:proofErr w:type="spellStart"/>
      <w:r w:rsidRPr="002637C9">
        <w:rPr>
          <w:lang w:val="en-GB"/>
        </w:rPr>
        <w:t>vod</w:t>
      </w:r>
      <w:proofErr w:type="spellEnd"/>
      <w:r w:rsidRPr="002637C9">
        <w:rPr>
          <w:lang w:val="en-GB"/>
        </w:rPr>
        <w:t xml:space="preserve"> </w:t>
      </w:r>
      <w:proofErr w:type="spellStart"/>
      <w:r w:rsidRPr="002637C9">
        <w:rPr>
          <w:lang w:val="en-GB"/>
        </w:rPr>
        <w:t>richky</w:t>
      </w:r>
      <w:proofErr w:type="spellEnd"/>
      <w:r w:rsidRPr="002637C9">
        <w:rPr>
          <w:lang w:val="en-GB"/>
        </w:rPr>
        <w:t xml:space="preserve"> Styr [</w:t>
      </w:r>
      <w:proofErr w:type="spellStart"/>
      <w:r w:rsidRPr="002637C9">
        <w:rPr>
          <w:lang w:val="en-GB"/>
        </w:rPr>
        <w:t>Modeling</w:t>
      </w:r>
      <w:proofErr w:type="spellEnd"/>
      <w:r w:rsidRPr="002637C9">
        <w:rPr>
          <w:lang w:val="en-GB"/>
        </w:rPr>
        <w:t xml:space="preserve"> and forecasting of surface water pollution of the Styr River]. </w:t>
      </w:r>
      <w:proofErr w:type="spellStart"/>
      <w:r w:rsidRPr="002637C9">
        <w:rPr>
          <w:i/>
          <w:lang w:val="en-GB"/>
        </w:rPr>
        <w:t>Suchasni</w:t>
      </w:r>
      <w:proofErr w:type="spellEnd"/>
      <w:r w:rsidRPr="002637C9">
        <w:rPr>
          <w:i/>
          <w:lang w:val="en-GB"/>
        </w:rPr>
        <w:t xml:space="preserve"> </w:t>
      </w:r>
      <w:proofErr w:type="spellStart"/>
      <w:r w:rsidRPr="002637C9">
        <w:rPr>
          <w:i/>
          <w:lang w:val="en-GB"/>
        </w:rPr>
        <w:t>problemy</w:t>
      </w:r>
      <w:proofErr w:type="spellEnd"/>
      <w:r w:rsidRPr="002637C9">
        <w:rPr>
          <w:i/>
          <w:lang w:val="en-GB"/>
        </w:rPr>
        <w:t xml:space="preserve"> </w:t>
      </w:r>
      <w:proofErr w:type="spellStart"/>
      <w:r w:rsidRPr="002637C9">
        <w:rPr>
          <w:i/>
          <w:lang w:val="en-GB"/>
        </w:rPr>
        <w:t>Arkhitektury</w:t>
      </w:r>
      <w:proofErr w:type="spellEnd"/>
      <w:r w:rsidRPr="002637C9">
        <w:rPr>
          <w:i/>
          <w:lang w:val="en-GB"/>
        </w:rPr>
        <w:t xml:space="preserve"> ta </w:t>
      </w:r>
      <w:proofErr w:type="spellStart"/>
      <w:r w:rsidRPr="002637C9">
        <w:rPr>
          <w:i/>
          <w:lang w:val="en-GB"/>
        </w:rPr>
        <w:t>Mistobuduvannia</w:t>
      </w:r>
      <w:proofErr w:type="spellEnd"/>
      <w:r w:rsidRPr="002637C9">
        <w:rPr>
          <w:i/>
          <w:lang w:val="en-GB"/>
        </w:rPr>
        <w:t xml:space="preserve"> [Modern problems of Architecture and Urban Planning]</w:t>
      </w:r>
      <w:r w:rsidRPr="002637C9">
        <w:rPr>
          <w:lang w:val="en-GB"/>
        </w:rPr>
        <w:t xml:space="preserve">, </w:t>
      </w:r>
      <w:r w:rsidRPr="00E02FC0">
        <w:rPr>
          <w:i/>
          <w:iCs/>
          <w:lang w:val="en-GB"/>
        </w:rPr>
        <w:t>61</w:t>
      </w:r>
      <w:r w:rsidRPr="002637C9">
        <w:rPr>
          <w:lang w:val="en-GB"/>
        </w:rPr>
        <w:t>, 395-409</w:t>
      </w:r>
      <w:r w:rsidR="00E02FC0">
        <w:rPr>
          <w:lang w:val="en-GB"/>
        </w:rPr>
        <w:t>.</w:t>
      </w:r>
      <w:r w:rsidRPr="002637C9">
        <w:rPr>
          <w:lang w:val="en-GB"/>
        </w:rPr>
        <w:t xml:space="preserve"> </w:t>
      </w:r>
      <w:r w:rsidR="00E02FC0" w:rsidRPr="00040C71">
        <w:rPr>
          <w:lang w:val="pl-PL"/>
        </w:rPr>
        <w:t>(</w:t>
      </w:r>
      <w:r w:rsidRPr="00040C71">
        <w:rPr>
          <w:lang w:val="pl-PL"/>
        </w:rPr>
        <w:t xml:space="preserve">in </w:t>
      </w:r>
      <w:proofErr w:type="spellStart"/>
      <w:r w:rsidRPr="00040C71">
        <w:rPr>
          <w:lang w:val="pl-PL"/>
        </w:rPr>
        <w:t>Ukrainian</w:t>
      </w:r>
      <w:proofErr w:type="spellEnd"/>
      <w:r w:rsidR="00E02FC0" w:rsidRPr="00040C71">
        <w:rPr>
          <w:lang w:val="pl-PL"/>
        </w:rPr>
        <w:t>)</w:t>
      </w:r>
    </w:p>
    <w:p w14:paraId="1F6942AB" w14:textId="30CC6C16" w:rsidR="00841E31" w:rsidRPr="002637C9" w:rsidRDefault="00841E31" w:rsidP="002637C9">
      <w:pPr>
        <w:pStyle w:val="Rlit"/>
        <w:rPr>
          <w:lang w:val="en-GB"/>
        </w:rPr>
      </w:pPr>
      <w:proofErr w:type="spellStart"/>
      <w:r w:rsidRPr="00040C71">
        <w:rPr>
          <w:lang w:val="pl-PL"/>
        </w:rPr>
        <w:t>Konovalenko</w:t>
      </w:r>
      <w:proofErr w:type="spellEnd"/>
      <w:r w:rsidRPr="00040C71">
        <w:rPr>
          <w:lang w:val="pl-PL"/>
        </w:rPr>
        <w:t xml:space="preserve">, K. Y., Danko, K. Y., </w:t>
      </w:r>
      <w:proofErr w:type="spellStart"/>
      <w:r w:rsidRPr="00040C71">
        <w:rPr>
          <w:lang w:val="pl-PL"/>
        </w:rPr>
        <w:t>Vasylenko</w:t>
      </w:r>
      <w:proofErr w:type="spellEnd"/>
      <w:r w:rsidRPr="00040C71">
        <w:rPr>
          <w:lang w:val="pl-PL"/>
        </w:rPr>
        <w:t xml:space="preserve">, Y. V., &amp; Dutko, V. O. (2011). </w:t>
      </w:r>
      <w:proofErr w:type="spellStart"/>
      <w:r w:rsidRPr="002637C9">
        <w:rPr>
          <w:lang w:val="en-GB"/>
        </w:rPr>
        <w:t>Zakonomirnosti</w:t>
      </w:r>
      <w:proofErr w:type="spellEnd"/>
      <w:r w:rsidRPr="002637C9">
        <w:rPr>
          <w:lang w:val="en-GB"/>
        </w:rPr>
        <w:t xml:space="preserve"> </w:t>
      </w:r>
      <w:proofErr w:type="spellStart"/>
      <w:r w:rsidRPr="002637C9">
        <w:rPr>
          <w:lang w:val="en-GB"/>
        </w:rPr>
        <w:t>vnutrishnorichnoho</w:t>
      </w:r>
      <w:proofErr w:type="spellEnd"/>
      <w:r w:rsidRPr="002637C9">
        <w:rPr>
          <w:lang w:val="en-GB"/>
        </w:rPr>
        <w:t xml:space="preserve"> </w:t>
      </w:r>
      <w:proofErr w:type="spellStart"/>
      <w:r w:rsidRPr="002637C9">
        <w:rPr>
          <w:lang w:val="en-GB"/>
        </w:rPr>
        <w:t>rozpodilu</w:t>
      </w:r>
      <w:proofErr w:type="spellEnd"/>
      <w:r w:rsidRPr="002637C9">
        <w:rPr>
          <w:lang w:val="en-GB"/>
        </w:rPr>
        <w:t xml:space="preserve"> </w:t>
      </w:r>
      <w:proofErr w:type="spellStart"/>
      <w:r w:rsidRPr="002637C9">
        <w:rPr>
          <w:lang w:val="en-GB"/>
        </w:rPr>
        <w:t>stoku</w:t>
      </w:r>
      <w:proofErr w:type="spellEnd"/>
      <w:r w:rsidRPr="002637C9">
        <w:rPr>
          <w:lang w:val="en-GB"/>
        </w:rPr>
        <w:t xml:space="preserve"> </w:t>
      </w:r>
      <w:proofErr w:type="spellStart"/>
      <w:r w:rsidRPr="002637C9">
        <w:rPr>
          <w:lang w:val="en-GB"/>
        </w:rPr>
        <w:t>richky</w:t>
      </w:r>
      <w:proofErr w:type="spellEnd"/>
      <w:r w:rsidRPr="002637C9">
        <w:rPr>
          <w:lang w:val="en-GB"/>
        </w:rPr>
        <w:t xml:space="preserve"> Styr ta </w:t>
      </w:r>
      <w:proofErr w:type="spellStart"/>
      <w:r w:rsidRPr="002637C9">
        <w:rPr>
          <w:lang w:val="en-GB"/>
        </w:rPr>
        <w:t>osoblyvosti</w:t>
      </w:r>
      <w:proofErr w:type="spellEnd"/>
      <w:r w:rsidRPr="002637C9">
        <w:rPr>
          <w:lang w:val="en-GB"/>
        </w:rPr>
        <w:t xml:space="preserve"> </w:t>
      </w:r>
      <w:proofErr w:type="spellStart"/>
      <w:r w:rsidRPr="002637C9">
        <w:rPr>
          <w:lang w:val="en-GB"/>
        </w:rPr>
        <w:t>yoho</w:t>
      </w:r>
      <w:proofErr w:type="spellEnd"/>
      <w:r w:rsidRPr="002637C9">
        <w:rPr>
          <w:lang w:val="en-GB"/>
        </w:rPr>
        <w:t xml:space="preserve"> </w:t>
      </w:r>
      <w:proofErr w:type="spellStart"/>
      <w:r w:rsidRPr="002637C9">
        <w:rPr>
          <w:lang w:val="en-GB"/>
        </w:rPr>
        <w:t>zmin</w:t>
      </w:r>
      <w:proofErr w:type="spellEnd"/>
      <w:r w:rsidRPr="002637C9">
        <w:rPr>
          <w:lang w:val="en-GB"/>
        </w:rPr>
        <w:t xml:space="preserve"> [Patterns of intra-annual distribution of the Styr River runoff and features of its changes]. </w:t>
      </w:r>
      <w:proofErr w:type="spellStart"/>
      <w:r w:rsidRPr="002637C9">
        <w:rPr>
          <w:i/>
          <w:lang w:val="en-GB"/>
        </w:rPr>
        <w:t>Hidrolohiia</w:t>
      </w:r>
      <w:proofErr w:type="spellEnd"/>
      <w:r w:rsidRPr="002637C9">
        <w:rPr>
          <w:i/>
          <w:lang w:val="en-GB"/>
        </w:rPr>
        <w:t xml:space="preserve">, </w:t>
      </w:r>
      <w:proofErr w:type="spellStart"/>
      <w:r w:rsidRPr="002637C9">
        <w:rPr>
          <w:i/>
          <w:lang w:val="en-GB"/>
        </w:rPr>
        <w:t>hidrokhimiia</w:t>
      </w:r>
      <w:proofErr w:type="spellEnd"/>
      <w:r w:rsidRPr="002637C9">
        <w:rPr>
          <w:i/>
          <w:lang w:val="en-GB"/>
        </w:rPr>
        <w:t xml:space="preserve"> </w:t>
      </w:r>
      <w:proofErr w:type="spellStart"/>
      <w:r w:rsidRPr="002637C9">
        <w:rPr>
          <w:i/>
          <w:lang w:val="en-GB"/>
        </w:rPr>
        <w:t>i</w:t>
      </w:r>
      <w:proofErr w:type="spellEnd"/>
      <w:r w:rsidRPr="002637C9">
        <w:rPr>
          <w:i/>
          <w:lang w:val="en-GB"/>
        </w:rPr>
        <w:t xml:space="preserve"> </w:t>
      </w:r>
      <w:proofErr w:type="spellStart"/>
      <w:r w:rsidRPr="002637C9">
        <w:rPr>
          <w:i/>
          <w:lang w:val="en-GB"/>
        </w:rPr>
        <w:t>hidroekolohiia</w:t>
      </w:r>
      <w:proofErr w:type="spellEnd"/>
      <w:r w:rsidRPr="002637C9">
        <w:rPr>
          <w:i/>
          <w:lang w:val="en-GB"/>
        </w:rPr>
        <w:t xml:space="preserve"> [Hydrology, hydrochemistry and </w:t>
      </w:r>
      <w:proofErr w:type="spellStart"/>
      <w:r w:rsidRPr="002637C9">
        <w:rPr>
          <w:i/>
          <w:lang w:val="en-GB"/>
        </w:rPr>
        <w:t>hydroecology</w:t>
      </w:r>
      <w:proofErr w:type="spellEnd"/>
      <w:r w:rsidRPr="002637C9">
        <w:rPr>
          <w:i/>
          <w:lang w:val="en-GB"/>
        </w:rPr>
        <w:t>]</w:t>
      </w:r>
      <w:r w:rsidRPr="002637C9">
        <w:rPr>
          <w:lang w:val="en-GB"/>
        </w:rPr>
        <w:t xml:space="preserve">, </w:t>
      </w:r>
      <w:r w:rsidRPr="00E02FC0">
        <w:rPr>
          <w:i/>
          <w:iCs/>
          <w:lang w:val="en-GB"/>
        </w:rPr>
        <w:t>1</w:t>
      </w:r>
      <w:r w:rsidRPr="002637C9">
        <w:rPr>
          <w:lang w:val="en-GB"/>
        </w:rPr>
        <w:t>(22), 80-87</w:t>
      </w:r>
      <w:r w:rsidR="00E02FC0">
        <w:rPr>
          <w:lang w:val="en-GB"/>
        </w:rPr>
        <w:t>.</w:t>
      </w:r>
      <w:r w:rsidRPr="002637C9">
        <w:rPr>
          <w:lang w:val="en-GB"/>
        </w:rPr>
        <w:t xml:space="preserve"> </w:t>
      </w:r>
      <w:r w:rsidR="00E02FC0">
        <w:rPr>
          <w:lang w:val="en-GB"/>
        </w:rPr>
        <w:t>(</w:t>
      </w:r>
      <w:r w:rsidRPr="002637C9">
        <w:rPr>
          <w:lang w:val="en-GB"/>
        </w:rPr>
        <w:t>in Ukrainian</w:t>
      </w:r>
      <w:r w:rsidR="00E02FC0">
        <w:rPr>
          <w:lang w:val="en-GB"/>
        </w:rPr>
        <w:t>)</w:t>
      </w:r>
    </w:p>
    <w:p w14:paraId="242F5218" w14:textId="5C566F92" w:rsidR="00841E31" w:rsidRPr="002637C9" w:rsidRDefault="00841E31" w:rsidP="002637C9">
      <w:pPr>
        <w:pStyle w:val="Rlit"/>
        <w:rPr>
          <w:lang w:val="en-GB"/>
        </w:rPr>
      </w:pPr>
      <w:proofErr w:type="spellStart"/>
      <w:r w:rsidRPr="00040C71">
        <w:rPr>
          <w:lang w:val="pl-PL"/>
        </w:rPr>
        <w:lastRenderedPageBreak/>
        <w:t>Kopylov</w:t>
      </w:r>
      <w:proofErr w:type="spellEnd"/>
      <w:r w:rsidRPr="00040C71">
        <w:rPr>
          <w:lang w:val="pl-PL"/>
        </w:rPr>
        <w:t xml:space="preserve">, V. P., &amp; </w:t>
      </w:r>
      <w:proofErr w:type="spellStart"/>
      <w:r w:rsidRPr="00040C71">
        <w:rPr>
          <w:lang w:val="pl-PL"/>
        </w:rPr>
        <w:t>Popovych</w:t>
      </w:r>
      <w:proofErr w:type="spellEnd"/>
      <w:r w:rsidRPr="00040C71">
        <w:rPr>
          <w:lang w:val="pl-PL"/>
        </w:rPr>
        <w:t xml:space="preserve">, V. V. (2023). </w:t>
      </w:r>
      <w:r w:rsidRPr="002637C9">
        <w:rPr>
          <w:lang w:val="en-GB"/>
        </w:rPr>
        <w:t xml:space="preserve">Analiz </w:t>
      </w:r>
      <w:proofErr w:type="spellStart"/>
      <w:r w:rsidRPr="002637C9">
        <w:rPr>
          <w:lang w:val="en-GB"/>
        </w:rPr>
        <w:t>fizyko-khimichnykh</w:t>
      </w:r>
      <w:proofErr w:type="spellEnd"/>
      <w:r w:rsidRPr="002637C9">
        <w:rPr>
          <w:lang w:val="en-GB"/>
        </w:rPr>
        <w:t xml:space="preserve"> </w:t>
      </w:r>
      <w:proofErr w:type="spellStart"/>
      <w:r w:rsidRPr="002637C9">
        <w:rPr>
          <w:lang w:val="en-GB"/>
        </w:rPr>
        <w:t>doslidzhen</w:t>
      </w:r>
      <w:proofErr w:type="spellEnd"/>
      <w:r w:rsidRPr="002637C9">
        <w:rPr>
          <w:lang w:val="en-GB"/>
        </w:rPr>
        <w:t xml:space="preserve"> </w:t>
      </w:r>
      <w:proofErr w:type="spellStart"/>
      <w:r w:rsidRPr="002637C9">
        <w:rPr>
          <w:lang w:val="en-GB"/>
        </w:rPr>
        <w:t>hidrohrafichnoi</w:t>
      </w:r>
      <w:proofErr w:type="spellEnd"/>
      <w:r w:rsidRPr="002637C9">
        <w:rPr>
          <w:lang w:val="en-GB"/>
        </w:rPr>
        <w:t xml:space="preserve"> </w:t>
      </w:r>
      <w:proofErr w:type="spellStart"/>
      <w:r w:rsidRPr="002637C9">
        <w:rPr>
          <w:lang w:val="en-GB"/>
        </w:rPr>
        <w:t>merezhi</w:t>
      </w:r>
      <w:proofErr w:type="spellEnd"/>
      <w:r w:rsidRPr="002637C9">
        <w:rPr>
          <w:lang w:val="en-GB"/>
        </w:rPr>
        <w:t xml:space="preserve"> </w:t>
      </w:r>
      <w:proofErr w:type="spellStart"/>
      <w:r w:rsidRPr="002637C9">
        <w:rPr>
          <w:lang w:val="en-GB"/>
        </w:rPr>
        <w:t>riky</w:t>
      </w:r>
      <w:proofErr w:type="spellEnd"/>
      <w:r w:rsidRPr="002637C9">
        <w:rPr>
          <w:lang w:val="en-GB"/>
        </w:rPr>
        <w:t xml:space="preserve"> Styr v</w:t>
      </w:r>
      <w:r w:rsidR="00BF31BB">
        <w:rPr>
          <w:lang w:val="en-GB"/>
        </w:rPr>
        <w:t> </w:t>
      </w:r>
      <w:proofErr w:type="spellStart"/>
      <w:r w:rsidRPr="002637C9">
        <w:rPr>
          <w:lang w:val="en-GB"/>
        </w:rPr>
        <w:t>mezhakh</w:t>
      </w:r>
      <w:proofErr w:type="spellEnd"/>
      <w:r w:rsidRPr="002637C9">
        <w:rPr>
          <w:lang w:val="en-GB"/>
        </w:rPr>
        <w:t xml:space="preserve"> </w:t>
      </w:r>
      <w:proofErr w:type="spellStart"/>
      <w:r w:rsidRPr="002637C9">
        <w:rPr>
          <w:lang w:val="en-GB"/>
        </w:rPr>
        <w:t>mista</w:t>
      </w:r>
      <w:proofErr w:type="spellEnd"/>
      <w:r w:rsidRPr="002637C9">
        <w:rPr>
          <w:lang w:val="en-GB"/>
        </w:rPr>
        <w:t xml:space="preserve"> Lutsk [Analysis of </w:t>
      </w:r>
      <w:proofErr w:type="spellStart"/>
      <w:r w:rsidRPr="002637C9">
        <w:rPr>
          <w:lang w:val="en-GB"/>
        </w:rPr>
        <w:t>physico</w:t>
      </w:r>
      <w:proofErr w:type="spellEnd"/>
      <w:r w:rsidRPr="002637C9">
        <w:rPr>
          <w:lang w:val="en-GB"/>
        </w:rPr>
        <w:t xml:space="preserve">-chemical studies of the hydrographic network of the Styr River within the city of Lutsk]. </w:t>
      </w:r>
      <w:proofErr w:type="spellStart"/>
      <w:r w:rsidRPr="002637C9">
        <w:rPr>
          <w:i/>
          <w:lang w:val="en-GB"/>
        </w:rPr>
        <w:t>Ekolohichni</w:t>
      </w:r>
      <w:proofErr w:type="spellEnd"/>
      <w:r w:rsidRPr="002637C9">
        <w:rPr>
          <w:i/>
          <w:lang w:val="en-GB"/>
        </w:rPr>
        <w:t xml:space="preserve"> </w:t>
      </w:r>
      <w:proofErr w:type="spellStart"/>
      <w:r w:rsidRPr="002637C9">
        <w:rPr>
          <w:i/>
          <w:lang w:val="en-GB"/>
        </w:rPr>
        <w:t>nauky</w:t>
      </w:r>
      <w:proofErr w:type="spellEnd"/>
      <w:r w:rsidRPr="002637C9">
        <w:rPr>
          <w:i/>
          <w:lang w:val="en-GB"/>
        </w:rPr>
        <w:t xml:space="preserve"> [Ecological Sciences]</w:t>
      </w:r>
      <w:r w:rsidRPr="002637C9">
        <w:rPr>
          <w:lang w:val="en-GB"/>
        </w:rPr>
        <w:t xml:space="preserve">, </w:t>
      </w:r>
      <w:r w:rsidRPr="00E02FC0">
        <w:rPr>
          <w:i/>
          <w:iCs/>
          <w:lang w:val="en-GB"/>
        </w:rPr>
        <w:t>6</w:t>
      </w:r>
      <w:r w:rsidRPr="002637C9">
        <w:rPr>
          <w:lang w:val="en-GB"/>
        </w:rPr>
        <w:t>(51), 44-49</w:t>
      </w:r>
      <w:r w:rsidR="00E02FC0">
        <w:rPr>
          <w:lang w:val="en-GB"/>
        </w:rPr>
        <w:t>.</w:t>
      </w:r>
      <w:r w:rsidRPr="002637C9">
        <w:rPr>
          <w:lang w:val="en-GB"/>
        </w:rPr>
        <w:t xml:space="preserve"> </w:t>
      </w:r>
      <w:r w:rsidR="00E02FC0">
        <w:rPr>
          <w:lang w:val="en-GB"/>
        </w:rPr>
        <w:t>(</w:t>
      </w:r>
      <w:r w:rsidRPr="002637C9">
        <w:rPr>
          <w:lang w:val="en-GB"/>
        </w:rPr>
        <w:t>in Ukrainian</w:t>
      </w:r>
      <w:r w:rsidR="00E02FC0">
        <w:rPr>
          <w:lang w:val="en-GB"/>
        </w:rPr>
        <w:t>)</w:t>
      </w:r>
    </w:p>
    <w:p w14:paraId="466D307F" w14:textId="3349EB2A" w:rsidR="00841E31" w:rsidRPr="002637C9" w:rsidRDefault="00841E31" w:rsidP="002637C9">
      <w:pPr>
        <w:pStyle w:val="Rlit"/>
        <w:rPr>
          <w:lang w:val="en-GB"/>
        </w:rPr>
      </w:pPr>
      <w:r w:rsidRPr="002637C9">
        <w:rPr>
          <w:lang w:val="en-GB"/>
        </w:rPr>
        <w:t xml:space="preserve">Kovalchuk, I. P., Kovalchuk, A. I., Kovalchuk, I. V., Tsaryk, L. P., Pavlovska, T. S., &amp; </w:t>
      </w:r>
      <w:proofErr w:type="spellStart"/>
      <w:r w:rsidRPr="002637C9">
        <w:rPr>
          <w:lang w:val="en-GB"/>
        </w:rPr>
        <w:t>Pylypovych</w:t>
      </w:r>
      <w:proofErr w:type="spellEnd"/>
      <w:r w:rsidRPr="002637C9">
        <w:rPr>
          <w:lang w:val="en-GB"/>
        </w:rPr>
        <w:t xml:space="preserve">, O. V. (2023). </w:t>
      </w:r>
      <w:proofErr w:type="spellStart"/>
      <w:r w:rsidRPr="002637C9">
        <w:rPr>
          <w:lang w:val="en-GB"/>
        </w:rPr>
        <w:t>Kontseptualni</w:t>
      </w:r>
      <w:proofErr w:type="spellEnd"/>
      <w:r w:rsidRPr="002637C9">
        <w:rPr>
          <w:lang w:val="en-GB"/>
        </w:rPr>
        <w:t xml:space="preserve"> </w:t>
      </w:r>
      <w:proofErr w:type="spellStart"/>
      <w:r w:rsidRPr="002637C9">
        <w:rPr>
          <w:lang w:val="en-GB"/>
        </w:rPr>
        <w:t>zasady</w:t>
      </w:r>
      <w:proofErr w:type="spellEnd"/>
      <w:r w:rsidRPr="002637C9">
        <w:rPr>
          <w:lang w:val="en-GB"/>
        </w:rPr>
        <w:t xml:space="preserve"> </w:t>
      </w:r>
      <w:proofErr w:type="spellStart"/>
      <w:r w:rsidRPr="002637C9">
        <w:rPr>
          <w:lang w:val="en-GB"/>
        </w:rPr>
        <w:t>doslidzhen</w:t>
      </w:r>
      <w:proofErr w:type="spellEnd"/>
      <w:r w:rsidRPr="002637C9">
        <w:rPr>
          <w:lang w:val="en-GB"/>
        </w:rPr>
        <w:t xml:space="preserve"> </w:t>
      </w:r>
      <w:proofErr w:type="spellStart"/>
      <w:r w:rsidRPr="002637C9">
        <w:rPr>
          <w:lang w:val="en-GB"/>
        </w:rPr>
        <w:t>heoekolohichnoho</w:t>
      </w:r>
      <w:proofErr w:type="spellEnd"/>
      <w:r w:rsidRPr="002637C9">
        <w:rPr>
          <w:lang w:val="en-GB"/>
        </w:rPr>
        <w:t xml:space="preserve"> </w:t>
      </w:r>
      <w:proofErr w:type="spellStart"/>
      <w:r w:rsidRPr="002637C9">
        <w:rPr>
          <w:lang w:val="en-GB"/>
        </w:rPr>
        <w:t>stanu</w:t>
      </w:r>
      <w:proofErr w:type="spellEnd"/>
      <w:r w:rsidRPr="002637C9">
        <w:rPr>
          <w:lang w:val="en-GB"/>
        </w:rPr>
        <w:t xml:space="preserve"> </w:t>
      </w:r>
      <w:proofErr w:type="spellStart"/>
      <w:r w:rsidRPr="002637C9">
        <w:rPr>
          <w:lang w:val="en-GB"/>
        </w:rPr>
        <w:t>richkovo-baseinovykh</w:t>
      </w:r>
      <w:proofErr w:type="spellEnd"/>
      <w:r w:rsidRPr="002637C9">
        <w:rPr>
          <w:lang w:val="en-GB"/>
        </w:rPr>
        <w:t xml:space="preserve"> system ta </w:t>
      </w:r>
      <w:proofErr w:type="spellStart"/>
      <w:r w:rsidRPr="002637C9">
        <w:rPr>
          <w:lang w:val="en-GB"/>
        </w:rPr>
        <w:t>yikh</w:t>
      </w:r>
      <w:proofErr w:type="spellEnd"/>
      <w:r w:rsidRPr="002637C9">
        <w:rPr>
          <w:lang w:val="en-GB"/>
        </w:rPr>
        <w:t xml:space="preserve"> </w:t>
      </w:r>
      <w:proofErr w:type="spellStart"/>
      <w:r w:rsidRPr="002637C9">
        <w:rPr>
          <w:lang w:val="en-GB"/>
        </w:rPr>
        <w:t>tsyfrovoho</w:t>
      </w:r>
      <w:proofErr w:type="spellEnd"/>
      <w:r w:rsidRPr="002637C9">
        <w:rPr>
          <w:lang w:val="en-GB"/>
        </w:rPr>
        <w:t xml:space="preserve"> </w:t>
      </w:r>
      <w:proofErr w:type="spellStart"/>
      <w:r w:rsidRPr="002637C9">
        <w:rPr>
          <w:lang w:val="en-GB"/>
        </w:rPr>
        <w:t>atlasnoho</w:t>
      </w:r>
      <w:proofErr w:type="spellEnd"/>
      <w:r w:rsidRPr="002637C9">
        <w:rPr>
          <w:lang w:val="en-GB"/>
        </w:rPr>
        <w:t xml:space="preserve"> </w:t>
      </w:r>
      <w:proofErr w:type="spellStart"/>
      <w:r w:rsidRPr="002637C9">
        <w:rPr>
          <w:lang w:val="en-GB"/>
        </w:rPr>
        <w:t>kartohrafuvannia</w:t>
      </w:r>
      <w:proofErr w:type="spellEnd"/>
      <w:r w:rsidRPr="002637C9">
        <w:rPr>
          <w:lang w:val="en-GB"/>
        </w:rPr>
        <w:t xml:space="preserve"> [Conceptual principles of research of the </w:t>
      </w:r>
      <w:proofErr w:type="spellStart"/>
      <w:r w:rsidRPr="002637C9">
        <w:rPr>
          <w:lang w:val="en-GB"/>
        </w:rPr>
        <w:t>geoecological</w:t>
      </w:r>
      <w:proofErr w:type="spellEnd"/>
      <w:r w:rsidRPr="002637C9">
        <w:rPr>
          <w:lang w:val="en-GB"/>
        </w:rPr>
        <w:t xml:space="preserve"> state of river-basin systems and their digital atlas mapping]. </w:t>
      </w:r>
      <w:proofErr w:type="spellStart"/>
      <w:r w:rsidRPr="002637C9">
        <w:rPr>
          <w:i/>
          <w:lang w:val="en-GB"/>
        </w:rPr>
        <w:t>Naukovi</w:t>
      </w:r>
      <w:proofErr w:type="spellEnd"/>
      <w:r w:rsidRPr="002637C9">
        <w:rPr>
          <w:i/>
          <w:lang w:val="en-GB"/>
        </w:rPr>
        <w:t xml:space="preserve"> </w:t>
      </w:r>
      <w:proofErr w:type="spellStart"/>
      <w:r w:rsidRPr="002637C9">
        <w:rPr>
          <w:i/>
          <w:lang w:val="en-GB"/>
        </w:rPr>
        <w:t>zapysky</w:t>
      </w:r>
      <w:proofErr w:type="spellEnd"/>
      <w:r w:rsidRPr="002637C9">
        <w:rPr>
          <w:i/>
          <w:lang w:val="en-GB"/>
        </w:rPr>
        <w:t xml:space="preserve"> </w:t>
      </w:r>
      <w:proofErr w:type="spellStart"/>
      <w:r w:rsidRPr="002637C9">
        <w:rPr>
          <w:i/>
          <w:lang w:val="en-GB"/>
        </w:rPr>
        <w:t>Ternopilskoho</w:t>
      </w:r>
      <w:proofErr w:type="spellEnd"/>
      <w:r w:rsidRPr="002637C9">
        <w:rPr>
          <w:i/>
          <w:lang w:val="en-GB"/>
        </w:rPr>
        <w:t xml:space="preserve"> </w:t>
      </w:r>
      <w:proofErr w:type="spellStart"/>
      <w:r w:rsidRPr="002637C9">
        <w:rPr>
          <w:i/>
          <w:lang w:val="en-GB"/>
        </w:rPr>
        <w:t>natsionalnoho</w:t>
      </w:r>
      <w:proofErr w:type="spellEnd"/>
      <w:r w:rsidRPr="002637C9">
        <w:rPr>
          <w:i/>
          <w:lang w:val="en-GB"/>
        </w:rPr>
        <w:t xml:space="preserve"> </w:t>
      </w:r>
      <w:proofErr w:type="spellStart"/>
      <w:r w:rsidRPr="002637C9">
        <w:rPr>
          <w:i/>
          <w:lang w:val="en-GB"/>
        </w:rPr>
        <w:t>pedahohichnoho</w:t>
      </w:r>
      <w:proofErr w:type="spellEnd"/>
      <w:r w:rsidRPr="002637C9">
        <w:rPr>
          <w:i/>
          <w:lang w:val="en-GB"/>
        </w:rPr>
        <w:t xml:space="preserve"> </w:t>
      </w:r>
      <w:proofErr w:type="spellStart"/>
      <w:r w:rsidRPr="002637C9">
        <w:rPr>
          <w:i/>
          <w:lang w:val="en-GB"/>
        </w:rPr>
        <w:t>universytetu</w:t>
      </w:r>
      <w:proofErr w:type="spellEnd"/>
      <w:r w:rsidRPr="002637C9">
        <w:rPr>
          <w:i/>
          <w:lang w:val="en-GB"/>
        </w:rPr>
        <w:t xml:space="preserve"> </w:t>
      </w:r>
      <w:proofErr w:type="spellStart"/>
      <w:r w:rsidRPr="002637C9">
        <w:rPr>
          <w:i/>
          <w:lang w:val="en-GB"/>
        </w:rPr>
        <w:t>imeni</w:t>
      </w:r>
      <w:proofErr w:type="spellEnd"/>
      <w:r w:rsidRPr="002637C9">
        <w:rPr>
          <w:i/>
          <w:lang w:val="en-GB"/>
        </w:rPr>
        <w:t xml:space="preserve"> </w:t>
      </w:r>
      <w:proofErr w:type="spellStart"/>
      <w:r w:rsidRPr="002637C9">
        <w:rPr>
          <w:i/>
          <w:lang w:val="en-GB"/>
        </w:rPr>
        <w:t>Volodymyra</w:t>
      </w:r>
      <w:proofErr w:type="spellEnd"/>
      <w:r w:rsidRPr="002637C9">
        <w:rPr>
          <w:i/>
          <w:lang w:val="en-GB"/>
        </w:rPr>
        <w:t xml:space="preserve"> Hnatiuka. </w:t>
      </w:r>
      <w:proofErr w:type="spellStart"/>
      <w:r w:rsidRPr="002637C9">
        <w:rPr>
          <w:i/>
          <w:lang w:val="en-GB"/>
        </w:rPr>
        <w:t>Seriia</w:t>
      </w:r>
      <w:proofErr w:type="spellEnd"/>
      <w:r w:rsidRPr="002637C9">
        <w:rPr>
          <w:i/>
          <w:lang w:val="en-GB"/>
        </w:rPr>
        <w:t xml:space="preserve">: </w:t>
      </w:r>
      <w:proofErr w:type="spellStart"/>
      <w:r w:rsidRPr="002637C9">
        <w:rPr>
          <w:i/>
          <w:lang w:val="en-GB"/>
        </w:rPr>
        <w:t>Heohrafiia</w:t>
      </w:r>
      <w:proofErr w:type="spellEnd"/>
      <w:r w:rsidRPr="002637C9">
        <w:rPr>
          <w:i/>
          <w:lang w:val="en-GB"/>
        </w:rPr>
        <w:t xml:space="preserve"> [Scientific notes of Volodymyr Hnatiuk Ternopil National Pedagogical University. Series: Geography]</w:t>
      </w:r>
      <w:r w:rsidRPr="002637C9">
        <w:rPr>
          <w:lang w:val="en-GB"/>
        </w:rPr>
        <w:t xml:space="preserve">, </w:t>
      </w:r>
      <w:r w:rsidRPr="00E02FC0">
        <w:rPr>
          <w:i/>
          <w:iCs/>
          <w:lang w:val="en-GB"/>
        </w:rPr>
        <w:t>2</w:t>
      </w:r>
      <w:r w:rsidRPr="002637C9">
        <w:rPr>
          <w:lang w:val="en-GB"/>
        </w:rPr>
        <w:t>(55), 4-16</w:t>
      </w:r>
      <w:r w:rsidR="00E02FC0">
        <w:rPr>
          <w:lang w:val="en-GB"/>
        </w:rPr>
        <w:t>.</w:t>
      </w:r>
      <w:r w:rsidRPr="002637C9">
        <w:rPr>
          <w:lang w:val="en-GB"/>
        </w:rPr>
        <w:t xml:space="preserve"> </w:t>
      </w:r>
      <w:r w:rsidR="00E02FC0">
        <w:rPr>
          <w:lang w:val="en-GB"/>
        </w:rPr>
        <w:t>(</w:t>
      </w:r>
      <w:r w:rsidRPr="002637C9">
        <w:rPr>
          <w:lang w:val="en-GB"/>
        </w:rPr>
        <w:t>in Ukrainian</w:t>
      </w:r>
      <w:r w:rsidR="00E02FC0">
        <w:rPr>
          <w:lang w:val="en-GB"/>
        </w:rPr>
        <w:t>)</w:t>
      </w:r>
    </w:p>
    <w:p w14:paraId="65EA4071" w14:textId="46D4E122" w:rsidR="00841E31" w:rsidRPr="002637C9" w:rsidRDefault="00841E31" w:rsidP="002637C9">
      <w:pPr>
        <w:pStyle w:val="Rlit"/>
        <w:rPr>
          <w:lang w:val="en-GB"/>
        </w:rPr>
      </w:pPr>
      <w:r w:rsidRPr="002637C9">
        <w:rPr>
          <w:lang w:val="en-GB"/>
        </w:rPr>
        <w:t xml:space="preserve">Kovalchuk, I., Kovalchuk, I., </w:t>
      </w:r>
      <w:proofErr w:type="spellStart"/>
      <w:r w:rsidRPr="002637C9">
        <w:rPr>
          <w:lang w:val="en-GB"/>
        </w:rPr>
        <w:t>Fedoniuk</w:t>
      </w:r>
      <w:proofErr w:type="spellEnd"/>
      <w:r w:rsidRPr="002637C9">
        <w:rPr>
          <w:lang w:val="en-GB"/>
        </w:rPr>
        <w:t xml:space="preserve">, M., Martyniuk, V., Zhdanyuk, B. (2022). Achievements and challenges in studies of river systems and their catchment. </w:t>
      </w:r>
      <w:r w:rsidRPr="002637C9">
        <w:rPr>
          <w:i/>
          <w:lang w:val="en-GB"/>
        </w:rPr>
        <w:t>In</w:t>
      </w:r>
      <w:r w:rsidRPr="002637C9">
        <w:rPr>
          <w:lang w:val="en-GB"/>
        </w:rPr>
        <w:t xml:space="preserve"> </w:t>
      </w:r>
      <w:r w:rsidRPr="002637C9">
        <w:rPr>
          <w:i/>
          <w:lang w:val="en-GB"/>
        </w:rPr>
        <w:t>European Association of Geoscientists &amp; Engineers. International Conference of Young Professionals «GeoTerrace-2022»</w:t>
      </w:r>
      <w:r w:rsidRPr="002637C9">
        <w:rPr>
          <w:lang w:val="en-GB"/>
        </w:rPr>
        <w:t xml:space="preserve"> (p.1-5). https://doi.org/10.3997/2214-4609.2022590045</w:t>
      </w:r>
    </w:p>
    <w:p w14:paraId="66B713C1" w14:textId="0C849877" w:rsidR="00841E31" w:rsidRPr="002637C9" w:rsidRDefault="00841E31" w:rsidP="002637C9">
      <w:pPr>
        <w:pStyle w:val="Rlit"/>
        <w:rPr>
          <w:lang w:val="en-GB"/>
        </w:rPr>
      </w:pPr>
      <w:proofErr w:type="spellStart"/>
      <w:r w:rsidRPr="00040C71">
        <w:rPr>
          <w:lang w:val="pl-PL"/>
        </w:rPr>
        <w:t>Kundzewicz</w:t>
      </w:r>
      <w:proofErr w:type="spellEnd"/>
      <w:r w:rsidRPr="00040C71">
        <w:rPr>
          <w:lang w:val="pl-PL"/>
        </w:rPr>
        <w:t xml:space="preserve">, Z. W., &amp; </w:t>
      </w:r>
      <w:proofErr w:type="spellStart"/>
      <w:r w:rsidRPr="00040C71">
        <w:rPr>
          <w:lang w:val="pl-PL"/>
        </w:rPr>
        <w:t>Robson</w:t>
      </w:r>
      <w:proofErr w:type="spellEnd"/>
      <w:r w:rsidRPr="00040C71">
        <w:rPr>
          <w:lang w:val="pl-PL"/>
        </w:rPr>
        <w:t xml:space="preserve">, A. J. (2004). </w:t>
      </w:r>
      <w:r w:rsidRPr="002637C9">
        <w:rPr>
          <w:lang w:val="en-GB"/>
        </w:rPr>
        <w:t xml:space="preserve">Detecting trend and other changes in hydrological data. </w:t>
      </w:r>
      <w:r w:rsidRPr="002637C9">
        <w:rPr>
          <w:i/>
          <w:lang w:val="en-GB"/>
        </w:rPr>
        <w:t>Hydrological Sciences Journal</w:t>
      </w:r>
      <w:r w:rsidRPr="002637C9">
        <w:rPr>
          <w:lang w:val="en-GB"/>
        </w:rPr>
        <w:t xml:space="preserve">, </w:t>
      </w:r>
      <w:r w:rsidRPr="00D97E27">
        <w:rPr>
          <w:i/>
          <w:iCs/>
          <w:lang w:val="en-GB"/>
        </w:rPr>
        <w:t>49</w:t>
      </w:r>
      <w:r w:rsidRPr="002637C9">
        <w:rPr>
          <w:lang w:val="en-GB"/>
        </w:rPr>
        <w:t>(1), 7-19.</w:t>
      </w:r>
    </w:p>
    <w:p w14:paraId="187DB1C0" w14:textId="04A017AD" w:rsidR="00841E31" w:rsidRPr="002637C9" w:rsidRDefault="00841E31" w:rsidP="002637C9">
      <w:pPr>
        <w:pStyle w:val="Rlit"/>
        <w:rPr>
          <w:bCs/>
          <w:iCs/>
          <w:lang w:val="en-GB"/>
        </w:rPr>
      </w:pPr>
      <w:r w:rsidRPr="002637C9">
        <w:rPr>
          <w:lang w:val="en-GB"/>
        </w:rPr>
        <w:t xml:space="preserve">Lobanova, A., et al. (2018). Hydrological impacts of moderate and high-end climate change across European river basins. </w:t>
      </w:r>
      <w:r w:rsidRPr="002637C9">
        <w:rPr>
          <w:i/>
          <w:lang w:val="en-GB"/>
        </w:rPr>
        <w:t>Journal of Hydrology: Regional Studies</w:t>
      </w:r>
      <w:r w:rsidRPr="002637C9">
        <w:rPr>
          <w:lang w:val="en-GB"/>
        </w:rPr>
        <w:t xml:space="preserve">, </w:t>
      </w:r>
      <w:r w:rsidRPr="00D97E27">
        <w:rPr>
          <w:i/>
          <w:iCs/>
          <w:lang w:val="en-GB"/>
        </w:rPr>
        <w:t>18</w:t>
      </w:r>
      <w:r w:rsidRPr="002637C9">
        <w:rPr>
          <w:lang w:val="en-GB"/>
        </w:rPr>
        <w:t>, 15-30. https://doi.org/10.1016/j.ejrh.2018.05.003</w:t>
      </w:r>
    </w:p>
    <w:p w14:paraId="2918D60A" w14:textId="74BDE83E" w:rsidR="00841E31" w:rsidRPr="002637C9" w:rsidRDefault="00841E31" w:rsidP="002637C9">
      <w:pPr>
        <w:pStyle w:val="Rlit"/>
        <w:rPr>
          <w:lang w:val="en-GB"/>
        </w:rPr>
      </w:pPr>
      <w:proofErr w:type="spellStart"/>
      <w:r w:rsidRPr="00040C71">
        <w:rPr>
          <w:lang w:val="pl-PL"/>
        </w:rPr>
        <w:t>Loboda</w:t>
      </w:r>
      <w:proofErr w:type="spellEnd"/>
      <w:r w:rsidRPr="00040C71">
        <w:rPr>
          <w:lang w:val="pl-PL"/>
        </w:rPr>
        <w:t xml:space="preserve">, N. S., &amp; </w:t>
      </w:r>
      <w:proofErr w:type="spellStart"/>
      <w:r w:rsidRPr="00040C71">
        <w:rPr>
          <w:lang w:val="pl-PL"/>
        </w:rPr>
        <w:t>Ovcharuk</w:t>
      </w:r>
      <w:proofErr w:type="spellEnd"/>
      <w:r w:rsidRPr="00040C71">
        <w:rPr>
          <w:lang w:val="pl-PL"/>
        </w:rPr>
        <w:t xml:space="preserve">, V. A. (2005). </w:t>
      </w:r>
      <w:proofErr w:type="spellStart"/>
      <w:r w:rsidRPr="002637C9">
        <w:rPr>
          <w:lang w:val="en-GB"/>
        </w:rPr>
        <w:t>Hidrolohichni</w:t>
      </w:r>
      <w:proofErr w:type="spellEnd"/>
      <w:r w:rsidRPr="002637C9">
        <w:rPr>
          <w:lang w:val="en-GB"/>
        </w:rPr>
        <w:t xml:space="preserve"> </w:t>
      </w:r>
      <w:proofErr w:type="spellStart"/>
      <w:r w:rsidRPr="002637C9">
        <w:rPr>
          <w:lang w:val="en-GB"/>
        </w:rPr>
        <w:t>rozrakhunky</w:t>
      </w:r>
      <w:proofErr w:type="spellEnd"/>
      <w:r w:rsidRPr="002637C9">
        <w:rPr>
          <w:lang w:val="en-GB"/>
        </w:rPr>
        <w:t xml:space="preserve"> [Hydrological calculations]. Odesa: </w:t>
      </w:r>
      <w:proofErr w:type="spellStart"/>
      <w:r w:rsidRPr="002637C9">
        <w:rPr>
          <w:lang w:val="en-GB"/>
        </w:rPr>
        <w:t>Vyd</w:t>
      </w:r>
      <w:proofErr w:type="spellEnd"/>
      <w:r w:rsidRPr="002637C9">
        <w:rPr>
          <w:lang w:val="en-GB"/>
        </w:rPr>
        <w:t xml:space="preserve">-vo. </w:t>
      </w:r>
      <w:r w:rsidR="00D97E27">
        <w:rPr>
          <w:lang w:val="en-GB"/>
        </w:rPr>
        <w:t>(</w:t>
      </w:r>
      <w:r w:rsidRPr="002637C9">
        <w:rPr>
          <w:lang w:val="en-GB"/>
        </w:rPr>
        <w:t>in</w:t>
      </w:r>
      <w:r w:rsidR="00220ED9">
        <w:rPr>
          <w:lang w:val="en-GB"/>
        </w:rPr>
        <w:t> </w:t>
      </w:r>
      <w:r w:rsidRPr="002637C9">
        <w:rPr>
          <w:lang w:val="en-GB"/>
        </w:rPr>
        <w:t>Ukrainian</w:t>
      </w:r>
      <w:r w:rsidR="00D97E27">
        <w:rPr>
          <w:lang w:val="en-GB"/>
        </w:rPr>
        <w:t>).</w:t>
      </w:r>
    </w:p>
    <w:p w14:paraId="38D7F575" w14:textId="4F05107A" w:rsidR="00841E31" w:rsidRPr="002637C9" w:rsidRDefault="00841E31" w:rsidP="002637C9">
      <w:pPr>
        <w:pStyle w:val="Rlit"/>
        <w:rPr>
          <w:bCs/>
          <w:iCs/>
          <w:lang w:val="en-GB"/>
        </w:rPr>
      </w:pPr>
      <w:proofErr w:type="spellStart"/>
      <w:r w:rsidRPr="002637C9">
        <w:rPr>
          <w:lang w:val="en-GB"/>
        </w:rPr>
        <w:t>Lukianets</w:t>
      </w:r>
      <w:proofErr w:type="spellEnd"/>
      <w:r w:rsidRPr="002637C9">
        <w:rPr>
          <w:lang w:val="en-GB"/>
        </w:rPr>
        <w:t xml:space="preserve">, O., </w:t>
      </w:r>
      <w:proofErr w:type="spellStart"/>
      <w:r w:rsidRPr="002637C9">
        <w:rPr>
          <w:lang w:val="en-GB"/>
        </w:rPr>
        <w:t>Obodovskyi</w:t>
      </w:r>
      <w:proofErr w:type="spellEnd"/>
      <w:r w:rsidRPr="002637C9">
        <w:rPr>
          <w:lang w:val="en-GB"/>
        </w:rPr>
        <w:t xml:space="preserve">, O., Grebin, V., &amp; </w:t>
      </w:r>
      <w:proofErr w:type="spellStart"/>
      <w:r w:rsidRPr="002637C9">
        <w:rPr>
          <w:lang w:val="en-GB"/>
        </w:rPr>
        <w:t>Pochaievets</w:t>
      </w:r>
      <w:proofErr w:type="spellEnd"/>
      <w:r w:rsidRPr="002637C9">
        <w:rPr>
          <w:lang w:val="en-GB"/>
        </w:rPr>
        <w:t xml:space="preserve">, O. (2019). Time series analysis and forecast estimates of the mean annual water runoff of rivers in of the Prut and Siret basins (within Ukraine). XXVIIІ Conference of the </w:t>
      </w:r>
      <w:proofErr w:type="spellStart"/>
      <w:r w:rsidRPr="002637C9">
        <w:rPr>
          <w:lang w:val="en-GB"/>
        </w:rPr>
        <w:t>Danubian</w:t>
      </w:r>
      <w:proofErr w:type="spellEnd"/>
      <w:r w:rsidRPr="002637C9">
        <w:rPr>
          <w:lang w:val="en-GB"/>
        </w:rPr>
        <w:t xml:space="preserve"> Countries on Hydrological Forecasting and Hydrological Bases of Water Management (pp. 133-139)</w:t>
      </w:r>
      <w:r w:rsidR="00D97E27">
        <w:rPr>
          <w:lang w:val="en-GB"/>
        </w:rPr>
        <w:t>.</w:t>
      </w:r>
    </w:p>
    <w:p w14:paraId="4FF04958" w14:textId="34838E75" w:rsidR="00841E31" w:rsidRPr="002637C9" w:rsidRDefault="00841E31" w:rsidP="002637C9">
      <w:pPr>
        <w:pStyle w:val="Rlit"/>
        <w:rPr>
          <w:lang w:val="en-GB"/>
        </w:rPr>
      </w:pPr>
      <w:r w:rsidRPr="00040C71">
        <w:rPr>
          <w:lang w:val="pl-PL"/>
        </w:rPr>
        <w:t xml:space="preserve">Martyniuk, M. O., &amp; </w:t>
      </w:r>
      <w:proofErr w:type="spellStart"/>
      <w:r w:rsidRPr="00040C71">
        <w:rPr>
          <w:lang w:val="pl-PL"/>
        </w:rPr>
        <w:t>Ovcharuk</w:t>
      </w:r>
      <w:proofErr w:type="spellEnd"/>
      <w:r w:rsidRPr="00040C71">
        <w:rPr>
          <w:lang w:val="pl-PL"/>
        </w:rPr>
        <w:t xml:space="preserve">, V. A. (2023). </w:t>
      </w:r>
      <w:proofErr w:type="spellStart"/>
      <w:r w:rsidRPr="00220ED9">
        <w:rPr>
          <w:spacing w:val="-2"/>
          <w:lang w:val="en-GB"/>
        </w:rPr>
        <w:t>Prostorova</w:t>
      </w:r>
      <w:proofErr w:type="spellEnd"/>
      <w:r w:rsidRPr="00220ED9">
        <w:rPr>
          <w:spacing w:val="-2"/>
          <w:lang w:val="en-GB"/>
        </w:rPr>
        <w:t xml:space="preserve"> </w:t>
      </w:r>
      <w:proofErr w:type="spellStart"/>
      <w:r w:rsidRPr="00220ED9">
        <w:rPr>
          <w:spacing w:val="-2"/>
          <w:lang w:val="en-GB"/>
        </w:rPr>
        <w:t>i</w:t>
      </w:r>
      <w:proofErr w:type="spellEnd"/>
      <w:r w:rsidRPr="00220ED9">
        <w:rPr>
          <w:spacing w:val="-2"/>
          <w:lang w:val="en-GB"/>
        </w:rPr>
        <w:t xml:space="preserve"> </w:t>
      </w:r>
      <w:proofErr w:type="spellStart"/>
      <w:r w:rsidRPr="00220ED9">
        <w:rPr>
          <w:spacing w:val="-2"/>
          <w:lang w:val="en-GB"/>
        </w:rPr>
        <w:t>chasova</w:t>
      </w:r>
      <w:proofErr w:type="spellEnd"/>
      <w:r w:rsidRPr="00220ED9">
        <w:rPr>
          <w:spacing w:val="-2"/>
          <w:lang w:val="en-GB"/>
        </w:rPr>
        <w:t xml:space="preserve"> </w:t>
      </w:r>
      <w:proofErr w:type="spellStart"/>
      <w:r w:rsidRPr="00220ED9">
        <w:rPr>
          <w:spacing w:val="-2"/>
          <w:lang w:val="en-GB"/>
        </w:rPr>
        <w:t>minlyvist</w:t>
      </w:r>
      <w:proofErr w:type="spellEnd"/>
      <w:r w:rsidRPr="00220ED9">
        <w:rPr>
          <w:spacing w:val="-2"/>
          <w:lang w:val="en-GB"/>
        </w:rPr>
        <w:t xml:space="preserve"> </w:t>
      </w:r>
      <w:proofErr w:type="spellStart"/>
      <w:r w:rsidRPr="00220ED9">
        <w:rPr>
          <w:spacing w:val="-2"/>
          <w:lang w:val="en-GB"/>
        </w:rPr>
        <w:t>maksymalnoho</w:t>
      </w:r>
      <w:proofErr w:type="spellEnd"/>
      <w:r w:rsidRPr="00220ED9">
        <w:rPr>
          <w:spacing w:val="-2"/>
          <w:lang w:val="en-GB"/>
        </w:rPr>
        <w:t xml:space="preserve"> </w:t>
      </w:r>
      <w:proofErr w:type="spellStart"/>
      <w:r w:rsidRPr="00220ED9">
        <w:rPr>
          <w:spacing w:val="-2"/>
          <w:lang w:val="en-GB"/>
        </w:rPr>
        <w:t>stoku</w:t>
      </w:r>
      <w:proofErr w:type="spellEnd"/>
      <w:r w:rsidRPr="00220ED9">
        <w:rPr>
          <w:spacing w:val="-2"/>
          <w:lang w:val="en-GB"/>
        </w:rPr>
        <w:t xml:space="preserve"> v </w:t>
      </w:r>
      <w:proofErr w:type="spellStart"/>
      <w:r w:rsidRPr="00220ED9">
        <w:rPr>
          <w:spacing w:val="-2"/>
          <w:lang w:val="en-GB"/>
        </w:rPr>
        <w:t>baseini</w:t>
      </w:r>
      <w:proofErr w:type="spellEnd"/>
      <w:r w:rsidRPr="00220ED9">
        <w:rPr>
          <w:spacing w:val="-2"/>
          <w:lang w:val="en-GB"/>
        </w:rPr>
        <w:t xml:space="preserve"> </w:t>
      </w:r>
      <w:proofErr w:type="spellStart"/>
      <w:r w:rsidRPr="00220ED9">
        <w:rPr>
          <w:spacing w:val="-2"/>
          <w:lang w:val="en-GB"/>
        </w:rPr>
        <w:t>Visly</w:t>
      </w:r>
      <w:proofErr w:type="spellEnd"/>
      <w:r w:rsidRPr="00220ED9">
        <w:rPr>
          <w:spacing w:val="-2"/>
          <w:lang w:val="en-GB"/>
        </w:rPr>
        <w:t xml:space="preserve"> v </w:t>
      </w:r>
      <w:proofErr w:type="spellStart"/>
      <w:r w:rsidRPr="00220ED9">
        <w:rPr>
          <w:spacing w:val="-2"/>
          <w:lang w:val="en-GB"/>
        </w:rPr>
        <w:t>umovakh</w:t>
      </w:r>
      <w:proofErr w:type="spellEnd"/>
      <w:r w:rsidRPr="00220ED9">
        <w:rPr>
          <w:spacing w:val="-2"/>
          <w:lang w:val="en-GB"/>
        </w:rPr>
        <w:t xml:space="preserve"> </w:t>
      </w:r>
      <w:proofErr w:type="spellStart"/>
      <w:r w:rsidRPr="00220ED9">
        <w:rPr>
          <w:spacing w:val="-2"/>
          <w:lang w:val="en-GB"/>
        </w:rPr>
        <w:t>klimatychnykh</w:t>
      </w:r>
      <w:proofErr w:type="spellEnd"/>
      <w:r w:rsidRPr="00220ED9">
        <w:rPr>
          <w:spacing w:val="-2"/>
          <w:lang w:val="en-GB"/>
        </w:rPr>
        <w:t xml:space="preserve"> </w:t>
      </w:r>
      <w:proofErr w:type="spellStart"/>
      <w:r w:rsidRPr="00220ED9">
        <w:rPr>
          <w:spacing w:val="-2"/>
          <w:lang w:val="en-GB"/>
        </w:rPr>
        <w:t>zmin</w:t>
      </w:r>
      <w:proofErr w:type="spellEnd"/>
      <w:r w:rsidRPr="00220ED9">
        <w:rPr>
          <w:spacing w:val="-2"/>
          <w:lang w:val="en-GB"/>
        </w:rPr>
        <w:t xml:space="preserve"> </w:t>
      </w:r>
      <w:r w:rsidRPr="002637C9">
        <w:rPr>
          <w:lang w:val="en-GB"/>
        </w:rPr>
        <w:t xml:space="preserve">[Spatial and temporal variability of maximum runoff in the Vistula basin under climate change]. </w:t>
      </w:r>
      <w:proofErr w:type="spellStart"/>
      <w:r w:rsidRPr="002637C9">
        <w:rPr>
          <w:i/>
          <w:lang w:val="en-GB"/>
        </w:rPr>
        <w:t>Ekolohichni</w:t>
      </w:r>
      <w:proofErr w:type="spellEnd"/>
      <w:r w:rsidRPr="002637C9">
        <w:rPr>
          <w:i/>
          <w:lang w:val="en-GB"/>
        </w:rPr>
        <w:t xml:space="preserve"> </w:t>
      </w:r>
      <w:proofErr w:type="spellStart"/>
      <w:r w:rsidRPr="002637C9">
        <w:rPr>
          <w:i/>
          <w:lang w:val="en-GB"/>
        </w:rPr>
        <w:t>nauky</w:t>
      </w:r>
      <w:proofErr w:type="spellEnd"/>
      <w:r w:rsidRPr="002637C9">
        <w:rPr>
          <w:i/>
          <w:lang w:val="en-GB"/>
        </w:rPr>
        <w:t xml:space="preserve"> [Ecological Sciences]</w:t>
      </w:r>
      <w:r w:rsidRPr="00D97E27">
        <w:rPr>
          <w:iCs/>
          <w:lang w:val="en-GB"/>
        </w:rPr>
        <w:t xml:space="preserve">, </w:t>
      </w:r>
      <w:r w:rsidRPr="00D97E27">
        <w:rPr>
          <w:i/>
          <w:iCs/>
          <w:lang w:val="en-GB"/>
        </w:rPr>
        <w:t>48</w:t>
      </w:r>
      <w:r w:rsidRPr="002637C9">
        <w:rPr>
          <w:lang w:val="en-GB"/>
        </w:rPr>
        <w:t>(3), 148-155</w:t>
      </w:r>
      <w:r w:rsidR="00D97E27">
        <w:rPr>
          <w:lang w:val="en-GB"/>
        </w:rPr>
        <w:t>.</w:t>
      </w:r>
      <w:r w:rsidRPr="002637C9">
        <w:rPr>
          <w:lang w:val="en-GB"/>
        </w:rPr>
        <w:t xml:space="preserve"> </w:t>
      </w:r>
      <w:r w:rsidR="00D97E27">
        <w:rPr>
          <w:lang w:val="en-GB"/>
        </w:rPr>
        <w:t>(</w:t>
      </w:r>
      <w:r w:rsidRPr="002637C9">
        <w:rPr>
          <w:lang w:val="en-GB"/>
        </w:rPr>
        <w:t>in Ukrainian</w:t>
      </w:r>
      <w:r w:rsidR="00D97E27">
        <w:rPr>
          <w:lang w:val="en-GB"/>
        </w:rPr>
        <w:t>)</w:t>
      </w:r>
    </w:p>
    <w:p w14:paraId="503A8584" w14:textId="41943EE3" w:rsidR="00841E31" w:rsidRPr="002637C9" w:rsidRDefault="00841E31" w:rsidP="002637C9">
      <w:pPr>
        <w:pStyle w:val="Rlit"/>
        <w:rPr>
          <w:lang w:val="en-GB"/>
        </w:rPr>
      </w:pPr>
      <w:r w:rsidRPr="002637C9">
        <w:rPr>
          <w:lang w:val="en-GB"/>
        </w:rPr>
        <w:t xml:space="preserve">Melnyk, S. V., &amp; Loboda, N. S. (2021). </w:t>
      </w:r>
      <w:proofErr w:type="spellStart"/>
      <w:r w:rsidRPr="00220ED9">
        <w:rPr>
          <w:spacing w:val="-2"/>
          <w:lang w:val="en-GB"/>
        </w:rPr>
        <w:t>Otsinka</w:t>
      </w:r>
      <w:proofErr w:type="spellEnd"/>
      <w:r w:rsidRPr="00220ED9">
        <w:rPr>
          <w:spacing w:val="-2"/>
          <w:lang w:val="en-GB"/>
        </w:rPr>
        <w:t xml:space="preserve"> </w:t>
      </w:r>
      <w:proofErr w:type="spellStart"/>
      <w:r w:rsidRPr="00220ED9">
        <w:rPr>
          <w:spacing w:val="-2"/>
          <w:lang w:val="en-GB"/>
        </w:rPr>
        <w:t>zmin</w:t>
      </w:r>
      <w:proofErr w:type="spellEnd"/>
      <w:r w:rsidRPr="00220ED9">
        <w:rPr>
          <w:spacing w:val="-2"/>
          <w:lang w:val="en-GB"/>
        </w:rPr>
        <w:t xml:space="preserve"> </w:t>
      </w:r>
      <w:proofErr w:type="spellStart"/>
      <w:r w:rsidRPr="00220ED9">
        <w:rPr>
          <w:spacing w:val="-2"/>
          <w:lang w:val="en-GB"/>
        </w:rPr>
        <w:t>kharakterystyk</w:t>
      </w:r>
      <w:proofErr w:type="spellEnd"/>
      <w:r w:rsidRPr="00220ED9">
        <w:rPr>
          <w:spacing w:val="-2"/>
          <w:lang w:val="en-GB"/>
        </w:rPr>
        <w:t xml:space="preserve"> </w:t>
      </w:r>
      <w:proofErr w:type="spellStart"/>
      <w:r w:rsidRPr="00220ED9">
        <w:rPr>
          <w:spacing w:val="-2"/>
          <w:lang w:val="en-GB"/>
        </w:rPr>
        <w:t>stoku</w:t>
      </w:r>
      <w:proofErr w:type="spellEnd"/>
      <w:r w:rsidRPr="00220ED9">
        <w:rPr>
          <w:spacing w:val="-2"/>
          <w:lang w:val="en-GB"/>
        </w:rPr>
        <w:t xml:space="preserve"> </w:t>
      </w:r>
      <w:proofErr w:type="spellStart"/>
      <w:r w:rsidRPr="00220ED9">
        <w:rPr>
          <w:spacing w:val="-2"/>
          <w:lang w:val="en-GB"/>
        </w:rPr>
        <w:t>livoberezhnykh</w:t>
      </w:r>
      <w:proofErr w:type="spellEnd"/>
      <w:r w:rsidRPr="00220ED9">
        <w:rPr>
          <w:spacing w:val="-2"/>
          <w:lang w:val="en-GB"/>
        </w:rPr>
        <w:t xml:space="preserve"> </w:t>
      </w:r>
      <w:proofErr w:type="spellStart"/>
      <w:r w:rsidRPr="00220ED9">
        <w:rPr>
          <w:spacing w:val="-2"/>
          <w:lang w:val="en-GB"/>
        </w:rPr>
        <w:t>prytok</w:t>
      </w:r>
      <w:proofErr w:type="spellEnd"/>
      <w:r w:rsidRPr="00220ED9">
        <w:rPr>
          <w:spacing w:val="-2"/>
          <w:lang w:val="en-GB"/>
        </w:rPr>
        <w:t xml:space="preserve"> </w:t>
      </w:r>
      <w:proofErr w:type="spellStart"/>
      <w:r w:rsidRPr="00220ED9">
        <w:rPr>
          <w:spacing w:val="-2"/>
          <w:lang w:val="en-GB"/>
        </w:rPr>
        <w:t>verkhnoho</w:t>
      </w:r>
      <w:proofErr w:type="spellEnd"/>
      <w:r w:rsidRPr="00220ED9">
        <w:rPr>
          <w:spacing w:val="-2"/>
          <w:lang w:val="en-GB"/>
        </w:rPr>
        <w:t xml:space="preserve"> </w:t>
      </w:r>
      <w:proofErr w:type="spellStart"/>
      <w:r w:rsidRPr="00220ED9">
        <w:rPr>
          <w:spacing w:val="-2"/>
          <w:lang w:val="en-GB"/>
        </w:rPr>
        <w:t>Dnistra</w:t>
      </w:r>
      <w:proofErr w:type="spellEnd"/>
      <w:r w:rsidRPr="00220ED9">
        <w:rPr>
          <w:spacing w:val="-2"/>
          <w:lang w:val="en-GB"/>
        </w:rPr>
        <w:t xml:space="preserve"> v</w:t>
      </w:r>
      <w:r w:rsidR="00220ED9">
        <w:rPr>
          <w:spacing w:val="-2"/>
          <w:lang w:val="en-GB"/>
        </w:rPr>
        <w:t> </w:t>
      </w:r>
      <w:proofErr w:type="spellStart"/>
      <w:r w:rsidRPr="00220ED9">
        <w:rPr>
          <w:spacing w:val="-2"/>
          <w:lang w:val="en-GB"/>
        </w:rPr>
        <w:t>umovakh</w:t>
      </w:r>
      <w:proofErr w:type="spellEnd"/>
      <w:r w:rsidRPr="00220ED9">
        <w:rPr>
          <w:spacing w:val="-2"/>
          <w:lang w:val="en-GB"/>
        </w:rPr>
        <w:t xml:space="preserve"> </w:t>
      </w:r>
      <w:proofErr w:type="spellStart"/>
      <w:r w:rsidRPr="00220ED9">
        <w:rPr>
          <w:spacing w:val="-2"/>
          <w:lang w:val="en-GB"/>
        </w:rPr>
        <w:t>poteplinnia</w:t>
      </w:r>
      <w:proofErr w:type="spellEnd"/>
      <w:r w:rsidRPr="00220ED9">
        <w:rPr>
          <w:spacing w:val="-2"/>
          <w:lang w:val="en-GB"/>
        </w:rPr>
        <w:t xml:space="preserve"> [Assessment of changes in runoff characteristics of left-bank tributaries of the upper Dniester under warming conditions]. </w:t>
      </w:r>
      <w:proofErr w:type="spellStart"/>
      <w:r w:rsidRPr="00220ED9">
        <w:rPr>
          <w:i/>
          <w:spacing w:val="-2"/>
          <w:lang w:val="en-GB"/>
        </w:rPr>
        <w:t>Ukrainskyi</w:t>
      </w:r>
      <w:proofErr w:type="spellEnd"/>
      <w:r w:rsidRPr="00220ED9">
        <w:rPr>
          <w:i/>
          <w:spacing w:val="-2"/>
          <w:lang w:val="en-GB"/>
        </w:rPr>
        <w:t xml:space="preserve"> </w:t>
      </w:r>
      <w:proofErr w:type="spellStart"/>
      <w:r w:rsidRPr="00220ED9">
        <w:rPr>
          <w:i/>
          <w:spacing w:val="-2"/>
          <w:lang w:val="en-GB"/>
        </w:rPr>
        <w:t>hidrometeorolohichnyi</w:t>
      </w:r>
      <w:proofErr w:type="spellEnd"/>
      <w:r w:rsidRPr="00220ED9">
        <w:rPr>
          <w:i/>
          <w:spacing w:val="-2"/>
          <w:lang w:val="en-GB"/>
        </w:rPr>
        <w:t xml:space="preserve"> </w:t>
      </w:r>
      <w:proofErr w:type="spellStart"/>
      <w:r w:rsidRPr="00220ED9">
        <w:rPr>
          <w:i/>
          <w:spacing w:val="-2"/>
          <w:lang w:val="en-GB"/>
        </w:rPr>
        <w:t>zhurnal</w:t>
      </w:r>
      <w:proofErr w:type="spellEnd"/>
      <w:r w:rsidRPr="00220ED9">
        <w:rPr>
          <w:i/>
          <w:spacing w:val="-2"/>
          <w:lang w:val="en-GB"/>
        </w:rPr>
        <w:t xml:space="preserve"> [Ukrainian Hydrometeorological Journal]</w:t>
      </w:r>
      <w:r w:rsidRPr="00220ED9">
        <w:rPr>
          <w:spacing w:val="-2"/>
          <w:lang w:val="en-GB"/>
        </w:rPr>
        <w:t xml:space="preserve">, </w:t>
      </w:r>
      <w:r w:rsidRPr="00220ED9">
        <w:rPr>
          <w:i/>
          <w:iCs/>
          <w:spacing w:val="-2"/>
          <w:lang w:val="en-GB"/>
        </w:rPr>
        <w:t>27</w:t>
      </w:r>
      <w:r w:rsidRPr="00220ED9">
        <w:rPr>
          <w:spacing w:val="-2"/>
          <w:lang w:val="en-GB"/>
        </w:rPr>
        <w:t>, 55-65</w:t>
      </w:r>
      <w:r w:rsidR="00D97E27" w:rsidRPr="00220ED9">
        <w:rPr>
          <w:spacing w:val="-2"/>
          <w:lang w:val="en-GB"/>
        </w:rPr>
        <w:t>.</w:t>
      </w:r>
      <w:r w:rsidRPr="00220ED9">
        <w:rPr>
          <w:spacing w:val="-2"/>
          <w:lang w:val="en-GB"/>
        </w:rPr>
        <w:t xml:space="preserve"> </w:t>
      </w:r>
      <w:r w:rsidR="00D97E27" w:rsidRPr="00220ED9">
        <w:rPr>
          <w:spacing w:val="-2"/>
          <w:lang w:val="en-GB"/>
        </w:rPr>
        <w:t>(</w:t>
      </w:r>
      <w:r w:rsidRPr="00220ED9">
        <w:rPr>
          <w:spacing w:val="-2"/>
          <w:lang w:val="en-GB"/>
        </w:rPr>
        <w:t>in Ukrainian</w:t>
      </w:r>
      <w:r w:rsidR="00D97E27" w:rsidRPr="00220ED9">
        <w:rPr>
          <w:spacing w:val="-2"/>
          <w:lang w:val="en-GB"/>
        </w:rPr>
        <w:t>).</w:t>
      </w:r>
    </w:p>
    <w:p w14:paraId="7020FCE8" w14:textId="6EE3C017" w:rsidR="00841E31" w:rsidRPr="002637C9" w:rsidRDefault="00841E31" w:rsidP="002637C9">
      <w:pPr>
        <w:pStyle w:val="Rlit"/>
        <w:rPr>
          <w:lang w:val="en-GB"/>
        </w:rPr>
      </w:pPr>
      <w:proofErr w:type="spellStart"/>
      <w:r w:rsidRPr="002637C9">
        <w:rPr>
          <w:lang w:val="en-GB"/>
        </w:rPr>
        <w:t>Molchak</w:t>
      </w:r>
      <w:proofErr w:type="spellEnd"/>
      <w:r w:rsidRPr="002637C9">
        <w:rPr>
          <w:lang w:val="en-GB"/>
        </w:rPr>
        <w:t xml:space="preserve">, Y. O., Fesiuk, V. O., &amp; </w:t>
      </w:r>
      <w:proofErr w:type="spellStart"/>
      <w:r w:rsidRPr="002637C9">
        <w:rPr>
          <w:lang w:val="en-GB"/>
        </w:rPr>
        <w:t>Kartava</w:t>
      </w:r>
      <w:proofErr w:type="spellEnd"/>
      <w:r w:rsidRPr="002637C9">
        <w:rPr>
          <w:lang w:val="en-GB"/>
        </w:rPr>
        <w:t xml:space="preserve">, O. F. (2003). Lutsk: </w:t>
      </w:r>
      <w:proofErr w:type="spellStart"/>
      <w:r w:rsidRPr="002637C9">
        <w:rPr>
          <w:lang w:val="en-GB"/>
        </w:rPr>
        <w:t>suchasnyi</w:t>
      </w:r>
      <w:proofErr w:type="spellEnd"/>
      <w:r w:rsidRPr="002637C9">
        <w:rPr>
          <w:lang w:val="en-GB"/>
        </w:rPr>
        <w:t xml:space="preserve"> </w:t>
      </w:r>
      <w:proofErr w:type="spellStart"/>
      <w:r w:rsidRPr="002637C9">
        <w:rPr>
          <w:lang w:val="en-GB"/>
        </w:rPr>
        <w:t>ekolohichnyi</w:t>
      </w:r>
      <w:proofErr w:type="spellEnd"/>
      <w:r w:rsidRPr="002637C9">
        <w:rPr>
          <w:lang w:val="en-GB"/>
        </w:rPr>
        <w:t xml:space="preserve"> stan ta </w:t>
      </w:r>
      <w:proofErr w:type="spellStart"/>
      <w:r w:rsidRPr="002637C9">
        <w:rPr>
          <w:lang w:val="en-GB"/>
        </w:rPr>
        <w:t>problemy</w:t>
      </w:r>
      <w:proofErr w:type="spellEnd"/>
      <w:r w:rsidRPr="002637C9">
        <w:rPr>
          <w:lang w:val="en-GB"/>
        </w:rPr>
        <w:t xml:space="preserve"> [Lutsk: current ecological state and problems]. Lutsk: RVV LDTU</w:t>
      </w:r>
      <w:r w:rsidR="00D97E27">
        <w:rPr>
          <w:lang w:val="en-GB"/>
        </w:rPr>
        <w:t>.</w:t>
      </w:r>
      <w:r w:rsidRPr="002637C9">
        <w:rPr>
          <w:lang w:val="en-GB"/>
        </w:rPr>
        <w:t xml:space="preserve"> </w:t>
      </w:r>
      <w:r w:rsidR="00D97E27">
        <w:rPr>
          <w:lang w:val="en-GB"/>
        </w:rPr>
        <w:t>(</w:t>
      </w:r>
      <w:r w:rsidRPr="002637C9">
        <w:rPr>
          <w:lang w:val="en-GB"/>
        </w:rPr>
        <w:t>in Ukrainian</w:t>
      </w:r>
      <w:r w:rsidR="00D97E27">
        <w:rPr>
          <w:lang w:val="en-GB"/>
        </w:rPr>
        <w:t>)</w:t>
      </w:r>
    </w:p>
    <w:p w14:paraId="3C9335F6" w14:textId="324D1FFA" w:rsidR="00841E31" w:rsidRPr="002637C9" w:rsidRDefault="00841E31" w:rsidP="002637C9">
      <w:pPr>
        <w:pStyle w:val="Rlit"/>
        <w:rPr>
          <w:lang w:val="en-GB"/>
        </w:rPr>
      </w:pPr>
      <w:r w:rsidRPr="002637C9">
        <w:rPr>
          <w:lang w:val="en-GB"/>
        </w:rPr>
        <w:t xml:space="preserve">Netrobchuk, I., &amp; </w:t>
      </w:r>
      <w:proofErr w:type="spellStart"/>
      <w:r w:rsidRPr="002637C9">
        <w:rPr>
          <w:lang w:val="en-GB"/>
        </w:rPr>
        <w:t>Hashynska</w:t>
      </w:r>
      <w:proofErr w:type="spellEnd"/>
      <w:r w:rsidRPr="002637C9">
        <w:rPr>
          <w:lang w:val="en-GB"/>
        </w:rPr>
        <w:t xml:space="preserve">, V. (2018). </w:t>
      </w:r>
      <w:proofErr w:type="spellStart"/>
      <w:r w:rsidRPr="002637C9">
        <w:rPr>
          <w:lang w:val="en-GB"/>
        </w:rPr>
        <w:t>Ekolohichna</w:t>
      </w:r>
      <w:proofErr w:type="spellEnd"/>
      <w:r w:rsidRPr="002637C9">
        <w:rPr>
          <w:lang w:val="en-GB"/>
        </w:rPr>
        <w:t xml:space="preserve"> </w:t>
      </w:r>
      <w:proofErr w:type="spellStart"/>
      <w:r w:rsidRPr="002637C9">
        <w:rPr>
          <w:lang w:val="en-GB"/>
        </w:rPr>
        <w:t>otsinka</w:t>
      </w:r>
      <w:proofErr w:type="spellEnd"/>
      <w:r w:rsidRPr="002637C9">
        <w:rPr>
          <w:lang w:val="en-GB"/>
        </w:rPr>
        <w:t xml:space="preserve"> </w:t>
      </w:r>
      <w:proofErr w:type="spellStart"/>
      <w:r w:rsidRPr="002637C9">
        <w:rPr>
          <w:lang w:val="en-GB"/>
        </w:rPr>
        <w:t>yakosti</w:t>
      </w:r>
      <w:proofErr w:type="spellEnd"/>
      <w:r w:rsidRPr="002637C9">
        <w:rPr>
          <w:lang w:val="en-GB"/>
        </w:rPr>
        <w:t xml:space="preserve"> </w:t>
      </w:r>
      <w:proofErr w:type="spellStart"/>
      <w:r w:rsidRPr="002637C9">
        <w:rPr>
          <w:lang w:val="en-GB"/>
        </w:rPr>
        <w:t>vody</w:t>
      </w:r>
      <w:proofErr w:type="spellEnd"/>
      <w:r w:rsidRPr="002637C9">
        <w:rPr>
          <w:lang w:val="en-GB"/>
        </w:rPr>
        <w:t xml:space="preserve"> r. Styr u </w:t>
      </w:r>
      <w:proofErr w:type="spellStart"/>
      <w:r w:rsidRPr="002637C9">
        <w:rPr>
          <w:lang w:val="en-GB"/>
        </w:rPr>
        <w:t>misti</w:t>
      </w:r>
      <w:proofErr w:type="spellEnd"/>
      <w:r w:rsidRPr="002637C9">
        <w:rPr>
          <w:lang w:val="en-GB"/>
        </w:rPr>
        <w:t xml:space="preserve"> </w:t>
      </w:r>
      <w:proofErr w:type="spellStart"/>
      <w:r w:rsidRPr="002637C9">
        <w:rPr>
          <w:lang w:val="en-GB"/>
        </w:rPr>
        <w:t>Lutsku</w:t>
      </w:r>
      <w:proofErr w:type="spellEnd"/>
      <w:r w:rsidRPr="002637C9">
        <w:rPr>
          <w:lang w:val="en-GB"/>
        </w:rPr>
        <w:t xml:space="preserve"> [Ecological assessment of water quality of the Styr River in Lutsk].</w:t>
      </w:r>
      <w:r w:rsidRPr="002637C9">
        <w:rPr>
          <w:i/>
          <w:lang w:val="en-GB"/>
        </w:rPr>
        <w:t xml:space="preserve"> </w:t>
      </w:r>
      <w:proofErr w:type="spellStart"/>
      <w:r w:rsidRPr="002637C9">
        <w:rPr>
          <w:i/>
          <w:lang w:val="en-GB"/>
        </w:rPr>
        <w:t>Naukovyi</w:t>
      </w:r>
      <w:proofErr w:type="spellEnd"/>
      <w:r w:rsidRPr="002637C9">
        <w:rPr>
          <w:i/>
          <w:lang w:val="en-GB"/>
        </w:rPr>
        <w:t xml:space="preserve"> </w:t>
      </w:r>
      <w:proofErr w:type="spellStart"/>
      <w:r w:rsidRPr="002637C9">
        <w:rPr>
          <w:i/>
          <w:lang w:val="en-GB"/>
        </w:rPr>
        <w:t>visnyk</w:t>
      </w:r>
      <w:proofErr w:type="spellEnd"/>
      <w:r w:rsidRPr="002637C9">
        <w:rPr>
          <w:i/>
          <w:lang w:val="en-GB"/>
        </w:rPr>
        <w:t xml:space="preserve"> </w:t>
      </w:r>
      <w:proofErr w:type="spellStart"/>
      <w:r w:rsidRPr="002637C9">
        <w:rPr>
          <w:i/>
          <w:lang w:val="en-GB"/>
        </w:rPr>
        <w:t>Skhidnoievropeiskoho</w:t>
      </w:r>
      <w:proofErr w:type="spellEnd"/>
      <w:r w:rsidRPr="002637C9">
        <w:rPr>
          <w:i/>
          <w:lang w:val="en-GB"/>
        </w:rPr>
        <w:t xml:space="preserve"> </w:t>
      </w:r>
      <w:proofErr w:type="spellStart"/>
      <w:r w:rsidRPr="002637C9">
        <w:rPr>
          <w:i/>
          <w:lang w:val="en-GB"/>
        </w:rPr>
        <w:t>natsionalnoho</w:t>
      </w:r>
      <w:proofErr w:type="spellEnd"/>
      <w:r w:rsidRPr="002637C9">
        <w:rPr>
          <w:i/>
          <w:lang w:val="en-GB"/>
        </w:rPr>
        <w:t xml:space="preserve"> </w:t>
      </w:r>
      <w:proofErr w:type="spellStart"/>
      <w:r w:rsidRPr="002637C9">
        <w:rPr>
          <w:i/>
          <w:lang w:val="en-GB"/>
        </w:rPr>
        <w:t>universytetu</w:t>
      </w:r>
      <w:proofErr w:type="spellEnd"/>
      <w:r w:rsidRPr="002637C9">
        <w:rPr>
          <w:i/>
          <w:lang w:val="en-GB"/>
        </w:rPr>
        <w:t xml:space="preserve"> </w:t>
      </w:r>
      <w:proofErr w:type="spellStart"/>
      <w:r w:rsidRPr="002637C9">
        <w:rPr>
          <w:i/>
          <w:lang w:val="en-GB"/>
        </w:rPr>
        <w:t>im</w:t>
      </w:r>
      <w:proofErr w:type="spellEnd"/>
      <w:r w:rsidRPr="002637C9">
        <w:rPr>
          <w:i/>
          <w:lang w:val="en-GB"/>
        </w:rPr>
        <w:t xml:space="preserve">. Lesi Ukrainky. </w:t>
      </w:r>
      <w:proofErr w:type="spellStart"/>
      <w:r w:rsidRPr="002637C9">
        <w:rPr>
          <w:i/>
          <w:lang w:val="en-GB"/>
        </w:rPr>
        <w:t>Heohrafichni</w:t>
      </w:r>
      <w:proofErr w:type="spellEnd"/>
      <w:r w:rsidRPr="002637C9">
        <w:rPr>
          <w:i/>
          <w:lang w:val="en-GB"/>
        </w:rPr>
        <w:t xml:space="preserve"> </w:t>
      </w:r>
      <w:proofErr w:type="spellStart"/>
      <w:r w:rsidRPr="002637C9">
        <w:rPr>
          <w:i/>
          <w:lang w:val="en-GB"/>
        </w:rPr>
        <w:t>nauky</w:t>
      </w:r>
      <w:proofErr w:type="spellEnd"/>
      <w:r w:rsidRPr="002637C9">
        <w:rPr>
          <w:i/>
          <w:lang w:val="en-GB"/>
        </w:rPr>
        <w:t xml:space="preserve"> [Scientific Bulletin of Lesya Ukrainka East European National University. Geographical Sciences]</w:t>
      </w:r>
      <w:r w:rsidRPr="002637C9">
        <w:rPr>
          <w:lang w:val="en-GB"/>
        </w:rPr>
        <w:t xml:space="preserve">, </w:t>
      </w:r>
      <w:r w:rsidRPr="00D97E27">
        <w:rPr>
          <w:i/>
          <w:iCs/>
          <w:lang w:val="en-GB"/>
        </w:rPr>
        <w:t>3</w:t>
      </w:r>
      <w:r w:rsidRPr="002637C9">
        <w:rPr>
          <w:lang w:val="en-GB"/>
        </w:rPr>
        <w:t>(376), 28-34</w:t>
      </w:r>
      <w:r w:rsidR="00D97E27">
        <w:rPr>
          <w:lang w:val="en-GB"/>
        </w:rPr>
        <w:t>.</w:t>
      </w:r>
      <w:r w:rsidRPr="002637C9">
        <w:rPr>
          <w:lang w:val="en-GB"/>
        </w:rPr>
        <w:t xml:space="preserve"> </w:t>
      </w:r>
      <w:r w:rsidR="00D97E27">
        <w:rPr>
          <w:lang w:val="en-GB"/>
        </w:rPr>
        <w:t>(</w:t>
      </w:r>
      <w:r w:rsidRPr="002637C9">
        <w:rPr>
          <w:lang w:val="en-GB"/>
        </w:rPr>
        <w:t>in Ukrainian</w:t>
      </w:r>
      <w:r w:rsidR="00D97E27">
        <w:rPr>
          <w:lang w:val="en-GB"/>
        </w:rPr>
        <w:t>)</w:t>
      </w:r>
    </w:p>
    <w:p w14:paraId="7689E492" w14:textId="53D089C5" w:rsidR="00841E31" w:rsidRPr="002637C9" w:rsidRDefault="00841E31" w:rsidP="002637C9">
      <w:pPr>
        <w:pStyle w:val="Rlit"/>
        <w:rPr>
          <w:lang w:val="en-GB"/>
        </w:rPr>
      </w:pPr>
      <w:r w:rsidRPr="002637C9">
        <w:rPr>
          <w:lang w:val="en-GB"/>
        </w:rPr>
        <w:t xml:space="preserve">Nykoniuk, U. S., &amp; Stelmakh, V. Y. (2023). </w:t>
      </w:r>
      <w:proofErr w:type="spellStart"/>
      <w:r w:rsidRPr="002637C9">
        <w:rPr>
          <w:lang w:val="en-GB"/>
        </w:rPr>
        <w:t>Osoblyvosti</w:t>
      </w:r>
      <w:proofErr w:type="spellEnd"/>
      <w:r w:rsidRPr="002637C9">
        <w:rPr>
          <w:lang w:val="en-GB"/>
        </w:rPr>
        <w:t xml:space="preserve"> </w:t>
      </w:r>
      <w:proofErr w:type="spellStart"/>
      <w:r w:rsidRPr="002637C9">
        <w:rPr>
          <w:lang w:val="en-GB"/>
        </w:rPr>
        <w:t>hidrolohichnoho</w:t>
      </w:r>
      <w:proofErr w:type="spellEnd"/>
      <w:r w:rsidRPr="002637C9">
        <w:rPr>
          <w:lang w:val="en-GB"/>
        </w:rPr>
        <w:t xml:space="preserve"> </w:t>
      </w:r>
      <w:proofErr w:type="spellStart"/>
      <w:r w:rsidRPr="002637C9">
        <w:rPr>
          <w:lang w:val="en-GB"/>
        </w:rPr>
        <w:t>rezhymu</w:t>
      </w:r>
      <w:proofErr w:type="spellEnd"/>
      <w:r w:rsidRPr="002637C9">
        <w:rPr>
          <w:lang w:val="en-GB"/>
        </w:rPr>
        <w:t xml:space="preserve"> </w:t>
      </w:r>
      <w:proofErr w:type="spellStart"/>
      <w:r w:rsidRPr="002637C9">
        <w:rPr>
          <w:lang w:val="en-GB"/>
        </w:rPr>
        <w:t>richky</w:t>
      </w:r>
      <w:proofErr w:type="spellEnd"/>
      <w:r w:rsidRPr="002637C9">
        <w:rPr>
          <w:lang w:val="en-GB"/>
        </w:rPr>
        <w:t xml:space="preserve"> Styr [Features of the hydrological regime of the Styr River]. </w:t>
      </w:r>
      <w:r w:rsidRPr="002637C9">
        <w:rPr>
          <w:i/>
          <w:lang w:val="en-GB"/>
        </w:rPr>
        <w:t xml:space="preserve">In </w:t>
      </w:r>
      <w:proofErr w:type="spellStart"/>
      <w:r w:rsidRPr="002637C9">
        <w:rPr>
          <w:i/>
          <w:lang w:val="en-GB"/>
        </w:rPr>
        <w:t>Moloda</w:t>
      </w:r>
      <w:proofErr w:type="spellEnd"/>
      <w:r w:rsidRPr="002637C9">
        <w:rPr>
          <w:i/>
          <w:lang w:val="en-GB"/>
        </w:rPr>
        <w:t xml:space="preserve"> </w:t>
      </w:r>
      <w:proofErr w:type="spellStart"/>
      <w:r w:rsidRPr="002637C9">
        <w:rPr>
          <w:i/>
          <w:lang w:val="en-GB"/>
        </w:rPr>
        <w:t>nauka</w:t>
      </w:r>
      <w:proofErr w:type="spellEnd"/>
      <w:r w:rsidRPr="002637C9">
        <w:rPr>
          <w:i/>
          <w:lang w:val="en-GB"/>
        </w:rPr>
        <w:t xml:space="preserve"> Volyni: </w:t>
      </w:r>
      <w:proofErr w:type="spellStart"/>
      <w:r w:rsidRPr="002637C9">
        <w:rPr>
          <w:i/>
          <w:lang w:val="en-GB"/>
        </w:rPr>
        <w:t>priorytety</w:t>
      </w:r>
      <w:proofErr w:type="spellEnd"/>
      <w:r w:rsidRPr="002637C9">
        <w:rPr>
          <w:i/>
          <w:lang w:val="en-GB"/>
        </w:rPr>
        <w:t xml:space="preserve"> ta </w:t>
      </w:r>
      <w:proofErr w:type="spellStart"/>
      <w:r w:rsidRPr="002637C9">
        <w:rPr>
          <w:i/>
          <w:lang w:val="en-GB"/>
        </w:rPr>
        <w:t>perspektyvy</w:t>
      </w:r>
      <w:proofErr w:type="spellEnd"/>
      <w:r w:rsidRPr="002637C9">
        <w:rPr>
          <w:i/>
          <w:lang w:val="en-GB"/>
        </w:rPr>
        <w:t xml:space="preserve"> </w:t>
      </w:r>
      <w:proofErr w:type="spellStart"/>
      <w:r w:rsidRPr="002637C9">
        <w:rPr>
          <w:i/>
          <w:lang w:val="en-GB"/>
        </w:rPr>
        <w:t>doslidzhen</w:t>
      </w:r>
      <w:proofErr w:type="spellEnd"/>
      <w:r w:rsidRPr="002637C9">
        <w:rPr>
          <w:i/>
          <w:lang w:val="en-GB"/>
        </w:rPr>
        <w:t xml:space="preserve"> [Young Science of Volyn: Priorities and Research Prospects]: Proceedings of the XVII International Scientific Conference</w:t>
      </w:r>
      <w:r w:rsidRPr="002637C9">
        <w:rPr>
          <w:lang w:val="en-GB"/>
        </w:rPr>
        <w:t xml:space="preserve">. Lutsk: VNU </w:t>
      </w:r>
      <w:proofErr w:type="spellStart"/>
      <w:r w:rsidRPr="002637C9">
        <w:rPr>
          <w:lang w:val="en-GB"/>
        </w:rPr>
        <w:t>im</w:t>
      </w:r>
      <w:proofErr w:type="spellEnd"/>
      <w:r w:rsidRPr="002637C9">
        <w:rPr>
          <w:lang w:val="en-GB"/>
        </w:rPr>
        <w:t>. Lesi Ukrainky, 170-172</w:t>
      </w:r>
      <w:r w:rsidR="00D97E27">
        <w:rPr>
          <w:lang w:val="en-GB"/>
        </w:rPr>
        <w:t>.</w:t>
      </w:r>
      <w:r w:rsidRPr="002637C9">
        <w:rPr>
          <w:lang w:val="en-GB"/>
        </w:rPr>
        <w:t xml:space="preserve"> </w:t>
      </w:r>
      <w:r w:rsidR="00D97E27">
        <w:rPr>
          <w:lang w:val="en-GB"/>
        </w:rPr>
        <w:t>(</w:t>
      </w:r>
      <w:r w:rsidRPr="002637C9">
        <w:rPr>
          <w:lang w:val="en-GB"/>
        </w:rPr>
        <w:t>in Ukrainian</w:t>
      </w:r>
      <w:r w:rsidR="00D97E27">
        <w:rPr>
          <w:lang w:val="en-GB"/>
        </w:rPr>
        <w:t>)</w:t>
      </w:r>
    </w:p>
    <w:p w14:paraId="2312BCD0" w14:textId="02421D24" w:rsidR="00841E31" w:rsidRPr="002637C9" w:rsidRDefault="00841E31" w:rsidP="002637C9">
      <w:pPr>
        <w:pStyle w:val="Rlit"/>
        <w:rPr>
          <w:lang w:val="en-GB"/>
        </w:rPr>
      </w:pPr>
      <w:r w:rsidRPr="002637C9">
        <w:rPr>
          <w:lang w:val="en-GB"/>
        </w:rPr>
        <w:t xml:space="preserve">Nykoniuk, U. S., </w:t>
      </w:r>
      <w:proofErr w:type="spellStart"/>
      <w:r w:rsidRPr="002637C9">
        <w:rPr>
          <w:lang w:val="en-GB"/>
        </w:rPr>
        <w:t>Nohachevskyi</w:t>
      </w:r>
      <w:proofErr w:type="spellEnd"/>
      <w:r w:rsidRPr="002637C9">
        <w:rPr>
          <w:lang w:val="en-GB"/>
        </w:rPr>
        <w:t xml:space="preserve">, V. V., &amp; Pavlovska, T. S. (2024). </w:t>
      </w:r>
      <w:proofErr w:type="spellStart"/>
      <w:r w:rsidRPr="002637C9">
        <w:rPr>
          <w:lang w:val="en-GB"/>
        </w:rPr>
        <w:t>Vnutrishnorichnyi</w:t>
      </w:r>
      <w:proofErr w:type="spellEnd"/>
      <w:r w:rsidRPr="002637C9">
        <w:rPr>
          <w:lang w:val="en-GB"/>
        </w:rPr>
        <w:t xml:space="preserve"> </w:t>
      </w:r>
      <w:proofErr w:type="spellStart"/>
      <w:r w:rsidRPr="002637C9">
        <w:rPr>
          <w:lang w:val="en-GB"/>
        </w:rPr>
        <w:t>rozpodil</w:t>
      </w:r>
      <w:proofErr w:type="spellEnd"/>
      <w:r w:rsidRPr="002637C9">
        <w:rPr>
          <w:lang w:val="en-GB"/>
        </w:rPr>
        <w:t xml:space="preserve"> </w:t>
      </w:r>
      <w:proofErr w:type="spellStart"/>
      <w:r w:rsidRPr="002637C9">
        <w:rPr>
          <w:lang w:val="en-GB"/>
        </w:rPr>
        <w:t>vodnoho</w:t>
      </w:r>
      <w:proofErr w:type="spellEnd"/>
      <w:r w:rsidRPr="002637C9">
        <w:rPr>
          <w:lang w:val="en-GB"/>
        </w:rPr>
        <w:t xml:space="preserve"> </w:t>
      </w:r>
      <w:proofErr w:type="spellStart"/>
      <w:r w:rsidRPr="002637C9">
        <w:rPr>
          <w:lang w:val="en-GB"/>
        </w:rPr>
        <w:t>stoku</w:t>
      </w:r>
      <w:proofErr w:type="spellEnd"/>
      <w:r w:rsidRPr="002637C9">
        <w:rPr>
          <w:lang w:val="en-GB"/>
        </w:rPr>
        <w:t xml:space="preserve"> r. Styr (</w:t>
      </w:r>
      <w:proofErr w:type="spellStart"/>
      <w:r w:rsidRPr="002637C9">
        <w:rPr>
          <w:lang w:val="en-GB"/>
        </w:rPr>
        <w:t>hidropost</w:t>
      </w:r>
      <w:proofErr w:type="spellEnd"/>
      <w:r w:rsidRPr="002637C9">
        <w:rPr>
          <w:lang w:val="en-GB"/>
        </w:rPr>
        <w:t xml:space="preserve"> Lutsk, 2020 </w:t>
      </w:r>
      <w:proofErr w:type="spellStart"/>
      <w:r w:rsidRPr="002637C9">
        <w:rPr>
          <w:lang w:val="en-GB"/>
        </w:rPr>
        <w:t>rik</w:t>
      </w:r>
      <w:proofErr w:type="spellEnd"/>
      <w:r w:rsidRPr="002637C9">
        <w:rPr>
          <w:lang w:val="en-GB"/>
        </w:rPr>
        <w:t>) [Intra-annual distribution of water runoff of the Styr River (</w:t>
      </w:r>
      <w:proofErr w:type="spellStart"/>
      <w:r w:rsidRPr="002637C9">
        <w:rPr>
          <w:lang w:val="en-GB"/>
        </w:rPr>
        <w:t>hydropost</w:t>
      </w:r>
      <w:proofErr w:type="spellEnd"/>
      <w:r w:rsidRPr="002637C9">
        <w:rPr>
          <w:lang w:val="en-GB"/>
        </w:rPr>
        <w:t xml:space="preserve"> Lutsk, 2020)]. </w:t>
      </w:r>
      <w:proofErr w:type="spellStart"/>
      <w:r w:rsidRPr="002637C9">
        <w:rPr>
          <w:i/>
          <w:lang w:val="en-GB"/>
        </w:rPr>
        <w:t>Universum</w:t>
      </w:r>
      <w:proofErr w:type="spellEnd"/>
      <w:r w:rsidRPr="002637C9">
        <w:rPr>
          <w:i/>
          <w:lang w:val="en-GB"/>
        </w:rPr>
        <w:t xml:space="preserve"> [</w:t>
      </w:r>
      <w:proofErr w:type="spellStart"/>
      <w:r w:rsidRPr="002637C9">
        <w:rPr>
          <w:i/>
          <w:lang w:val="en-GB"/>
        </w:rPr>
        <w:t>Universum</w:t>
      </w:r>
      <w:proofErr w:type="spellEnd"/>
      <w:r w:rsidRPr="002637C9">
        <w:rPr>
          <w:i/>
          <w:lang w:val="en-GB"/>
        </w:rPr>
        <w:t>]</w:t>
      </w:r>
      <w:r w:rsidRPr="00DA557E">
        <w:rPr>
          <w:iCs/>
          <w:lang w:val="en-GB"/>
        </w:rPr>
        <w:t xml:space="preserve">, </w:t>
      </w:r>
      <w:r w:rsidRPr="00DA557E">
        <w:rPr>
          <w:i/>
          <w:iCs/>
          <w:lang w:val="en-GB"/>
        </w:rPr>
        <w:t>4</w:t>
      </w:r>
      <w:r w:rsidRPr="002637C9">
        <w:rPr>
          <w:lang w:val="en-GB"/>
        </w:rPr>
        <w:t>, 242-248</w:t>
      </w:r>
      <w:r w:rsidR="00DA557E">
        <w:rPr>
          <w:lang w:val="en-GB"/>
        </w:rPr>
        <w:t>.</w:t>
      </w:r>
      <w:r w:rsidRPr="002637C9">
        <w:rPr>
          <w:lang w:val="en-GB"/>
        </w:rPr>
        <w:t xml:space="preserve"> </w:t>
      </w:r>
      <w:r w:rsidR="00DA557E">
        <w:rPr>
          <w:lang w:val="en-GB"/>
        </w:rPr>
        <w:t>(</w:t>
      </w:r>
      <w:r w:rsidRPr="002637C9">
        <w:rPr>
          <w:lang w:val="en-GB"/>
        </w:rPr>
        <w:t>in Ukrainian</w:t>
      </w:r>
      <w:r w:rsidR="00DA557E">
        <w:rPr>
          <w:lang w:val="en-GB"/>
        </w:rPr>
        <w:t>)</w:t>
      </w:r>
    </w:p>
    <w:p w14:paraId="20E23023" w14:textId="66F76694" w:rsidR="00841E31" w:rsidRPr="002637C9" w:rsidRDefault="00841E31" w:rsidP="002637C9">
      <w:pPr>
        <w:pStyle w:val="Rlit"/>
        <w:rPr>
          <w:lang w:val="en-GB"/>
        </w:rPr>
      </w:pPr>
      <w:proofErr w:type="spellStart"/>
      <w:r w:rsidRPr="002637C9">
        <w:rPr>
          <w:lang w:val="en-GB"/>
        </w:rPr>
        <w:t>Obodovskyi</w:t>
      </w:r>
      <w:proofErr w:type="spellEnd"/>
      <w:r w:rsidRPr="002637C9">
        <w:rPr>
          <w:lang w:val="en-GB"/>
        </w:rPr>
        <w:t xml:space="preserve">, O., &amp; </w:t>
      </w:r>
      <w:proofErr w:type="spellStart"/>
      <w:r w:rsidRPr="002637C9">
        <w:rPr>
          <w:lang w:val="en-GB"/>
        </w:rPr>
        <w:t>Lukianets</w:t>
      </w:r>
      <w:proofErr w:type="spellEnd"/>
      <w:r w:rsidRPr="002637C9">
        <w:rPr>
          <w:lang w:val="en-GB"/>
        </w:rPr>
        <w:t xml:space="preserve">, O. (2017). Patterns and forecast of long-term cyclical fluctuations of the water runoff of Ukrainian Carpathians rivers. </w:t>
      </w:r>
      <w:r w:rsidRPr="00DA557E">
        <w:rPr>
          <w:i/>
          <w:iCs/>
          <w:lang w:val="en-GB"/>
        </w:rPr>
        <w:t>Research, Engineering &amp; Management</w:t>
      </w:r>
      <w:r w:rsidRPr="002637C9">
        <w:rPr>
          <w:lang w:val="en-GB"/>
        </w:rPr>
        <w:t xml:space="preserve">, </w:t>
      </w:r>
      <w:r w:rsidRPr="00DA557E">
        <w:rPr>
          <w:i/>
          <w:iCs/>
          <w:lang w:val="en-GB"/>
        </w:rPr>
        <w:t>73</w:t>
      </w:r>
      <w:r w:rsidRPr="002637C9">
        <w:rPr>
          <w:lang w:val="en-GB"/>
        </w:rPr>
        <w:t>(1), 33-47</w:t>
      </w:r>
      <w:r w:rsidR="00DA557E">
        <w:rPr>
          <w:lang w:val="en-GB"/>
        </w:rPr>
        <w:t>.</w:t>
      </w:r>
    </w:p>
    <w:p w14:paraId="205D6783" w14:textId="3D64A800" w:rsidR="00841E31" w:rsidRPr="002637C9" w:rsidRDefault="00841E31" w:rsidP="002637C9">
      <w:pPr>
        <w:pStyle w:val="Rlit"/>
        <w:rPr>
          <w:bCs/>
          <w:iCs/>
          <w:lang w:val="en-GB"/>
        </w:rPr>
      </w:pPr>
      <w:proofErr w:type="spellStart"/>
      <w:r w:rsidRPr="002637C9">
        <w:rPr>
          <w:lang w:val="en-GB"/>
        </w:rPr>
        <w:t>Osadchyi</w:t>
      </w:r>
      <w:proofErr w:type="spellEnd"/>
      <w:r w:rsidRPr="002637C9">
        <w:rPr>
          <w:lang w:val="en-GB"/>
        </w:rPr>
        <w:t xml:space="preserve">, V. I., &amp; Kuzmenko, S. M. (2008). </w:t>
      </w:r>
      <w:proofErr w:type="spellStart"/>
      <w:r w:rsidRPr="002637C9">
        <w:rPr>
          <w:rStyle w:val="Uwydatnienie"/>
          <w:lang w:val="en-GB"/>
        </w:rPr>
        <w:t>Hidrolohichni</w:t>
      </w:r>
      <w:proofErr w:type="spellEnd"/>
      <w:r w:rsidRPr="002637C9">
        <w:rPr>
          <w:rStyle w:val="Uwydatnienie"/>
          <w:lang w:val="en-GB"/>
        </w:rPr>
        <w:t xml:space="preserve"> </w:t>
      </w:r>
      <w:proofErr w:type="spellStart"/>
      <w:r w:rsidRPr="002637C9">
        <w:rPr>
          <w:rStyle w:val="Uwydatnienie"/>
          <w:lang w:val="en-GB"/>
        </w:rPr>
        <w:t>rozrakhunky</w:t>
      </w:r>
      <w:proofErr w:type="spellEnd"/>
      <w:r w:rsidRPr="002637C9">
        <w:rPr>
          <w:rStyle w:val="Uwydatnienie"/>
          <w:lang w:val="en-GB"/>
        </w:rPr>
        <w:t xml:space="preserve">: </w:t>
      </w:r>
      <w:proofErr w:type="spellStart"/>
      <w:r w:rsidRPr="002637C9">
        <w:rPr>
          <w:rStyle w:val="Uwydatnienie"/>
          <w:lang w:val="en-GB"/>
        </w:rPr>
        <w:t>statystychni</w:t>
      </w:r>
      <w:proofErr w:type="spellEnd"/>
      <w:r w:rsidRPr="002637C9">
        <w:rPr>
          <w:rStyle w:val="Uwydatnienie"/>
          <w:lang w:val="en-GB"/>
        </w:rPr>
        <w:t xml:space="preserve"> </w:t>
      </w:r>
      <w:proofErr w:type="spellStart"/>
      <w:r w:rsidRPr="002637C9">
        <w:rPr>
          <w:rStyle w:val="Uwydatnienie"/>
          <w:lang w:val="en-GB"/>
        </w:rPr>
        <w:t>metody</w:t>
      </w:r>
      <w:proofErr w:type="spellEnd"/>
      <w:r w:rsidRPr="002637C9">
        <w:rPr>
          <w:rStyle w:val="Uwydatnienie"/>
          <w:lang w:val="en-GB"/>
        </w:rPr>
        <w:t xml:space="preserve"> [Hydrological calculations: statistical methods]</w:t>
      </w:r>
      <w:r w:rsidRPr="002637C9">
        <w:rPr>
          <w:lang w:val="en-GB"/>
        </w:rPr>
        <w:t>. Kyiv: Nika-</w:t>
      </w:r>
      <w:proofErr w:type="spellStart"/>
      <w:r w:rsidRPr="002637C9">
        <w:rPr>
          <w:lang w:val="en-GB"/>
        </w:rPr>
        <w:t>Tsentr</w:t>
      </w:r>
      <w:proofErr w:type="spellEnd"/>
      <w:r w:rsidR="00DA557E">
        <w:rPr>
          <w:lang w:val="en-GB"/>
        </w:rPr>
        <w:t>.</w:t>
      </w:r>
      <w:r w:rsidRPr="002637C9">
        <w:rPr>
          <w:lang w:val="en-GB"/>
        </w:rPr>
        <w:t xml:space="preserve"> </w:t>
      </w:r>
      <w:r w:rsidR="00DA557E">
        <w:rPr>
          <w:lang w:val="en-GB"/>
        </w:rPr>
        <w:t>(</w:t>
      </w:r>
      <w:r w:rsidRPr="002637C9">
        <w:rPr>
          <w:lang w:val="en-GB"/>
        </w:rPr>
        <w:t>in Ukrainian</w:t>
      </w:r>
      <w:r w:rsidR="00DA557E">
        <w:rPr>
          <w:lang w:val="en-GB"/>
        </w:rPr>
        <w:t>)</w:t>
      </w:r>
    </w:p>
    <w:p w14:paraId="3A58DA4B" w14:textId="598DCB23" w:rsidR="00841E31" w:rsidRPr="002637C9" w:rsidRDefault="00841E31" w:rsidP="002637C9">
      <w:pPr>
        <w:pStyle w:val="Rlit"/>
        <w:rPr>
          <w:lang w:val="en-GB"/>
        </w:rPr>
      </w:pPr>
      <w:proofErr w:type="spellStart"/>
      <w:r w:rsidRPr="002637C9">
        <w:rPr>
          <w:lang w:val="en-GB"/>
        </w:rPr>
        <w:t>Ovcharuk</w:t>
      </w:r>
      <w:proofErr w:type="spellEnd"/>
      <w:r w:rsidRPr="002637C9">
        <w:rPr>
          <w:lang w:val="en-GB"/>
        </w:rPr>
        <w:t xml:space="preserve">, V. A. (2020). </w:t>
      </w:r>
      <w:proofErr w:type="spellStart"/>
      <w:r w:rsidRPr="002637C9">
        <w:rPr>
          <w:lang w:val="en-GB"/>
        </w:rPr>
        <w:t>Maksymalnyi</w:t>
      </w:r>
      <w:proofErr w:type="spellEnd"/>
      <w:r w:rsidRPr="002637C9">
        <w:rPr>
          <w:lang w:val="en-GB"/>
        </w:rPr>
        <w:t xml:space="preserve"> </w:t>
      </w:r>
      <w:proofErr w:type="spellStart"/>
      <w:r w:rsidRPr="002637C9">
        <w:rPr>
          <w:lang w:val="en-GB"/>
        </w:rPr>
        <w:t>stik</w:t>
      </w:r>
      <w:proofErr w:type="spellEnd"/>
      <w:r w:rsidRPr="002637C9">
        <w:rPr>
          <w:lang w:val="en-GB"/>
        </w:rPr>
        <w:t xml:space="preserve"> </w:t>
      </w:r>
      <w:proofErr w:type="spellStart"/>
      <w:r w:rsidRPr="002637C9">
        <w:rPr>
          <w:lang w:val="en-GB"/>
        </w:rPr>
        <w:t>vesnianoho</w:t>
      </w:r>
      <w:proofErr w:type="spellEnd"/>
      <w:r w:rsidRPr="002637C9">
        <w:rPr>
          <w:lang w:val="en-GB"/>
        </w:rPr>
        <w:t xml:space="preserve"> </w:t>
      </w:r>
      <w:proofErr w:type="spellStart"/>
      <w:r w:rsidRPr="002637C9">
        <w:rPr>
          <w:lang w:val="en-GB"/>
        </w:rPr>
        <w:t>vodopillia</w:t>
      </w:r>
      <w:proofErr w:type="spellEnd"/>
      <w:r w:rsidRPr="002637C9">
        <w:rPr>
          <w:lang w:val="en-GB"/>
        </w:rPr>
        <w:t xml:space="preserve"> </w:t>
      </w:r>
      <w:proofErr w:type="spellStart"/>
      <w:r w:rsidRPr="002637C9">
        <w:rPr>
          <w:lang w:val="en-GB"/>
        </w:rPr>
        <w:t>rivnynnykh</w:t>
      </w:r>
      <w:proofErr w:type="spellEnd"/>
      <w:r w:rsidRPr="002637C9">
        <w:rPr>
          <w:lang w:val="en-GB"/>
        </w:rPr>
        <w:t xml:space="preserve"> </w:t>
      </w:r>
      <w:proofErr w:type="spellStart"/>
      <w:r w:rsidRPr="002637C9">
        <w:rPr>
          <w:lang w:val="en-GB"/>
        </w:rPr>
        <w:t>richok</w:t>
      </w:r>
      <w:proofErr w:type="spellEnd"/>
      <w:r w:rsidRPr="002637C9">
        <w:rPr>
          <w:lang w:val="en-GB"/>
        </w:rPr>
        <w:t xml:space="preserve"> </w:t>
      </w:r>
      <w:proofErr w:type="spellStart"/>
      <w:r w:rsidRPr="002637C9">
        <w:rPr>
          <w:lang w:val="en-GB"/>
        </w:rPr>
        <w:t>Ukrainy</w:t>
      </w:r>
      <w:proofErr w:type="spellEnd"/>
      <w:r w:rsidRPr="002637C9">
        <w:rPr>
          <w:lang w:val="en-GB"/>
        </w:rPr>
        <w:t xml:space="preserve"> [Maximum spring flood runoff of plain rivers of Ukraine]. Odesa: </w:t>
      </w:r>
      <w:proofErr w:type="spellStart"/>
      <w:r w:rsidRPr="002637C9">
        <w:rPr>
          <w:lang w:val="en-GB"/>
        </w:rPr>
        <w:t>Vydavnychyi</w:t>
      </w:r>
      <w:proofErr w:type="spellEnd"/>
      <w:r w:rsidRPr="002637C9">
        <w:rPr>
          <w:lang w:val="en-GB"/>
        </w:rPr>
        <w:t xml:space="preserve"> dim «Halvanika» </w:t>
      </w:r>
      <w:r w:rsidR="00DA557E">
        <w:rPr>
          <w:lang w:val="en-GB"/>
        </w:rPr>
        <w:t>(</w:t>
      </w:r>
      <w:r w:rsidRPr="002637C9">
        <w:rPr>
          <w:lang w:val="en-GB"/>
        </w:rPr>
        <w:t>in Ukrainian</w:t>
      </w:r>
      <w:r w:rsidR="00DA557E">
        <w:rPr>
          <w:lang w:val="en-GB"/>
        </w:rPr>
        <w:t>)</w:t>
      </w:r>
    </w:p>
    <w:p w14:paraId="7DBB3095" w14:textId="3EE4E629" w:rsidR="00841E31" w:rsidRPr="002637C9" w:rsidRDefault="00841E31" w:rsidP="002637C9">
      <w:pPr>
        <w:pStyle w:val="Rlit"/>
        <w:rPr>
          <w:lang w:val="en-GB"/>
        </w:rPr>
      </w:pPr>
      <w:r w:rsidRPr="002637C9">
        <w:rPr>
          <w:lang w:val="en-GB"/>
        </w:rPr>
        <w:t xml:space="preserve">Pavelchuk, Y. M., &amp; </w:t>
      </w:r>
      <w:proofErr w:type="spellStart"/>
      <w:r w:rsidRPr="002637C9">
        <w:rPr>
          <w:lang w:val="en-GB"/>
        </w:rPr>
        <w:t>Snizhko</w:t>
      </w:r>
      <w:proofErr w:type="spellEnd"/>
      <w:r w:rsidRPr="002637C9">
        <w:rPr>
          <w:lang w:val="en-GB"/>
        </w:rPr>
        <w:t xml:space="preserve">, S. I. (2017). </w:t>
      </w:r>
      <w:proofErr w:type="spellStart"/>
      <w:r w:rsidRPr="002637C9">
        <w:rPr>
          <w:lang w:val="en-GB"/>
        </w:rPr>
        <w:t>Hidroloho-hidrokhimichni</w:t>
      </w:r>
      <w:proofErr w:type="spellEnd"/>
      <w:r w:rsidRPr="002637C9">
        <w:rPr>
          <w:lang w:val="en-GB"/>
        </w:rPr>
        <w:t xml:space="preserve"> </w:t>
      </w:r>
      <w:proofErr w:type="spellStart"/>
      <w:r w:rsidRPr="002637C9">
        <w:rPr>
          <w:lang w:val="en-GB"/>
        </w:rPr>
        <w:t>kharakterystyky</w:t>
      </w:r>
      <w:proofErr w:type="spellEnd"/>
      <w:r w:rsidRPr="002637C9">
        <w:rPr>
          <w:lang w:val="en-GB"/>
        </w:rPr>
        <w:t xml:space="preserve"> </w:t>
      </w:r>
      <w:proofErr w:type="spellStart"/>
      <w:r w:rsidRPr="002637C9">
        <w:rPr>
          <w:lang w:val="en-GB"/>
        </w:rPr>
        <w:t>richok</w:t>
      </w:r>
      <w:proofErr w:type="spellEnd"/>
      <w:r w:rsidRPr="002637C9">
        <w:rPr>
          <w:lang w:val="en-GB"/>
        </w:rPr>
        <w:t xml:space="preserve"> </w:t>
      </w:r>
      <w:proofErr w:type="spellStart"/>
      <w:r w:rsidRPr="002637C9">
        <w:rPr>
          <w:lang w:val="en-GB"/>
        </w:rPr>
        <w:t>Zhytomyrskoho</w:t>
      </w:r>
      <w:proofErr w:type="spellEnd"/>
      <w:r w:rsidRPr="002637C9">
        <w:rPr>
          <w:lang w:val="en-GB"/>
        </w:rPr>
        <w:t xml:space="preserve"> </w:t>
      </w:r>
      <w:proofErr w:type="spellStart"/>
      <w:r w:rsidRPr="002637C9">
        <w:rPr>
          <w:lang w:val="en-GB"/>
        </w:rPr>
        <w:t>Polissia</w:t>
      </w:r>
      <w:proofErr w:type="spellEnd"/>
      <w:r w:rsidRPr="002637C9">
        <w:rPr>
          <w:lang w:val="en-GB"/>
        </w:rPr>
        <w:t xml:space="preserve"> v</w:t>
      </w:r>
      <w:r w:rsidR="00BF31BB">
        <w:rPr>
          <w:lang w:val="en-GB"/>
        </w:rPr>
        <w:t> </w:t>
      </w:r>
      <w:proofErr w:type="spellStart"/>
      <w:r w:rsidRPr="002637C9">
        <w:rPr>
          <w:lang w:val="en-GB"/>
        </w:rPr>
        <w:t>umovakh</w:t>
      </w:r>
      <w:proofErr w:type="spellEnd"/>
      <w:r w:rsidRPr="002637C9">
        <w:rPr>
          <w:lang w:val="en-GB"/>
        </w:rPr>
        <w:t xml:space="preserve"> </w:t>
      </w:r>
      <w:proofErr w:type="spellStart"/>
      <w:r w:rsidRPr="002637C9">
        <w:rPr>
          <w:lang w:val="en-GB"/>
        </w:rPr>
        <w:t>hlobalnoho</w:t>
      </w:r>
      <w:proofErr w:type="spellEnd"/>
      <w:r w:rsidRPr="002637C9">
        <w:rPr>
          <w:lang w:val="en-GB"/>
        </w:rPr>
        <w:t xml:space="preserve"> [Hydrological and </w:t>
      </w:r>
      <w:proofErr w:type="spellStart"/>
      <w:r w:rsidRPr="002637C9">
        <w:rPr>
          <w:lang w:val="en-GB"/>
        </w:rPr>
        <w:t>hydrochemical</w:t>
      </w:r>
      <w:proofErr w:type="spellEnd"/>
      <w:r w:rsidRPr="002637C9">
        <w:rPr>
          <w:lang w:val="en-GB"/>
        </w:rPr>
        <w:t xml:space="preserve"> characteristics of rivers of Zhytomyr </w:t>
      </w:r>
      <w:proofErr w:type="spellStart"/>
      <w:r w:rsidRPr="002637C9">
        <w:rPr>
          <w:lang w:val="en-GB"/>
        </w:rPr>
        <w:t>Polissya</w:t>
      </w:r>
      <w:proofErr w:type="spellEnd"/>
      <w:r w:rsidRPr="002637C9">
        <w:rPr>
          <w:lang w:val="en-GB"/>
        </w:rPr>
        <w:t xml:space="preserve"> under global conditions]. Zhytomyr: V-</w:t>
      </w:r>
      <w:proofErr w:type="spellStart"/>
      <w:r w:rsidRPr="002637C9">
        <w:rPr>
          <w:lang w:val="en-GB"/>
        </w:rPr>
        <w:t>vo</w:t>
      </w:r>
      <w:proofErr w:type="spellEnd"/>
      <w:r w:rsidRPr="002637C9">
        <w:rPr>
          <w:lang w:val="en-GB"/>
        </w:rPr>
        <w:t xml:space="preserve"> «Volyn» </w:t>
      </w:r>
      <w:r w:rsidR="00DA557E">
        <w:rPr>
          <w:lang w:val="en-GB"/>
        </w:rPr>
        <w:t>(</w:t>
      </w:r>
      <w:r w:rsidRPr="002637C9">
        <w:rPr>
          <w:lang w:val="en-GB"/>
        </w:rPr>
        <w:t>in Ukrainian</w:t>
      </w:r>
      <w:r w:rsidR="00DA557E">
        <w:rPr>
          <w:lang w:val="en-GB"/>
        </w:rPr>
        <w:t>)</w:t>
      </w:r>
    </w:p>
    <w:p w14:paraId="1143ACF5" w14:textId="167ABD1C" w:rsidR="00841E31" w:rsidRPr="002637C9" w:rsidRDefault="00841E31" w:rsidP="002637C9">
      <w:pPr>
        <w:pStyle w:val="Rlit"/>
        <w:rPr>
          <w:lang w:val="en-GB"/>
        </w:rPr>
      </w:pPr>
      <w:r w:rsidRPr="002637C9">
        <w:rPr>
          <w:lang w:val="en-GB"/>
        </w:rPr>
        <w:t xml:space="preserve">Pavlovska, T. S. (2005). </w:t>
      </w:r>
      <w:proofErr w:type="spellStart"/>
      <w:r w:rsidRPr="002637C9">
        <w:rPr>
          <w:lang w:val="en-GB"/>
        </w:rPr>
        <w:t>Transformatsiia</w:t>
      </w:r>
      <w:proofErr w:type="spellEnd"/>
      <w:r w:rsidRPr="002637C9">
        <w:rPr>
          <w:lang w:val="en-GB"/>
        </w:rPr>
        <w:t xml:space="preserve"> </w:t>
      </w:r>
      <w:proofErr w:type="spellStart"/>
      <w:r w:rsidRPr="002637C9">
        <w:rPr>
          <w:lang w:val="en-GB"/>
        </w:rPr>
        <w:t>struktury</w:t>
      </w:r>
      <w:proofErr w:type="spellEnd"/>
      <w:r w:rsidRPr="002637C9">
        <w:rPr>
          <w:lang w:val="en-GB"/>
        </w:rPr>
        <w:t xml:space="preserve"> </w:t>
      </w:r>
      <w:proofErr w:type="spellStart"/>
      <w:r w:rsidRPr="002637C9">
        <w:rPr>
          <w:lang w:val="en-GB"/>
        </w:rPr>
        <w:t>richkovoi</w:t>
      </w:r>
      <w:proofErr w:type="spellEnd"/>
      <w:r w:rsidRPr="002637C9">
        <w:rPr>
          <w:lang w:val="en-GB"/>
        </w:rPr>
        <w:t xml:space="preserve"> </w:t>
      </w:r>
      <w:proofErr w:type="spellStart"/>
      <w:r w:rsidRPr="002637C9">
        <w:rPr>
          <w:lang w:val="en-GB"/>
        </w:rPr>
        <w:t>systemy</w:t>
      </w:r>
      <w:proofErr w:type="spellEnd"/>
      <w:r w:rsidRPr="002637C9">
        <w:rPr>
          <w:lang w:val="en-GB"/>
        </w:rPr>
        <w:t xml:space="preserve"> </w:t>
      </w:r>
      <w:proofErr w:type="spellStart"/>
      <w:r w:rsidRPr="002637C9">
        <w:rPr>
          <w:lang w:val="en-GB"/>
        </w:rPr>
        <w:t>Horyni</w:t>
      </w:r>
      <w:proofErr w:type="spellEnd"/>
      <w:r w:rsidRPr="002637C9">
        <w:rPr>
          <w:lang w:val="en-GB"/>
        </w:rPr>
        <w:t xml:space="preserve"> u </w:t>
      </w:r>
      <w:proofErr w:type="spellStart"/>
      <w:r w:rsidRPr="002637C9">
        <w:rPr>
          <w:lang w:val="en-GB"/>
        </w:rPr>
        <w:t>druhii</w:t>
      </w:r>
      <w:proofErr w:type="spellEnd"/>
      <w:r w:rsidRPr="002637C9">
        <w:rPr>
          <w:lang w:val="en-GB"/>
        </w:rPr>
        <w:t xml:space="preserve"> </w:t>
      </w:r>
      <w:proofErr w:type="spellStart"/>
      <w:r w:rsidRPr="002637C9">
        <w:rPr>
          <w:lang w:val="en-GB"/>
        </w:rPr>
        <w:t>polovyni</w:t>
      </w:r>
      <w:proofErr w:type="spellEnd"/>
      <w:r w:rsidRPr="002637C9">
        <w:rPr>
          <w:lang w:val="en-GB"/>
        </w:rPr>
        <w:t xml:space="preserve"> XX </w:t>
      </w:r>
      <w:proofErr w:type="spellStart"/>
      <w:r w:rsidRPr="002637C9">
        <w:rPr>
          <w:lang w:val="en-GB"/>
        </w:rPr>
        <w:t>st.</w:t>
      </w:r>
      <w:proofErr w:type="spellEnd"/>
      <w:r w:rsidRPr="002637C9">
        <w:rPr>
          <w:lang w:val="en-GB"/>
        </w:rPr>
        <w:t xml:space="preserve"> [Transformation of the </w:t>
      </w:r>
      <w:proofErr w:type="spellStart"/>
      <w:r w:rsidRPr="002637C9">
        <w:rPr>
          <w:lang w:val="en-GB"/>
        </w:rPr>
        <w:t>Horyn</w:t>
      </w:r>
      <w:proofErr w:type="spellEnd"/>
      <w:r w:rsidRPr="002637C9">
        <w:rPr>
          <w:lang w:val="en-GB"/>
        </w:rPr>
        <w:t xml:space="preserve"> river system structure in the second half of the XX century]. </w:t>
      </w:r>
      <w:proofErr w:type="spellStart"/>
      <w:r w:rsidRPr="002637C9">
        <w:rPr>
          <w:i/>
          <w:lang w:val="en-GB"/>
        </w:rPr>
        <w:t>Istoriia</w:t>
      </w:r>
      <w:proofErr w:type="spellEnd"/>
      <w:r w:rsidRPr="002637C9">
        <w:rPr>
          <w:i/>
          <w:lang w:val="en-GB"/>
        </w:rPr>
        <w:t xml:space="preserve"> </w:t>
      </w:r>
      <w:proofErr w:type="spellStart"/>
      <w:r w:rsidRPr="002637C9">
        <w:rPr>
          <w:i/>
          <w:lang w:val="en-GB"/>
        </w:rPr>
        <w:t>ukrainskoi</w:t>
      </w:r>
      <w:proofErr w:type="spellEnd"/>
      <w:r w:rsidRPr="002637C9">
        <w:rPr>
          <w:i/>
          <w:lang w:val="en-GB"/>
        </w:rPr>
        <w:t xml:space="preserve"> </w:t>
      </w:r>
      <w:proofErr w:type="spellStart"/>
      <w:r w:rsidRPr="002637C9">
        <w:rPr>
          <w:i/>
          <w:lang w:val="en-GB"/>
        </w:rPr>
        <w:t>heohrafii</w:t>
      </w:r>
      <w:proofErr w:type="spellEnd"/>
      <w:r w:rsidRPr="002637C9">
        <w:rPr>
          <w:i/>
          <w:lang w:val="en-GB"/>
        </w:rPr>
        <w:t xml:space="preserve"> [History of Ukrainian Geography]</w:t>
      </w:r>
      <w:r w:rsidRPr="002637C9">
        <w:rPr>
          <w:lang w:val="en-GB"/>
        </w:rPr>
        <w:t xml:space="preserve">, </w:t>
      </w:r>
      <w:r w:rsidRPr="00DA557E">
        <w:rPr>
          <w:i/>
          <w:iCs/>
          <w:lang w:val="en-GB"/>
        </w:rPr>
        <w:t>1</w:t>
      </w:r>
      <w:r w:rsidRPr="002637C9">
        <w:rPr>
          <w:lang w:val="en-GB"/>
        </w:rPr>
        <w:t>(11), 54-59</w:t>
      </w:r>
      <w:r w:rsidR="00DA557E">
        <w:rPr>
          <w:lang w:val="en-GB"/>
        </w:rPr>
        <w:t>.</w:t>
      </w:r>
      <w:r w:rsidRPr="002637C9">
        <w:rPr>
          <w:lang w:val="en-GB"/>
        </w:rPr>
        <w:t xml:space="preserve"> </w:t>
      </w:r>
      <w:r w:rsidR="00DA557E">
        <w:rPr>
          <w:lang w:val="en-GB"/>
        </w:rPr>
        <w:t>(</w:t>
      </w:r>
      <w:r w:rsidRPr="002637C9">
        <w:rPr>
          <w:lang w:val="en-GB"/>
        </w:rPr>
        <w:t>in Ukrainian</w:t>
      </w:r>
      <w:r w:rsidR="00DA557E">
        <w:rPr>
          <w:lang w:val="en-GB"/>
        </w:rPr>
        <w:t>)</w:t>
      </w:r>
    </w:p>
    <w:p w14:paraId="6C4EEAF9" w14:textId="7DB5ABCB" w:rsidR="00841E31" w:rsidRPr="002637C9" w:rsidRDefault="00841E31" w:rsidP="002637C9">
      <w:pPr>
        <w:pStyle w:val="Rlit"/>
        <w:rPr>
          <w:lang w:val="en-GB"/>
        </w:rPr>
      </w:pPr>
      <w:r w:rsidRPr="002637C9">
        <w:rPr>
          <w:lang w:val="en-GB"/>
        </w:rPr>
        <w:t xml:space="preserve">Pavlovska, T. S., </w:t>
      </w:r>
      <w:proofErr w:type="spellStart"/>
      <w:r w:rsidRPr="002637C9">
        <w:rPr>
          <w:lang w:val="en-GB"/>
        </w:rPr>
        <w:t>Biletskyi</w:t>
      </w:r>
      <w:proofErr w:type="spellEnd"/>
      <w:r w:rsidRPr="002637C9">
        <w:rPr>
          <w:lang w:val="en-GB"/>
        </w:rPr>
        <w:t xml:space="preserve">, Y. V., &amp; </w:t>
      </w:r>
      <w:proofErr w:type="spellStart"/>
      <w:r w:rsidRPr="002637C9">
        <w:rPr>
          <w:lang w:val="en-GB"/>
        </w:rPr>
        <w:t>Valianskyi</w:t>
      </w:r>
      <w:proofErr w:type="spellEnd"/>
      <w:r w:rsidRPr="002637C9">
        <w:rPr>
          <w:lang w:val="en-GB"/>
        </w:rPr>
        <w:t xml:space="preserve">, S. V. (2023a). </w:t>
      </w:r>
      <w:proofErr w:type="spellStart"/>
      <w:r w:rsidRPr="002637C9">
        <w:rPr>
          <w:lang w:val="en-GB"/>
        </w:rPr>
        <w:t>Prostorovyi</w:t>
      </w:r>
      <w:proofErr w:type="spellEnd"/>
      <w:r w:rsidRPr="002637C9">
        <w:rPr>
          <w:lang w:val="en-GB"/>
        </w:rPr>
        <w:t xml:space="preserve"> </w:t>
      </w:r>
      <w:proofErr w:type="spellStart"/>
      <w:r w:rsidRPr="002637C9">
        <w:rPr>
          <w:lang w:val="en-GB"/>
        </w:rPr>
        <w:t>rozpodil</w:t>
      </w:r>
      <w:proofErr w:type="spellEnd"/>
      <w:r w:rsidRPr="002637C9">
        <w:rPr>
          <w:lang w:val="en-GB"/>
        </w:rPr>
        <w:t xml:space="preserve"> </w:t>
      </w:r>
      <w:proofErr w:type="spellStart"/>
      <w:r w:rsidRPr="002637C9">
        <w:rPr>
          <w:lang w:val="en-GB"/>
        </w:rPr>
        <w:t>i</w:t>
      </w:r>
      <w:proofErr w:type="spellEnd"/>
      <w:r w:rsidRPr="002637C9">
        <w:rPr>
          <w:lang w:val="en-GB"/>
        </w:rPr>
        <w:t xml:space="preserve"> </w:t>
      </w:r>
      <w:proofErr w:type="spellStart"/>
      <w:r w:rsidRPr="002637C9">
        <w:rPr>
          <w:lang w:val="en-GB"/>
        </w:rPr>
        <w:t>rezhym</w:t>
      </w:r>
      <w:proofErr w:type="spellEnd"/>
      <w:r w:rsidRPr="002637C9">
        <w:rPr>
          <w:lang w:val="en-GB"/>
        </w:rPr>
        <w:t xml:space="preserve"> </w:t>
      </w:r>
      <w:proofErr w:type="spellStart"/>
      <w:r w:rsidRPr="002637C9">
        <w:rPr>
          <w:lang w:val="en-GB"/>
        </w:rPr>
        <w:t>vypadannia</w:t>
      </w:r>
      <w:proofErr w:type="spellEnd"/>
      <w:r w:rsidRPr="002637C9">
        <w:rPr>
          <w:lang w:val="en-GB"/>
        </w:rPr>
        <w:t xml:space="preserve"> </w:t>
      </w:r>
      <w:proofErr w:type="spellStart"/>
      <w:r w:rsidRPr="002637C9">
        <w:rPr>
          <w:lang w:val="en-GB"/>
        </w:rPr>
        <w:t>atmosfernykh</w:t>
      </w:r>
      <w:proofErr w:type="spellEnd"/>
      <w:r w:rsidRPr="002637C9">
        <w:rPr>
          <w:lang w:val="en-GB"/>
        </w:rPr>
        <w:t xml:space="preserve"> </w:t>
      </w:r>
      <w:proofErr w:type="spellStart"/>
      <w:r w:rsidRPr="002637C9">
        <w:rPr>
          <w:lang w:val="en-GB"/>
        </w:rPr>
        <w:t>opadiv</w:t>
      </w:r>
      <w:proofErr w:type="spellEnd"/>
      <w:r w:rsidRPr="002637C9">
        <w:rPr>
          <w:lang w:val="en-GB"/>
        </w:rPr>
        <w:t xml:space="preserve"> u </w:t>
      </w:r>
      <w:proofErr w:type="spellStart"/>
      <w:r w:rsidRPr="002637C9">
        <w:rPr>
          <w:lang w:val="en-GB"/>
        </w:rPr>
        <w:t>Volynskii</w:t>
      </w:r>
      <w:proofErr w:type="spellEnd"/>
      <w:r w:rsidRPr="002637C9">
        <w:rPr>
          <w:lang w:val="en-GB"/>
        </w:rPr>
        <w:t xml:space="preserve"> </w:t>
      </w:r>
      <w:proofErr w:type="spellStart"/>
      <w:r w:rsidRPr="002637C9">
        <w:rPr>
          <w:lang w:val="en-GB"/>
        </w:rPr>
        <w:t>oblasti</w:t>
      </w:r>
      <w:proofErr w:type="spellEnd"/>
      <w:r w:rsidRPr="002637C9">
        <w:rPr>
          <w:lang w:val="en-GB"/>
        </w:rPr>
        <w:t xml:space="preserve"> [Spatial distribution and regime of precipitation in Volyn region]. </w:t>
      </w:r>
      <w:proofErr w:type="spellStart"/>
      <w:r w:rsidRPr="002637C9">
        <w:rPr>
          <w:i/>
          <w:lang w:val="en-GB"/>
        </w:rPr>
        <w:t>Heohrafichnyi</w:t>
      </w:r>
      <w:proofErr w:type="spellEnd"/>
      <w:r w:rsidRPr="002637C9">
        <w:rPr>
          <w:i/>
          <w:lang w:val="en-GB"/>
        </w:rPr>
        <w:t xml:space="preserve"> </w:t>
      </w:r>
      <w:proofErr w:type="spellStart"/>
      <w:r w:rsidRPr="002637C9">
        <w:rPr>
          <w:i/>
          <w:lang w:val="en-GB"/>
        </w:rPr>
        <w:t>chasopys</w:t>
      </w:r>
      <w:proofErr w:type="spellEnd"/>
      <w:r w:rsidRPr="002637C9">
        <w:rPr>
          <w:i/>
          <w:lang w:val="en-GB"/>
        </w:rPr>
        <w:t xml:space="preserve"> </w:t>
      </w:r>
      <w:proofErr w:type="spellStart"/>
      <w:r w:rsidRPr="002637C9">
        <w:rPr>
          <w:i/>
          <w:lang w:val="en-GB"/>
        </w:rPr>
        <w:t>Volynskoho</w:t>
      </w:r>
      <w:proofErr w:type="spellEnd"/>
      <w:r w:rsidRPr="002637C9">
        <w:rPr>
          <w:i/>
          <w:lang w:val="en-GB"/>
        </w:rPr>
        <w:t xml:space="preserve"> </w:t>
      </w:r>
      <w:proofErr w:type="spellStart"/>
      <w:r w:rsidRPr="002637C9">
        <w:rPr>
          <w:i/>
          <w:lang w:val="en-GB"/>
        </w:rPr>
        <w:t>natsionalnoho</w:t>
      </w:r>
      <w:proofErr w:type="spellEnd"/>
      <w:r w:rsidRPr="002637C9">
        <w:rPr>
          <w:i/>
          <w:lang w:val="en-GB"/>
        </w:rPr>
        <w:t xml:space="preserve"> </w:t>
      </w:r>
      <w:proofErr w:type="spellStart"/>
      <w:r w:rsidRPr="002637C9">
        <w:rPr>
          <w:i/>
          <w:lang w:val="en-GB"/>
        </w:rPr>
        <w:t>universytetu</w:t>
      </w:r>
      <w:proofErr w:type="spellEnd"/>
      <w:r w:rsidRPr="002637C9">
        <w:rPr>
          <w:i/>
          <w:lang w:val="en-GB"/>
        </w:rPr>
        <w:t xml:space="preserve"> </w:t>
      </w:r>
      <w:proofErr w:type="spellStart"/>
      <w:r w:rsidRPr="002637C9">
        <w:rPr>
          <w:i/>
          <w:lang w:val="en-GB"/>
        </w:rPr>
        <w:t>imeni</w:t>
      </w:r>
      <w:proofErr w:type="spellEnd"/>
      <w:r w:rsidRPr="002637C9">
        <w:rPr>
          <w:i/>
          <w:lang w:val="en-GB"/>
        </w:rPr>
        <w:t xml:space="preserve"> Lesi </w:t>
      </w:r>
      <w:proofErr w:type="spellStart"/>
      <w:r w:rsidRPr="002637C9">
        <w:rPr>
          <w:i/>
          <w:lang w:val="en-GB"/>
        </w:rPr>
        <w:t>Ukrainky</w:t>
      </w:r>
      <w:proofErr w:type="spellEnd"/>
      <w:r w:rsidRPr="002637C9">
        <w:rPr>
          <w:i/>
          <w:lang w:val="en-GB"/>
        </w:rPr>
        <w:t xml:space="preserve"> [Geographical Journal of Lesya Ukrainka Volyn National University]</w:t>
      </w:r>
      <w:r w:rsidRPr="00DA557E">
        <w:rPr>
          <w:iCs/>
          <w:lang w:val="en-GB"/>
        </w:rPr>
        <w:t xml:space="preserve">, </w:t>
      </w:r>
      <w:r w:rsidRPr="00DA557E">
        <w:rPr>
          <w:i/>
          <w:iCs/>
          <w:lang w:val="en-GB"/>
        </w:rPr>
        <w:t>3</w:t>
      </w:r>
      <w:r w:rsidRPr="002637C9">
        <w:rPr>
          <w:lang w:val="en-GB"/>
        </w:rPr>
        <w:t xml:space="preserve">, 13-23. </w:t>
      </w:r>
      <w:r w:rsidR="00DA557E">
        <w:rPr>
          <w:lang w:val="en-GB"/>
        </w:rPr>
        <w:t>(</w:t>
      </w:r>
      <w:r w:rsidR="00DA557E" w:rsidRPr="002637C9">
        <w:rPr>
          <w:lang w:val="en-GB"/>
        </w:rPr>
        <w:t>in Ukrainian</w:t>
      </w:r>
      <w:r w:rsidR="00DA557E">
        <w:rPr>
          <w:lang w:val="en-GB"/>
        </w:rPr>
        <w:t xml:space="preserve">) </w:t>
      </w:r>
      <w:r w:rsidRPr="002637C9">
        <w:rPr>
          <w:lang w:val="en-GB"/>
        </w:rPr>
        <w:t>https://doi.org/10.32782/geochasvnu.2024.3.02</w:t>
      </w:r>
    </w:p>
    <w:p w14:paraId="2A994699" w14:textId="3D8C75AB" w:rsidR="00841E31" w:rsidRPr="00DA557E" w:rsidRDefault="00841E31" w:rsidP="002637C9">
      <w:pPr>
        <w:pStyle w:val="Rlit"/>
        <w:rPr>
          <w:spacing w:val="-2"/>
          <w:lang w:val="en-GB"/>
        </w:rPr>
      </w:pPr>
      <w:r w:rsidRPr="00DA557E">
        <w:rPr>
          <w:spacing w:val="-2"/>
          <w:lang w:val="en-GB"/>
        </w:rPr>
        <w:t xml:space="preserve">Pavlovska, T. S., Fedoniuk, M. A., &amp; Rudyk, O. V. (2023b). </w:t>
      </w:r>
      <w:proofErr w:type="spellStart"/>
      <w:r w:rsidRPr="00DA557E">
        <w:rPr>
          <w:spacing w:val="-2"/>
          <w:lang w:val="en-GB"/>
        </w:rPr>
        <w:t>Temperaturnyi</w:t>
      </w:r>
      <w:proofErr w:type="spellEnd"/>
      <w:r w:rsidRPr="00DA557E">
        <w:rPr>
          <w:spacing w:val="-2"/>
          <w:lang w:val="en-GB"/>
        </w:rPr>
        <w:t xml:space="preserve"> </w:t>
      </w:r>
      <w:proofErr w:type="spellStart"/>
      <w:r w:rsidRPr="00DA557E">
        <w:rPr>
          <w:spacing w:val="-2"/>
          <w:lang w:val="en-GB"/>
        </w:rPr>
        <w:t>rezhym</w:t>
      </w:r>
      <w:proofErr w:type="spellEnd"/>
      <w:r w:rsidRPr="00DA557E">
        <w:rPr>
          <w:spacing w:val="-2"/>
          <w:lang w:val="en-GB"/>
        </w:rPr>
        <w:t xml:space="preserve"> </w:t>
      </w:r>
      <w:proofErr w:type="spellStart"/>
      <w:r w:rsidRPr="00DA557E">
        <w:rPr>
          <w:spacing w:val="-2"/>
          <w:lang w:val="en-GB"/>
        </w:rPr>
        <w:t>povitria</w:t>
      </w:r>
      <w:proofErr w:type="spellEnd"/>
      <w:r w:rsidRPr="00DA557E">
        <w:rPr>
          <w:spacing w:val="-2"/>
          <w:lang w:val="en-GB"/>
        </w:rPr>
        <w:t xml:space="preserve"> u </w:t>
      </w:r>
      <w:proofErr w:type="spellStart"/>
      <w:r w:rsidRPr="00DA557E">
        <w:rPr>
          <w:spacing w:val="-2"/>
          <w:lang w:val="en-GB"/>
        </w:rPr>
        <w:t>Volynskii</w:t>
      </w:r>
      <w:proofErr w:type="spellEnd"/>
      <w:r w:rsidRPr="00DA557E">
        <w:rPr>
          <w:spacing w:val="-2"/>
          <w:lang w:val="en-GB"/>
        </w:rPr>
        <w:t xml:space="preserve"> </w:t>
      </w:r>
      <w:proofErr w:type="spellStart"/>
      <w:r w:rsidRPr="00DA557E">
        <w:rPr>
          <w:spacing w:val="-2"/>
          <w:lang w:val="en-GB"/>
        </w:rPr>
        <w:t>oblasti</w:t>
      </w:r>
      <w:proofErr w:type="spellEnd"/>
      <w:r w:rsidRPr="00DA557E">
        <w:rPr>
          <w:spacing w:val="-2"/>
          <w:lang w:val="en-GB"/>
        </w:rPr>
        <w:t xml:space="preserve">: </w:t>
      </w:r>
      <w:proofErr w:type="spellStart"/>
      <w:r w:rsidRPr="00DA557E">
        <w:rPr>
          <w:spacing w:val="-2"/>
          <w:lang w:val="en-GB"/>
        </w:rPr>
        <w:t>khronolohichnyi</w:t>
      </w:r>
      <w:proofErr w:type="spellEnd"/>
      <w:r w:rsidRPr="00DA557E">
        <w:rPr>
          <w:spacing w:val="-2"/>
          <w:lang w:val="en-GB"/>
        </w:rPr>
        <w:t xml:space="preserve"> ta </w:t>
      </w:r>
      <w:proofErr w:type="spellStart"/>
      <w:r w:rsidRPr="00DA557E">
        <w:rPr>
          <w:spacing w:val="-2"/>
          <w:lang w:val="en-GB"/>
        </w:rPr>
        <w:t>khorolohichnyi</w:t>
      </w:r>
      <w:proofErr w:type="spellEnd"/>
      <w:r w:rsidRPr="00DA557E">
        <w:rPr>
          <w:spacing w:val="-2"/>
          <w:lang w:val="en-GB"/>
        </w:rPr>
        <w:t xml:space="preserve"> </w:t>
      </w:r>
      <w:proofErr w:type="spellStart"/>
      <w:r w:rsidRPr="00DA557E">
        <w:rPr>
          <w:spacing w:val="-2"/>
          <w:lang w:val="en-GB"/>
        </w:rPr>
        <w:t>aspekty</w:t>
      </w:r>
      <w:proofErr w:type="spellEnd"/>
      <w:r w:rsidRPr="00DA557E">
        <w:rPr>
          <w:spacing w:val="-2"/>
          <w:lang w:val="en-GB"/>
        </w:rPr>
        <w:t xml:space="preserve"> [Air temperature regime in Volyn region: chronological and chorological aspects]. </w:t>
      </w:r>
      <w:proofErr w:type="spellStart"/>
      <w:r w:rsidRPr="00DA557E">
        <w:rPr>
          <w:i/>
          <w:spacing w:val="-2"/>
          <w:lang w:val="en-GB"/>
        </w:rPr>
        <w:t>Heohrafichnyi</w:t>
      </w:r>
      <w:proofErr w:type="spellEnd"/>
      <w:r w:rsidRPr="00DA557E">
        <w:rPr>
          <w:i/>
          <w:spacing w:val="-2"/>
          <w:lang w:val="en-GB"/>
        </w:rPr>
        <w:t xml:space="preserve"> </w:t>
      </w:r>
      <w:proofErr w:type="spellStart"/>
      <w:r w:rsidRPr="00DA557E">
        <w:rPr>
          <w:i/>
          <w:spacing w:val="-2"/>
          <w:lang w:val="en-GB"/>
        </w:rPr>
        <w:t>chasopys</w:t>
      </w:r>
      <w:proofErr w:type="spellEnd"/>
      <w:r w:rsidRPr="00DA557E">
        <w:rPr>
          <w:i/>
          <w:spacing w:val="-2"/>
          <w:lang w:val="en-GB"/>
        </w:rPr>
        <w:t xml:space="preserve"> </w:t>
      </w:r>
      <w:proofErr w:type="spellStart"/>
      <w:r w:rsidRPr="00DA557E">
        <w:rPr>
          <w:i/>
          <w:spacing w:val="-2"/>
          <w:lang w:val="en-GB"/>
        </w:rPr>
        <w:t>Volynskoho</w:t>
      </w:r>
      <w:proofErr w:type="spellEnd"/>
      <w:r w:rsidRPr="00DA557E">
        <w:rPr>
          <w:i/>
          <w:spacing w:val="-2"/>
          <w:lang w:val="en-GB"/>
        </w:rPr>
        <w:t xml:space="preserve"> </w:t>
      </w:r>
      <w:proofErr w:type="spellStart"/>
      <w:r w:rsidRPr="00DA557E">
        <w:rPr>
          <w:i/>
          <w:spacing w:val="-2"/>
          <w:lang w:val="en-GB"/>
        </w:rPr>
        <w:t>natsionalnoho</w:t>
      </w:r>
      <w:proofErr w:type="spellEnd"/>
      <w:r w:rsidRPr="00DA557E">
        <w:rPr>
          <w:i/>
          <w:spacing w:val="-2"/>
          <w:lang w:val="en-GB"/>
        </w:rPr>
        <w:t xml:space="preserve"> </w:t>
      </w:r>
      <w:proofErr w:type="spellStart"/>
      <w:r w:rsidRPr="00DA557E">
        <w:rPr>
          <w:i/>
          <w:spacing w:val="-2"/>
          <w:lang w:val="en-GB"/>
        </w:rPr>
        <w:t>universytetu</w:t>
      </w:r>
      <w:proofErr w:type="spellEnd"/>
      <w:r w:rsidRPr="00DA557E">
        <w:rPr>
          <w:i/>
          <w:spacing w:val="-2"/>
          <w:lang w:val="en-GB"/>
        </w:rPr>
        <w:t xml:space="preserve"> </w:t>
      </w:r>
      <w:proofErr w:type="spellStart"/>
      <w:r w:rsidRPr="00DA557E">
        <w:rPr>
          <w:i/>
          <w:spacing w:val="-2"/>
          <w:lang w:val="en-GB"/>
        </w:rPr>
        <w:t>imeni</w:t>
      </w:r>
      <w:proofErr w:type="spellEnd"/>
      <w:r w:rsidRPr="00DA557E">
        <w:rPr>
          <w:i/>
          <w:spacing w:val="-2"/>
          <w:lang w:val="en-GB"/>
        </w:rPr>
        <w:t xml:space="preserve"> Lesi </w:t>
      </w:r>
      <w:proofErr w:type="spellStart"/>
      <w:r w:rsidRPr="00DA557E">
        <w:rPr>
          <w:i/>
          <w:spacing w:val="-2"/>
          <w:lang w:val="en-GB"/>
        </w:rPr>
        <w:t>Ukrainky</w:t>
      </w:r>
      <w:proofErr w:type="spellEnd"/>
      <w:r w:rsidRPr="00DA557E">
        <w:rPr>
          <w:i/>
          <w:spacing w:val="-2"/>
          <w:lang w:val="en-GB"/>
        </w:rPr>
        <w:t xml:space="preserve"> [Geographical Journal of Lesya Ukrainka Volyn National University]</w:t>
      </w:r>
      <w:r w:rsidRPr="00DA557E">
        <w:rPr>
          <w:iCs/>
          <w:spacing w:val="-2"/>
          <w:lang w:val="en-GB"/>
        </w:rPr>
        <w:t xml:space="preserve">, </w:t>
      </w:r>
      <w:r w:rsidRPr="00DA557E">
        <w:rPr>
          <w:i/>
          <w:iCs/>
          <w:spacing w:val="-2"/>
          <w:lang w:val="en-GB"/>
        </w:rPr>
        <w:t>1</w:t>
      </w:r>
      <w:r w:rsidRPr="00DA557E">
        <w:rPr>
          <w:spacing w:val="-2"/>
          <w:lang w:val="en-GB"/>
        </w:rPr>
        <w:t xml:space="preserve">, 39-48. </w:t>
      </w:r>
      <w:r w:rsidR="00DA557E" w:rsidRPr="00DA557E">
        <w:rPr>
          <w:spacing w:val="-2"/>
          <w:lang w:val="en-GB"/>
        </w:rPr>
        <w:t xml:space="preserve">(in Ukrainian) </w:t>
      </w:r>
      <w:r w:rsidRPr="00DA557E">
        <w:rPr>
          <w:spacing w:val="-2"/>
          <w:lang w:val="en-GB"/>
        </w:rPr>
        <w:t>https://doi.org/10.32782/geochasvnu.2023.1.04</w:t>
      </w:r>
    </w:p>
    <w:p w14:paraId="414FD873" w14:textId="77777777" w:rsidR="004C4CEB" w:rsidRDefault="004C4CEB">
      <w:pPr>
        <w:spacing w:after="200" w:line="276" w:lineRule="auto"/>
        <w:rPr>
          <w:rFonts w:ascii="Times New Roman" w:eastAsia="Times New Roman" w:hAnsi="Times New Roman" w:cs="Times New Roman"/>
          <w:kern w:val="2"/>
          <w:sz w:val="20"/>
          <w:szCs w:val="20"/>
          <w:lang w:val="en-GB" w:eastAsia="pl-PL"/>
          <w14:ligatures w14:val="standardContextual"/>
        </w:rPr>
      </w:pPr>
      <w:r>
        <w:rPr>
          <w:lang w:val="en-GB"/>
        </w:rPr>
        <w:br w:type="page"/>
      </w:r>
    </w:p>
    <w:p w14:paraId="55362409" w14:textId="7247A347" w:rsidR="00841E31" w:rsidRPr="002637C9" w:rsidRDefault="00841E31" w:rsidP="004913E9">
      <w:pPr>
        <w:pStyle w:val="Rlit"/>
        <w:jc w:val="left"/>
        <w:rPr>
          <w:bCs/>
          <w:iCs/>
          <w:lang w:val="en-GB"/>
        </w:rPr>
      </w:pPr>
      <w:r w:rsidRPr="002637C9">
        <w:rPr>
          <w:lang w:val="en-GB"/>
        </w:rPr>
        <w:lastRenderedPageBreak/>
        <w:t xml:space="preserve">Pavlovska, T. S., Kovalchuk, I. P., Martyniuk, V. O., &amp; Rudyk, O. V. (2024). </w:t>
      </w:r>
      <w:proofErr w:type="spellStart"/>
      <w:r w:rsidRPr="002637C9">
        <w:rPr>
          <w:lang w:val="en-GB"/>
        </w:rPr>
        <w:t>Tsyklichni</w:t>
      </w:r>
      <w:proofErr w:type="spellEnd"/>
      <w:r w:rsidRPr="002637C9">
        <w:rPr>
          <w:lang w:val="en-GB"/>
        </w:rPr>
        <w:t xml:space="preserve"> </w:t>
      </w:r>
      <w:proofErr w:type="spellStart"/>
      <w:r w:rsidRPr="002637C9">
        <w:rPr>
          <w:lang w:val="en-GB"/>
        </w:rPr>
        <w:t>kolyvannia</w:t>
      </w:r>
      <w:proofErr w:type="spellEnd"/>
      <w:r w:rsidRPr="002637C9">
        <w:rPr>
          <w:lang w:val="en-GB"/>
        </w:rPr>
        <w:t xml:space="preserve"> </w:t>
      </w:r>
      <w:proofErr w:type="spellStart"/>
      <w:r w:rsidRPr="002637C9">
        <w:rPr>
          <w:lang w:val="en-GB"/>
        </w:rPr>
        <w:t>seredniorichnykh</w:t>
      </w:r>
      <w:proofErr w:type="spellEnd"/>
      <w:r w:rsidRPr="002637C9">
        <w:rPr>
          <w:lang w:val="en-GB"/>
        </w:rPr>
        <w:t xml:space="preserve"> </w:t>
      </w:r>
      <w:proofErr w:type="spellStart"/>
      <w:r w:rsidRPr="002637C9">
        <w:rPr>
          <w:lang w:val="en-GB"/>
        </w:rPr>
        <w:t>vytrat</w:t>
      </w:r>
      <w:proofErr w:type="spellEnd"/>
      <w:r w:rsidRPr="002637C9">
        <w:rPr>
          <w:lang w:val="en-GB"/>
        </w:rPr>
        <w:t xml:space="preserve"> r. </w:t>
      </w:r>
      <w:proofErr w:type="spellStart"/>
      <w:r w:rsidRPr="002637C9">
        <w:rPr>
          <w:lang w:val="en-GB"/>
        </w:rPr>
        <w:t>Stokhid</w:t>
      </w:r>
      <w:proofErr w:type="spellEnd"/>
      <w:r w:rsidRPr="002637C9">
        <w:rPr>
          <w:lang w:val="en-GB"/>
        </w:rPr>
        <w:t xml:space="preserve"> (</w:t>
      </w:r>
      <w:proofErr w:type="spellStart"/>
      <w:r w:rsidRPr="002637C9">
        <w:rPr>
          <w:lang w:val="en-GB"/>
        </w:rPr>
        <w:t>prava</w:t>
      </w:r>
      <w:proofErr w:type="spellEnd"/>
      <w:r w:rsidRPr="002637C9">
        <w:rPr>
          <w:lang w:val="en-GB"/>
        </w:rPr>
        <w:t xml:space="preserve"> </w:t>
      </w:r>
      <w:proofErr w:type="spellStart"/>
      <w:r w:rsidRPr="002637C9">
        <w:rPr>
          <w:lang w:val="en-GB"/>
        </w:rPr>
        <w:t>prytoka</w:t>
      </w:r>
      <w:proofErr w:type="spellEnd"/>
      <w:r w:rsidRPr="002637C9">
        <w:rPr>
          <w:lang w:val="en-GB"/>
        </w:rPr>
        <w:t xml:space="preserve"> </w:t>
      </w:r>
      <w:proofErr w:type="spellStart"/>
      <w:r w:rsidRPr="002637C9">
        <w:rPr>
          <w:lang w:val="en-GB"/>
        </w:rPr>
        <w:t>Pryp'iati</w:t>
      </w:r>
      <w:proofErr w:type="spellEnd"/>
      <w:r w:rsidRPr="002637C9">
        <w:rPr>
          <w:lang w:val="en-GB"/>
        </w:rPr>
        <w:t xml:space="preserve">) [Cyclic fluctuations of mean annual discharge of the </w:t>
      </w:r>
      <w:proofErr w:type="spellStart"/>
      <w:r w:rsidRPr="002637C9">
        <w:rPr>
          <w:lang w:val="en-GB"/>
        </w:rPr>
        <w:t>Stokhid</w:t>
      </w:r>
      <w:proofErr w:type="spellEnd"/>
      <w:r w:rsidRPr="002637C9">
        <w:rPr>
          <w:lang w:val="en-GB"/>
        </w:rPr>
        <w:t xml:space="preserve"> River (right tributary of the Pripyat)]. </w:t>
      </w:r>
      <w:proofErr w:type="spellStart"/>
      <w:r w:rsidRPr="002637C9">
        <w:rPr>
          <w:i/>
          <w:lang w:val="en-GB"/>
        </w:rPr>
        <w:t>Heohrafichnyi</w:t>
      </w:r>
      <w:proofErr w:type="spellEnd"/>
      <w:r w:rsidRPr="002637C9">
        <w:rPr>
          <w:i/>
          <w:lang w:val="en-GB"/>
        </w:rPr>
        <w:t xml:space="preserve"> </w:t>
      </w:r>
      <w:proofErr w:type="spellStart"/>
      <w:r w:rsidRPr="002637C9">
        <w:rPr>
          <w:i/>
          <w:lang w:val="en-GB"/>
        </w:rPr>
        <w:t>chasopys</w:t>
      </w:r>
      <w:proofErr w:type="spellEnd"/>
      <w:r w:rsidRPr="002637C9">
        <w:rPr>
          <w:i/>
          <w:lang w:val="en-GB"/>
        </w:rPr>
        <w:t xml:space="preserve"> </w:t>
      </w:r>
      <w:proofErr w:type="spellStart"/>
      <w:r w:rsidRPr="002637C9">
        <w:rPr>
          <w:i/>
          <w:lang w:val="en-GB"/>
        </w:rPr>
        <w:t>Volynskoho</w:t>
      </w:r>
      <w:proofErr w:type="spellEnd"/>
      <w:r w:rsidRPr="002637C9">
        <w:rPr>
          <w:i/>
          <w:lang w:val="en-GB"/>
        </w:rPr>
        <w:t xml:space="preserve"> </w:t>
      </w:r>
      <w:proofErr w:type="spellStart"/>
      <w:r w:rsidRPr="002637C9">
        <w:rPr>
          <w:i/>
          <w:lang w:val="en-GB"/>
        </w:rPr>
        <w:t>natsionalnoho</w:t>
      </w:r>
      <w:proofErr w:type="spellEnd"/>
      <w:r w:rsidRPr="002637C9">
        <w:rPr>
          <w:i/>
          <w:lang w:val="en-GB"/>
        </w:rPr>
        <w:t xml:space="preserve"> </w:t>
      </w:r>
      <w:proofErr w:type="spellStart"/>
      <w:r w:rsidRPr="002637C9">
        <w:rPr>
          <w:i/>
          <w:lang w:val="en-GB"/>
        </w:rPr>
        <w:t>universytetu</w:t>
      </w:r>
      <w:proofErr w:type="spellEnd"/>
      <w:r w:rsidRPr="002637C9">
        <w:rPr>
          <w:i/>
          <w:lang w:val="en-GB"/>
        </w:rPr>
        <w:t xml:space="preserve"> </w:t>
      </w:r>
      <w:proofErr w:type="spellStart"/>
      <w:r w:rsidRPr="002637C9">
        <w:rPr>
          <w:i/>
          <w:lang w:val="en-GB"/>
        </w:rPr>
        <w:t>imeni</w:t>
      </w:r>
      <w:proofErr w:type="spellEnd"/>
      <w:r w:rsidRPr="002637C9">
        <w:rPr>
          <w:i/>
          <w:lang w:val="en-GB"/>
        </w:rPr>
        <w:t xml:space="preserve"> Lesi </w:t>
      </w:r>
      <w:proofErr w:type="spellStart"/>
      <w:r w:rsidRPr="002637C9">
        <w:rPr>
          <w:i/>
          <w:lang w:val="en-GB"/>
        </w:rPr>
        <w:t>Ukrainky</w:t>
      </w:r>
      <w:proofErr w:type="spellEnd"/>
      <w:r w:rsidRPr="002637C9">
        <w:rPr>
          <w:i/>
          <w:lang w:val="en-GB"/>
        </w:rPr>
        <w:t xml:space="preserve"> [Geographical Journal of Lesya Ukrainka Volyn National University]</w:t>
      </w:r>
      <w:r w:rsidRPr="00DA557E">
        <w:rPr>
          <w:iCs/>
          <w:lang w:val="en-GB"/>
        </w:rPr>
        <w:t xml:space="preserve">, </w:t>
      </w:r>
      <w:r w:rsidRPr="004913E9">
        <w:rPr>
          <w:i/>
          <w:iCs/>
          <w:lang w:val="en-GB"/>
        </w:rPr>
        <w:t>4</w:t>
      </w:r>
      <w:r w:rsidRPr="002637C9">
        <w:rPr>
          <w:lang w:val="en-GB"/>
        </w:rPr>
        <w:t xml:space="preserve">, 22-29. </w:t>
      </w:r>
      <w:r w:rsidR="004913E9">
        <w:rPr>
          <w:lang w:val="en-GB"/>
        </w:rPr>
        <w:t>(</w:t>
      </w:r>
      <w:r w:rsidR="004913E9" w:rsidRPr="002637C9">
        <w:rPr>
          <w:lang w:val="en-GB"/>
        </w:rPr>
        <w:t>in Ukrainian</w:t>
      </w:r>
      <w:r w:rsidR="004913E9">
        <w:rPr>
          <w:lang w:val="en-GB"/>
        </w:rPr>
        <w:t xml:space="preserve">) </w:t>
      </w:r>
      <w:r w:rsidRPr="002637C9">
        <w:rPr>
          <w:lang w:val="en-GB"/>
        </w:rPr>
        <w:t>https://doi.org/10.32782/geochasvnu.2024.4.02</w:t>
      </w:r>
    </w:p>
    <w:p w14:paraId="19115FEA" w14:textId="7FF57396" w:rsidR="00841E31" w:rsidRPr="002637C9" w:rsidRDefault="00841E31" w:rsidP="002637C9">
      <w:pPr>
        <w:pStyle w:val="Rlit"/>
        <w:rPr>
          <w:lang w:val="en-GB"/>
        </w:rPr>
      </w:pPr>
      <w:r w:rsidRPr="002637C9">
        <w:rPr>
          <w:lang w:val="en-GB"/>
        </w:rPr>
        <w:t xml:space="preserve">Pavlovska, T. S., Semeniuk, O. I., &amp; </w:t>
      </w:r>
      <w:proofErr w:type="spellStart"/>
      <w:r w:rsidRPr="002637C9">
        <w:rPr>
          <w:lang w:val="en-GB"/>
        </w:rPr>
        <w:t>Poberezhnyi</w:t>
      </w:r>
      <w:proofErr w:type="spellEnd"/>
      <w:r w:rsidRPr="002637C9">
        <w:rPr>
          <w:lang w:val="en-GB"/>
        </w:rPr>
        <w:t xml:space="preserve">, V. V. (2020). </w:t>
      </w:r>
      <w:proofErr w:type="spellStart"/>
      <w:r w:rsidRPr="002637C9">
        <w:rPr>
          <w:lang w:val="en-GB"/>
        </w:rPr>
        <w:t>Bahatorichna</w:t>
      </w:r>
      <w:proofErr w:type="spellEnd"/>
      <w:r w:rsidRPr="002637C9">
        <w:rPr>
          <w:lang w:val="en-GB"/>
        </w:rPr>
        <w:t xml:space="preserve"> </w:t>
      </w:r>
      <w:proofErr w:type="spellStart"/>
      <w:r w:rsidRPr="002637C9">
        <w:rPr>
          <w:lang w:val="en-GB"/>
        </w:rPr>
        <w:t>dynamika</w:t>
      </w:r>
      <w:proofErr w:type="spellEnd"/>
      <w:r w:rsidRPr="002637C9">
        <w:rPr>
          <w:lang w:val="en-GB"/>
        </w:rPr>
        <w:t xml:space="preserve"> </w:t>
      </w:r>
      <w:proofErr w:type="spellStart"/>
      <w:r w:rsidRPr="002637C9">
        <w:rPr>
          <w:lang w:val="en-GB"/>
        </w:rPr>
        <w:t>minimalnoho</w:t>
      </w:r>
      <w:proofErr w:type="spellEnd"/>
      <w:r w:rsidRPr="002637C9">
        <w:rPr>
          <w:lang w:val="en-GB"/>
        </w:rPr>
        <w:t xml:space="preserve"> </w:t>
      </w:r>
      <w:proofErr w:type="spellStart"/>
      <w:r w:rsidRPr="002637C9">
        <w:rPr>
          <w:lang w:val="en-GB"/>
        </w:rPr>
        <w:t>stoku</w:t>
      </w:r>
      <w:proofErr w:type="spellEnd"/>
      <w:r w:rsidRPr="002637C9">
        <w:rPr>
          <w:lang w:val="en-GB"/>
        </w:rPr>
        <w:t xml:space="preserve"> </w:t>
      </w:r>
      <w:proofErr w:type="spellStart"/>
      <w:r w:rsidRPr="002637C9">
        <w:rPr>
          <w:lang w:val="en-GB"/>
        </w:rPr>
        <w:t>richky</w:t>
      </w:r>
      <w:proofErr w:type="spellEnd"/>
      <w:r w:rsidRPr="002637C9">
        <w:rPr>
          <w:lang w:val="en-GB"/>
        </w:rPr>
        <w:t xml:space="preserve"> Styr (</w:t>
      </w:r>
      <w:proofErr w:type="spellStart"/>
      <w:r w:rsidRPr="002637C9">
        <w:rPr>
          <w:lang w:val="en-GB"/>
        </w:rPr>
        <w:t>hidropost</w:t>
      </w:r>
      <w:proofErr w:type="spellEnd"/>
      <w:r w:rsidRPr="002637C9">
        <w:rPr>
          <w:lang w:val="en-GB"/>
        </w:rPr>
        <w:t xml:space="preserve"> «Lutsk») [Long-term dynamics of minimum runoff of the Styr River (</w:t>
      </w:r>
      <w:proofErr w:type="spellStart"/>
      <w:r w:rsidRPr="002637C9">
        <w:rPr>
          <w:lang w:val="en-GB"/>
        </w:rPr>
        <w:t>hydropost</w:t>
      </w:r>
      <w:proofErr w:type="spellEnd"/>
      <w:r w:rsidRPr="002637C9">
        <w:rPr>
          <w:lang w:val="en-GB"/>
        </w:rPr>
        <w:t xml:space="preserve"> "Lutsk")]. </w:t>
      </w:r>
      <w:r w:rsidRPr="002637C9">
        <w:rPr>
          <w:i/>
          <w:lang w:val="en-GB"/>
        </w:rPr>
        <w:t xml:space="preserve">In </w:t>
      </w:r>
      <w:proofErr w:type="spellStart"/>
      <w:r w:rsidRPr="002637C9">
        <w:rPr>
          <w:i/>
          <w:lang w:val="en-GB"/>
        </w:rPr>
        <w:t>Suchasna</w:t>
      </w:r>
      <w:proofErr w:type="spellEnd"/>
      <w:r w:rsidRPr="002637C9">
        <w:rPr>
          <w:i/>
          <w:lang w:val="en-GB"/>
        </w:rPr>
        <w:t xml:space="preserve"> </w:t>
      </w:r>
      <w:proofErr w:type="spellStart"/>
      <w:r w:rsidRPr="002637C9">
        <w:rPr>
          <w:i/>
          <w:lang w:val="en-GB"/>
        </w:rPr>
        <w:t>nauka</w:t>
      </w:r>
      <w:proofErr w:type="spellEnd"/>
      <w:r w:rsidRPr="002637C9">
        <w:rPr>
          <w:i/>
          <w:lang w:val="en-GB"/>
        </w:rPr>
        <w:t xml:space="preserve"> ta </w:t>
      </w:r>
      <w:proofErr w:type="spellStart"/>
      <w:r w:rsidRPr="002637C9">
        <w:rPr>
          <w:i/>
          <w:lang w:val="en-GB"/>
        </w:rPr>
        <w:t>osvita</w:t>
      </w:r>
      <w:proofErr w:type="spellEnd"/>
      <w:r w:rsidRPr="002637C9">
        <w:rPr>
          <w:i/>
          <w:lang w:val="en-GB"/>
        </w:rPr>
        <w:t xml:space="preserve"> Volyni [Modern Science and Education of Volyn]</w:t>
      </w:r>
      <w:r w:rsidRPr="002637C9">
        <w:rPr>
          <w:lang w:val="en-GB"/>
        </w:rPr>
        <w:t xml:space="preserve">. Lutsk: </w:t>
      </w:r>
      <w:proofErr w:type="spellStart"/>
      <w:r w:rsidRPr="002637C9">
        <w:rPr>
          <w:lang w:val="en-GB"/>
        </w:rPr>
        <w:t>Vezha</w:t>
      </w:r>
      <w:proofErr w:type="spellEnd"/>
      <w:r w:rsidRPr="002637C9">
        <w:rPr>
          <w:lang w:val="en-GB"/>
        </w:rPr>
        <w:t>-Druk, 179-180</w:t>
      </w:r>
      <w:r w:rsidR="004913E9">
        <w:rPr>
          <w:lang w:val="en-GB"/>
        </w:rPr>
        <w:t>.</w:t>
      </w:r>
      <w:r w:rsidRPr="002637C9">
        <w:rPr>
          <w:lang w:val="en-GB"/>
        </w:rPr>
        <w:t xml:space="preserve"> </w:t>
      </w:r>
      <w:r w:rsidR="004913E9">
        <w:rPr>
          <w:lang w:val="en-GB"/>
        </w:rPr>
        <w:t>(</w:t>
      </w:r>
      <w:r w:rsidRPr="002637C9">
        <w:rPr>
          <w:lang w:val="en-GB"/>
        </w:rPr>
        <w:t>in Ukrainian</w:t>
      </w:r>
      <w:r w:rsidR="004913E9">
        <w:rPr>
          <w:lang w:val="en-GB"/>
        </w:rPr>
        <w:t>)</w:t>
      </w:r>
    </w:p>
    <w:p w14:paraId="4A994409" w14:textId="06603AA8" w:rsidR="00841E31" w:rsidRPr="002637C9" w:rsidRDefault="00841E31" w:rsidP="002637C9">
      <w:pPr>
        <w:pStyle w:val="Rlit"/>
        <w:rPr>
          <w:lang w:val="en-GB"/>
        </w:rPr>
      </w:pPr>
      <w:r w:rsidRPr="002637C9">
        <w:rPr>
          <w:lang w:val="en-GB"/>
        </w:rPr>
        <w:t xml:space="preserve">Pedchenko, H. P. (2018). </w:t>
      </w:r>
      <w:proofErr w:type="spellStart"/>
      <w:r w:rsidRPr="002637C9">
        <w:rPr>
          <w:lang w:val="en-GB"/>
        </w:rPr>
        <w:t>Statystyka</w:t>
      </w:r>
      <w:proofErr w:type="spellEnd"/>
      <w:r w:rsidRPr="002637C9">
        <w:rPr>
          <w:lang w:val="en-GB"/>
        </w:rPr>
        <w:t xml:space="preserve">: </w:t>
      </w:r>
      <w:proofErr w:type="spellStart"/>
      <w:r w:rsidRPr="002637C9">
        <w:rPr>
          <w:lang w:val="en-GB"/>
        </w:rPr>
        <w:t>navchalnyi</w:t>
      </w:r>
      <w:proofErr w:type="spellEnd"/>
      <w:r w:rsidRPr="002637C9">
        <w:rPr>
          <w:lang w:val="en-GB"/>
        </w:rPr>
        <w:t xml:space="preserve"> </w:t>
      </w:r>
      <w:proofErr w:type="spellStart"/>
      <w:r w:rsidRPr="002637C9">
        <w:rPr>
          <w:lang w:val="en-GB"/>
        </w:rPr>
        <w:t>posibnyk</w:t>
      </w:r>
      <w:proofErr w:type="spellEnd"/>
      <w:r w:rsidRPr="002637C9">
        <w:rPr>
          <w:lang w:val="en-GB"/>
        </w:rPr>
        <w:t xml:space="preserve"> [Statistics: study guide]. </w:t>
      </w:r>
      <w:proofErr w:type="spellStart"/>
      <w:r w:rsidRPr="002637C9">
        <w:rPr>
          <w:lang w:val="en-GB"/>
        </w:rPr>
        <w:t>Melitopol</w:t>
      </w:r>
      <w:proofErr w:type="spellEnd"/>
      <w:r w:rsidRPr="002637C9">
        <w:rPr>
          <w:lang w:val="en-GB"/>
        </w:rPr>
        <w:t xml:space="preserve">: Kolor </w:t>
      </w:r>
      <w:proofErr w:type="spellStart"/>
      <w:r w:rsidRPr="002637C9">
        <w:rPr>
          <w:lang w:val="en-GB"/>
        </w:rPr>
        <w:t>Prynt</w:t>
      </w:r>
      <w:proofErr w:type="spellEnd"/>
      <w:r w:rsidR="004744CB">
        <w:rPr>
          <w:lang w:val="en-GB"/>
        </w:rPr>
        <w:t>.</w:t>
      </w:r>
      <w:r w:rsidRPr="002637C9">
        <w:rPr>
          <w:lang w:val="en-GB"/>
        </w:rPr>
        <w:t xml:space="preserve"> </w:t>
      </w:r>
      <w:r w:rsidR="004744CB">
        <w:rPr>
          <w:lang w:val="en-GB"/>
        </w:rPr>
        <w:t>(</w:t>
      </w:r>
      <w:r w:rsidRPr="002637C9">
        <w:rPr>
          <w:lang w:val="en-GB"/>
        </w:rPr>
        <w:t>in Ukrainian</w:t>
      </w:r>
      <w:r w:rsidR="004744CB">
        <w:rPr>
          <w:lang w:val="en-GB"/>
        </w:rPr>
        <w:t>)</w:t>
      </w:r>
    </w:p>
    <w:p w14:paraId="74D3F7AA" w14:textId="2FAA3920" w:rsidR="00841E31" w:rsidRPr="002637C9" w:rsidRDefault="00841E31" w:rsidP="002637C9">
      <w:pPr>
        <w:pStyle w:val="Rlit"/>
        <w:rPr>
          <w:bCs/>
          <w:iCs/>
          <w:lang w:val="en-GB"/>
        </w:rPr>
      </w:pPr>
      <w:r w:rsidRPr="002637C9">
        <w:rPr>
          <w:lang w:val="en-GB"/>
        </w:rPr>
        <w:t xml:space="preserve">Pekarova P., Miklánek P. and Pekár J. (2003) Spatial and temporal runoff oscillation analysis of the main rivers of the world during the 19th -20th centuries. </w:t>
      </w:r>
      <w:r w:rsidRPr="002637C9">
        <w:rPr>
          <w:i/>
          <w:iCs/>
          <w:lang w:val="en-GB"/>
        </w:rPr>
        <w:t>Journal of Hydrology</w:t>
      </w:r>
      <w:r w:rsidR="006B3AEA" w:rsidRPr="006B3AEA">
        <w:rPr>
          <w:lang w:val="en-GB"/>
        </w:rPr>
        <w:t>,</w:t>
      </w:r>
      <w:r w:rsidRPr="002637C9">
        <w:rPr>
          <w:lang w:val="en-GB"/>
        </w:rPr>
        <w:t xml:space="preserve"> </w:t>
      </w:r>
      <w:r w:rsidRPr="006B3AEA">
        <w:rPr>
          <w:i/>
          <w:iCs/>
          <w:lang w:val="en-GB"/>
        </w:rPr>
        <w:t>274</w:t>
      </w:r>
      <w:r w:rsidRPr="002637C9">
        <w:rPr>
          <w:lang w:val="en-GB"/>
        </w:rPr>
        <w:t>, 62</w:t>
      </w:r>
      <w:r w:rsidR="006B3AEA">
        <w:rPr>
          <w:lang w:val="en-GB"/>
        </w:rPr>
        <w:t>-</w:t>
      </w:r>
      <w:r w:rsidRPr="002637C9">
        <w:rPr>
          <w:lang w:val="en-GB"/>
        </w:rPr>
        <w:t>79.</w:t>
      </w:r>
    </w:p>
    <w:p w14:paraId="02D13244" w14:textId="34B6E792" w:rsidR="00841E31" w:rsidRPr="002637C9" w:rsidRDefault="00841E31" w:rsidP="002637C9">
      <w:pPr>
        <w:pStyle w:val="Rlit"/>
        <w:rPr>
          <w:lang w:val="en-GB"/>
        </w:rPr>
      </w:pPr>
      <w:proofErr w:type="spellStart"/>
      <w:r w:rsidRPr="002637C9">
        <w:rPr>
          <w:lang w:val="en-GB"/>
        </w:rPr>
        <w:t>Rakhmatullina</w:t>
      </w:r>
      <w:proofErr w:type="spellEnd"/>
      <w:r w:rsidRPr="002637C9">
        <w:rPr>
          <w:lang w:val="en-GB"/>
        </w:rPr>
        <w:t xml:space="preserve">, E. R. (2015). </w:t>
      </w:r>
      <w:proofErr w:type="spellStart"/>
      <w:r w:rsidRPr="002637C9">
        <w:rPr>
          <w:lang w:val="en-GB"/>
        </w:rPr>
        <w:t>Hidrolohichnyi</w:t>
      </w:r>
      <w:proofErr w:type="spellEnd"/>
      <w:r w:rsidRPr="002637C9">
        <w:rPr>
          <w:lang w:val="en-GB"/>
        </w:rPr>
        <w:t xml:space="preserve"> </w:t>
      </w:r>
      <w:proofErr w:type="spellStart"/>
      <w:r w:rsidRPr="002637C9">
        <w:rPr>
          <w:lang w:val="en-GB"/>
        </w:rPr>
        <w:t>rezhym</w:t>
      </w:r>
      <w:proofErr w:type="spellEnd"/>
      <w:r w:rsidRPr="002637C9">
        <w:rPr>
          <w:lang w:val="en-GB"/>
        </w:rPr>
        <w:t xml:space="preserve"> </w:t>
      </w:r>
      <w:proofErr w:type="spellStart"/>
      <w:r w:rsidRPr="002637C9">
        <w:rPr>
          <w:lang w:val="en-GB"/>
        </w:rPr>
        <w:t>richok</w:t>
      </w:r>
      <w:proofErr w:type="spellEnd"/>
      <w:r w:rsidRPr="002637C9">
        <w:rPr>
          <w:lang w:val="en-GB"/>
        </w:rPr>
        <w:t xml:space="preserve"> </w:t>
      </w:r>
      <w:proofErr w:type="spellStart"/>
      <w:r w:rsidRPr="002637C9">
        <w:rPr>
          <w:lang w:val="en-GB"/>
        </w:rPr>
        <w:t>baseinu</w:t>
      </w:r>
      <w:proofErr w:type="spellEnd"/>
      <w:r w:rsidRPr="002637C9">
        <w:rPr>
          <w:lang w:val="en-GB"/>
        </w:rPr>
        <w:t xml:space="preserve"> </w:t>
      </w:r>
      <w:proofErr w:type="spellStart"/>
      <w:r w:rsidRPr="002637C9">
        <w:rPr>
          <w:lang w:val="en-GB"/>
        </w:rPr>
        <w:t>Pivdennoho</w:t>
      </w:r>
      <w:proofErr w:type="spellEnd"/>
      <w:r w:rsidRPr="002637C9">
        <w:rPr>
          <w:lang w:val="en-GB"/>
        </w:rPr>
        <w:t xml:space="preserve"> </w:t>
      </w:r>
      <w:proofErr w:type="spellStart"/>
      <w:r w:rsidRPr="002637C9">
        <w:rPr>
          <w:lang w:val="en-GB"/>
        </w:rPr>
        <w:t>Buhu</w:t>
      </w:r>
      <w:proofErr w:type="spellEnd"/>
      <w:r w:rsidRPr="002637C9">
        <w:rPr>
          <w:lang w:val="en-GB"/>
        </w:rPr>
        <w:t xml:space="preserve"> v </w:t>
      </w:r>
      <w:proofErr w:type="spellStart"/>
      <w:r w:rsidRPr="002637C9">
        <w:rPr>
          <w:lang w:val="en-GB"/>
        </w:rPr>
        <w:t>zymovyi</w:t>
      </w:r>
      <w:proofErr w:type="spellEnd"/>
      <w:r w:rsidRPr="002637C9">
        <w:rPr>
          <w:lang w:val="en-GB"/>
        </w:rPr>
        <w:t xml:space="preserve"> period v </w:t>
      </w:r>
      <w:proofErr w:type="spellStart"/>
      <w:r w:rsidRPr="002637C9">
        <w:rPr>
          <w:lang w:val="en-GB"/>
        </w:rPr>
        <w:t>umovakh</w:t>
      </w:r>
      <w:proofErr w:type="spellEnd"/>
      <w:r w:rsidRPr="002637C9">
        <w:rPr>
          <w:lang w:val="en-GB"/>
        </w:rPr>
        <w:t xml:space="preserve"> </w:t>
      </w:r>
      <w:proofErr w:type="spellStart"/>
      <w:r w:rsidRPr="002637C9">
        <w:rPr>
          <w:lang w:val="en-GB"/>
        </w:rPr>
        <w:t>zmin</w:t>
      </w:r>
      <w:proofErr w:type="spellEnd"/>
      <w:r w:rsidRPr="002637C9">
        <w:rPr>
          <w:lang w:val="en-GB"/>
        </w:rPr>
        <w:t xml:space="preserve"> </w:t>
      </w:r>
      <w:proofErr w:type="spellStart"/>
      <w:r w:rsidRPr="002637C9">
        <w:rPr>
          <w:lang w:val="en-GB"/>
        </w:rPr>
        <w:t>klimatu</w:t>
      </w:r>
      <w:proofErr w:type="spellEnd"/>
      <w:r w:rsidRPr="002637C9">
        <w:rPr>
          <w:lang w:val="en-GB"/>
        </w:rPr>
        <w:t xml:space="preserve"> [Hydrological regime of the Southern Bug basin rivers in winter under climate change conditions] (Doctoral dissertation). Kyiv</w:t>
      </w:r>
      <w:r w:rsidR="006B3AEA">
        <w:rPr>
          <w:lang w:val="en-GB"/>
        </w:rPr>
        <w:t>.</w:t>
      </w:r>
      <w:r w:rsidRPr="002637C9">
        <w:rPr>
          <w:lang w:val="en-GB"/>
        </w:rPr>
        <w:t xml:space="preserve"> </w:t>
      </w:r>
      <w:r w:rsidR="006B3AEA">
        <w:rPr>
          <w:lang w:val="en-GB"/>
        </w:rPr>
        <w:t>(</w:t>
      </w:r>
      <w:r w:rsidRPr="002637C9">
        <w:rPr>
          <w:lang w:val="en-GB"/>
        </w:rPr>
        <w:t>in Ukrainian</w:t>
      </w:r>
      <w:r w:rsidR="006B3AEA">
        <w:rPr>
          <w:lang w:val="en-GB"/>
        </w:rPr>
        <w:t>)</w:t>
      </w:r>
    </w:p>
    <w:p w14:paraId="2E8217C5" w14:textId="67DE89C7" w:rsidR="00841E31" w:rsidRPr="005D78A0" w:rsidRDefault="00841E31" w:rsidP="002637C9">
      <w:pPr>
        <w:pStyle w:val="Rlit"/>
        <w:rPr>
          <w:spacing w:val="-2"/>
          <w:lang w:val="en-GB"/>
        </w:rPr>
      </w:pPr>
      <w:r w:rsidRPr="005D78A0">
        <w:rPr>
          <w:spacing w:val="-2"/>
          <w:lang w:val="en-GB"/>
        </w:rPr>
        <w:t xml:space="preserve">Report on research work development of scenarios of climate change in Ukraine for the medium and long term using data from global and regional models. (2013). Retrieved from https://uhmi.org.ua/project/rvndr/climate.pdf </w:t>
      </w:r>
      <w:r w:rsidR="006B3AEA" w:rsidRPr="005D78A0">
        <w:rPr>
          <w:spacing w:val="-2"/>
          <w:lang w:val="en-GB"/>
        </w:rPr>
        <w:t>(</w:t>
      </w:r>
      <w:r w:rsidRPr="005D78A0">
        <w:rPr>
          <w:spacing w:val="-2"/>
          <w:lang w:val="en-GB"/>
        </w:rPr>
        <w:t>in Ukrainian</w:t>
      </w:r>
      <w:r w:rsidR="006B3AEA" w:rsidRPr="005D78A0">
        <w:rPr>
          <w:spacing w:val="-2"/>
          <w:lang w:val="en-GB"/>
        </w:rPr>
        <w:t>)</w:t>
      </w:r>
    </w:p>
    <w:p w14:paraId="4FD6BBD5" w14:textId="535C84ED" w:rsidR="00841E31" w:rsidRPr="002637C9" w:rsidRDefault="00841E31" w:rsidP="002637C9">
      <w:pPr>
        <w:pStyle w:val="Rlit"/>
        <w:rPr>
          <w:bCs/>
          <w:iCs/>
          <w:lang w:val="en-GB"/>
        </w:rPr>
      </w:pPr>
      <w:r w:rsidRPr="002637C9">
        <w:rPr>
          <w:bCs/>
          <w:iCs/>
          <w:lang w:val="en-GB"/>
        </w:rPr>
        <w:t xml:space="preserve">Romanowicz, R. J. (2017). </w:t>
      </w:r>
      <w:r w:rsidRPr="004744CB">
        <w:rPr>
          <w:bCs/>
          <w:i/>
          <w:lang w:val="en-GB"/>
        </w:rPr>
        <w:t>The Influence Of Climate Change On Hydrological Extremes: Floods &amp; Droughts</w:t>
      </w:r>
      <w:r w:rsidRPr="002637C9">
        <w:rPr>
          <w:bCs/>
          <w:iCs/>
          <w:lang w:val="en-GB"/>
        </w:rPr>
        <w:t xml:space="preserve">. </w:t>
      </w:r>
      <w:r w:rsidR="004744CB" w:rsidRPr="004744CB">
        <w:rPr>
          <w:bCs/>
          <w:iCs/>
          <w:lang w:val="en-GB"/>
        </w:rPr>
        <w:t>Science Trends</w:t>
      </w:r>
      <w:r w:rsidR="004744CB">
        <w:rPr>
          <w:bCs/>
          <w:iCs/>
          <w:lang w:val="en-GB"/>
        </w:rPr>
        <w:t xml:space="preserve">. </w:t>
      </w:r>
      <w:r w:rsidRPr="002637C9">
        <w:rPr>
          <w:bCs/>
          <w:iCs/>
          <w:lang w:val="en-GB"/>
        </w:rPr>
        <w:t>https://doi.org/10.31988/SciTrends.3899</w:t>
      </w:r>
    </w:p>
    <w:p w14:paraId="7BF0ADFF" w14:textId="5F588AE8" w:rsidR="00841E31" w:rsidRPr="002637C9" w:rsidRDefault="00841E31" w:rsidP="002637C9">
      <w:pPr>
        <w:pStyle w:val="Rlit"/>
        <w:rPr>
          <w:lang w:val="en-GB"/>
        </w:rPr>
      </w:pPr>
      <w:r w:rsidRPr="002637C9">
        <w:rPr>
          <w:lang w:val="en-GB"/>
        </w:rPr>
        <w:t xml:space="preserve">Romashchenko, M. I., </w:t>
      </w:r>
      <w:proofErr w:type="spellStart"/>
      <w:r w:rsidRPr="002637C9">
        <w:rPr>
          <w:lang w:val="en-GB"/>
        </w:rPr>
        <w:t>Kolomiiets</w:t>
      </w:r>
      <w:proofErr w:type="spellEnd"/>
      <w:r w:rsidRPr="002637C9">
        <w:rPr>
          <w:lang w:val="en-GB"/>
        </w:rPr>
        <w:t xml:space="preserve">, S. S., &amp; </w:t>
      </w:r>
      <w:proofErr w:type="spellStart"/>
      <w:r w:rsidRPr="002637C9">
        <w:rPr>
          <w:lang w:val="en-GB"/>
        </w:rPr>
        <w:t>Sardak</w:t>
      </w:r>
      <w:proofErr w:type="spellEnd"/>
      <w:r w:rsidRPr="002637C9">
        <w:rPr>
          <w:lang w:val="en-GB"/>
        </w:rPr>
        <w:t xml:space="preserve">, A. S. (2021). </w:t>
      </w:r>
      <w:proofErr w:type="spellStart"/>
      <w:r w:rsidRPr="002637C9">
        <w:rPr>
          <w:lang w:val="en-GB"/>
        </w:rPr>
        <w:t>Metamorfizatsiia</w:t>
      </w:r>
      <w:proofErr w:type="spellEnd"/>
      <w:r w:rsidRPr="002637C9">
        <w:rPr>
          <w:lang w:val="en-GB"/>
        </w:rPr>
        <w:t xml:space="preserve"> </w:t>
      </w:r>
      <w:proofErr w:type="spellStart"/>
      <w:r w:rsidRPr="002637C9">
        <w:rPr>
          <w:lang w:val="en-GB"/>
        </w:rPr>
        <w:t>zonalnoho</w:t>
      </w:r>
      <w:proofErr w:type="spellEnd"/>
      <w:r w:rsidRPr="002637C9">
        <w:rPr>
          <w:lang w:val="en-GB"/>
        </w:rPr>
        <w:t xml:space="preserve"> </w:t>
      </w:r>
      <w:proofErr w:type="spellStart"/>
      <w:r w:rsidRPr="002637C9">
        <w:rPr>
          <w:lang w:val="en-GB"/>
        </w:rPr>
        <w:t>hidrokhimichnoho</w:t>
      </w:r>
      <w:proofErr w:type="spellEnd"/>
      <w:r w:rsidRPr="002637C9">
        <w:rPr>
          <w:lang w:val="en-GB"/>
        </w:rPr>
        <w:t xml:space="preserve"> </w:t>
      </w:r>
      <w:proofErr w:type="spellStart"/>
      <w:r w:rsidRPr="002637C9">
        <w:rPr>
          <w:lang w:val="en-GB"/>
        </w:rPr>
        <w:t>skladu</w:t>
      </w:r>
      <w:proofErr w:type="spellEnd"/>
      <w:r w:rsidRPr="002637C9">
        <w:rPr>
          <w:lang w:val="en-GB"/>
        </w:rPr>
        <w:t xml:space="preserve"> </w:t>
      </w:r>
      <w:proofErr w:type="spellStart"/>
      <w:r w:rsidRPr="002637C9">
        <w:rPr>
          <w:lang w:val="en-GB"/>
        </w:rPr>
        <w:t>poverkhnevykh</w:t>
      </w:r>
      <w:proofErr w:type="spellEnd"/>
      <w:r w:rsidRPr="002637C9">
        <w:rPr>
          <w:lang w:val="en-GB"/>
        </w:rPr>
        <w:t xml:space="preserve"> </w:t>
      </w:r>
      <w:proofErr w:type="spellStart"/>
      <w:r w:rsidRPr="002637C9">
        <w:rPr>
          <w:lang w:val="en-GB"/>
        </w:rPr>
        <w:t>i</w:t>
      </w:r>
      <w:proofErr w:type="spellEnd"/>
      <w:r w:rsidRPr="002637C9">
        <w:rPr>
          <w:lang w:val="en-GB"/>
        </w:rPr>
        <w:t xml:space="preserve"> </w:t>
      </w:r>
      <w:proofErr w:type="spellStart"/>
      <w:r w:rsidRPr="002637C9">
        <w:rPr>
          <w:lang w:val="en-GB"/>
        </w:rPr>
        <w:t>pidzemnykh</w:t>
      </w:r>
      <w:proofErr w:type="spellEnd"/>
      <w:r w:rsidRPr="002637C9">
        <w:rPr>
          <w:lang w:val="en-GB"/>
        </w:rPr>
        <w:t xml:space="preserve"> </w:t>
      </w:r>
      <w:proofErr w:type="spellStart"/>
      <w:r w:rsidRPr="002637C9">
        <w:rPr>
          <w:lang w:val="en-GB"/>
        </w:rPr>
        <w:t>vod</w:t>
      </w:r>
      <w:proofErr w:type="spellEnd"/>
      <w:r w:rsidRPr="002637C9">
        <w:rPr>
          <w:lang w:val="en-GB"/>
        </w:rPr>
        <w:t xml:space="preserve"> </w:t>
      </w:r>
      <w:proofErr w:type="spellStart"/>
      <w:r w:rsidRPr="002637C9">
        <w:rPr>
          <w:lang w:val="en-GB"/>
        </w:rPr>
        <w:t>Ukrainy</w:t>
      </w:r>
      <w:proofErr w:type="spellEnd"/>
      <w:r w:rsidRPr="002637C9">
        <w:rPr>
          <w:lang w:val="en-GB"/>
        </w:rPr>
        <w:t xml:space="preserve"> </w:t>
      </w:r>
      <w:proofErr w:type="spellStart"/>
      <w:r w:rsidRPr="002637C9">
        <w:rPr>
          <w:lang w:val="en-GB"/>
        </w:rPr>
        <w:t>pid</w:t>
      </w:r>
      <w:proofErr w:type="spellEnd"/>
      <w:r w:rsidRPr="002637C9">
        <w:rPr>
          <w:lang w:val="en-GB"/>
        </w:rPr>
        <w:t xml:space="preserve"> </w:t>
      </w:r>
      <w:proofErr w:type="spellStart"/>
      <w:r w:rsidRPr="002637C9">
        <w:rPr>
          <w:lang w:val="en-GB"/>
        </w:rPr>
        <w:t>vplyvom</w:t>
      </w:r>
      <w:proofErr w:type="spellEnd"/>
      <w:r w:rsidRPr="002637C9">
        <w:rPr>
          <w:lang w:val="en-GB"/>
        </w:rPr>
        <w:t xml:space="preserve"> </w:t>
      </w:r>
      <w:proofErr w:type="spellStart"/>
      <w:r w:rsidRPr="002637C9">
        <w:rPr>
          <w:lang w:val="en-GB"/>
        </w:rPr>
        <w:t>antropohennykh</w:t>
      </w:r>
      <w:proofErr w:type="spellEnd"/>
      <w:r w:rsidRPr="002637C9">
        <w:rPr>
          <w:lang w:val="en-GB"/>
        </w:rPr>
        <w:t xml:space="preserve"> </w:t>
      </w:r>
      <w:proofErr w:type="spellStart"/>
      <w:r w:rsidRPr="002637C9">
        <w:rPr>
          <w:lang w:val="en-GB"/>
        </w:rPr>
        <w:t>i</w:t>
      </w:r>
      <w:proofErr w:type="spellEnd"/>
      <w:r w:rsidRPr="002637C9">
        <w:rPr>
          <w:lang w:val="en-GB"/>
        </w:rPr>
        <w:t xml:space="preserve"> </w:t>
      </w:r>
      <w:proofErr w:type="spellStart"/>
      <w:r w:rsidRPr="002637C9">
        <w:rPr>
          <w:lang w:val="en-GB"/>
        </w:rPr>
        <w:t>pryrodnykh</w:t>
      </w:r>
      <w:proofErr w:type="spellEnd"/>
      <w:r w:rsidRPr="002637C9">
        <w:rPr>
          <w:lang w:val="en-GB"/>
        </w:rPr>
        <w:t xml:space="preserve"> </w:t>
      </w:r>
      <w:proofErr w:type="spellStart"/>
      <w:r w:rsidRPr="002637C9">
        <w:rPr>
          <w:lang w:val="en-GB"/>
        </w:rPr>
        <w:t>chynnykiv</w:t>
      </w:r>
      <w:proofErr w:type="spellEnd"/>
      <w:r w:rsidRPr="002637C9">
        <w:rPr>
          <w:lang w:val="en-GB"/>
        </w:rPr>
        <w:t xml:space="preserve"> [Metamorphization of zonal </w:t>
      </w:r>
      <w:proofErr w:type="spellStart"/>
      <w:r w:rsidRPr="002637C9">
        <w:rPr>
          <w:lang w:val="en-GB"/>
        </w:rPr>
        <w:t>hydrochemical</w:t>
      </w:r>
      <w:proofErr w:type="spellEnd"/>
      <w:r w:rsidRPr="002637C9">
        <w:rPr>
          <w:lang w:val="en-GB"/>
        </w:rPr>
        <w:t xml:space="preserve"> composition of surface and groundwater of Ukraine under the influence of anthropogenic and natural factors]. </w:t>
      </w:r>
      <w:proofErr w:type="spellStart"/>
      <w:r w:rsidRPr="002637C9">
        <w:rPr>
          <w:i/>
          <w:lang w:val="en-GB"/>
        </w:rPr>
        <w:t>Melioratsiia</w:t>
      </w:r>
      <w:proofErr w:type="spellEnd"/>
      <w:r w:rsidRPr="002637C9">
        <w:rPr>
          <w:i/>
          <w:lang w:val="en-GB"/>
        </w:rPr>
        <w:t xml:space="preserve"> </w:t>
      </w:r>
      <w:proofErr w:type="spellStart"/>
      <w:r w:rsidRPr="002637C9">
        <w:rPr>
          <w:i/>
          <w:lang w:val="en-GB"/>
        </w:rPr>
        <w:t>i</w:t>
      </w:r>
      <w:proofErr w:type="spellEnd"/>
      <w:r w:rsidRPr="002637C9">
        <w:rPr>
          <w:i/>
          <w:lang w:val="en-GB"/>
        </w:rPr>
        <w:t xml:space="preserve"> </w:t>
      </w:r>
      <w:proofErr w:type="spellStart"/>
      <w:r w:rsidRPr="002637C9">
        <w:rPr>
          <w:i/>
          <w:lang w:val="en-GB"/>
        </w:rPr>
        <w:t>vodne</w:t>
      </w:r>
      <w:proofErr w:type="spellEnd"/>
      <w:r w:rsidRPr="002637C9">
        <w:rPr>
          <w:i/>
          <w:lang w:val="en-GB"/>
        </w:rPr>
        <w:t xml:space="preserve"> </w:t>
      </w:r>
      <w:proofErr w:type="spellStart"/>
      <w:r w:rsidRPr="002637C9">
        <w:rPr>
          <w:i/>
          <w:lang w:val="en-GB"/>
        </w:rPr>
        <w:t>hospodarstvo</w:t>
      </w:r>
      <w:proofErr w:type="spellEnd"/>
      <w:r w:rsidRPr="002637C9">
        <w:rPr>
          <w:i/>
          <w:lang w:val="en-GB"/>
        </w:rPr>
        <w:t xml:space="preserve"> [Land Reclamation and Water Management]</w:t>
      </w:r>
      <w:r w:rsidRPr="002637C9">
        <w:rPr>
          <w:lang w:val="en-GB"/>
        </w:rPr>
        <w:t xml:space="preserve">, </w:t>
      </w:r>
      <w:r w:rsidRPr="004744CB">
        <w:rPr>
          <w:i/>
          <w:iCs/>
          <w:lang w:val="en-GB"/>
        </w:rPr>
        <w:t>2</w:t>
      </w:r>
      <w:r w:rsidRPr="002637C9">
        <w:rPr>
          <w:lang w:val="en-GB"/>
        </w:rPr>
        <w:t xml:space="preserve">, </w:t>
      </w:r>
      <w:r w:rsidR="004744CB">
        <w:rPr>
          <w:lang w:val="en-GB"/>
        </w:rPr>
        <w:br/>
      </w:r>
      <w:r w:rsidRPr="002637C9">
        <w:rPr>
          <w:lang w:val="en-GB"/>
        </w:rPr>
        <w:t>24-32</w:t>
      </w:r>
      <w:r w:rsidR="004744CB">
        <w:rPr>
          <w:lang w:val="en-GB"/>
        </w:rPr>
        <w:t>.</w:t>
      </w:r>
      <w:r w:rsidRPr="002637C9">
        <w:rPr>
          <w:lang w:val="en-GB"/>
        </w:rPr>
        <w:t xml:space="preserve"> </w:t>
      </w:r>
      <w:r w:rsidR="004744CB">
        <w:rPr>
          <w:lang w:val="en-GB"/>
        </w:rPr>
        <w:t>(</w:t>
      </w:r>
      <w:r w:rsidRPr="002637C9">
        <w:rPr>
          <w:lang w:val="en-GB"/>
        </w:rPr>
        <w:t>in Ukrainian</w:t>
      </w:r>
      <w:r w:rsidR="004744CB">
        <w:rPr>
          <w:lang w:val="en-GB"/>
        </w:rPr>
        <w:t>)</w:t>
      </w:r>
    </w:p>
    <w:p w14:paraId="5B5004C0" w14:textId="62D5CA89" w:rsidR="00841E31" w:rsidRPr="002637C9" w:rsidRDefault="00841E31" w:rsidP="002637C9">
      <w:pPr>
        <w:pStyle w:val="Rlit"/>
        <w:rPr>
          <w:lang w:val="en-GB"/>
        </w:rPr>
      </w:pPr>
      <w:r w:rsidRPr="002637C9">
        <w:rPr>
          <w:lang w:val="en-GB"/>
        </w:rPr>
        <w:t xml:space="preserve">Shvets, L. L. (2004). </w:t>
      </w:r>
      <w:r w:rsidRPr="002637C9">
        <w:rPr>
          <w:rStyle w:val="Uwydatnienie"/>
          <w:lang w:val="en-GB"/>
        </w:rPr>
        <w:t xml:space="preserve">Metody </w:t>
      </w:r>
      <w:proofErr w:type="spellStart"/>
      <w:r w:rsidRPr="002637C9">
        <w:rPr>
          <w:rStyle w:val="Uwydatnienie"/>
          <w:lang w:val="en-GB"/>
        </w:rPr>
        <w:t>statystychnoi</w:t>
      </w:r>
      <w:proofErr w:type="spellEnd"/>
      <w:r w:rsidRPr="002637C9">
        <w:rPr>
          <w:rStyle w:val="Uwydatnienie"/>
          <w:lang w:val="en-GB"/>
        </w:rPr>
        <w:t xml:space="preserve"> </w:t>
      </w:r>
      <w:proofErr w:type="spellStart"/>
      <w:r w:rsidRPr="002637C9">
        <w:rPr>
          <w:rStyle w:val="Uwydatnienie"/>
          <w:lang w:val="en-GB"/>
        </w:rPr>
        <w:t>obrobky</w:t>
      </w:r>
      <w:proofErr w:type="spellEnd"/>
      <w:r w:rsidRPr="002637C9">
        <w:rPr>
          <w:rStyle w:val="Uwydatnienie"/>
          <w:lang w:val="en-GB"/>
        </w:rPr>
        <w:t xml:space="preserve"> </w:t>
      </w:r>
      <w:proofErr w:type="spellStart"/>
      <w:r w:rsidRPr="002637C9">
        <w:rPr>
          <w:rStyle w:val="Uwydatnienie"/>
          <w:lang w:val="en-GB"/>
        </w:rPr>
        <w:t>hidrolohichnykh</w:t>
      </w:r>
      <w:proofErr w:type="spellEnd"/>
      <w:r w:rsidRPr="002637C9">
        <w:rPr>
          <w:rStyle w:val="Uwydatnienie"/>
          <w:lang w:val="en-GB"/>
        </w:rPr>
        <w:t xml:space="preserve"> </w:t>
      </w:r>
      <w:proofErr w:type="spellStart"/>
      <w:r w:rsidRPr="002637C9">
        <w:rPr>
          <w:rStyle w:val="Uwydatnienie"/>
          <w:lang w:val="en-GB"/>
        </w:rPr>
        <w:t>danykh</w:t>
      </w:r>
      <w:proofErr w:type="spellEnd"/>
      <w:r w:rsidRPr="002637C9">
        <w:rPr>
          <w:rStyle w:val="Uwydatnienie"/>
          <w:lang w:val="en-GB"/>
        </w:rPr>
        <w:t xml:space="preserve"> [Methods of statistical processing of hydrological data]</w:t>
      </w:r>
      <w:r w:rsidRPr="002637C9">
        <w:rPr>
          <w:lang w:val="en-GB"/>
        </w:rPr>
        <w:t>. Kyiv: Nika-</w:t>
      </w:r>
      <w:proofErr w:type="spellStart"/>
      <w:r w:rsidRPr="002637C9">
        <w:rPr>
          <w:lang w:val="en-GB"/>
        </w:rPr>
        <w:t>Tsentr</w:t>
      </w:r>
      <w:proofErr w:type="spellEnd"/>
      <w:r w:rsidR="004744CB">
        <w:rPr>
          <w:lang w:val="en-GB"/>
        </w:rPr>
        <w:t>.</w:t>
      </w:r>
      <w:r w:rsidRPr="002637C9">
        <w:rPr>
          <w:lang w:val="en-GB"/>
        </w:rPr>
        <w:t xml:space="preserve"> </w:t>
      </w:r>
      <w:r w:rsidR="004744CB">
        <w:rPr>
          <w:lang w:val="en-GB"/>
        </w:rPr>
        <w:t>(</w:t>
      </w:r>
      <w:r w:rsidRPr="002637C9">
        <w:rPr>
          <w:lang w:val="en-GB"/>
        </w:rPr>
        <w:t>in Ukrainian</w:t>
      </w:r>
      <w:r w:rsidR="004744CB">
        <w:rPr>
          <w:lang w:val="en-GB"/>
        </w:rPr>
        <w:t>)</w:t>
      </w:r>
    </w:p>
    <w:p w14:paraId="27D30FFF" w14:textId="3EC7C4F5" w:rsidR="00841E31" w:rsidRPr="002637C9" w:rsidRDefault="00841E31" w:rsidP="002637C9">
      <w:pPr>
        <w:pStyle w:val="Rlit"/>
        <w:rPr>
          <w:lang w:val="en-GB"/>
        </w:rPr>
      </w:pPr>
      <w:r w:rsidRPr="002637C9">
        <w:rPr>
          <w:lang w:val="en-GB"/>
        </w:rPr>
        <w:t xml:space="preserve">Stelmakh, V. Y. (2024). Analiz </w:t>
      </w:r>
      <w:proofErr w:type="spellStart"/>
      <w:r w:rsidRPr="002637C9">
        <w:rPr>
          <w:lang w:val="en-GB"/>
        </w:rPr>
        <w:t>hidrohrafichnoi</w:t>
      </w:r>
      <w:proofErr w:type="spellEnd"/>
      <w:r w:rsidRPr="002637C9">
        <w:rPr>
          <w:lang w:val="en-GB"/>
        </w:rPr>
        <w:t xml:space="preserve"> </w:t>
      </w:r>
      <w:proofErr w:type="spellStart"/>
      <w:r w:rsidRPr="002637C9">
        <w:rPr>
          <w:lang w:val="en-GB"/>
        </w:rPr>
        <w:t>merezhi</w:t>
      </w:r>
      <w:proofErr w:type="spellEnd"/>
      <w:r w:rsidRPr="002637C9">
        <w:rPr>
          <w:lang w:val="en-GB"/>
        </w:rPr>
        <w:t xml:space="preserve"> ta </w:t>
      </w:r>
      <w:proofErr w:type="spellStart"/>
      <w:r w:rsidRPr="002637C9">
        <w:rPr>
          <w:lang w:val="en-GB"/>
        </w:rPr>
        <w:t>suchasnoho</w:t>
      </w:r>
      <w:proofErr w:type="spellEnd"/>
      <w:r w:rsidRPr="002637C9">
        <w:rPr>
          <w:lang w:val="en-GB"/>
        </w:rPr>
        <w:t xml:space="preserve"> </w:t>
      </w:r>
      <w:proofErr w:type="spellStart"/>
      <w:r w:rsidRPr="002637C9">
        <w:rPr>
          <w:lang w:val="en-GB"/>
        </w:rPr>
        <w:t>hidrolohichnoho</w:t>
      </w:r>
      <w:proofErr w:type="spellEnd"/>
      <w:r w:rsidRPr="002637C9">
        <w:rPr>
          <w:lang w:val="en-GB"/>
        </w:rPr>
        <w:t xml:space="preserve"> </w:t>
      </w:r>
      <w:proofErr w:type="spellStart"/>
      <w:r w:rsidRPr="002637C9">
        <w:rPr>
          <w:lang w:val="en-GB"/>
        </w:rPr>
        <w:t>rezhymu</w:t>
      </w:r>
      <w:proofErr w:type="spellEnd"/>
      <w:r w:rsidRPr="002637C9">
        <w:rPr>
          <w:lang w:val="en-GB"/>
        </w:rPr>
        <w:t xml:space="preserve"> </w:t>
      </w:r>
      <w:proofErr w:type="spellStart"/>
      <w:r w:rsidRPr="002637C9">
        <w:rPr>
          <w:lang w:val="en-GB"/>
        </w:rPr>
        <w:t>richky</w:t>
      </w:r>
      <w:proofErr w:type="spellEnd"/>
      <w:r w:rsidRPr="002637C9">
        <w:rPr>
          <w:lang w:val="en-GB"/>
        </w:rPr>
        <w:t xml:space="preserve"> Styr (2020–2022 </w:t>
      </w:r>
      <w:proofErr w:type="spellStart"/>
      <w:r w:rsidRPr="002637C9">
        <w:rPr>
          <w:lang w:val="en-GB"/>
        </w:rPr>
        <w:t>rr</w:t>
      </w:r>
      <w:proofErr w:type="spellEnd"/>
      <w:r w:rsidRPr="002637C9">
        <w:rPr>
          <w:lang w:val="en-GB"/>
        </w:rPr>
        <w:t xml:space="preserve">.) [Analysis of the hydrographic network and modern hydrological regime of the Styr River (2020-2022)]. </w:t>
      </w:r>
      <w:proofErr w:type="spellStart"/>
      <w:r w:rsidRPr="002637C9">
        <w:rPr>
          <w:i/>
          <w:lang w:val="en-GB"/>
        </w:rPr>
        <w:t>Ukrainskyi</w:t>
      </w:r>
      <w:proofErr w:type="spellEnd"/>
      <w:r w:rsidRPr="002637C9">
        <w:rPr>
          <w:i/>
          <w:lang w:val="en-GB"/>
        </w:rPr>
        <w:t xml:space="preserve"> </w:t>
      </w:r>
      <w:proofErr w:type="spellStart"/>
      <w:r w:rsidRPr="002637C9">
        <w:rPr>
          <w:i/>
          <w:lang w:val="en-GB"/>
        </w:rPr>
        <w:t>zhurnal</w:t>
      </w:r>
      <w:proofErr w:type="spellEnd"/>
      <w:r w:rsidRPr="002637C9">
        <w:rPr>
          <w:i/>
          <w:lang w:val="en-GB"/>
        </w:rPr>
        <w:t xml:space="preserve"> </w:t>
      </w:r>
      <w:proofErr w:type="spellStart"/>
      <w:r w:rsidRPr="002637C9">
        <w:rPr>
          <w:i/>
          <w:lang w:val="en-GB"/>
        </w:rPr>
        <w:t>pryrodnychykh</w:t>
      </w:r>
      <w:proofErr w:type="spellEnd"/>
      <w:r w:rsidRPr="002637C9">
        <w:rPr>
          <w:i/>
          <w:lang w:val="en-GB"/>
        </w:rPr>
        <w:t xml:space="preserve"> </w:t>
      </w:r>
      <w:proofErr w:type="spellStart"/>
      <w:r w:rsidRPr="002637C9">
        <w:rPr>
          <w:i/>
          <w:lang w:val="en-GB"/>
        </w:rPr>
        <w:t>nauk</w:t>
      </w:r>
      <w:proofErr w:type="spellEnd"/>
      <w:r w:rsidRPr="002637C9">
        <w:rPr>
          <w:i/>
          <w:lang w:val="en-GB"/>
        </w:rPr>
        <w:t xml:space="preserve"> [Ukrainian Journal of Natural Sciences]</w:t>
      </w:r>
      <w:r w:rsidRPr="004744CB">
        <w:rPr>
          <w:iCs/>
          <w:lang w:val="en-GB"/>
        </w:rPr>
        <w:t xml:space="preserve">, </w:t>
      </w:r>
      <w:r w:rsidRPr="004744CB">
        <w:rPr>
          <w:i/>
          <w:iCs/>
          <w:lang w:val="en-GB"/>
        </w:rPr>
        <w:t>8</w:t>
      </w:r>
      <w:r w:rsidRPr="002637C9">
        <w:rPr>
          <w:lang w:val="en-GB"/>
        </w:rPr>
        <w:t>, 119-130</w:t>
      </w:r>
      <w:r w:rsidR="004744CB">
        <w:rPr>
          <w:lang w:val="en-GB"/>
        </w:rPr>
        <w:t>.</w:t>
      </w:r>
      <w:r w:rsidRPr="002637C9">
        <w:rPr>
          <w:lang w:val="en-GB"/>
        </w:rPr>
        <w:t xml:space="preserve"> </w:t>
      </w:r>
      <w:r w:rsidR="004744CB">
        <w:rPr>
          <w:lang w:val="en-GB"/>
        </w:rPr>
        <w:t>(</w:t>
      </w:r>
      <w:r w:rsidRPr="002637C9">
        <w:rPr>
          <w:lang w:val="en-GB"/>
        </w:rPr>
        <w:t>in Ukrainian</w:t>
      </w:r>
      <w:r w:rsidR="004744CB">
        <w:rPr>
          <w:lang w:val="en-GB"/>
        </w:rPr>
        <w:t>)</w:t>
      </w:r>
    </w:p>
    <w:p w14:paraId="67195FBC" w14:textId="1BD24B57" w:rsidR="00841E31" w:rsidRPr="002637C9" w:rsidRDefault="00841E31" w:rsidP="002637C9">
      <w:pPr>
        <w:pStyle w:val="Rlit"/>
        <w:rPr>
          <w:lang w:val="en-GB"/>
        </w:rPr>
      </w:pPr>
      <w:r w:rsidRPr="002637C9">
        <w:rPr>
          <w:lang w:val="en-GB"/>
        </w:rPr>
        <w:t xml:space="preserve">Styr. </w:t>
      </w:r>
      <w:proofErr w:type="spellStart"/>
      <w:r w:rsidRPr="002637C9">
        <w:rPr>
          <w:lang w:val="en-GB"/>
        </w:rPr>
        <w:t>Rehionalnyi</w:t>
      </w:r>
      <w:proofErr w:type="spellEnd"/>
      <w:r w:rsidRPr="002637C9">
        <w:rPr>
          <w:lang w:val="en-GB"/>
        </w:rPr>
        <w:t xml:space="preserve"> </w:t>
      </w:r>
      <w:proofErr w:type="spellStart"/>
      <w:r w:rsidRPr="002637C9">
        <w:rPr>
          <w:lang w:val="en-GB"/>
        </w:rPr>
        <w:t>ofis</w:t>
      </w:r>
      <w:proofErr w:type="spellEnd"/>
      <w:r w:rsidRPr="002637C9">
        <w:rPr>
          <w:lang w:val="en-GB"/>
        </w:rPr>
        <w:t xml:space="preserve"> </w:t>
      </w:r>
      <w:proofErr w:type="spellStart"/>
      <w:r w:rsidRPr="002637C9">
        <w:rPr>
          <w:lang w:val="en-GB"/>
        </w:rPr>
        <w:t>vodnykh</w:t>
      </w:r>
      <w:proofErr w:type="spellEnd"/>
      <w:r w:rsidRPr="002637C9">
        <w:rPr>
          <w:lang w:val="en-GB"/>
        </w:rPr>
        <w:t xml:space="preserve"> </w:t>
      </w:r>
      <w:proofErr w:type="spellStart"/>
      <w:r w:rsidRPr="002637C9">
        <w:rPr>
          <w:lang w:val="en-GB"/>
        </w:rPr>
        <w:t>resursiv</w:t>
      </w:r>
      <w:proofErr w:type="spellEnd"/>
      <w:r w:rsidRPr="002637C9">
        <w:rPr>
          <w:lang w:val="en-GB"/>
        </w:rPr>
        <w:t xml:space="preserve"> u </w:t>
      </w:r>
      <w:proofErr w:type="spellStart"/>
      <w:r w:rsidRPr="002637C9">
        <w:rPr>
          <w:lang w:val="en-GB"/>
        </w:rPr>
        <w:t>Volynskii</w:t>
      </w:r>
      <w:proofErr w:type="spellEnd"/>
      <w:r w:rsidRPr="002637C9">
        <w:rPr>
          <w:lang w:val="en-GB"/>
        </w:rPr>
        <w:t xml:space="preserve"> </w:t>
      </w:r>
      <w:proofErr w:type="spellStart"/>
      <w:r w:rsidRPr="002637C9">
        <w:rPr>
          <w:lang w:val="en-GB"/>
        </w:rPr>
        <w:t>oblasti</w:t>
      </w:r>
      <w:proofErr w:type="spellEnd"/>
      <w:r w:rsidRPr="002637C9">
        <w:rPr>
          <w:lang w:val="en-GB"/>
        </w:rPr>
        <w:t xml:space="preserve"> [Styr. Regional Office of Water Resources in Volyn Region]. </w:t>
      </w:r>
      <w:r w:rsidR="004744CB">
        <w:rPr>
          <w:lang w:val="en-GB"/>
        </w:rPr>
        <w:t>(</w:t>
      </w:r>
      <w:r w:rsidR="004744CB" w:rsidRPr="002637C9">
        <w:rPr>
          <w:lang w:val="en-GB"/>
        </w:rPr>
        <w:t>in Ukrainian</w:t>
      </w:r>
      <w:r w:rsidR="004744CB">
        <w:rPr>
          <w:lang w:val="en-GB"/>
        </w:rPr>
        <w:t>)</w:t>
      </w:r>
      <w:r w:rsidR="004744CB" w:rsidRPr="002637C9">
        <w:rPr>
          <w:lang w:val="en-GB"/>
        </w:rPr>
        <w:t>.</w:t>
      </w:r>
      <w:r w:rsidR="004744CB">
        <w:rPr>
          <w:lang w:val="en-GB"/>
        </w:rPr>
        <w:t xml:space="preserve"> </w:t>
      </w:r>
      <w:r w:rsidRPr="002637C9">
        <w:rPr>
          <w:lang w:val="en-GB"/>
        </w:rPr>
        <w:t>Retrieved from https://vodres.gov.ua/node/1353</w:t>
      </w:r>
    </w:p>
    <w:p w14:paraId="537A8EAE" w14:textId="296F8B87" w:rsidR="00841E31" w:rsidRPr="002637C9" w:rsidRDefault="00841E31" w:rsidP="002637C9">
      <w:pPr>
        <w:pStyle w:val="Rlit"/>
        <w:rPr>
          <w:lang w:val="en-GB"/>
        </w:rPr>
      </w:pPr>
      <w:r w:rsidRPr="002637C9">
        <w:rPr>
          <w:lang w:val="en-GB"/>
        </w:rPr>
        <w:t xml:space="preserve">Tallaksen, L. M., &amp; van Lanen, H. A. J. (2004). </w:t>
      </w:r>
      <w:r w:rsidRPr="002637C9">
        <w:rPr>
          <w:rStyle w:val="Uwydatnienie"/>
          <w:lang w:val="en-GB"/>
        </w:rPr>
        <w:t>Hydrological Drought: Processes and Estimation Methods for Streamflow and Groundwater</w:t>
      </w:r>
      <w:r w:rsidRPr="002637C9">
        <w:rPr>
          <w:lang w:val="en-GB"/>
        </w:rPr>
        <w:t>. Elsevier.</w:t>
      </w:r>
    </w:p>
    <w:p w14:paraId="1FC08BD2" w14:textId="10DBC705" w:rsidR="00841E31" w:rsidRPr="002637C9" w:rsidRDefault="00841E31" w:rsidP="002637C9">
      <w:pPr>
        <w:pStyle w:val="Rlit"/>
        <w:rPr>
          <w:lang w:val="en-GB"/>
        </w:rPr>
      </w:pPr>
      <w:proofErr w:type="spellStart"/>
      <w:r w:rsidRPr="002637C9">
        <w:rPr>
          <w:lang w:val="en-GB"/>
        </w:rPr>
        <w:t>Tsaryk</w:t>
      </w:r>
      <w:proofErr w:type="spellEnd"/>
      <w:r w:rsidRPr="002637C9">
        <w:rPr>
          <w:lang w:val="en-GB"/>
        </w:rPr>
        <w:t xml:space="preserve">, L. P., </w:t>
      </w:r>
      <w:proofErr w:type="spellStart"/>
      <w:r w:rsidRPr="002637C9">
        <w:rPr>
          <w:lang w:val="en-GB"/>
        </w:rPr>
        <w:t>Tsaryk</w:t>
      </w:r>
      <w:proofErr w:type="spellEnd"/>
      <w:r w:rsidRPr="002637C9">
        <w:rPr>
          <w:lang w:val="en-GB"/>
        </w:rPr>
        <w:t xml:space="preserve">, P. L., Kuzyk, I. R., &amp; </w:t>
      </w:r>
      <w:proofErr w:type="spellStart"/>
      <w:r w:rsidRPr="002637C9">
        <w:rPr>
          <w:lang w:val="en-GB"/>
        </w:rPr>
        <w:t>Tsaryk</w:t>
      </w:r>
      <w:proofErr w:type="spellEnd"/>
      <w:r w:rsidRPr="002637C9">
        <w:rPr>
          <w:lang w:val="en-GB"/>
        </w:rPr>
        <w:t xml:space="preserve">, V. L. (2021). </w:t>
      </w:r>
      <w:proofErr w:type="spellStart"/>
      <w:r w:rsidRPr="002637C9">
        <w:rPr>
          <w:lang w:val="en-GB"/>
        </w:rPr>
        <w:t>Pryrodokorystuvannia</w:t>
      </w:r>
      <w:proofErr w:type="spellEnd"/>
      <w:r w:rsidRPr="002637C9">
        <w:rPr>
          <w:lang w:val="en-GB"/>
        </w:rPr>
        <w:t xml:space="preserve"> ta </w:t>
      </w:r>
      <w:proofErr w:type="spellStart"/>
      <w:r w:rsidRPr="002637C9">
        <w:rPr>
          <w:lang w:val="en-GB"/>
        </w:rPr>
        <w:t>okhorona</w:t>
      </w:r>
      <w:proofErr w:type="spellEnd"/>
      <w:r w:rsidRPr="002637C9">
        <w:rPr>
          <w:lang w:val="en-GB"/>
        </w:rPr>
        <w:t xml:space="preserve"> </w:t>
      </w:r>
      <w:proofErr w:type="spellStart"/>
      <w:r w:rsidRPr="002637C9">
        <w:rPr>
          <w:lang w:val="en-GB"/>
        </w:rPr>
        <w:t>pryrody</w:t>
      </w:r>
      <w:proofErr w:type="spellEnd"/>
      <w:r w:rsidRPr="002637C9">
        <w:rPr>
          <w:lang w:val="en-GB"/>
        </w:rPr>
        <w:t xml:space="preserve"> u </w:t>
      </w:r>
      <w:proofErr w:type="spellStart"/>
      <w:r w:rsidRPr="002637C9">
        <w:rPr>
          <w:lang w:val="en-GB"/>
        </w:rPr>
        <w:t>baseinakh</w:t>
      </w:r>
      <w:proofErr w:type="spellEnd"/>
      <w:r w:rsidRPr="002637C9">
        <w:rPr>
          <w:lang w:val="en-GB"/>
        </w:rPr>
        <w:t xml:space="preserve"> </w:t>
      </w:r>
      <w:proofErr w:type="spellStart"/>
      <w:r w:rsidRPr="002637C9">
        <w:rPr>
          <w:lang w:val="en-GB"/>
        </w:rPr>
        <w:t>malykh</w:t>
      </w:r>
      <w:proofErr w:type="spellEnd"/>
      <w:r w:rsidRPr="002637C9">
        <w:rPr>
          <w:lang w:val="en-GB"/>
        </w:rPr>
        <w:t xml:space="preserve"> </w:t>
      </w:r>
      <w:proofErr w:type="spellStart"/>
      <w:r w:rsidRPr="002637C9">
        <w:rPr>
          <w:lang w:val="en-GB"/>
        </w:rPr>
        <w:t>richok</w:t>
      </w:r>
      <w:proofErr w:type="spellEnd"/>
      <w:r w:rsidRPr="002637C9">
        <w:rPr>
          <w:lang w:val="en-GB"/>
        </w:rPr>
        <w:t xml:space="preserve"> [Nature management and nature protection in small river basins] (2nd ed.). Ternopil: SMP «Taip» </w:t>
      </w:r>
      <w:r w:rsidR="004744CB">
        <w:rPr>
          <w:lang w:val="en-GB"/>
        </w:rPr>
        <w:t>(</w:t>
      </w:r>
      <w:r w:rsidRPr="002637C9">
        <w:rPr>
          <w:lang w:val="en-GB"/>
        </w:rPr>
        <w:t>in Ukrainian</w:t>
      </w:r>
      <w:r w:rsidR="004744CB">
        <w:rPr>
          <w:lang w:val="en-GB"/>
        </w:rPr>
        <w:t>)</w:t>
      </w:r>
    </w:p>
    <w:p w14:paraId="38C0AC44" w14:textId="4844A361" w:rsidR="00841E31" w:rsidRPr="002637C9" w:rsidRDefault="00841E31" w:rsidP="002637C9">
      <w:pPr>
        <w:pStyle w:val="Rlit"/>
        <w:rPr>
          <w:bCs/>
          <w:iCs/>
          <w:lang w:val="en-GB"/>
        </w:rPr>
      </w:pPr>
      <w:r w:rsidRPr="002637C9">
        <w:rPr>
          <w:lang w:val="en-GB"/>
        </w:rPr>
        <w:t xml:space="preserve">Vasylenko, Y. V., &amp; </w:t>
      </w:r>
      <w:proofErr w:type="spellStart"/>
      <w:r w:rsidRPr="002637C9">
        <w:rPr>
          <w:lang w:val="en-GB"/>
        </w:rPr>
        <w:t>Hrebin</w:t>
      </w:r>
      <w:proofErr w:type="spellEnd"/>
      <w:r w:rsidRPr="002637C9">
        <w:rPr>
          <w:lang w:val="en-GB"/>
        </w:rPr>
        <w:t xml:space="preserve">, V. V. (n.d.). </w:t>
      </w:r>
      <w:proofErr w:type="spellStart"/>
      <w:r w:rsidRPr="002637C9">
        <w:rPr>
          <w:lang w:val="en-GB"/>
        </w:rPr>
        <w:t>Suchasni</w:t>
      </w:r>
      <w:proofErr w:type="spellEnd"/>
      <w:r w:rsidRPr="002637C9">
        <w:rPr>
          <w:lang w:val="en-GB"/>
        </w:rPr>
        <w:t xml:space="preserve"> </w:t>
      </w:r>
      <w:proofErr w:type="spellStart"/>
      <w:r w:rsidRPr="002637C9">
        <w:rPr>
          <w:lang w:val="en-GB"/>
        </w:rPr>
        <w:t>zminy</w:t>
      </w:r>
      <w:proofErr w:type="spellEnd"/>
      <w:r w:rsidRPr="002637C9">
        <w:rPr>
          <w:lang w:val="en-GB"/>
        </w:rPr>
        <w:t xml:space="preserve"> </w:t>
      </w:r>
      <w:proofErr w:type="spellStart"/>
      <w:r w:rsidRPr="002637C9">
        <w:rPr>
          <w:lang w:val="en-GB"/>
        </w:rPr>
        <w:t>zhyvlennia</w:t>
      </w:r>
      <w:proofErr w:type="spellEnd"/>
      <w:r w:rsidRPr="002637C9">
        <w:rPr>
          <w:lang w:val="en-GB"/>
        </w:rPr>
        <w:t xml:space="preserve"> </w:t>
      </w:r>
      <w:proofErr w:type="spellStart"/>
      <w:r w:rsidRPr="002637C9">
        <w:rPr>
          <w:lang w:val="en-GB"/>
        </w:rPr>
        <w:t>richok</w:t>
      </w:r>
      <w:proofErr w:type="spellEnd"/>
      <w:r w:rsidRPr="002637C9">
        <w:rPr>
          <w:lang w:val="en-GB"/>
        </w:rPr>
        <w:t xml:space="preserve"> </w:t>
      </w:r>
      <w:proofErr w:type="spellStart"/>
      <w:r w:rsidRPr="002637C9">
        <w:rPr>
          <w:lang w:val="en-GB"/>
        </w:rPr>
        <w:t>baseinu</w:t>
      </w:r>
      <w:proofErr w:type="spellEnd"/>
      <w:r w:rsidRPr="002637C9">
        <w:rPr>
          <w:lang w:val="en-GB"/>
        </w:rPr>
        <w:t xml:space="preserve"> </w:t>
      </w:r>
      <w:proofErr w:type="spellStart"/>
      <w:r w:rsidRPr="002637C9">
        <w:rPr>
          <w:lang w:val="en-GB"/>
        </w:rPr>
        <w:t>Prypiati</w:t>
      </w:r>
      <w:proofErr w:type="spellEnd"/>
      <w:r w:rsidRPr="002637C9">
        <w:rPr>
          <w:lang w:val="en-GB"/>
        </w:rPr>
        <w:t xml:space="preserve"> (v </w:t>
      </w:r>
      <w:proofErr w:type="spellStart"/>
      <w:r w:rsidRPr="002637C9">
        <w:rPr>
          <w:lang w:val="en-GB"/>
        </w:rPr>
        <w:t>mezhakh</w:t>
      </w:r>
      <w:proofErr w:type="spellEnd"/>
      <w:r w:rsidRPr="002637C9">
        <w:rPr>
          <w:lang w:val="en-GB"/>
        </w:rPr>
        <w:t xml:space="preserve"> </w:t>
      </w:r>
      <w:proofErr w:type="spellStart"/>
      <w:r w:rsidRPr="002637C9">
        <w:rPr>
          <w:lang w:val="en-GB"/>
        </w:rPr>
        <w:t>Ukrainy</w:t>
      </w:r>
      <w:proofErr w:type="spellEnd"/>
      <w:r w:rsidRPr="002637C9">
        <w:rPr>
          <w:lang w:val="en-GB"/>
        </w:rPr>
        <w:t xml:space="preserve">) [Modern changes in the feeding of the Pripyat basin rivers (within Ukraine)]. </w:t>
      </w:r>
      <w:r w:rsidR="004744CB">
        <w:rPr>
          <w:bCs/>
          <w:iCs/>
          <w:lang w:val="en-GB"/>
        </w:rPr>
        <w:t>(</w:t>
      </w:r>
      <w:r w:rsidR="004744CB" w:rsidRPr="002637C9">
        <w:rPr>
          <w:lang w:val="en-GB"/>
        </w:rPr>
        <w:t>in Ukrainian</w:t>
      </w:r>
      <w:r w:rsidR="004744CB">
        <w:rPr>
          <w:lang w:val="en-GB"/>
        </w:rPr>
        <w:t>)</w:t>
      </w:r>
      <w:r w:rsidR="004744CB" w:rsidRPr="002637C9">
        <w:rPr>
          <w:lang w:val="en-GB"/>
        </w:rPr>
        <w:t>.</w:t>
      </w:r>
      <w:r w:rsidR="004744CB">
        <w:rPr>
          <w:lang w:val="en-GB"/>
        </w:rPr>
        <w:t xml:space="preserve"> </w:t>
      </w:r>
      <w:r w:rsidRPr="002637C9">
        <w:rPr>
          <w:lang w:val="en-GB"/>
        </w:rPr>
        <w:t>Retrieved from https://uhmi.org.ua/conf/climate_changes/presentation_pdf/poster_3/Vasylenko.pdf</w:t>
      </w:r>
    </w:p>
    <w:p w14:paraId="529D704A" w14:textId="154DBA77" w:rsidR="00841E31" w:rsidRPr="002637C9" w:rsidRDefault="00841E31" w:rsidP="002637C9">
      <w:pPr>
        <w:pStyle w:val="Rlit"/>
        <w:rPr>
          <w:lang w:val="en-GB"/>
        </w:rPr>
      </w:pPr>
      <w:proofErr w:type="spellStart"/>
      <w:r w:rsidRPr="00040C71">
        <w:rPr>
          <w:lang w:val="pl-PL"/>
        </w:rPr>
        <w:t>Vasylenko</w:t>
      </w:r>
      <w:proofErr w:type="spellEnd"/>
      <w:r w:rsidRPr="00040C71">
        <w:rPr>
          <w:lang w:val="pl-PL"/>
        </w:rPr>
        <w:t xml:space="preserve">, Y. V., Dutko, O. V., </w:t>
      </w:r>
      <w:proofErr w:type="spellStart"/>
      <w:r w:rsidRPr="00040C71">
        <w:rPr>
          <w:lang w:val="pl-PL"/>
        </w:rPr>
        <w:t>Konovalenko</w:t>
      </w:r>
      <w:proofErr w:type="spellEnd"/>
      <w:r w:rsidRPr="00040C71">
        <w:rPr>
          <w:lang w:val="pl-PL"/>
        </w:rPr>
        <w:t xml:space="preserve">, O. S., &amp; Danko, K. Y. (2011). </w:t>
      </w:r>
      <w:proofErr w:type="spellStart"/>
      <w:r w:rsidRPr="002637C9">
        <w:rPr>
          <w:lang w:val="en-GB"/>
        </w:rPr>
        <w:t>Zakonomirnosti</w:t>
      </w:r>
      <w:proofErr w:type="spellEnd"/>
      <w:r w:rsidRPr="002637C9">
        <w:rPr>
          <w:lang w:val="en-GB"/>
        </w:rPr>
        <w:t xml:space="preserve"> </w:t>
      </w:r>
      <w:proofErr w:type="spellStart"/>
      <w:r w:rsidRPr="002637C9">
        <w:rPr>
          <w:lang w:val="en-GB"/>
        </w:rPr>
        <w:t>vnutrishnorichnoho</w:t>
      </w:r>
      <w:proofErr w:type="spellEnd"/>
      <w:r w:rsidRPr="002637C9">
        <w:rPr>
          <w:lang w:val="en-GB"/>
        </w:rPr>
        <w:t xml:space="preserve"> </w:t>
      </w:r>
      <w:proofErr w:type="spellStart"/>
      <w:r w:rsidRPr="002637C9">
        <w:rPr>
          <w:lang w:val="en-GB"/>
        </w:rPr>
        <w:t>rozpodilu</w:t>
      </w:r>
      <w:proofErr w:type="spellEnd"/>
      <w:r w:rsidRPr="002637C9">
        <w:rPr>
          <w:lang w:val="en-GB"/>
        </w:rPr>
        <w:t xml:space="preserve"> </w:t>
      </w:r>
      <w:proofErr w:type="spellStart"/>
      <w:r w:rsidRPr="002637C9">
        <w:rPr>
          <w:lang w:val="en-GB"/>
        </w:rPr>
        <w:t>stoku</w:t>
      </w:r>
      <w:proofErr w:type="spellEnd"/>
      <w:r w:rsidRPr="002637C9">
        <w:rPr>
          <w:lang w:val="en-GB"/>
        </w:rPr>
        <w:t xml:space="preserve"> </w:t>
      </w:r>
      <w:proofErr w:type="spellStart"/>
      <w:r w:rsidRPr="002637C9">
        <w:rPr>
          <w:lang w:val="en-GB"/>
        </w:rPr>
        <w:t>richky</w:t>
      </w:r>
      <w:proofErr w:type="spellEnd"/>
      <w:r w:rsidRPr="002637C9">
        <w:rPr>
          <w:lang w:val="en-GB"/>
        </w:rPr>
        <w:t xml:space="preserve"> Styr ta </w:t>
      </w:r>
      <w:proofErr w:type="spellStart"/>
      <w:r w:rsidRPr="002637C9">
        <w:rPr>
          <w:lang w:val="en-GB"/>
        </w:rPr>
        <w:t>osoblyvosti</w:t>
      </w:r>
      <w:proofErr w:type="spellEnd"/>
      <w:r w:rsidRPr="002637C9">
        <w:rPr>
          <w:lang w:val="en-GB"/>
        </w:rPr>
        <w:t xml:space="preserve"> </w:t>
      </w:r>
      <w:proofErr w:type="spellStart"/>
      <w:r w:rsidRPr="002637C9">
        <w:rPr>
          <w:lang w:val="en-GB"/>
        </w:rPr>
        <w:t>yoho</w:t>
      </w:r>
      <w:proofErr w:type="spellEnd"/>
      <w:r w:rsidRPr="002637C9">
        <w:rPr>
          <w:lang w:val="en-GB"/>
        </w:rPr>
        <w:t xml:space="preserve"> </w:t>
      </w:r>
      <w:proofErr w:type="spellStart"/>
      <w:r w:rsidRPr="002637C9">
        <w:rPr>
          <w:lang w:val="en-GB"/>
        </w:rPr>
        <w:t>zmin</w:t>
      </w:r>
      <w:proofErr w:type="spellEnd"/>
      <w:r w:rsidRPr="002637C9">
        <w:rPr>
          <w:lang w:val="en-GB"/>
        </w:rPr>
        <w:t xml:space="preserve"> [Patterns of intra-annual distribution of the Styr River runoff and features of its changes]. </w:t>
      </w:r>
      <w:proofErr w:type="spellStart"/>
      <w:r w:rsidRPr="002637C9">
        <w:rPr>
          <w:i/>
          <w:lang w:val="en-GB"/>
        </w:rPr>
        <w:t>Hidrolohiia</w:t>
      </w:r>
      <w:proofErr w:type="spellEnd"/>
      <w:r w:rsidRPr="002637C9">
        <w:rPr>
          <w:i/>
          <w:lang w:val="en-GB"/>
        </w:rPr>
        <w:t xml:space="preserve">, </w:t>
      </w:r>
      <w:proofErr w:type="spellStart"/>
      <w:r w:rsidRPr="002637C9">
        <w:rPr>
          <w:i/>
          <w:lang w:val="en-GB"/>
        </w:rPr>
        <w:t>hidrokhimiia</w:t>
      </w:r>
      <w:proofErr w:type="spellEnd"/>
      <w:r w:rsidRPr="002637C9">
        <w:rPr>
          <w:i/>
          <w:lang w:val="en-GB"/>
        </w:rPr>
        <w:t xml:space="preserve"> </w:t>
      </w:r>
      <w:proofErr w:type="spellStart"/>
      <w:r w:rsidRPr="002637C9">
        <w:rPr>
          <w:i/>
          <w:lang w:val="en-GB"/>
        </w:rPr>
        <w:t>i</w:t>
      </w:r>
      <w:proofErr w:type="spellEnd"/>
      <w:r w:rsidRPr="002637C9">
        <w:rPr>
          <w:i/>
          <w:lang w:val="en-GB"/>
        </w:rPr>
        <w:t xml:space="preserve"> </w:t>
      </w:r>
      <w:proofErr w:type="spellStart"/>
      <w:r w:rsidRPr="002637C9">
        <w:rPr>
          <w:i/>
          <w:lang w:val="en-GB"/>
        </w:rPr>
        <w:t>hidroekolohiia</w:t>
      </w:r>
      <w:proofErr w:type="spellEnd"/>
      <w:r w:rsidRPr="002637C9">
        <w:rPr>
          <w:i/>
          <w:lang w:val="en-GB"/>
        </w:rPr>
        <w:t xml:space="preserve"> [Hydrology, hydrochemistry and </w:t>
      </w:r>
      <w:proofErr w:type="spellStart"/>
      <w:r w:rsidRPr="002637C9">
        <w:rPr>
          <w:i/>
          <w:lang w:val="en-GB"/>
        </w:rPr>
        <w:t>hydroecology</w:t>
      </w:r>
      <w:proofErr w:type="spellEnd"/>
      <w:r w:rsidRPr="002637C9">
        <w:rPr>
          <w:i/>
          <w:lang w:val="en-GB"/>
        </w:rPr>
        <w:t>]</w:t>
      </w:r>
      <w:r w:rsidRPr="002637C9">
        <w:rPr>
          <w:lang w:val="en-GB"/>
        </w:rPr>
        <w:t xml:space="preserve">, </w:t>
      </w:r>
      <w:r w:rsidRPr="004744CB">
        <w:rPr>
          <w:i/>
          <w:iCs/>
          <w:lang w:val="en-GB"/>
        </w:rPr>
        <w:t>1</w:t>
      </w:r>
      <w:r w:rsidRPr="002637C9">
        <w:rPr>
          <w:lang w:val="en-GB"/>
        </w:rPr>
        <w:t>(22), 80-87</w:t>
      </w:r>
      <w:r w:rsidR="004744CB">
        <w:rPr>
          <w:lang w:val="en-GB"/>
        </w:rPr>
        <w:t>.</w:t>
      </w:r>
      <w:r w:rsidRPr="002637C9">
        <w:rPr>
          <w:lang w:val="en-GB"/>
        </w:rPr>
        <w:t xml:space="preserve"> </w:t>
      </w:r>
      <w:r w:rsidR="004744CB">
        <w:rPr>
          <w:lang w:val="en-GB"/>
        </w:rPr>
        <w:t>(</w:t>
      </w:r>
      <w:r w:rsidRPr="002637C9">
        <w:rPr>
          <w:lang w:val="en-GB"/>
        </w:rPr>
        <w:t>in Ukrainian</w:t>
      </w:r>
      <w:r w:rsidR="004744CB">
        <w:rPr>
          <w:lang w:val="en-GB"/>
        </w:rPr>
        <w:t>)</w:t>
      </w:r>
      <w:r w:rsidRPr="002637C9">
        <w:rPr>
          <w:lang w:val="en-GB"/>
        </w:rPr>
        <w:t>.</w:t>
      </w:r>
    </w:p>
    <w:p w14:paraId="7CE99A93" w14:textId="5A6EC064" w:rsidR="00841E31" w:rsidRPr="002637C9" w:rsidRDefault="00841E31" w:rsidP="002637C9">
      <w:pPr>
        <w:pStyle w:val="Rlit"/>
        <w:rPr>
          <w:lang w:val="en-GB"/>
        </w:rPr>
      </w:pPr>
      <w:r w:rsidRPr="002637C9">
        <w:rPr>
          <w:lang w:val="en-GB"/>
        </w:rPr>
        <w:t xml:space="preserve">Voloshyn, V., Melnyk, O., Melnyk, Y., &amp; </w:t>
      </w:r>
      <w:proofErr w:type="spellStart"/>
      <w:r w:rsidRPr="002637C9">
        <w:rPr>
          <w:lang w:val="en-GB"/>
        </w:rPr>
        <w:t>Vereshko</w:t>
      </w:r>
      <w:proofErr w:type="spellEnd"/>
      <w:r w:rsidRPr="002637C9">
        <w:rPr>
          <w:lang w:val="en-GB"/>
        </w:rPr>
        <w:t xml:space="preserve">, O. (2017). </w:t>
      </w:r>
      <w:proofErr w:type="spellStart"/>
      <w:r w:rsidRPr="002637C9">
        <w:rPr>
          <w:lang w:val="en-GB"/>
        </w:rPr>
        <w:t>Heoinformatsiine</w:t>
      </w:r>
      <w:proofErr w:type="spellEnd"/>
      <w:r w:rsidRPr="002637C9">
        <w:rPr>
          <w:lang w:val="en-GB"/>
        </w:rPr>
        <w:t xml:space="preserve"> </w:t>
      </w:r>
      <w:proofErr w:type="spellStart"/>
      <w:r w:rsidRPr="002637C9">
        <w:rPr>
          <w:lang w:val="en-GB"/>
        </w:rPr>
        <w:t>modeliuvannia</w:t>
      </w:r>
      <w:proofErr w:type="spellEnd"/>
      <w:r w:rsidRPr="002637C9">
        <w:rPr>
          <w:lang w:val="en-GB"/>
        </w:rPr>
        <w:t xml:space="preserve"> </w:t>
      </w:r>
      <w:proofErr w:type="spellStart"/>
      <w:r w:rsidRPr="002637C9">
        <w:rPr>
          <w:lang w:val="en-GB"/>
        </w:rPr>
        <w:t>rivniv</w:t>
      </w:r>
      <w:proofErr w:type="spellEnd"/>
      <w:r w:rsidRPr="002637C9">
        <w:rPr>
          <w:lang w:val="en-GB"/>
        </w:rPr>
        <w:t xml:space="preserve"> </w:t>
      </w:r>
      <w:proofErr w:type="spellStart"/>
      <w:r w:rsidRPr="002637C9">
        <w:rPr>
          <w:lang w:val="en-GB"/>
        </w:rPr>
        <w:t>vody</w:t>
      </w:r>
      <w:proofErr w:type="spellEnd"/>
      <w:r w:rsidRPr="002637C9">
        <w:rPr>
          <w:lang w:val="en-GB"/>
        </w:rPr>
        <w:t xml:space="preserve"> r. Styr v </w:t>
      </w:r>
      <w:proofErr w:type="spellStart"/>
      <w:r w:rsidRPr="002637C9">
        <w:rPr>
          <w:lang w:val="en-GB"/>
        </w:rPr>
        <w:t>pavodkovyi</w:t>
      </w:r>
      <w:proofErr w:type="spellEnd"/>
      <w:r w:rsidRPr="002637C9">
        <w:rPr>
          <w:lang w:val="en-GB"/>
        </w:rPr>
        <w:t xml:space="preserve"> period u </w:t>
      </w:r>
      <w:proofErr w:type="spellStart"/>
      <w:r w:rsidRPr="002637C9">
        <w:rPr>
          <w:lang w:val="en-GB"/>
        </w:rPr>
        <w:t>mezhakh</w:t>
      </w:r>
      <w:proofErr w:type="spellEnd"/>
      <w:r w:rsidRPr="002637C9">
        <w:rPr>
          <w:lang w:val="en-GB"/>
        </w:rPr>
        <w:t xml:space="preserve"> </w:t>
      </w:r>
      <w:proofErr w:type="spellStart"/>
      <w:r w:rsidRPr="002637C9">
        <w:rPr>
          <w:lang w:val="en-GB"/>
        </w:rPr>
        <w:t>terytorii</w:t>
      </w:r>
      <w:proofErr w:type="spellEnd"/>
      <w:r w:rsidRPr="002637C9">
        <w:rPr>
          <w:lang w:val="en-GB"/>
        </w:rPr>
        <w:t xml:space="preserve"> m. </w:t>
      </w:r>
      <w:proofErr w:type="spellStart"/>
      <w:r w:rsidRPr="002637C9">
        <w:rPr>
          <w:lang w:val="en-GB"/>
        </w:rPr>
        <w:t>Lutska</w:t>
      </w:r>
      <w:proofErr w:type="spellEnd"/>
      <w:r w:rsidRPr="002637C9">
        <w:rPr>
          <w:lang w:val="en-GB"/>
        </w:rPr>
        <w:t xml:space="preserve"> [Geoinformation </w:t>
      </w:r>
      <w:proofErr w:type="spellStart"/>
      <w:r w:rsidRPr="002637C9">
        <w:rPr>
          <w:lang w:val="en-GB"/>
        </w:rPr>
        <w:t>modeling</w:t>
      </w:r>
      <w:proofErr w:type="spellEnd"/>
      <w:r w:rsidRPr="002637C9">
        <w:rPr>
          <w:lang w:val="en-GB"/>
        </w:rPr>
        <w:t xml:space="preserve"> of water levels of the Styr River during the flood period within Lutsk]. </w:t>
      </w:r>
      <w:proofErr w:type="spellStart"/>
      <w:r w:rsidRPr="002637C9">
        <w:rPr>
          <w:i/>
          <w:lang w:val="en-GB"/>
        </w:rPr>
        <w:t>Suchasni</w:t>
      </w:r>
      <w:proofErr w:type="spellEnd"/>
      <w:r w:rsidRPr="002637C9">
        <w:rPr>
          <w:i/>
          <w:lang w:val="en-GB"/>
        </w:rPr>
        <w:t xml:space="preserve"> </w:t>
      </w:r>
      <w:proofErr w:type="spellStart"/>
      <w:r w:rsidRPr="002637C9">
        <w:rPr>
          <w:i/>
          <w:lang w:val="en-GB"/>
        </w:rPr>
        <w:t>dosiahnennia</w:t>
      </w:r>
      <w:proofErr w:type="spellEnd"/>
      <w:r w:rsidRPr="002637C9">
        <w:rPr>
          <w:i/>
          <w:lang w:val="en-GB"/>
        </w:rPr>
        <w:t xml:space="preserve"> </w:t>
      </w:r>
      <w:proofErr w:type="spellStart"/>
      <w:r w:rsidRPr="002637C9">
        <w:rPr>
          <w:i/>
          <w:lang w:val="en-GB"/>
        </w:rPr>
        <w:t>heodezychnoi</w:t>
      </w:r>
      <w:proofErr w:type="spellEnd"/>
      <w:r w:rsidRPr="002637C9">
        <w:rPr>
          <w:i/>
          <w:lang w:val="en-GB"/>
        </w:rPr>
        <w:t xml:space="preserve"> </w:t>
      </w:r>
      <w:proofErr w:type="spellStart"/>
      <w:r w:rsidRPr="002637C9">
        <w:rPr>
          <w:i/>
          <w:lang w:val="en-GB"/>
        </w:rPr>
        <w:t>nauky</w:t>
      </w:r>
      <w:proofErr w:type="spellEnd"/>
      <w:r w:rsidRPr="002637C9">
        <w:rPr>
          <w:i/>
          <w:lang w:val="en-GB"/>
        </w:rPr>
        <w:t xml:space="preserve"> ta </w:t>
      </w:r>
      <w:proofErr w:type="spellStart"/>
      <w:r w:rsidRPr="002637C9">
        <w:rPr>
          <w:i/>
          <w:lang w:val="en-GB"/>
        </w:rPr>
        <w:t>vyrobnytstva</w:t>
      </w:r>
      <w:proofErr w:type="spellEnd"/>
      <w:r w:rsidRPr="002637C9">
        <w:rPr>
          <w:i/>
          <w:lang w:val="en-GB"/>
        </w:rPr>
        <w:t xml:space="preserve"> [Modern achievements of geodetic science and production]</w:t>
      </w:r>
      <w:r w:rsidRPr="002637C9">
        <w:rPr>
          <w:lang w:val="en-GB"/>
        </w:rPr>
        <w:t xml:space="preserve">, </w:t>
      </w:r>
      <w:r w:rsidRPr="004744CB">
        <w:rPr>
          <w:i/>
          <w:iCs/>
          <w:lang w:val="en-GB"/>
        </w:rPr>
        <w:t>1</w:t>
      </w:r>
      <w:r w:rsidRPr="002637C9">
        <w:rPr>
          <w:lang w:val="en-GB"/>
        </w:rPr>
        <w:t>(33), 166-171</w:t>
      </w:r>
      <w:r w:rsidR="004744CB">
        <w:rPr>
          <w:lang w:val="en-GB"/>
        </w:rPr>
        <w:t>.</w:t>
      </w:r>
      <w:r w:rsidRPr="002637C9">
        <w:rPr>
          <w:lang w:val="en-GB"/>
        </w:rPr>
        <w:t xml:space="preserve"> </w:t>
      </w:r>
      <w:r w:rsidR="004744CB">
        <w:rPr>
          <w:lang w:val="en-GB"/>
        </w:rPr>
        <w:t>(</w:t>
      </w:r>
      <w:r w:rsidRPr="002637C9">
        <w:rPr>
          <w:lang w:val="en-GB"/>
        </w:rPr>
        <w:t>in Ukrainian</w:t>
      </w:r>
      <w:r w:rsidR="004744CB">
        <w:rPr>
          <w:lang w:val="en-GB"/>
        </w:rPr>
        <w:t>)</w:t>
      </w:r>
    </w:p>
    <w:p w14:paraId="28DBF57C" w14:textId="65D7914B" w:rsidR="00841E31" w:rsidRPr="002637C9" w:rsidRDefault="00841E31" w:rsidP="002637C9">
      <w:pPr>
        <w:pStyle w:val="Rlit"/>
        <w:rPr>
          <w:lang w:val="en-GB"/>
        </w:rPr>
      </w:pPr>
      <w:proofErr w:type="spellStart"/>
      <w:r w:rsidRPr="002637C9">
        <w:rPr>
          <w:lang w:val="en-GB"/>
        </w:rPr>
        <w:t>Vyshnevskyi</w:t>
      </w:r>
      <w:proofErr w:type="spellEnd"/>
      <w:r w:rsidRPr="002637C9">
        <w:rPr>
          <w:lang w:val="en-GB"/>
        </w:rPr>
        <w:t xml:space="preserve">, V. I., &amp; </w:t>
      </w:r>
      <w:proofErr w:type="spellStart"/>
      <w:r w:rsidRPr="002637C9">
        <w:rPr>
          <w:lang w:val="en-GB"/>
        </w:rPr>
        <w:t>Kutsyi</w:t>
      </w:r>
      <w:proofErr w:type="spellEnd"/>
      <w:r w:rsidRPr="002637C9">
        <w:rPr>
          <w:lang w:val="en-GB"/>
        </w:rPr>
        <w:t xml:space="preserve">, A. V. (2022). </w:t>
      </w:r>
      <w:proofErr w:type="spellStart"/>
      <w:r w:rsidRPr="002637C9">
        <w:rPr>
          <w:lang w:val="en-GB"/>
        </w:rPr>
        <w:t>Bahatorichni</w:t>
      </w:r>
      <w:proofErr w:type="spellEnd"/>
      <w:r w:rsidRPr="002637C9">
        <w:rPr>
          <w:lang w:val="en-GB"/>
        </w:rPr>
        <w:t xml:space="preserve"> </w:t>
      </w:r>
      <w:proofErr w:type="spellStart"/>
      <w:r w:rsidRPr="002637C9">
        <w:rPr>
          <w:lang w:val="en-GB"/>
        </w:rPr>
        <w:t>zminy</w:t>
      </w:r>
      <w:proofErr w:type="spellEnd"/>
      <w:r w:rsidRPr="002637C9">
        <w:rPr>
          <w:lang w:val="en-GB"/>
        </w:rPr>
        <w:t xml:space="preserve"> </w:t>
      </w:r>
      <w:proofErr w:type="spellStart"/>
      <w:r w:rsidRPr="002637C9">
        <w:rPr>
          <w:lang w:val="en-GB"/>
        </w:rPr>
        <w:t>vodnoho</w:t>
      </w:r>
      <w:proofErr w:type="spellEnd"/>
      <w:r w:rsidRPr="002637C9">
        <w:rPr>
          <w:lang w:val="en-GB"/>
        </w:rPr>
        <w:t xml:space="preserve"> </w:t>
      </w:r>
      <w:proofErr w:type="spellStart"/>
      <w:r w:rsidRPr="002637C9">
        <w:rPr>
          <w:lang w:val="en-GB"/>
        </w:rPr>
        <w:t>rezhymu</w:t>
      </w:r>
      <w:proofErr w:type="spellEnd"/>
      <w:r w:rsidRPr="002637C9">
        <w:rPr>
          <w:lang w:val="en-GB"/>
        </w:rPr>
        <w:t xml:space="preserve"> </w:t>
      </w:r>
      <w:proofErr w:type="spellStart"/>
      <w:r w:rsidRPr="002637C9">
        <w:rPr>
          <w:lang w:val="en-GB"/>
        </w:rPr>
        <w:t>richok</w:t>
      </w:r>
      <w:proofErr w:type="spellEnd"/>
      <w:r w:rsidRPr="002637C9">
        <w:rPr>
          <w:lang w:val="en-GB"/>
        </w:rPr>
        <w:t xml:space="preserve"> </w:t>
      </w:r>
      <w:proofErr w:type="spellStart"/>
      <w:r w:rsidRPr="002637C9">
        <w:rPr>
          <w:lang w:val="en-GB"/>
        </w:rPr>
        <w:t>Ukrainy</w:t>
      </w:r>
      <w:proofErr w:type="spellEnd"/>
      <w:r w:rsidRPr="002637C9">
        <w:rPr>
          <w:lang w:val="en-GB"/>
        </w:rPr>
        <w:t xml:space="preserve"> [Long-term changes in the water regime of Ukrainian rivers]. Kyiv: </w:t>
      </w:r>
      <w:proofErr w:type="spellStart"/>
      <w:r w:rsidRPr="002637C9">
        <w:rPr>
          <w:lang w:val="en-GB"/>
        </w:rPr>
        <w:t>Naukova</w:t>
      </w:r>
      <w:proofErr w:type="spellEnd"/>
      <w:r w:rsidRPr="002637C9">
        <w:rPr>
          <w:lang w:val="en-GB"/>
        </w:rPr>
        <w:t xml:space="preserve"> dumka</w:t>
      </w:r>
      <w:r w:rsidR="004744CB">
        <w:rPr>
          <w:lang w:val="en-GB"/>
        </w:rPr>
        <w:t>.</w:t>
      </w:r>
      <w:r w:rsidRPr="002637C9">
        <w:rPr>
          <w:lang w:val="en-GB"/>
        </w:rPr>
        <w:t xml:space="preserve"> </w:t>
      </w:r>
      <w:r w:rsidR="004744CB">
        <w:rPr>
          <w:lang w:val="en-GB"/>
        </w:rPr>
        <w:t>(</w:t>
      </w:r>
      <w:r w:rsidRPr="002637C9">
        <w:rPr>
          <w:lang w:val="en-GB"/>
        </w:rPr>
        <w:t>in Ukrainian</w:t>
      </w:r>
      <w:r w:rsidR="004744CB">
        <w:rPr>
          <w:lang w:val="en-GB"/>
        </w:rPr>
        <w:t>)</w:t>
      </w:r>
    </w:p>
    <w:p w14:paraId="19656819" w14:textId="215162D1" w:rsidR="00841E31" w:rsidRPr="002637C9" w:rsidRDefault="00841E31" w:rsidP="002637C9">
      <w:pPr>
        <w:pStyle w:val="Rlit"/>
        <w:rPr>
          <w:lang w:val="en-GB"/>
        </w:rPr>
      </w:pPr>
      <w:r w:rsidRPr="002637C9">
        <w:rPr>
          <w:lang w:val="en-GB"/>
        </w:rPr>
        <w:t xml:space="preserve">WMO. (1989). </w:t>
      </w:r>
      <w:r w:rsidRPr="002637C9">
        <w:rPr>
          <w:rStyle w:val="Uwydatnienie"/>
          <w:lang w:val="en-GB"/>
        </w:rPr>
        <w:t>Manual on Low-flow Estimation and Prediction</w:t>
      </w:r>
      <w:r w:rsidRPr="002637C9">
        <w:rPr>
          <w:lang w:val="en-GB"/>
        </w:rPr>
        <w:t>. Operational Hydrology Report No. 29. World Meteorological Organization, Geneva.</w:t>
      </w:r>
    </w:p>
    <w:p w14:paraId="62573696" w14:textId="4FB43D15" w:rsidR="00841E31" w:rsidRPr="002637C9" w:rsidRDefault="00841E31" w:rsidP="002637C9">
      <w:pPr>
        <w:pStyle w:val="Rlit"/>
        <w:rPr>
          <w:bCs/>
          <w:iCs/>
          <w:lang w:val="en-GB"/>
        </w:rPr>
      </w:pPr>
      <w:r w:rsidRPr="002637C9">
        <w:rPr>
          <w:lang w:val="en-GB"/>
        </w:rPr>
        <w:t xml:space="preserve">Yu, C., Yin, X., Yang, Z., &amp; Dang, Z. (2017). Assessment of the degree of hydrological indicators alteration under climate change. </w:t>
      </w:r>
      <w:r w:rsidRPr="003A6A79">
        <w:rPr>
          <w:iCs/>
          <w:lang w:val="en-GB"/>
        </w:rPr>
        <w:t>In Proceedings of the 2017 6th International Conference on Energy and Environmental Protection (ICEEP 2017). Advances in Engineering Research.</w:t>
      </w:r>
      <w:r w:rsidRPr="002637C9">
        <w:rPr>
          <w:lang w:val="en-GB"/>
        </w:rPr>
        <w:t xml:space="preserve"> </w:t>
      </w:r>
      <w:r w:rsidRPr="003A6A79">
        <w:rPr>
          <w:i/>
          <w:iCs/>
          <w:lang w:val="en-GB"/>
        </w:rPr>
        <w:t>Atlantis Press</w:t>
      </w:r>
      <w:r w:rsidRPr="002637C9">
        <w:rPr>
          <w:lang w:val="en-GB"/>
        </w:rPr>
        <w:t xml:space="preserve">, </w:t>
      </w:r>
      <w:r w:rsidRPr="004744CB">
        <w:rPr>
          <w:i/>
          <w:iCs/>
          <w:lang w:val="en-GB"/>
        </w:rPr>
        <w:t>143</w:t>
      </w:r>
      <w:r w:rsidRPr="002637C9">
        <w:rPr>
          <w:lang w:val="en-GB"/>
        </w:rPr>
        <w:t>, 210-216.</w:t>
      </w:r>
    </w:p>
    <w:p w14:paraId="46D5F87A" w14:textId="19EDE9B4" w:rsidR="00841E31" w:rsidRPr="002637C9" w:rsidRDefault="00841E31" w:rsidP="002637C9">
      <w:pPr>
        <w:pStyle w:val="Rlit"/>
        <w:rPr>
          <w:lang w:val="en-GB"/>
        </w:rPr>
      </w:pPr>
      <w:proofErr w:type="spellStart"/>
      <w:r w:rsidRPr="002637C9">
        <w:rPr>
          <w:lang w:val="en-GB"/>
        </w:rPr>
        <w:t>Zabokrytska</w:t>
      </w:r>
      <w:proofErr w:type="spellEnd"/>
      <w:r w:rsidRPr="002637C9">
        <w:rPr>
          <w:lang w:val="en-GB"/>
        </w:rPr>
        <w:t xml:space="preserve">, M. R., &amp; </w:t>
      </w:r>
      <w:proofErr w:type="spellStart"/>
      <w:r w:rsidRPr="002637C9">
        <w:rPr>
          <w:lang w:val="en-GB"/>
        </w:rPr>
        <w:t>Khilchevskyi</w:t>
      </w:r>
      <w:proofErr w:type="spellEnd"/>
      <w:r w:rsidRPr="002637C9">
        <w:rPr>
          <w:lang w:val="en-GB"/>
        </w:rPr>
        <w:t xml:space="preserve">, V. K. (2016). </w:t>
      </w:r>
      <w:proofErr w:type="spellStart"/>
      <w:r w:rsidRPr="002637C9">
        <w:rPr>
          <w:lang w:val="en-GB"/>
        </w:rPr>
        <w:t>Vodni</w:t>
      </w:r>
      <w:proofErr w:type="spellEnd"/>
      <w:r w:rsidRPr="002637C9">
        <w:rPr>
          <w:lang w:val="en-GB"/>
        </w:rPr>
        <w:t xml:space="preserve"> </w:t>
      </w:r>
      <w:proofErr w:type="spellStart"/>
      <w:r w:rsidRPr="002637C9">
        <w:rPr>
          <w:lang w:val="en-GB"/>
        </w:rPr>
        <w:t>obiekty</w:t>
      </w:r>
      <w:proofErr w:type="spellEnd"/>
      <w:r w:rsidRPr="002637C9">
        <w:rPr>
          <w:lang w:val="en-GB"/>
        </w:rPr>
        <w:t xml:space="preserve"> </w:t>
      </w:r>
      <w:proofErr w:type="spellStart"/>
      <w:r w:rsidRPr="002637C9">
        <w:rPr>
          <w:lang w:val="en-GB"/>
        </w:rPr>
        <w:t>Lutska</w:t>
      </w:r>
      <w:proofErr w:type="spellEnd"/>
      <w:r w:rsidRPr="002637C9">
        <w:rPr>
          <w:lang w:val="en-GB"/>
        </w:rPr>
        <w:t xml:space="preserve">: </w:t>
      </w:r>
      <w:proofErr w:type="spellStart"/>
      <w:r w:rsidRPr="002637C9">
        <w:rPr>
          <w:lang w:val="en-GB"/>
        </w:rPr>
        <w:t>hidrohrafiia</w:t>
      </w:r>
      <w:proofErr w:type="spellEnd"/>
      <w:r w:rsidRPr="002637C9">
        <w:rPr>
          <w:lang w:val="en-GB"/>
        </w:rPr>
        <w:t xml:space="preserve">, </w:t>
      </w:r>
      <w:proofErr w:type="spellStart"/>
      <w:r w:rsidRPr="002637C9">
        <w:rPr>
          <w:lang w:val="en-GB"/>
        </w:rPr>
        <w:t>lokalnyi</w:t>
      </w:r>
      <w:proofErr w:type="spellEnd"/>
      <w:r w:rsidRPr="002637C9">
        <w:rPr>
          <w:lang w:val="en-GB"/>
        </w:rPr>
        <w:t xml:space="preserve"> </w:t>
      </w:r>
      <w:proofErr w:type="spellStart"/>
      <w:r w:rsidRPr="002637C9">
        <w:rPr>
          <w:lang w:val="en-GB"/>
        </w:rPr>
        <w:t>monitorynh</w:t>
      </w:r>
      <w:proofErr w:type="spellEnd"/>
      <w:r w:rsidRPr="002637C9">
        <w:rPr>
          <w:lang w:val="en-GB"/>
        </w:rPr>
        <w:t xml:space="preserve">, </w:t>
      </w:r>
      <w:proofErr w:type="spellStart"/>
      <w:r w:rsidRPr="002637C9">
        <w:rPr>
          <w:lang w:val="en-GB"/>
        </w:rPr>
        <w:t>vodopostachannia</w:t>
      </w:r>
      <w:proofErr w:type="spellEnd"/>
      <w:r w:rsidRPr="002637C9">
        <w:rPr>
          <w:lang w:val="en-GB"/>
        </w:rPr>
        <w:t xml:space="preserve"> ta </w:t>
      </w:r>
      <w:proofErr w:type="spellStart"/>
      <w:r w:rsidRPr="002637C9">
        <w:rPr>
          <w:lang w:val="en-GB"/>
        </w:rPr>
        <w:t>vodovidvedennia</w:t>
      </w:r>
      <w:proofErr w:type="spellEnd"/>
      <w:r w:rsidRPr="002637C9">
        <w:rPr>
          <w:lang w:val="en-GB"/>
        </w:rPr>
        <w:t xml:space="preserve"> [Water objects of Lutsk: hydrography, local monitoring, water supply and drainage]. </w:t>
      </w:r>
      <w:proofErr w:type="spellStart"/>
      <w:r w:rsidRPr="002637C9">
        <w:rPr>
          <w:i/>
          <w:lang w:val="en-GB"/>
        </w:rPr>
        <w:t>Hidrolohiia</w:t>
      </w:r>
      <w:proofErr w:type="spellEnd"/>
      <w:r w:rsidRPr="002637C9">
        <w:rPr>
          <w:i/>
          <w:lang w:val="en-GB"/>
        </w:rPr>
        <w:t xml:space="preserve">, </w:t>
      </w:r>
      <w:proofErr w:type="spellStart"/>
      <w:r w:rsidRPr="002637C9">
        <w:rPr>
          <w:i/>
          <w:lang w:val="en-GB"/>
        </w:rPr>
        <w:t>hidrokhimiia</w:t>
      </w:r>
      <w:proofErr w:type="spellEnd"/>
      <w:r w:rsidRPr="002637C9">
        <w:rPr>
          <w:i/>
          <w:lang w:val="en-GB"/>
        </w:rPr>
        <w:t xml:space="preserve"> </w:t>
      </w:r>
      <w:proofErr w:type="spellStart"/>
      <w:r w:rsidRPr="002637C9">
        <w:rPr>
          <w:i/>
          <w:lang w:val="en-GB"/>
        </w:rPr>
        <w:t>i</w:t>
      </w:r>
      <w:proofErr w:type="spellEnd"/>
      <w:r w:rsidRPr="002637C9">
        <w:rPr>
          <w:i/>
          <w:lang w:val="en-GB"/>
        </w:rPr>
        <w:t xml:space="preserve"> </w:t>
      </w:r>
      <w:proofErr w:type="spellStart"/>
      <w:r w:rsidRPr="002637C9">
        <w:rPr>
          <w:i/>
          <w:lang w:val="en-GB"/>
        </w:rPr>
        <w:t>hidroekolohiia</w:t>
      </w:r>
      <w:proofErr w:type="spellEnd"/>
      <w:r w:rsidRPr="002637C9">
        <w:rPr>
          <w:i/>
          <w:lang w:val="en-GB"/>
        </w:rPr>
        <w:t xml:space="preserve"> [Hydrology, hydrochemistry and </w:t>
      </w:r>
      <w:proofErr w:type="spellStart"/>
      <w:r w:rsidRPr="002637C9">
        <w:rPr>
          <w:i/>
          <w:lang w:val="en-GB"/>
        </w:rPr>
        <w:t>hydroecology</w:t>
      </w:r>
      <w:proofErr w:type="spellEnd"/>
      <w:r w:rsidRPr="002637C9">
        <w:rPr>
          <w:i/>
          <w:lang w:val="en-GB"/>
        </w:rPr>
        <w:t>]</w:t>
      </w:r>
      <w:r w:rsidRPr="003A6A79">
        <w:rPr>
          <w:iCs/>
          <w:lang w:val="en-GB"/>
        </w:rPr>
        <w:t xml:space="preserve">, </w:t>
      </w:r>
      <w:r w:rsidRPr="003A6A79">
        <w:rPr>
          <w:i/>
          <w:iCs/>
          <w:lang w:val="en-GB"/>
        </w:rPr>
        <w:t>3</w:t>
      </w:r>
      <w:r w:rsidRPr="002637C9">
        <w:rPr>
          <w:lang w:val="en-GB"/>
        </w:rPr>
        <w:t xml:space="preserve">, 64-76. </w:t>
      </w:r>
      <w:r w:rsidR="003A6A79">
        <w:rPr>
          <w:lang w:val="en-GB"/>
        </w:rPr>
        <w:t>(</w:t>
      </w:r>
      <w:r w:rsidRPr="002637C9">
        <w:rPr>
          <w:lang w:val="en-GB"/>
        </w:rPr>
        <w:t>in Ukrainian</w:t>
      </w:r>
      <w:r w:rsidR="003A6A79">
        <w:rPr>
          <w:lang w:val="en-GB"/>
        </w:rPr>
        <w:t>)</w:t>
      </w:r>
    </w:p>
    <w:p w14:paraId="19AA2DF3" w14:textId="714C87DA" w:rsidR="00841E31" w:rsidRPr="002637C9" w:rsidRDefault="00841E31" w:rsidP="002637C9">
      <w:pPr>
        <w:pStyle w:val="Rlit"/>
        <w:rPr>
          <w:bCs/>
          <w:iCs/>
          <w:lang w:val="en-GB"/>
        </w:rPr>
      </w:pPr>
      <w:proofErr w:type="spellStart"/>
      <w:r w:rsidRPr="00040C71">
        <w:rPr>
          <w:lang w:val="pl-PL"/>
        </w:rPr>
        <w:t>Zabolotnia</w:t>
      </w:r>
      <w:proofErr w:type="spellEnd"/>
      <w:r w:rsidRPr="00040C71">
        <w:rPr>
          <w:lang w:val="pl-PL"/>
        </w:rPr>
        <w:t xml:space="preserve">, T., </w:t>
      </w:r>
      <w:proofErr w:type="spellStart"/>
      <w:r w:rsidRPr="00040C71">
        <w:rPr>
          <w:lang w:val="pl-PL"/>
        </w:rPr>
        <w:t>Gorbachova</w:t>
      </w:r>
      <w:proofErr w:type="spellEnd"/>
      <w:r w:rsidRPr="00040C71">
        <w:rPr>
          <w:lang w:val="pl-PL"/>
        </w:rPr>
        <w:t xml:space="preserve">, L., &amp; </w:t>
      </w:r>
      <w:proofErr w:type="spellStart"/>
      <w:r w:rsidRPr="00040C71">
        <w:rPr>
          <w:lang w:val="pl-PL"/>
        </w:rPr>
        <w:t>Khrystyuk</w:t>
      </w:r>
      <w:proofErr w:type="spellEnd"/>
      <w:r w:rsidRPr="00040C71">
        <w:rPr>
          <w:lang w:val="pl-PL"/>
        </w:rPr>
        <w:t xml:space="preserve">, B. (2019). </w:t>
      </w:r>
      <w:r w:rsidRPr="002637C9">
        <w:rPr>
          <w:lang w:val="en-GB"/>
        </w:rPr>
        <w:t xml:space="preserve">Estimation of the long-term cyclical fluctuations of snow-rain floods in the Danube basin within Ukraine. </w:t>
      </w:r>
      <w:r w:rsidRPr="002637C9">
        <w:rPr>
          <w:i/>
          <w:lang w:val="en-GB"/>
        </w:rPr>
        <w:t>Meteorology Hydrology and Water Management. Research and Operational Applications</w:t>
      </w:r>
      <w:r w:rsidRPr="002637C9">
        <w:rPr>
          <w:lang w:val="en-GB"/>
        </w:rPr>
        <w:t xml:space="preserve">, </w:t>
      </w:r>
      <w:r w:rsidRPr="00EA2F4B">
        <w:rPr>
          <w:i/>
          <w:iCs/>
          <w:lang w:val="en-GB"/>
        </w:rPr>
        <w:t>7</w:t>
      </w:r>
      <w:r w:rsidRPr="002637C9">
        <w:rPr>
          <w:lang w:val="en-GB"/>
        </w:rPr>
        <w:t>(2), 3-11.</w:t>
      </w:r>
    </w:p>
    <w:p w14:paraId="30B17DA6" w14:textId="2FCD1F64" w:rsidR="00841E31" w:rsidRPr="002637C9" w:rsidRDefault="00841E31" w:rsidP="002637C9">
      <w:pPr>
        <w:pStyle w:val="Rlit"/>
        <w:rPr>
          <w:bCs/>
          <w:iCs/>
          <w:lang w:val="en-GB"/>
        </w:rPr>
      </w:pPr>
      <w:r w:rsidRPr="002637C9">
        <w:rPr>
          <w:lang w:val="en-GB"/>
        </w:rPr>
        <w:t xml:space="preserve">Zhang, X., Harvey, K. D., Hogg, W. D., &amp; </w:t>
      </w:r>
      <w:proofErr w:type="spellStart"/>
      <w:r w:rsidRPr="002637C9">
        <w:rPr>
          <w:lang w:val="en-GB"/>
        </w:rPr>
        <w:t>Yuzyk</w:t>
      </w:r>
      <w:proofErr w:type="spellEnd"/>
      <w:r w:rsidRPr="002637C9">
        <w:rPr>
          <w:lang w:val="en-GB"/>
        </w:rPr>
        <w:t xml:space="preserve">, T. R. (2001). Trends in Canadian streamflow. </w:t>
      </w:r>
      <w:r w:rsidRPr="002637C9">
        <w:rPr>
          <w:i/>
          <w:lang w:val="en-GB"/>
        </w:rPr>
        <w:t>Water Resources Research</w:t>
      </w:r>
      <w:r w:rsidRPr="002637C9">
        <w:rPr>
          <w:lang w:val="en-GB"/>
        </w:rPr>
        <w:t xml:space="preserve">, </w:t>
      </w:r>
      <w:r w:rsidRPr="00EA2F4B">
        <w:rPr>
          <w:i/>
          <w:iCs/>
          <w:lang w:val="en-GB"/>
        </w:rPr>
        <w:t>37</w:t>
      </w:r>
      <w:r w:rsidRPr="002637C9">
        <w:rPr>
          <w:lang w:val="en-GB"/>
        </w:rPr>
        <w:t>(4), 987-998.</w:t>
      </w:r>
    </w:p>
    <w:p w14:paraId="55274200" w14:textId="447E8BC0" w:rsidR="008C6B87" w:rsidRPr="002637C9" w:rsidRDefault="00841E31" w:rsidP="002637C9">
      <w:pPr>
        <w:pStyle w:val="Rlit"/>
        <w:rPr>
          <w:rStyle w:val="Hipercze"/>
          <w:color w:val="000000" w:themeColor="text1"/>
          <w:u w:val="none"/>
          <w:lang w:val="en-GB"/>
        </w:rPr>
      </w:pPr>
      <w:proofErr w:type="spellStart"/>
      <w:r w:rsidRPr="00040C71">
        <w:rPr>
          <w:lang w:val="pl-PL"/>
        </w:rPr>
        <w:t>Zuzuk</w:t>
      </w:r>
      <w:proofErr w:type="spellEnd"/>
      <w:r w:rsidRPr="00040C71">
        <w:rPr>
          <w:lang w:val="pl-PL"/>
        </w:rPr>
        <w:t xml:space="preserve">, F. V., </w:t>
      </w:r>
      <w:proofErr w:type="spellStart"/>
      <w:r w:rsidRPr="00040C71">
        <w:rPr>
          <w:lang w:val="pl-PL"/>
        </w:rPr>
        <w:t>Koloshko</w:t>
      </w:r>
      <w:proofErr w:type="spellEnd"/>
      <w:r w:rsidRPr="00040C71">
        <w:rPr>
          <w:lang w:val="pl-PL"/>
        </w:rPr>
        <w:t xml:space="preserve">, L. K., &amp; Karpiuk, Z. K. (2012). </w:t>
      </w:r>
      <w:proofErr w:type="spellStart"/>
      <w:r w:rsidRPr="002637C9">
        <w:rPr>
          <w:lang w:val="en-GB"/>
        </w:rPr>
        <w:t>Osusheni</w:t>
      </w:r>
      <w:proofErr w:type="spellEnd"/>
      <w:r w:rsidRPr="002637C9">
        <w:rPr>
          <w:lang w:val="en-GB"/>
        </w:rPr>
        <w:t xml:space="preserve"> </w:t>
      </w:r>
      <w:proofErr w:type="spellStart"/>
      <w:r w:rsidRPr="002637C9">
        <w:rPr>
          <w:lang w:val="en-GB"/>
        </w:rPr>
        <w:t>zemli</w:t>
      </w:r>
      <w:proofErr w:type="spellEnd"/>
      <w:r w:rsidRPr="002637C9">
        <w:rPr>
          <w:lang w:val="en-GB"/>
        </w:rPr>
        <w:t xml:space="preserve"> </w:t>
      </w:r>
      <w:proofErr w:type="spellStart"/>
      <w:r w:rsidRPr="002637C9">
        <w:rPr>
          <w:lang w:val="en-GB"/>
        </w:rPr>
        <w:t>Volynskoi</w:t>
      </w:r>
      <w:proofErr w:type="spellEnd"/>
      <w:r w:rsidRPr="002637C9">
        <w:rPr>
          <w:lang w:val="en-GB"/>
        </w:rPr>
        <w:t xml:space="preserve"> </w:t>
      </w:r>
      <w:proofErr w:type="spellStart"/>
      <w:r w:rsidRPr="002637C9">
        <w:rPr>
          <w:lang w:val="en-GB"/>
        </w:rPr>
        <w:t>oblasti</w:t>
      </w:r>
      <w:proofErr w:type="spellEnd"/>
      <w:r w:rsidRPr="002637C9">
        <w:rPr>
          <w:lang w:val="en-GB"/>
        </w:rPr>
        <w:t xml:space="preserve"> ta </w:t>
      </w:r>
      <w:proofErr w:type="spellStart"/>
      <w:r w:rsidRPr="002637C9">
        <w:rPr>
          <w:lang w:val="en-GB"/>
        </w:rPr>
        <w:t>yikh</w:t>
      </w:r>
      <w:proofErr w:type="spellEnd"/>
      <w:r w:rsidRPr="002637C9">
        <w:rPr>
          <w:lang w:val="en-GB"/>
        </w:rPr>
        <w:t xml:space="preserve"> </w:t>
      </w:r>
      <w:proofErr w:type="spellStart"/>
      <w:r w:rsidRPr="002637C9">
        <w:rPr>
          <w:lang w:val="en-GB"/>
        </w:rPr>
        <w:t>okhorona</w:t>
      </w:r>
      <w:proofErr w:type="spellEnd"/>
      <w:r w:rsidRPr="002637C9">
        <w:rPr>
          <w:lang w:val="en-GB"/>
        </w:rPr>
        <w:t xml:space="preserve"> [Drained lands of Volyn region and their protection]. Lutsk: Volyn. </w:t>
      </w:r>
      <w:proofErr w:type="spellStart"/>
      <w:r w:rsidRPr="002637C9">
        <w:rPr>
          <w:lang w:val="en-GB"/>
        </w:rPr>
        <w:t>nats</w:t>
      </w:r>
      <w:proofErr w:type="spellEnd"/>
      <w:r w:rsidRPr="002637C9">
        <w:rPr>
          <w:lang w:val="en-GB"/>
        </w:rPr>
        <w:t xml:space="preserve">. un-t </w:t>
      </w:r>
      <w:proofErr w:type="spellStart"/>
      <w:r w:rsidRPr="002637C9">
        <w:rPr>
          <w:lang w:val="en-GB"/>
        </w:rPr>
        <w:t>im</w:t>
      </w:r>
      <w:proofErr w:type="spellEnd"/>
      <w:r w:rsidRPr="002637C9">
        <w:rPr>
          <w:lang w:val="en-GB"/>
        </w:rPr>
        <w:t>. Lesi Ukrainky</w:t>
      </w:r>
      <w:r w:rsidR="00EA2F4B">
        <w:rPr>
          <w:lang w:val="en-GB"/>
        </w:rPr>
        <w:t>.</w:t>
      </w:r>
      <w:r w:rsidRPr="002637C9">
        <w:rPr>
          <w:lang w:val="en-GB"/>
        </w:rPr>
        <w:t xml:space="preserve"> </w:t>
      </w:r>
      <w:r w:rsidR="00EA2F4B">
        <w:rPr>
          <w:lang w:val="en-GB"/>
        </w:rPr>
        <w:t>(</w:t>
      </w:r>
      <w:r w:rsidRPr="002637C9">
        <w:rPr>
          <w:lang w:val="en-GB"/>
        </w:rPr>
        <w:t>in Ukrainian</w:t>
      </w:r>
      <w:r w:rsidR="00EA2F4B">
        <w:rPr>
          <w:lang w:val="en-GB"/>
        </w:rPr>
        <w:t>)</w:t>
      </w:r>
    </w:p>
    <w:sectPr w:rsidR="008C6B87" w:rsidRPr="002637C9" w:rsidSect="00405B82">
      <w:headerReference w:type="even" r:id="rId40"/>
      <w:headerReference w:type="default" r:id="rId41"/>
      <w:footerReference w:type="first" r:id="rId42"/>
      <w:pgSz w:w="11906" w:h="16838" w:code="9"/>
      <w:pgMar w:top="1134" w:right="1134" w:bottom="1134" w:left="1134" w:header="567" w:footer="567" w:gutter="0"/>
      <w:pgNumType w:start="48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4E045" w14:textId="77777777" w:rsidR="00DA3A7D" w:rsidRDefault="00DA3A7D" w:rsidP="00262E6C">
      <w:pPr>
        <w:spacing w:after="0" w:line="240" w:lineRule="auto"/>
      </w:pPr>
      <w:r>
        <w:separator/>
      </w:r>
    </w:p>
  </w:endnote>
  <w:endnote w:type="continuationSeparator" w:id="0">
    <w:p w14:paraId="6E14C1D0" w14:textId="77777777" w:rsidR="00DA3A7D" w:rsidRDefault="00DA3A7D" w:rsidP="00262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0" w:type="auto"/>
      <w:tblInd w:w="-1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5387"/>
    </w:tblGrid>
    <w:tr w:rsidR="00FF30B8" w:rsidRPr="00FF30B8" w14:paraId="0EDDDDAB" w14:textId="77777777" w:rsidTr="00BD6A37">
      <w:trPr>
        <w:trHeight w:val="261"/>
      </w:trPr>
      <w:tc>
        <w:tcPr>
          <w:tcW w:w="1384" w:type="dxa"/>
          <w:vAlign w:val="center"/>
        </w:tcPr>
        <w:p w14:paraId="655701B9" w14:textId="77777777" w:rsidR="00FF30B8" w:rsidRPr="00FF30B8" w:rsidRDefault="00FF30B8" w:rsidP="00FF30B8">
          <w:pPr>
            <w:spacing w:after="0" w:line="240" w:lineRule="auto"/>
            <w:rPr>
              <w:rFonts w:ascii="Times New Roman" w:hAnsi="Times New Roman" w:cs="Times New Roman"/>
            </w:rPr>
          </w:pPr>
          <w:r w:rsidRPr="00FF30B8">
            <w:rPr>
              <w:rFonts w:ascii="Times New Roman" w:hAnsi="Times New Roman" w:cs="Times New Roman"/>
              <w:noProof/>
            </w:rPr>
            <w:drawing>
              <wp:inline distT="0" distB="0" distL="0" distR="0" wp14:anchorId="02A977AC" wp14:editId="3A60C0A6">
                <wp:extent cx="682388" cy="239947"/>
                <wp:effectExtent l="0" t="0" r="0" b="0"/>
                <wp:docPr id="1454242473" name="Obraz 37" descr="C:\Users\Tomek-Praca\AppData\Local\Microsoft\Windows\INetCache\Content.MSO\6854E8B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mek-Praca\AppData\Local\Microsoft\Windows\INetCache\Content.MSO\6854E8BE.t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2102" cy="282042"/>
                        </a:xfrm>
                        <a:prstGeom prst="rect">
                          <a:avLst/>
                        </a:prstGeom>
                        <a:noFill/>
                        <a:ln>
                          <a:noFill/>
                        </a:ln>
                      </pic:spPr>
                    </pic:pic>
                  </a:graphicData>
                </a:graphic>
              </wp:inline>
            </w:drawing>
          </w:r>
        </w:p>
      </w:tc>
      <w:tc>
        <w:tcPr>
          <w:tcW w:w="5387" w:type="dxa"/>
          <w:vAlign w:val="center"/>
        </w:tcPr>
        <w:p w14:paraId="55EA0C11" w14:textId="77777777" w:rsidR="00FF30B8" w:rsidRPr="00FF30B8" w:rsidRDefault="00FF30B8" w:rsidP="00FF30B8">
          <w:pPr>
            <w:spacing w:after="0" w:line="240" w:lineRule="auto"/>
            <w:rPr>
              <w:rFonts w:ascii="Times New Roman" w:hAnsi="Times New Roman" w:cs="Times New Roman"/>
              <w:sz w:val="18"/>
              <w:szCs w:val="18"/>
              <w:lang w:val="en-GB"/>
            </w:rPr>
          </w:pPr>
          <w:r w:rsidRPr="00FF30B8">
            <w:rPr>
              <w:rFonts w:ascii="Times New Roman" w:hAnsi="Times New Roman" w:cs="Times New Roman"/>
              <w:sz w:val="18"/>
              <w:szCs w:val="18"/>
              <w:lang w:val="en-GB"/>
            </w:rPr>
            <w:t>© 2025. Author(s). This work is licensed under a Creative Commons Attribution 4.0 International License (CC BY-SA)</w:t>
          </w:r>
        </w:p>
      </w:tc>
    </w:tr>
  </w:tbl>
  <w:p w14:paraId="708D9567" w14:textId="77777777" w:rsidR="00FF30B8" w:rsidRPr="00FF30B8" w:rsidRDefault="00FF30B8" w:rsidP="00FF30B8">
    <w:pPr>
      <w:pStyle w:val="Stopka"/>
      <w:rPr>
        <w:rFonts w:ascii="Times New Roman" w:hAnsi="Times New Roman" w:cs="Times New Roman"/>
        <w:sz w:val="8"/>
        <w:szCs w:val="8"/>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2F146D" w14:textId="77777777" w:rsidR="00DA3A7D" w:rsidRDefault="00DA3A7D" w:rsidP="00262E6C">
      <w:pPr>
        <w:spacing w:after="0" w:line="240" w:lineRule="auto"/>
      </w:pPr>
      <w:r>
        <w:separator/>
      </w:r>
    </w:p>
  </w:footnote>
  <w:footnote w:type="continuationSeparator" w:id="0">
    <w:p w14:paraId="00A45AFD" w14:textId="77777777" w:rsidR="00DA3A7D" w:rsidRDefault="00DA3A7D" w:rsidP="00262E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Borders>
        <w:bottom w:val="single" w:sz="8" w:space="0" w:color="auto"/>
      </w:tblBorders>
      <w:tblCellMar>
        <w:left w:w="0" w:type="dxa"/>
        <w:right w:w="0" w:type="dxa"/>
      </w:tblCellMar>
      <w:tblLook w:val="04A0" w:firstRow="1" w:lastRow="0" w:firstColumn="1" w:lastColumn="0" w:noHBand="0" w:noVBand="1"/>
    </w:tblPr>
    <w:tblGrid>
      <w:gridCol w:w="397"/>
      <w:gridCol w:w="9242"/>
    </w:tblGrid>
    <w:tr w:rsidR="00FF30B8" w:rsidRPr="00855C77" w14:paraId="283EAC42" w14:textId="77777777" w:rsidTr="00BD6A37">
      <w:trPr>
        <w:trHeight w:hRule="exact" w:val="284"/>
      </w:trPr>
      <w:tc>
        <w:tcPr>
          <w:tcW w:w="397" w:type="dxa"/>
          <w:vAlign w:val="center"/>
        </w:tcPr>
        <w:p w14:paraId="0F520AA8" w14:textId="77777777" w:rsidR="00FF30B8" w:rsidRPr="00855C77" w:rsidRDefault="00FF30B8" w:rsidP="00FF30B8">
          <w:pPr>
            <w:pStyle w:val="Nagwek"/>
            <w:rPr>
              <w:rFonts w:ascii="Arial" w:hAnsi="Arial" w:cs="Arial"/>
              <w:i/>
              <w:sz w:val="20"/>
              <w:lang w:val="en-GB"/>
            </w:rPr>
          </w:pPr>
          <w:r w:rsidRPr="00855C77">
            <w:rPr>
              <w:rFonts w:ascii="Arial" w:hAnsi="Arial" w:cs="Arial"/>
              <w:sz w:val="20"/>
              <w:lang w:val="en-GB"/>
            </w:rPr>
            <w:fldChar w:fldCharType="begin"/>
          </w:r>
          <w:r w:rsidRPr="00855C77">
            <w:rPr>
              <w:rFonts w:ascii="Arial" w:hAnsi="Arial" w:cs="Arial"/>
              <w:sz w:val="20"/>
              <w:lang w:val="en-GB"/>
            </w:rPr>
            <w:instrText xml:space="preserve"> PAGE   \* MERGEFORMAT </w:instrText>
          </w:r>
          <w:r w:rsidRPr="00855C77">
            <w:rPr>
              <w:rFonts w:ascii="Arial" w:hAnsi="Arial" w:cs="Arial"/>
              <w:sz w:val="20"/>
              <w:lang w:val="en-GB"/>
            </w:rPr>
            <w:fldChar w:fldCharType="separate"/>
          </w:r>
          <w:r>
            <w:rPr>
              <w:rFonts w:ascii="Arial" w:hAnsi="Arial" w:cs="Arial"/>
              <w:sz w:val="20"/>
              <w:lang w:val="en-GB"/>
            </w:rPr>
            <w:t>2</w:t>
          </w:r>
          <w:r w:rsidRPr="00855C77">
            <w:rPr>
              <w:rFonts w:ascii="Arial" w:hAnsi="Arial" w:cs="Arial"/>
              <w:sz w:val="20"/>
              <w:lang w:val="en-GB"/>
            </w:rPr>
            <w:fldChar w:fldCharType="end"/>
          </w:r>
        </w:p>
      </w:tc>
      <w:tc>
        <w:tcPr>
          <w:tcW w:w="9242" w:type="dxa"/>
          <w:vAlign w:val="center"/>
        </w:tcPr>
        <w:p w14:paraId="596F91F1" w14:textId="11B2D1DE" w:rsidR="00FF30B8" w:rsidRPr="00FF30B8" w:rsidRDefault="00FF30B8" w:rsidP="00FF30B8">
          <w:pPr>
            <w:pStyle w:val="Nagwek"/>
            <w:jc w:val="center"/>
            <w:rPr>
              <w:rFonts w:ascii="Arial" w:hAnsi="Arial" w:cs="Arial"/>
              <w:i/>
              <w:sz w:val="20"/>
              <w:lang w:val="pl-PL"/>
            </w:rPr>
          </w:pPr>
          <w:r w:rsidRPr="00FF30B8">
            <w:rPr>
              <w:rFonts w:ascii="Arial" w:hAnsi="Arial" w:cs="Arial"/>
              <w:i/>
              <w:sz w:val="20"/>
            </w:rPr>
            <w:t>Ivan Kovalchuk</w:t>
          </w:r>
          <w:r>
            <w:rPr>
              <w:rFonts w:ascii="Arial" w:hAnsi="Arial" w:cs="Arial"/>
              <w:i/>
              <w:sz w:val="20"/>
              <w:lang w:val="pl-PL"/>
            </w:rPr>
            <w:t xml:space="preserve"> et al.</w:t>
          </w:r>
        </w:p>
      </w:tc>
    </w:tr>
  </w:tbl>
  <w:p w14:paraId="0763346D" w14:textId="77777777" w:rsidR="00FF30B8" w:rsidRPr="00E90ABA" w:rsidRDefault="00FF30B8" w:rsidP="00FF30B8">
    <w:pPr>
      <w:pStyle w:val="Nagwek"/>
      <w:rPr>
        <w:sz w:val="6"/>
        <w:szCs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40" w:type="dxa"/>
      <w:jc w:val="right"/>
      <w:tblBorders>
        <w:bottom w:val="single" w:sz="8" w:space="0" w:color="auto"/>
      </w:tblBorders>
      <w:tblCellMar>
        <w:left w:w="0" w:type="dxa"/>
        <w:right w:w="0" w:type="dxa"/>
      </w:tblCellMar>
      <w:tblLook w:val="04A0" w:firstRow="1" w:lastRow="0" w:firstColumn="1" w:lastColumn="0" w:noHBand="0" w:noVBand="1"/>
    </w:tblPr>
    <w:tblGrid>
      <w:gridCol w:w="9243"/>
      <w:gridCol w:w="397"/>
    </w:tblGrid>
    <w:tr w:rsidR="00FF30B8" w:rsidRPr="00855C77" w14:paraId="392EB801" w14:textId="77777777" w:rsidTr="00BD6A37">
      <w:trPr>
        <w:trHeight w:hRule="exact" w:val="284"/>
        <w:jc w:val="right"/>
      </w:trPr>
      <w:tc>
        <w:tcPr>
          <w:tcW w:w="9243" w:type="dxa"/>
          <w:vAlign w:val="center"/>
        </w:tcPr>
        <w:p w14:paraId="7557A677" w14:textId="76578249" w:rsidR="00FF30B8" w:rsidRPr="00855C77" w:rsidRDefault="002206A3" w:rsidP="00FF30B8">
          <w:pPr>
            <w:pStyle w:val="Nagwek"/>
            <w:jc w:val="center"/>
            <w:rPr>
              <w:rFonts w:ascii="Arial" w:hAnsi="Arial" w:cs="Arial"/>
              <w:i/>
              <w:sz w:val="20"/>
              <w:szCs w:val="12"/>
              <w:lang w:val="en-GB"/>
            </w:rPr>
          </w:pPr>
          <w:r w:rsidRPr="002206A3">
            <w:rPr>
              <w:rFonts w:ascii="Arial" w:hAnsi="Arial" w:cs="Arial"/>
              <w:i/>
              <w:sz w:val="20"/>
              <w:szCs w:val="12"/>
              <w:lang w:val="en-GB"/>
            </w:rPr>
            <w:t>Trends in the Water Regime Changes of the Styr River</w:t>
          </w:r>
          <w:r>
            <w:rPr>
              <w:rFonts w:ascii="Arial" w:hAnsi="Arial" w:cs="Arial"/>
              <w:i/>
              <w:sz w:val="20"/>
              <w:szCs w:val="12"/>
              <w:lang w:val="en-GB"/>
            </w:rPr>
            <w:t>…</w:t>
          </w:r>
        </w:p>
      </w:tc>
      <w:tc>
        <w:tcPr>
          <w:tcW w:w="397" w:type="dxa"/>
          <w:vAlign w:val="center"/>
        </w:tcPr>
        <w:p w14:paraId="3E9A1BF1" w14:textId="77777777" w:rsidR="00FF30B8" w:rsidRPr="00855C77" w:rsidRDefault="00FF30B8" w:rsidP="00FF30B8">
          <w:pPr>
            <w:pStyle w:val="Nagwek"/>
            <w:jc w:val="right"/>
            <w:rPr>
              <w:rFonts w:ascii="Arial" w:hAnsi="Arial" w:cs="Arial"/>
              <w:i/>
              <w:sz w:val="20"/>
              <w:szCs w:val="12"/>
              <w:lang w:val="en-GB"/>
            </w:rPr>
          </w:pPr>
          <w:r w:rsidRPr="00855C77">
            <w:rPr>
              <w:rFonts w:ascii="Arial" w:hAnsi="Arial" w:cs="Arial"/>
              <w:sz w:val="20"/>
              <w:szCs w:val="12"/>
              <w:lang w:val="en-GB"/>
            </w:rPr>
            <w:fldChar w:fldCharType="begin"/>
          </w:r>
          <w:r w:rsidRPr="00855C77">
            <w:rPr>
              <w:rFonts w:ascii="Arial" w:hAnsi="Arial" w:cs="Arial"/>
              <w:sz w:val="20"/>
              <w:szCs w:val="12"/>
              <w:lang w:val="en-GB"/>
            </w:rPr>
            <w:instrText xml:space="preserve"> PAGE   \* MERGEFORMAT </w:instrText>
          </w:r>
          <w:r w:rsidRPr="00855C77">
            <w:rPr>
              <w:rFonts w:ascii="Arial" w:hAnsi="Arial" w:cs="Arial"/>
              <w:sz w:val="20"/>
              <w:szCs w:val="12"/>
              <w:lang w:val="en-GB"/>
            </w:rPr>
            <w:fldChar w:fldCharType="separate"/>
          </w:r>
          <w:r>
            <w:rPr>
              <w:rFonts w:ascii="Arial" w:hAnsi="Arial" w:cs="Arial"/>
              <w:sz w:val="20"/>
              <w:szCs w:val="12"/>
              <w:lang w:val="en-GB"/>
            </w:rPr>
            <w:t>3</w:t>
          </w:r>
          <w:r w:rsidRPr="00855C77">
            <w:rPr>
              <w:rFonts w:ascii="Arial" w:hAnsi="Arial" w:cs="Arial"/>
              <w:sz w:val="20"/>
              <w:szCs w:val="12"/>
              <w:lang w:val="en-GB"/>
            </w:rPr>
            <w:fldChar w:fldCharType="end"/>
          </w:r>
        </w:p>
      </w:tc>
    </w:tr>
  </w:tbl>
  <w:p w14:paraId="5055D4D4" w14:textId="77777777" w:rsidR="00FF30B8" w:rsidRPr="00007E12" w:rsidRDefault="00FF30B8" w:rsidP="00FF30B8">
    <w:pPr>
      <w:pStyle w:val="Nagwek"/>
      <w:rPr>
        <w:rFonts w:ascii="Arial" w:hAnsi="Arial" w:cs="Arial"/>
        <w:sz w:val="6"/>
        <w:szCs w:val="1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2.55pt;height:10.6pt;visibility:visible;mso-wrap-style:square" o:bullet="t">
        <v:imagedata r:id="rId1" o:title=""/>
      </v:shape>
    </w:pict>
  </w:numPicBullet>
  <w:numPicBullet w:numPicBulletId="1">
    <w:pict>
      <v:shape id="_x0000_i1052" type="#_x0000_t75" style="width:22.55pt;height:10.6pt;visibility:visible;mso-wrap-style:square" o:bullet="t">
        <v:imagedata r:id="rId2" o:title=""/>
      </v:shape>
    </w:pict>
  </w:numPicBullet>
  <w:numPicBullet w:numPicBulletId="2">
    <w:pict>
      <v:shape id="_x0000_i1053" type="#_x0000_t75" style="width:22.55pt;height:10.6pt;visibility:visible;mso-wrap-style:square" o:bullet="t">
        <v:imagedata r:id="rId3" o:title=""/>
      </v:shape>
    </w:pict>
  </w:numPicBullet>
  <w:numPicBullet w:numPicBulletId="3">
    <w:pict>
      <v:shape id="_x0000_i1054" type="#_x0000_t75" style="width:22.55pt;height:10.6pt;visibility:visible;mso-wrap-style:square" o:bullet="t">
        <v:imagedata r:id="rId4" o:title=""/>
      </v:shape>
    </w:pict>
  </w:numPicBullet>
  <w:numPicBullet w:numPicBulletId="4">
    <w:pict>
      <v:shape id="_x0000_i1055" type="#_x0000_t75" style="width:22.55pt;height:10.6pt;visibility:visible;mso-wrap-style:square" o:bullet="t">
        <v:imagedata r:id="rId5" o:title=""/>
      </v:shape>
    </w:pict>
  </w:numPicBullet>
  <w:abstractNum w:abstractNumId="0" w15:restartNumberingAfterBreak="0">
    <w:nsid w:val="16642028"/>
    <w:multiLevelType w:val="hybridMultilevel"/>
    <w:tmpl w:val="7FEE4994"/>
    <w:lvl w:ilvl="0" w:tplc="40C8AFF2">
      <w:start w:val="1"/>
      <w:numFmt w:val="decimal"/>
      <w:lvlText w:val="%1."/>
      <w:lvlJc w:val="left"/>
      <w:pPr>
        <w:ind w:left="720" w:hanging="360"/>
      </w:pPr>
      <w:rPr>
        <w:rFonts w:hint="default"/>
        <w:b/>
        <w:color w:val="0157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046C3"/>
    <w:multiLevelType w:val="hybridMultilevel"/>
    <w:tmpl w:val="5B52EECE"/>
    <w:lvl w:ilvl="0" w:tplc="4CF269FC">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 w15:restartNumberingAfterBreak="0">
    <w:nsid w:val="2F6C7CD9"/>
    <w:multiLevelType w:val="hybridMultilevel"/>
    <w:tmpl w:val="FC96B69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370E5286"/>
    <w:multiLevelType w:val="hybridMultilevel"/>
    <w:tmpl w:val="5BE00714"/>
    <w:lvl w:ilvl="0" w:tplc="E6FAC71A">
      <w:start w:val="1"/>
      <w:numFmt w:val="decimal"/>
      <w:lvlText w:val="%1."/>
      <w:lvlJc w:val="left"/>
      <w:pPr>
        <w:ind w:left="720"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43CE6A1F"/>
    <w:multiLevelType w:val="hybridMultilevel"/>
    <w:tmpl w:val="E610A5E4"/>
    <w:lvl w:ilvl="0" w:tplc="FFFFFFF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4D72F8C"/>
    <w:multiLevelType w:val="hybridMultilevel"/>
    <w:tmpl w:val="C7F6A578"/>
    <w:lvl w:ilvl="0" w:tplc="8E28F788">
      <w:start w:val="1"/>
      <w:numFmt w:val="lowerLetter"/>
      <w:lvlText w:val="%1)"/>
      <w:lvlJc w:val="left"/>
      <w:pPr>
        <w:ind w:left="720" w:hanging="360"/>
      </w:pPr>
      <w:rPr>
        <w:rFonts w:hint="default"/>
        <w:b w:val="0"/>
        <w:i/>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64C11E2"/>
    <w:multiLevelType w:val="hybridMultilevel"/>
    <w:tmpl w:val="611623C2"/>
    <w:lvl w:ilvl="0" w:tplc="0422000F">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7" w15:restartNumberingAfterBreak="0">
    <w:nsid w:val="4A154C7A"/>
    <w:multiLevelType w:val="hybridMultilevel"/>
    <w:tmpl w:val="1A4E6C3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53D262A4"/>
    <w:multiLevelType w:val="hybridMultilevel"/>
    <w:tmpl w:val="330A6F66"/>
    <w:lvl w:ilvl="0" w:tplc="DEB20E0C">
      <w:start w:val="3"/>
      <w:numFmt w:val="decimal"/>
      <w:lvlText w:val="%1."/>
      <w:lvlJc w:val="left"/>
      <w:pPr>
        <w:ind w:left="720" w:hanging="360"/>
      </w:pPr>
      <w:rPr>
        <w:rFonts w:hint="default"/>
        <w:color w:val="0033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54FD443F"/>
    <w:multiLevelType w:val="multilevel"/>
    <w:tmpl w:val="13A63E34"/>
    <w:lvl w:ilvl="0">
      <w:start w:val="1"/>
      <w:numFmt w:val="decimal"/>
      <w:pStyle w:val="Nagwek1"/>
      <w:lvlText w:val="%1"/>
      <w:lvlJc w:val="left"/>
      <w:pPr>
        <w:tabs>
          <w:tab w:val="num" w:pos="432"/>
        </w:tabs>
        <w:ind w:left="432" w:hanging="432"/>
      </w:pPr>
    </w:lvl>
    <w:lvl w:ilvl="1">
      <w:start w:val="1"/>
      <w:numFmt w:val="decimal"/>
      <w:pStyle w:val="Nagwek2"/>
      <w:lvlText w:val="%1.%2"/>
      <w:lvlJc w:val="left"/>
      <w:pPr>
        <w:tabs>
          <w:tab w:val="num" w:pos="576"/>
        </w:tabs>
        <w:ind w:left="576" w:hanging="576"/>
      </w:pPr>
    </w:lvl>
    <w:lvl w:ilvl="2">
      <w:start w:val="1"/>
      <w:numFmt w:val="decimal"/>
      <w:pStyle w:val="Nagwek3"/>
      <w:lvlText w:val="%1.%2.%3"/>
      <w:lvlJc w:val="left"/>
      <w:pPr>
        <w:tabs>
          <w:tab w:val="num" w:pos="720"/>
        </w:tabs>
        <w:ind w:left="720" w:hanging="720"/>
      </w:pPr>
    </w:lvl>
    <w:lvl w:ilvl="3">
      <w:start w:val="1"/>
      <w:numFmt w:val="decimal"/>
      <w:pStyle w:val="Nagwek4"/>
      <w:lvlText w:val="%1.%2.%3.%4"/>
      <w:lvlJc w:val="left"/>
      <w:pPr>
        <w:tabs>
          <w:tab w:val="num" w:pos="864"/>
        </w:tabs>
        <w:ind w:left="864" w:hanging="864"/>
      </w:pPr>
    </w:lvl>
    <w:lvl w:ilvl="4">
      <w:start w:val="1"/>
      <w:numFmt w:val="decimal"/>
      <w:pStyle w:val="Nagwek5"/>
      <w:lvlText w:val="%1.%2.%3.%4.%5"/>
      <w:lvlJc w:val="left"/>
      <w:pPr>
        <w:tabs>
          <w:tab w:val="num" w:pos="1008"/>
        </w:tabs>
        <w:ind w:left="1008" w:hanging="1008"/>
      </w:pPr>
    </w:lvl>
    <w:lvl w:ilvl="5">
      <w:start w:val="1"/>
      <w:numFmt w:val="decimal"/>
      <w:pStyle w:val="Nagwek6"/>
      <w:lvlText w:val="%1.%2.%3.%4.%5.%6"/>
      <w:lvlJc w:val="left"/>
      <w:pPr>
        <w:tabs>
          <w:tab w:val="num" w:pos="1152"/>
        </w:tabs>
        <w:ind w:left="1152" w:hanging="1152"/>
      </w:pPr>
    </w:lvl>
    <w:lvl w:ilvl="6">
      <w:start w:val="1"/>
      <w:numFmt w:val="decimal"/>
      <w:pStyle w:val="Nagwek7"/>
      <w:lvlText w:val="%1.%2.%3.%4.%5.%6.%7"/>
      <w:lvlJc w:val="left"/>
      <w:pPr>
        <w:tabs>
          <w:tab w:val="num" w:pos="1296"/>
        </w:tabs>
        <w:ind w:left="1296" w:hanging="1296"/>
      </w:pPr>
    </w:lvl>
    <w:lvl w:ilvl="7">
      <w:start w:val="1"/>
      <w:numFmt w:val="decimal"/>
      <w:pStyle w:val="Nagwek8"/>
      <w:lvlText w:val="%1.%2.%3.%4.%5.%6.%7.%8"/>
      <w:lvlJc w:val="left"/>
      <w:pPr>
        <w:tabs>
          <w:tab w:val="num" w:pos="1440"/>
        </w:tabs>
        <w:ind w:left="1440" w:hanging="1440"/>
      </w:pPr>
    </w:lvl>
    <w:lvl w:ilvl="8">
      <w:start w:val="1"/>
      <w:numFmt w:val="decimal"/>
      <w:pStyle w:val="Nagwek9"/>
      <w:lvlText w:val="%1.%2.%3.%4.%5.%6.%7.%8.%9"/>
      <w:lvlJc w:val="left"/>
      <w:pPr>
        <w:tabs>
          <w:tab w:val="num" w:pos="1584"/>
        </w:tabs>
        <w:ind w:left="1584" w:hanging="1584"/>
      </w:pPr>
    </w:lvl>
  </w:abstractNum>
  <w:num w:numId="1" w16cid:durableId="1642420865">
    <w:abstractNumId w:val="6"/>
  </w:num>
  <w:num w:numId="2" w16cid:durableId="1877083972">
    <w:abstractNumId w:val="3"/>
  </w:num>
  <w:num w:numId="3" w16cid:durableId="535700400">
    <w:abstractNumId w:val="9"/>
  </w:num>
  <w:num w:numId="4" w16cid:durableId="86512050">
    <w:abstractNumId w:val="0"/>
  </w:num>
  <w:num w:numId="5" w16cid:durableId="774401948">
    <w:abstractNumId w:val="8"/>
  </w:num>
  <w:num w:numId="6" w16cid:durableId="1271742795">
    <w:abstractNumId w:val="7"/>
  </w:num>
  <w:num w:numId="7" w16cid:durableId="1675567375">
    <w:abstractNumId w:val="2"/>
  </w:num>
  <w:num w:numId="8" w16cid:durableId="508834145">
    <w:abstractNumId w:val="5"/>
  </w:num>
  <w:num w:numId="9" w16cid:durableId="398330448">
    <w:abstractNumId w:val="1"/>
  </w:num>
  <w:num w:numId="10" w16cid:durableId="3748932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mirrorMargins/>
  <w:hideSpellingErrors/>
  <w:hideGrammaticalErrors/>
  <w:proofState w:spelling="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1NDMzMTMyNDcwMjFQ0lEKTi0uzszPAykwqgUA2asQtSwAAAA="/>
  </w:docVars>
  <w:rsids>
    <w:rsidRoot w:val="00580D50"/>
    <w:rsid w:val="00000423"/>
    <w:rsid w:val="000120A3"/>
    <w:rsid w:val="000164C2"/>
    <w:rsid w:val="0002118A"/>
    <w:rsid w:val="0003028F"/>
    <w:rsid w:val="0003300E"/>
    <w:rsid w:val="000348B0"/>
    <w:rsid w:val="00040C71"/>
    <w:rsid w:val="0004234F"/>
    <w:rsid w:val="0004344D"/>
    <w:rsid w:val="00043659"/>
    <w:rsid w:val="00045780"/>
    <w:rsid w:val="00064C47"/>
    <w:rsid w:val="000674A7"/>
    <w:rsid w:val="0007249F"/>
    <w:rsid w:val="00077B2B"/>
    <w:rsid w:val="00082AE9"/>
    <w:rsid w:val="00094571"/>
    <w:rsid w:val="000A0CEE"/>
    <w:rsid w:val="000B2AA8"/>
    <w:rsid w:val="000D52B9"/>
    <w:rsid w:val="000F1266"/>
    <w:rsid w:val="000F1E05"/>
    <w:rsid w:val="000F3A71"/>
    <w:rsid w:val="001031FE"/>
    <w:rsid w:val="00113678"/>
    <w:rsid w:val="0012102F"/>
    <w:rsid w:val="00122FB9"/>
    <w:rsid w:val="001256EB"/>
    <w:rsid w:val="0012595C"/>
    <w:rsid w:val="00131593"/>
    <w:rsid w:val="00135192"/>
    <w:rsid w:val="00135910"/>
    <w:rsid w:val="001378B3"/>
    <w:rsid w:val="00153C56"/>
    <w:rsid w:val="0016283B"/>
    <w:rsid w:val="0016460A"/>
    <w:rsid w:val="001706C9"/>
    <w:rsid w:val="0017717A"/>
    <w:rsid w:val="00177AC3"/>
    <w:rsid w:val="00190CA3"/>
    <w:rsid w:val="00195434"/>
    <w:rsid w:val="00197EDC"/>
    <w:rsid w:val="001A334B"/>
    <w:rsid w:val="001B1DF8"/>
    <w:rsid w:val="001B4850"/>
    <w:rsid w:val="001C3610"/>
    <w:rsid w:val="001D080A"/>
    <w:rsid w:val="001D3E47"/>
    <w:rsid w:val="001E0958"/>
    <w:rsid w:val="001E2F01"/>
    <w:rsid w:val="001E400F"/>
    <w:rsid w:val="0020720D"/>
    <w:rsid w:val="00214E15"/>
    <w:rsid w:val="002206A3"/>
    <w:rsid w:val="00220ED9"/>
    <w:rsid w:val="00232E0C"/>
    <w:rsid w:val="00233869"/>
    <w:rsid w:val="002349D2"/>
    <w:rsid w:val="002615D3"/>
    <w:rsid w:val="00262E6C"/>
    <w:rsid w:val="002637C9"/>
    <w:rsid w:val="00275D95"/>
    <w:rsid w:val="00282151"/>
    <w:rsid w:val="00294586"/>
    <w:rsid w:val="002A0586"/>
    <w:rsid w:val="002A0A55"/>
    <w:rsid w:val="002A425B"/>
    <w:rsid w:val="002A49F0"/>
    <w:rsid w:val="002A66AB"/>
    <w:rsid w:val="002A6865"/>
    <w:rsid w:val="002B0452"/>
    <w:rsid w:val="002D7CAD"/>
    <w:rsid w:val="002E1346"/>
    <w:rsid w:val="002E3EC8"/>
    <w:rsid w:val="002E47D3"/>
    <w:rsid w:val="002E792A"/>
    <w:rsid w:val="002F405D"/>
    <w:rsid w:val="0030099E"/>
    <w:rsid w:val="003016C2"/>
    <w:rsid w:val="00303DB4"/>
    <w:rsid w:val="00310657"/>
    <w:rsid w:val="0032273A"/>
    <w:rsid w:val="003275BD"/>
    <w:rsid w:val="00327DD6"/>
    <w:rsid w:val="0033702E"/>
    <w:rsid w:val="00337856"/>
    <w:rsid w:val="0035233B"/>
    <w:rsid w:val="00354C85"/>
    <w:rsid w:val="00365A25"/>
    <w:rsid w:val="00384F2C"/>
    <w:rsid w:val="00387588"/>
    <w:rsid w:val="00394F92"/>
    <w:rsid w:val="0039677F"/>
    <w:rsid w:val="003A15FE"/>
    <w:rsid w:val="003A2B1B"/>
    <w:rsid w:val="003A5F9E"/>
    <w:rsid w:val="003A6A79"/>
    <w:rsid w:val="003A71AF"/>
    <w:rsid w:val="003B5DBD"/>
    <w:rsid w:val="003E2D07"/>
    <w:rsid w:val="003F4FEA"/>
    <w:rsid w:val="00403C94"/>
    <w:rsid w:val="00405B82"/>
    <w:rsid w:val="00407045"/>
    <w:rsid w:val="00413FCC"/>
    <w:rsid w:val="00415C88"/>
    <w:rsid w:val="00421D15"/>
    <w:rsid w:val="004248A5"/>
    <w:rsid w:val="00426227"/>
    <w:rsid w:val="00434E6A"/>
    <w:rsid w:val="00436A68"/>
    <w:rsid w:val="00445730"/>
    <w:rsid w:val="00452924"/>
    <w:rsid w:val="00455E11"/>
    <w:rsid w:val="00460AB2"/>
    <w:rsid w:val="00466655"/>
    <w:rsid w:val="004744CB"/>
    <w:rsid w:val="00481F26"/>
    <w:rsid w:val="00484605"/>
    <w:rsid w:val="004877D7"/>
    <w:rsid w:val="00487D46"/>
    <w:rsid w:val="004913E9"/>
    <w:rsid w:val="004A3763"/>
    <w:rsid w:val="004A62F3"/>
    <w:rsid w:val="004A6554"/>
    <w:rsid w:val="004A7670"/>
    <w:rsid w:val="004B35C5"/>
    <w:rsid w:val="004B402E"/>
    <w:rsid w:val="004B5CB6"/>
    <w:rsid w:val="004C4CEB"/>
    <w:rsid w:val="004D0001"/>
    <w:rsid w:val="004D4949"/>
    <w:rsid w:val="004D6B51"/>
    <w:rsid w:val="004E3ABF"/>
    <w:rsid w:val="004F0851"/>
    <w:rsid w:val="004F3842"/>
    <w:rsid w:val="004F5C86"/>
    <w:rsid w:val="00505F83"/>
    <w:rsid w:val="005122F7"/>
    <w:rsid w:val="00520057"/>
    <w:rsid w:val="00523930"/>
    <w:rsid w:val="00525F11"/>
    <w:rsid w:val="005366AF"/>
    <w:rsid w:val="0055586D"/>
    <w:rsid w:val="00555B2F"/>
    <w:rsid w:val="005575DD"/>
    <w:rsid w:val="00560EDB"/>
    <w:rsid w:val="0056120B"/>
    <w:rsid w:val="00563147"/>
    <w:rsid w:val="00566C56"/>
    <w:rsid w:val="00580D50"/>
    <w:rsid w:val="00581EBC"/>
    <w:rsid w:val="00584DDB"/>
    <w:rsid w:val="0059088F"/>
    <w:rsid w:val="00593CE9"/>
    <w:rsid w:val="00594EA1"/>
    <w:rsid w:val="00595EE2"/>
    <w:rsid w:val="005A03B4"/>
    <w:rsid w:val="005A4327"/>
    <w:rsid w:val="005A7451"/>
    <w:rsid w:val="005B299E"/>
    <w:rsid w:val="005C438F"/>
    <w:rsid w:val="005C5210"/>
    <w:rsid w:val="005C64F1"/>
    <w:rsid w:val="005C661D"/>
    <w:rsid w:val="005D31B4"/>
    <w:rsid w:val="005D78A0"/>
    <w:rsid w:val="005E08B0"/>
    <w:rsid w:val="005F0B38"/>
    <w:rsid w:val="005F49C1"/>
    <w:rsid w:val="005F6C28"/>
    <w:rsid w:val="006007FB"/>
    <w:rsid w:val="00602367"/>
    <w:rsid w:val="006036C0"/>
    <w:rsid w:val="006043BE"/>
    <w:rsid w:val="006074B2"/>
    <w:rsid w:val="00630F2C"/>
    <w:rsid w:val="0064268C"/>
    <w:rsid w:val="00642D16"/>
    <w:rsid w:val="0064689C"/>
    <w:rsid w:val="00651438"/>
    <w:rsid w:val="00657DD4"/>
    <w:rsid w:val="006664B1"/>
    <w:rsid w:val="00670D5D"/>
    <w:rsid w:val="006744F6"/>
    <w:rsid w:val="00680240"/>
    <w:rsid w:val="00684111"/>
    <w:rsid w:val="00685863"/>
    <w:rsid w:val="006906F2"/>
    <w:rsid w:val="006A00E7"/>
    <w:rsid w:val="006B2DBD"/>
    <w:rsid w:val="006B3AEA"/>
    <w:rsid w:val="006B6589"/>
    <w:rsid w:val="006C3B0A"/>
    <w:rsid w:val="006C48C1"/>
    <w:rsid w:val="006C5006"/>
    <w:rsid w:val="006C7DEA"/>
    <w:rsid w:val="006D4BE9"/>
    <w:rsid w:val="006E1EE5"/>
    <w:rsid w:val="006F2B9C"/>
    <w:rsid w:val="006F6383"/>
    <w:rsid w:val="006F76A7"/>
    <w:rsid w:val="007034CF"/>
    <w:rsid w:val="00704AA6"/>
    <w:rsid w:val="007148F8"/>
    <w:rsid w:val="00715F9D"/>
    <w:rsid w:val="007210CE"/>
    <w:rsid w:val="007247E7"/>
    <w:rsid w:val="00732129"/>
    <w:rsid w:val="00735280"/>
    <w:rsid w:val="00740D4A"/>
    <w:rsid w:val="007418A4"/>
    <w:rsid w:val="00742B8F"/>
    <w:rsid w:val="00743B23"/>
    <w:rsid w:val="00744938"/>
    <w:rsid w:val="00745A32"/>
    <w:rsid w:val="007525FC"/>
    <w:rsid w:val="00764058"/>
    <w:rsid w:val="00776528"/>
    <w:rsid w:val="00793CF8"/>
    <w:rsid w:val="007A1622"/>
    <w:rsid w:val="007A35C9"/>
    <w:rsid w:val="007C0902"/>
    <w:rsid w:val="007C105B"/>
    <w:rsid w:val="007C359B"/>
    <w:rsid w:val="007D39E1"/>
    <w:rsid w:val="007D712F"/>
    <w:rsid w:val="007E713C"/>
    <w:rsid w:val="00800BAE"/>
    <w:rsid w:val="0080431C"/>
    <w:rsid w:val="0080468F"/>
    <w:rsid w:val="0080736E"/>
    <w:rsid w:val="00815205"/>
    <w:rsid w:val="00821424"/>
    <w:rsid w:val="00822A0B"/>
    <w:rsid w:val="008239C7"/>
    <w:rsid w:val="00825DA7"/>
    <w:rsid w:val="008304FD"/>
    <w:rsid w:val="00830A5B"/>
    <w:rsid w:val="00836723"/>
    <w:rsid w:val="00836B93"/>
    <w:rsid w:val="00836C76"/>
    <w:rsid w:val="00841654"/>
    <w:rsid w:val="00841E31"/>
    <w:rsid w:val="0085108A"/>
    <w:rsid w:val="008511E2"/>
    <w:rsid w:val="008560AF"/>
    <w:rsid w:val="00884196"/>
    <w:rsid w:val="0088526A"/>
    <w:rsid w:val="00887F0A"/>
    <w:rsid w:val="00892D4D"/>
    <w:rsid w:val="00895FDB"/>
    <w:rsid w:val="008A5EDF"/>
    <w:rsid w:val="008B1350"/>
    <w:rsid w:val="008B485F"/>
    <w:rsid w:val="008B4DBB"/>
    <w:rsid w:val="008C28DB"/>
    <w:rsid w:val="008C6B87"/>
    <w:rsid w:val="008F0279"/>
    <w:rsid w:val="008F0BB4"/>
    <w:rsid w:val="008F2F4D"/>
    <w:rsid w:val="008F3B08"/>
    <w:rsid w:val="00911861"/>
    <w:rsid w:val="00911BA4"/>
    <w:rsid w:val="00917765"/>
    <w:rsid w:val="00920F3A"/>
    <w:rsid w:val="00924EFE"/>
    <w:rsid w:val="0093417F"/>
    <w:rsid w:val="00936134"/>
    <w:rsid w:val="00937974"/>
    <w:rsid w:val="00943CAA"/>
    <w:rsid w:val="00953474"/>
    <w:rsid w:val="009535FD"/>
    <w:rsid w:val="00954131"/>
    <w:rsid w:val="00955397"/>
    <w:rsid w:val="00955B94"/>
    <w:rsid w:val="0095634B"/>
    <w:rsid w:val="00964464"/>
    <w:rsid w:val="0099441D"/>
    <w:rsid w:val="009C7AAD"/>
    <w:rsid w:val="009C7F10"/>
    <w:rsid w:val="009D01CE"/>
    <w:rsid w:val="009D0645"/>
    <w:rsid w:val="009D0EAB"/>
    <w:rsid w:val="009D4146"/>
    <w:rsid w:val="009F232B"/>
    <w:rsid w:val="009F5170"/>
    <w:rsid w:val="00A11E98"/>
    <w:rsid w:val="00A12128"/>
    <w:rsid w:val="00A24974"/>
    <w:rsid w:val="00A33204"/>
    <w:rsid w:val="00A47FDD"/>
    <w:rsid w:val="00A62147"/>
    <w:rsid w:val="00A6270F"/>
    <w:rsid w:val="00A64AFE"/>
    <w:rsid w:val="00A67166"/>
    <w:rsid w:val="00A67190"/>
    <w:rsid w:val="00A74C32"/>
    <w:rsid w:val="00A763BC"/>
    <w:rsid w:val="00A83D45"/>
    <w:rsid w:val="00A95431"/>
    <w:rsid w:val="00AA3D7B"/>
    <w:rsid w:val="00AB08A1"/>
    <w:rsid w:val="00AB1684"/>
    <w:rsid w:val="00AC4487"/>
    <w:rsid w:val="00AD3535"/>
    <w:rsid w:val="00AE154A"/>
    <w:rsid w:val="00AE7D4F"/>
    <w:rsid w:val="00AF0401"/>
    <w:rsid w:val="00AF377E"/>
    <w:rsid w:val="00AF3849"/>
    <w:rsid w:val="00AF5539"/>
    <w:rsid w:val="00AF743F"/>
    <w:rsid w:val="00B06511"/>
    <w:rsid w:val="00B238AD"/>
    <w:rsid w:val="00B27D64"/>
    <w:rsid w:val="00B41D9E"/>
    <w:rsid w:val="00B53211"/>
    <w:rsid w:val="00B73769"/>
    <w:rsid w:val="00B744E2"/>
    <w:rsid w:val="00B9717E"/>
    <w:rsid w:val="00BA3453"/>
    <w:rsid w:val="00BB2A7F"/>
    <w:rsid w:val="00BB37EE"/>
    <w:rsid w:val="00BB4799"/>
    <w:rsid w:val="00BC1039"/>
    <w:rsid w:val="00BD03A9"/>
    <w:rsid w:val="00BD2DF7"/>
    <w:rsid w:val="00BD5460"/>
    <w:rsid w:val="00BE005B"/>
    <w:rsid w:val="00BE36B2"/>
    <w:rsid w:val="00BF0653"/>
    <w:rsid w:val="00BF31BB"/>
    <w:rsid w:val="00BF644F"/>
    <w:rsid w:val="00C01A3B"/>
    <w:rsid w:val="00C05C6A"/>
    <w:rsid w:val="00C0627A"/>
    <w:rsid w:val="00C075B8"/>
    <w:rsid w:val="00C07637"/>
    <w:rsid w:val="00C13D44"/>
    <w:rsid w:val="00C3335D"/>
    <w:rsid w:val="00C4727F"/>
    <w:rsid w:val="00C5520F"/>
    <w:rsid w:val="00C61FB2"/>
    <w:rsid w:val="00C644CC"/>
    <w:rsid w:val="00C6598F"/>
    <w:rsid w:val="00C71AEF"/>
    <w:rsid w:val="00C736FB"/>
    <w:rsid w:val="00C73ADF"/>
    <w:rsid w:val="00C75601"/>
    <w:rsid w:val="00C94C47"/>
    <w:rsid w:val="00CA09C8"/>
    <w:rsid w:val="00CA1F7E"/>
    <w:rsid w:val="00CA61A8"/>
    <w:rsid w:val="00CA61D8"/>
    <w:rsid w:val="00CA78A3"/>
    <w:rsid w:val="00CB6477"/>
    <w:rsid w:val="00CC1899"/>
    <w:rsid w:val="00CC24B4"/>
    <w:rsid w:val="00CC3394"/>
    <w:rsid w:val="00CC4551"/>
    <w:rsid w:val="00CD2B71"/>
    <w:rsid w:val="00CD3BBA"/>
    <w:rsid w:val="00CD4C83"/>
    <w:rsid w:val="00CD6659"/>
    <w:rsid w:val="00CE4246"/>
    <w:rsid w:val="00CE673C"/>
    <w:rsid w:val="00CF161E"/>
    <w:rsid w:val="00CF18C0"/>
    <w:rsid w:val="00CF3C4B"/>
    <w:rsid w:val="00CF729C"/>
    <w:rsid w:val="00D019D6"/>
    <w:rsid w:val="00D036FD"/>
    <w:rsid w:val="00D12645"/>
    <w:rsid w:val="00D13B2D"/>
    <w:rsid w:val="00D164BB"/>
    <w:rsid w:val="00D177CD"/>
    <w:rsid w:val="00D531E9"/>
    <w:rsid w:val="00D54209"/>
    <w:rsid w:val="00D62060"/>
    <w:rsid w:val="00D62349"/>
    <w:rsid w:val="00D63D4F"/>
    <w:rsid w:val="00D73FF5"/>
    <w:rsid w:val="00D7753E"/>
    <w:rsid w:val="00D83560"/>
    <w:rsid w:val="00D90E05"/>
    <w:rsid w:val="00D91A9C"/>
    <w:rsid w:val="00D97E27"/>
    <w:rsid w:val="00DA3A7D"/>
    <w:rsid w:val="00DA557E"/>
    <w:rsid w:val="00DB0011"/>
    <w:rsid w:val="00DB31FC"/>
    <w:rsid w:val="00DC2D3C"/>
    <w:rsid w:val="00DD3915"/>
    <w:rsid w:val="00DD479F"/>
    <w:rsid w:val="00DE072C"/>
    <w:rsid w:val="00DE100B"/>
    <w:rsid w:val="00DF1B23"/>
    <w:rsid w:val="00DF22D4"/>
    <w:rsid w:val="00DF49DA"/>
    <w:rsid w:val="00DF49F9"/>
    <w:rsid w:val="00DF4E73"/>
    <w:rsid w:val="00E02FC0"/>
    <w:rsid w:val="00E268A4"/>
    <w:rsid w:val="00E30412"/>
    <w:rsid w:val="00E30E4C"/>
    <w:rsid w:val="00E320E7"/>
    <w:rsid w:val="00E326EF"/>
    <w:rsid w:val="00E56869"/>
    <w:rsid w:val="00E61CF2"/>
    <w:rsid w:val="00E64A37"/>
    <w:rsid w:val="00E6592C"/>
    <w:rsid w:val="00E65960"/>
    <w:rsid w:val="00E71D27"/>
    <w:rsid w:val="00E85F8A"/>
    <w:rsid w:val="00EA2F4B"/>
    <w:rsid w:val="00EB1350"/>
    <w:rsid w:val="00EB4557"/>
    <w:rsid w:val="00EB692E"/>
    <w:rsid w:val="00ED3AD2"/>
    <w:rsid w:val="00ED508E"/>
    <w:rsid w:val="00EE561F"/>
    <w:rsid w:val="00F02347"/>
    <w:rsid w:val="00F10978"/>
    <w:rsid w:val="00F2611E"/>
    <w:rsid w:val="00F30EBE"/>
    <w:rsid w:val="00F42151"/>
    <w:rsid w:val="00F422A2"/>
    <w:rsid w:val="00F42FB1"/>
    <w:rsid w:val="00F510AD"/>
    <w:rsid w:val="00F54D23"/>
    <w:rsid w:val="00F5756D"/>
    <w:rsid w:val="00F60957"/>
    <w:rsid w:val="00F6723B"/>
    <w:rsid w:val="00F75A0B"/>
    <w:rsid w:val="00F80BB7"/>
    <w:rsid w:val="00F817CF"/>
    <w:rsid w:val="00F82AA0"/>
    <w:rsid w:val="00F94866"/>
    <w:rsid w:val="00F94891"/>
    <w:rsid w:val="00F97056"/>
    <w:rsid w:val="00FB0782"/>
    <w:rsid w:val="00FB1163"/>
    <w:rsid w:val="00FB170E"/>
    <w:rsid w:val="00FC0698"/>
    <w:rsid w:val="00FD3E35"/>
    <w:rsid w:val="00FD640F"/>
    <w:rsid w:val="00FD6A2C"/>
    <w:rsid w:val="00FD7CB6"/>
    <w:rsid w:val="00FF1068"/>
    <w:rsid w:val="00FF30B8"/>
    <w:rsid w:val="00FF72B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B38FD"/>
  <w15:docId w15:val="{68A372BC-8BEC-4F53-903F-AFF029CDA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0" w:unhideWhenUsed="1"/>
    <w:lsdException w:name="heading 3" w:semiHidden="1" w:uiPriority="0"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0423"/>
    <w:pPr>
      <w:spacing w:after="160" w:line="259" w:lineRule="auto"/>
    </w:pPr>
  </w:style>
  <w:style w:type="paragraph" w:styleId="Nagwek1">
    <w:name w:val="heading 1"/>
    <w:basedOn w:val="Normalny"/>
    <w:next w:val="Normalny"/>
    <w:link w:val="Nagwek1Znak"/>
    <w:rsid w:val="00821424"/>
    <w:pPr>
      <w:keepNext/>
      <w:numPr>
        <w:numId w:val="3"/>
      </w:numPr>
      <w:spacing w:before="240" w:after="60" w:line="240" w:lineRule="auto"/>
      <w:jc w:val="both"/>
      <w:outlineLvl w:val="0"/>
    </w:pPr>
    <w:rPr>
      <w:rFonts w:ascii="Times New Roman" w:eastAsia="Times New Roman" w:hAnsi="Times New Roman" w:cs="Times New Roman"/>
      <w:b/>
      <w:kern w:val="28"/>
      <w:sz w:val="28"/>
      <w:szCs w:val="20"/>
      <w:lang w:val="en-GB"/>
    </w:rPr>
  </w:style>
  <w:style w:type="paragraph" w:styleId="Nagwek2">
    <w:name w:val="heading 2"/>
    <w:basedOn w:val="Normalny"/>
    <w:next w:val="Normalny"/>
    <w:link w:val="Nagwek2Znak"/>
    <w:rsid w:val="00821424"/>
    <w:pPr>
      <w:keepNext/>
      <w:numPr>
        <w:ilvl w:val="1"/>
        <w:numId w:val="3"/>
      </w:numPr>
      <w:spacing w:before="240" w:after="60" w:line="240" w:lineRule="auto"/>
      <w:jc w:val="both"/>
      <w:outlineLvl w:val="1"/>
    </w:pPr>
    <w:rPr>
      <w:rFonts w:ascii="Times New Roman" w:eastAsia="Times New Roman" w:hAnsi="Times New Roman" w:cs="Times New Roman"/>
      <w:b/>
      <w:sz w:val="24"/>
      <w:szCs w:val="20"/>
      <w:lang w:val="en-GB"/>
    </w:rPr>
  </w:style>
  <w:style w:type="paragraph" w:styleId="Nagwek3">
    <w:name w:val="heading 3"/>
    <w:basedOn w:val="Normalny"/>
    <w:next w:val="Normalny"/>
    <w:link w:val="Nagwek3Znak"/>
    <w:rsid w:val="00821424"/>
    <w:pPr>
      <w:keepNext/>
      <w:numPr>
        <w:ilvl w:val="2"/>
        <w:numId w:val="3"/>
      </w:numPr>
      <w:spacing w:before="240" w:after="60" w:line="240" w:lineRule="auto"/>
      <w:jc w:val="both"/>
      <w:outlineLvl w:val="2"/>
    </w:pPr>
    <w:rPr>
      <w:rFonts w:ascii="Arial" w:eastAsia="Times New Roman" w:hAnsi="Arial" w:cs="Times New Roman"/>
      <w:sz w:val="24"/>
      <w:szCs w:val="20"/>
      <w:lang w:val="en-GB"/>
    </w:rPr>
  </w:style>
  <w:style w:type="paragraph" w:styleId="Nagwek4">
    <w:name w:val="heading 4"/>
    <w:basedOn w:val="Normalny"/>
    <w:next w:val="Normalny"/>
    <w:link w:val="Nagwek4Znak"/>
    <w:rsid w:val="00821424"/>
    <w:pPr>
      <w:keepNext/>
      <w:numPr>
        <w:ilvl w:val="3"/>
        <w:numId w:val="3"/>
      </w:numPr>
      <w:spacing w:before="240" w:after="60" w:line="240" w:lineRule="auto"/>
      <w:jc w:val="both"/>
      <w:outlineLvl w:val="3"/>
    </w:pPr>
    <w:rPr>
      <w:rFonts w:ascii="Arial" w:eastAsia="Times New Roman" w:hAnsi="Arial" w:cs="Times New Roman"/>
      <w:b/>
      <w:sz w:val="24"/>
      <w:szCs w:val="20"/>
      <w:lang w:val="en-GB"/>
    </w:rPr>
  </w:style>
  <w:style w:type="paragraph" w:styleId="Nagwek5">
    <w:name w:val="heading 5"/>
    <w:basedOn w:val="Normalny"/>
    <w:next w:val="Normalny"/>
    <w:link w:val="Nagwek5Znak"/>
    <w:rsid w:val="00821424"/>
    <w:pPr>
      <w:numPr>
        <w:ilvl w:val="4"/>
        <w:numId w:val="3"/>
      </w:numPr>
      <w:spacing w:before="240" w:after="60" w:line="240" w:lineRule="auto"/>
      <w:jc w:val="both"/>
      <w:outlineLvl w:val="4"/>
    </w:pPr>
    <w:rPr>
      <w:rFonts w:ascii="Times New Roman" w:eastAsia="Times New Roman" w:hAnsi="Times New Roman" w:cs="Times New Roman"/>
      <w:szCs w:val="20"/>
      <w:lang w:val="en-GB"/>
    </w:rPr>
  </w:style>
  <w:style w:type="paragraph" w:styleId="Nagwek6">
    <w:name w:val="heading 6"/>
    <w:basedOn w:val="Normalny"/>
    <w:next w:val="Normalny"/>
    <w:link w:val="Nagwek6Znak"/>
    <w:rsid w:val="00821424"/>
    <w:pPr>
      <w:numPr>
        <w:ilvl w:val="5"/>
        <w:numId w:val="3"/>
      </w:numPr>
      <w:spacing w:before="240" w:after="60" w:line="240" w:lineRule="auto"/>
      <w:jc w:val="both"/>
      <w:outlineLvl w:val="5"/>
    </w:pPr>
    <w:rPr>
      <w:rFonts w:ascii="Times New Roman" w:eastAsia="Times New Roman" w:hAnsi="Times New Roman" w:cs="Times New Roman"/>
      <w:i/>
      <w:szCs w:val="20"/>
      <w:lang w:val="en-GB"/>
    </w:rPr>
  </w:style>
  <w:style w:type="paragraph" w:styleId="Nagwek7">
    <w:name w:val="heading 7"/>
    <w:basedOn w:val="Normalny"/>
    <w:next w:val="Normalny"/>
    <w:link w:val="Nagwek7Znak"/>
    <w:rsid w:val="00821424"/>
    <w:pPr>
      <w:numPr>
        <w:ilvl w:val="6"/>
        <w:numId w:val="3"/>
      </w:numPr>
      <w:spacing w:before="240" w:after="60" w:line="240" w:lineRule="auto"/>
      <w:jc w:val="both"/>
      <w:outlineLvl w:val="6"/>
    </w:pPr>
    <w:rPr>
      <w:rFonts w:ascii="Arial" w:eastAsia="Times New Roman" w:hAnsi="Arial" w:cs="Times New Roman"/>
      <w:sz w:val="20"/>
      <w:szCs w:val="20"/>
      <w:lang w:val="en-GB"/>
    </w:rPr>
  </w:style>
  <w:style w:type="paragraph" w:styleId="Nagwek8">
    <w:name w:val="heading 8"/>
    <w:basedOn w:val="Normalny"/>
    <w:next w:val="Normalny"/>
    <w:link w:val="Nagwek8Znak"/>
    <w:rsid w:val="00821424"/>
    <w:pPr>
      <w:numPr>
        <w:ilvl w:val="7"/>
        <w:numId w:val="3"/>
      </w:numPr>
      <w:spacing w:before="240" w:after="60" w:line="240" w:lineRule="auto"/>
      <w:jc w:val="both"/>
      <w:outlineLvl w:val="7"/>
    </w:pPr>
    <w:rPr>
      <w:rFonts w:ascii="Arial" w:eastAsia="Times New Roman" w:hAnsi="Arial" w:cs="Times New Roman"/>
      <w:i/>
      <w:sz w:val="20"/>
      <w:szCs w:val="20"/>
      <w:lang w:val="en-GB"/>
    </w:rPr>
  </w:style>
  <w:style w:type="paragraph" w:styleId="Nagwek9">
    <w:name w:val="heading 9"/>
    <w:basedOn w:val="Normalny"/>
    <w:next w:val="Normalny"/>
    <w:link w:val="Nagwek9Znak"/>
    <w:rsid w:val="00821424"/>
    <w:pPr>
      <w:numPr>
        <w:ilvl w:val="8"/>
        <w:numId w:val="3"/>
      </w:numPr>
      <w:spacing w:before="240" w:after="60" w:line="240" w:lineRule="auto"/>
      <w:jc w:val="both"/>
      <w:outlineLvl w:val="8"/>
    </w:pPr>
    <w:rPr>
      <w:rFonts w:ascii="Arial" w:eastAsia="Times New Roman" w:hAnsi="Arial" w:cs="Times New Roman"/>
      <w:b/>
      <w:i/>
      <w:sz w:val="18"/>
      <w:szCs w:val="20"/>
      <w:lang w:val="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2A0A55"/>
    <w:rPr>
      <w:b/>
      <w:bCs/>
    </w:rPr>
  </w:style>
  <w:style w:type="paragraph" w:styleId="NormalnyWeb">
    <w:name w:val="Normal (Web)"/>
    <w:basedOn w:val="Normalny"/>
    <w:uiPriority w:val="99"/>
    <w:unhideWhenUsed/>
    <w:rsid w:val="002A0A55"/>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Tekstdymka">
    <w:name w:val="Balloon Text"/>
    <w:basedOn w:val="Normalny"/>
    <w:link w:val="TekstdymkaZnak"/>
    <w:uiPriority w:val="99"/>
    <w:semiHidden/>
    <w:unhideWhenUsed/>
    <w:rsid w:val="002A0A5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A0A55"/>
    <w:rPr>
      <w:rFonts w:ascii="Tahoma" w:hAnsi="Tahoma" w:cs="Tahoma"/>
      <w:sz w:val="16"/>
      <w:szCs w:val="16"/>
    </w:rPr>
  </w:style>
  <w:style w:type="character" w:styleId="Hipercze">
    <w:name w:val="Hyperlink"/>
    <w:basedOn w:val="Domylnaczcionkaakapitu"/>
    <w:uiPriority w:val="99"/>
    <w:unhideWhenUsed/>
    <w:rsid w:val="002A0A55"/>
    <w:rPr>
      <w:color w:val="0000FF" w:themeColor="hyperlink"/>
      <w:u w:val="single"/>
    </w:rPr>
  </w:style>
  <w:style w:type="table" w:customStyle="1" w:styleId="-41">
    <w:name w:val="Таблица-сетка 41"/>
    <w:basedOn w:val="Standardowy"/>
    <w:uiPriority w:val="49"/>
    <w:rsid w:val="002A0A5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kapitzlist">
    <w:name w:val="List Paragraph"/>
    <w:basedOn w:val="Normalny"/>
    <w:link w:val="AkapitzlistZnak"/>
    <w:uiPriority w:val="34"/>
    <w:qFormat/>
    <w:rsid w:val="00800BAE"/>
    <w:pPr>
      <w:ind w:left="720"/>
      <w:contextualSpacing/>
    </w:pPr>
  </w:style>
  <w:style w:type="paragraph" w:styleId="HTML-wstpniesformatowany">
    <w:name w:val="HTML Preformatted"/>
    <w:basedOn w:val="Normalny"/>
    <w:link w:val="HTML-wstpniesformatowanyZnak"/>
    <w:uiPriority w:val="99"/>
    <w:semiHidden/>
    <w:unhideWhenUsed/>
    <w:rsid w:val="007765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wstpniesformatowanyZnak">
    <w:name w:val="HTML - wstępnie sformatowany Znak"/>
    <w:basedOn w:val="Domylnaczcionkaakapitu"/>
    <w:link w:val="HTML-wstpniesformatowany"/>
    <w:uiPriority w:val="99"/>
    <w:semiHidden/>
    <w:rsid w:val="00776528"/>
    <w:rPr>
      <w:rFonts w:ascii="Courier New" w:eastAsia="Times New Roman" w:hAnsi="Courier New" w:cs="Courier New"/>
      <w:sz w:val="20"/>
      <w:szCs w:val="20"/>
      <w:lang w:eastAsia="uk-UA"/>
    </w:rPr>
  </w:style>
  <w:style w:type="character" w:customStyle="1" w:styleId="y2iqfc">
    <w:name w:val="y2iqfc"/>
    <w:basedOn w:val="Domylnaczcionkaakapitu"/>
    <w:rsid w:val="00776528"/>
  </w:style>
  <w:style w:type="table" w:styleId="Tabelasiatki4akcent5">
    <w:name w:val="Grid Table 4 Accent 5"/>
    <w:basedOn w:val="Standardowy"/>
    <w:uiPriority w:val="49"/>
    <w:rsid w:val="007C105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Zwykatabela3">
    <w:name w:val="Plain Table 3"/>
    <w:basedOn w:val="Standardowy"/>
    <w:uiPriority w:val="43"/>
    <w:rsid w:val="007C10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5">
    <w:name w:val="Plain Table 5"/>
    <w:basedOn w:val="Standardowy"/>
    <w:uiPriority w:val="45"/>
    <w:rsid w:val="007C10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agwek">
    <w:name w:val="header"/>
    <w:basedOn w:val="Normalny"/>
    <w:link w:val="NagwekZnak"/>
    <w:uiPriority w:val="99"/>
    <w:unhideWhenUsed/>
    <w:rsid w:val="00262E6C"/>
    <w:pPr>
      <w:tabs>
        <w:tab w:val="center" w:pos="4819"/>
        <w:tab w:val="right" w:pos="9639"/>
      </w:tabs>
      <w:spacing w:after="0" w:line="240" w:lineRule="auto"/>
    </w:pPr>
  </w:style>
  <w:style w:type="character" w:customStyle="1" w:styleId="NagwekZnak">
    <w:name w:val="Nagłówek Znak"/>
    <w:basedOn w:val="Domylnaczcionkaakapitu"/>
    <w:link w:val="Nagwek"/>
    <w:uiPriority w:val="99"/>
    <w:rsid w:val="00262E6C"/>
  </w:style>
  <w:style w:type="paragraph" w:styleId="Stopka">
    <w:name w:val="footer"/>
    <w:basedOn w:val="Normalny"/>
    <w:link w:val="StopkaZnak"/>
    <w:uiPriority w:val="99"/>
    <w:unhideWhenUsed/>
    <w:rsid w:val="00262E6C"/>
    <w:pPr>
      <w:tabs>
        <w:tab w:val="center" w:pos="4819"/>
        <w:tab w:val="right" w:pos="9639"/>
      </w:tabs>
      <w:spacing w:after="0" w:line="240" w:lineRule="auto"/>
    </w:pPr>
  </w:style>
  <w:style w:type="character" w:customStyle="1" w:styleId="StopkaZnak">
    <w:name w:val="Stopka Znak"/>
    <w:basedOn w:val="Domylnaczcionkaakapitu"/>
    <w:link w:val="Stopka"/>
    <w:uiPriority w:val="99"/>
    <w:rsid w:val="00262E6C"/>
  </w:style>
  <w:style w:type="character" w:customStyle="1" w:styleId="Nagwek1Znak">
    <w:name w:val="Nagłówek 1 Znak"/>
    <w:basedOn w:val="Domylnaczcionkaakapitu"/>
    <w:link w:val="Nagwek1"/>
    <w:rsid w:val="00821424"/>
    <w:rPr>
      <w:rFonts w:ascii="Times New Roman" w:eastAsia="Times New Roman" w:hAnsi="Times New Roman" w:cs="Times New Roman"/>
      <w:b/>
      <w:kern w:val="28"/>
      <w:sz w:val="28"/>
      <w:szCs w:val="20"/>
      <w:lang w:val="en-GB"/>
    </w:rPr>
  </w:style>
  <w:style w:type="character" w:customStyle="1" w:styleId="Nagwek2Znak">
    <w:name w:val="Nagłówek 2 Znak"/>
    <w:basedOn w:val="Domylnaczcionkaakapitu"/>
    <w:link w:val="Nagwek2"/>
    <w:rsid w:val="00821424"/>
    <w:rPr>
      <w:rFonts w:ascii="Times New Roman" w:eastAsia="Times New Roman" w:hAnsi="Times New Roman" w:cs="Times New Roman"/>
      <w:b/>
      <w:sz w:val="24"/>
      <w:szCs w:val="20"/>
      <w:lang w:val="en-GB"/>
    </w:rPr>
  </w:style>
  <w:style w:type="character" w:customStyle="1" w:styleId="Nagwek3Znak">
    <w:name w:val="Nagłówek 3 Znak"/>
    <w:basedOn w:val="Domylnaczcionkaakapitu"/>
    <w:link w:val="Nagwek3"/>
    <w:rsid w:val="00821424"/>
    <w:rPr>
      <w:rFonts w:ascii="Arial" w:eastAsia="Times New Roman" w:hAnsi="Arial" w:cs="Times New Roman"/>
      <w:sz w:val="24"/>
      <w:szCs w:val="20"/>
      <w:lang w:val="en-GB"/>
    </w:rPr>
  </w:style>
  <w:style w:type="character" w:customStyle="1" w:styleId="Nagwek4Znak">
    <w:name w:val="Nagłówek 4 Znak"/>
    <w:basedOn w:val="Domylnaczcionkaakapitu"/>
    <w:link w:val="Nagwek4"/>
    <w:rsid w:val="00821424"/>
    <w:rPr>
      <w:rFonts w:ascii="Arial" w:eastAsia="Times New Roman" w:hAnsi="Arial" w:cs="Times New Roman"/>
      <w:b/>
      <w:sz w:val="24"/>
      <w:szCs w:val="20"/>
      <w:lang w:val="en-GB"/>
    </w:rPr>
  </w:style>
  <w:style w:type="character" w:customStyle="1" w:styleId="Nagwek5Znak">
    <w:name w:val="Nagłówek 5 Znak"/>
    <w:basedOn w:val="Domylnaczcionkaakapitu"/>
    <w:link w:val="Nagwek5"/>
    <w:rsid w:val="00821424"/>
    <w:rPr>
      <w:rFonts w:ascii="Times New Roman" w:eastAsia="Times New Roman" w:hAnsi="Times New Roman" w:cs="Times New Roman"/>
      <w:szCs w:val="20"/>
      <w:lang w:val="en-GB"/>
    </w:rPr>
  </w:style>
  <w:style w:type="character" w:customStyle="1" w:styleId="Nagwek6Znak">
    <w:name w:val="Nagłówek 6 Znak"/>
    <w:basedOn w:val="Domylnaczcionkaakapitu"/>
    <w:link w:val="Nagwek6"/>
    <w:rsid w:val="00821424"/>
    <w:rPr>
      <w:rFonts w:ascii="Times New Roman" w:eastAsia="Times New Roman" w:hAnsi="Times New Roman" w:cs="Times New Roman"/>
      <w:i/>
      <w:szCs w:val="20"/>
      <w:lang w:val="en-GB"/>
    </w:rPr>
  </w:style>
  <w:style w:type="character" w:customStyle="1" w:styleId="Nagwek7Znak">
    <w:name w:val="Nagłówek 7 Znak"/>
    <w:basedOn w:val="Domylnaczcionkaakapitu"/>
    <w:link w:val="Nagwek7"/>
    <w:rsid w:val="00821424"/>
    <w:rPr>
      <w:rFonts w:ascii="Arial" w:eastAsia="Times New Roman" w:hAnsi="Arial" w:cs="Times New Roman"/>
      <w:sz w:val="20"/>
      <w:szCs w:val="20"/>
      <w:lang w:val="en-GB"/>
    </w:rPr>
  </w:style>
  <w:style w:type="character" w:customStyle="1" w:styleId="Nagwek8Znak">
    <w:name w:val="Nagłówek 8 Znak"/>
    <w:basedOn w:val="Domylnaczcionkaakapitu"/>
    <w:link w:val="Nagwek8"/>
    <w:rsid w:val="00821424"/>
    <w:rPr>
      <w:rFonts w:ascii="Arial" w:eastAsia="Times New Roman" w:hAnsi="Arial" w:cs="Times New Roman"/>
      <w:i/>
      <w:sz w:val="20"/>
      <w:szCs w:val="20"/>
      <w:lang w:val="en-GB"/>
    </w:rPr>
  </w:style>
  <w:style w:type="character" w:customStyle="1" w:styleId="Nagwek9Znak">
    <w:name w:val="Nagłówek 9 Znak"/>
    <w:basedOn w:val="Domylnaczcionkaakapitu"/>
    <w:link w:val="Nagwek9"/>
    <w:rsid w:val="00821424"/>
    <w:rPr>
      <w:rFonts w:ascii="Arial" w:eastAsia="Times New Roman" w:hAnsi="Arial" w:cs="Times New Roman"/>
      <w:b/>
      <w:i/>
      <w:sz w:val="18"/>
      <w:szCs w:val="20"/>
      <w:lang w:val="en-GB"/>
    </w:rPr>
  </w:style>
  <w:style w:type="paragraph" w:styleId="Wcicienormalne">
    <w:name w:val="Normal Indent"/>
    <w:basedOn w:val="Normalny"/>
    <w:rsid w:val="00821424"/>
    <w:pPr>
      <w:spacing w:after="0" w:line="240" w:lineRule="auto"/>
      <w:ind w:firstLine="340"/>
      <w:jc w:val="both"/>
    </w:pPr>
    <w:rPr>
      <w:rFonts w:ascii="Times New Roman" w:eastAsia="Times New Roman" w:hAnsi="Times New Roman" w:cs="Times New Roman"/>
      <w:sz w:val="20"/>
      <w:szCs w:val="20"/>
      <w:lang w:val="en-GB"/>
    </w:rPr>
  </w:style>
  <w:style w:type="paragraph" w:customStyle="1" w:styleId="citation">
    <w:name w:val="citation"/>
    <w:basedOn w:val="Normalny"/>
    <w:rsid w:val="00B27D64"/>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citation-content">
    <w:name w:val="citation-content"/>
    <w:basedOn w:val="Domylnaczcionkaakapitu"/>
    <w:rsid w:val="00B27D64"/>
  </w:style>
  <w:style w:type="character" w:styleId="UyteHipercze">
    <w:name w:val="FollowedHyperlink"/>
    <w:basedOn w:val="Domylnaczcionkaakapitu"/>
    <w:uiPriority w:val="99"/>
    <w:semiHidden/>
    <w:unhideWhenUsed/>
    <w:rsid w:val="000B2AA8"/>
    <w:rPr>
      <w:color w:val="800080" w:themeColor="followedHyperlink"/>
      <w:u w:val="single"/>
    </w:rPr>
  </w:style>
  <w:style w:type="table" w:styleId="Tabela-Siatka">
    <w:name w:val="Table Grid"/>
    <w:basedOn w:val="Standardowy"/>
    <w:uiPriority w:val="59"/>
    <w:rsid w:val="00C33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pre-wrap">
    <w:name w:val="whitespace-pre-wrap"/>
    <w:basedOn w:val="Normalny"/>
    <w:rsid w:val="008C6B87"/>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kapitzlistZnak">
    <w:name w:val="Akapit z listą Znak"/>
    <w:link w:val="Akapitzlist"/>
    <w:uiPriority w:val="34"/>
    <w:locked/>
    <w:rsid w:val="008C6B87"/>
  </w:style>
  <w:style w:type="paragraph" w:styleId="Podtytu">
    <w:name w:val="Subtitle"/>
    <w:basedOn w:val="Normalny"/>
    <w:link w:val="PodtytuZnak"/>
    <w:rsid w:val="008C6B87"/>
    <w:pPr>
      <w:spacing w:after="0" w:line="240" w:lineRule="auto"/>
      <w:jc w:val="both"/>
    </w:pPr>
    <w:rPr>
      <w:rFonts w:ascii="Times New Roman" w:eastAsia="Times New Roman" w:hAnsi="Times New Roman" w:cs="Times New Roman"/>
      <w:sz w:val="28"/>
      <w:szCs w:val="24"/>
      <w:lang w:eastAsia="ru-RU"/>
      <w14:ligatures w14:val="standardContextual"/>
    </w:rPr>
  </w:style>
  <w:style w:type="character" w:customStyle="1" w:styleId="PodtytuZnak">
    <w:name w:val="Podtytuł Znak"/>
    <w:basedOn w:val="Domylnaczcionkaakapitu"/>
    <w:link w:val="Podtytu"/>
    <w:rsid w:val="008C6B87"/>
    <w:rPr>
      <w:rFonts w:ascii="Times New Roman" w:eastAsia="Times New Roman" w:hAnsi="Times New Roman" w:cs="Times New Roman"/>
      <w:sz w:val="28"/>
      <w:szCs w:val="24"/>
      <w:lang w:eastAsia="ru-RU"/>
      <w14:ligatures w14:val="standardContextual"/>
    </w:rPr>
  </w:style>
  <w:style w:type="character" w:styleId="Uwydatnienie">
    <w:name w:val="Emphasis"/>
    <w:basedOn w:val="Domylnaczcionkaakapitu"/>
    <w:uiPriority w:val="20"/>
    <w:rsid w:val="00365A25"/>
    <w:rPr>
      <w:i/>
      <w:iCs/>
    </w:rPr>
  </w:style>
  <w:style w:type="paragraph" w:customStyle="1" w:styleId="whitespace-normal">
    <w:name w:val="whitespace-normal"/>
    <w:basedOn w:val="Normalny"/>
    <w:rsid w:val="0035233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Rab1">
    <w:name w:val="R_ab1"/>
    <w:next w:val="Normalny"/>
    <w:autoRedefine/>
    <w:qFormat/>
    <w:rsid w:val="002637C9"/>
    <w:pPr>
      <w:suppressAutoHyphens/>
      <w:spacing w:before="120" w:after="0" w:line="240" w:lineRule="auto"/>
      <w:ind w:left="567" w:right="567"/>
      <w:jc w:val="both"/>
    </w:pPr>
    <w:rPr>
      <w:rFonts w:ascii="Times New Roman" w:eastAsia="SimSun" w:hAnsi="Times New Roman" w:cs="Times New Roman"/>
      <w:kern w:val="2"/>
      <w:sz w:val="18"/>
      <w:szCs w:val="20"/>
      <w:lang w:val="en-GB" w:eastAsia="pl-PL"/>
      <w14:ligatures w14:val="standardContextual"/>
    </w:rPr>
  </w:style>
  <w:style w:type="paragraph" w:customStyle="1" w:styleId="Rab2">
    <w:name w:val="R_ab2"/>
    <w:basedOn w:val="Rab1"/>
    <w:next w:val="Normalny"/>
    <w:autoRedefine/>
    <w:qFormat/>
    <w:rsid w:val="002637C9"/>
    <w:pPr>
      <w:spacing w:before="60"/>
    </w:pPr>
  </w:style>
  <w:style w:type="paragraph" w:customStyle="1" w:styleId="Rafiliacja">
    <w:name w:val="R_afiliacja"/>
    <w:basedOn w:val="Normalny"/>
    <w:link w:val="RafiliacjaZnak"/>
    <w:qFormat/>
    <w:rsid w:val="002637C9"/>
    <w:pPr>
      <w:suppressAutoHyphens/>
      <w:spacing w:after="0" w:line="240" w:lineRule="auto"/>
      <w:jc w:val="center"/>
    </w:pPr>
    <w:rPr>
      <w:rFonts w:ascii="Times New Roman" w:hAnsi="Times New Roman" w:cs="Times New Roman"/>
      <w:i/>
      <w:kern w:val="2"/>
      <w:sz w:val="20"/>
      <w:szCs w:val="28"/>
      <w:lang w:val="pl-PL"/>
      <w14:ligatures w14:val="standardContextual"/>
    </w:rPr>
  </w:style>
  <w:style w:type="character" w:customStyle="1" w:styleId="RafiliacjaZnak">
    <w:name w:val="R_afiliacja Znak"/>
    <w:basedOn w:val="Domylnaczcionkaakapitu"/>
    <w:link w:val="Rafiliacja"/>
    <w:rsid w:val="002637C9"/>
    <w:rPr>
      <w:rFonts w:ascii="Times New Roman" w:hAnsi="Times New Roman" w:cs="Times New Roman"/>
      <w:i/>
      <w:kern w:val="2"/>
      <w:sz w:val="20"/>
      <w:szCs w:val="28"/>
      <w:lang w:val="pl-PL"/>
      <w14:ligatures w14:val="standardContextual"/>
    </w:rPr>
  </w:style>
  <w:style w:type="paragraph" w:customStyle="1" w:styleId="Rauco">
    <w:name w:val="R_au_co"/>
    <w:basedOn w:val="Rafiliacja"/>
    <w:autoRedefine/>
    <w:qFormat/>
    <w:rsid w:val="002637C9"/>
    <w:pPr>
      <w:spacing w:before="120"/>
    </w:pPr>
    <w:rPr>
      <w:lang w:val="en-GB"/>
    </w:rPr>
  </w:style>
  <w:style w:type="paragraph" w:customStyle="1" w:styleId="Rn1">
    <w:name w:val="R_n1"/>
    <w:basedOn w:val="Normalny"/>
    <w:link w:val="Rn1Znak"/>
    <w:qFormat/>
    <w:rsid w:val="002637C9"/>
    <w:pPr>
      <w:suppressAutoHyphens/>
      <w:spacing w:before="240" w:after="120" w:line="240" w:lineRule="auto"/>
      <w:jc w:val="both"/>
    </w:pPr>
    <w:rPr>
      <w:rFonts w:ascii="Times New Roman" w:hAnsi="Times New Roman"/>
      <w:b/>
      <w:kern w:val="2"/>
      <w:sz w:val="24"/>
      <w:lang w:val="pl-PL"/>
      <w14:ligatures w14:val="standardContextual"/>
    </w:rPr>
  </w:style>
  <w:style w:type="character" w:customStyle="1" w:styleId="Rn1Znak">
    <w:name w:val="R_n1 Znak"/>
    <w:basedOn w:val="Domylnaczcionkaakapitu"/>
    <w:link w:val="Rn1"/>
    <w:rsid w:val="002637C9"/>
    <w:rPr>
      <w:rFonts w:ascii="Times New Roman" w:hAnsi="Times New Roman"/>
      <w:b/>
      <w:kern w:val="2"/>
      <w:sz w:val="24"/>
      <w:lang w:val="pl-PL"/>
      <w14:ligatures w14:val="standardContextual"/>
    </w:rPr>
  </w:style>
  <w:style w:type="paragraph" w:customStyle="1" w:styleId="Rn2">
    <w:name w:val="R_n2"/>
    <w:basedOn w:val="Rn1"/>
    <w:link w:val="Rn2Znak"/>
    <w:qFormat/>
    <w:rsid w:val="002637C9"/>
    <w:pPr>
      <w:spacing w:before="120"/>
      <w:jc w:val="left"/>
    </w:pPr>
    <w:rPr>
      <w:sz w:val="22"/>
    </w:rPr>
  </w:style>
  <w:style w:type="character" w:customStyle="1" w:styleId="Rn2Znak">
    <w:name w:val="R_n2 Znak"/>
    <w:link w:val="Rn2"/>
    <w:rsid w:val="002637C9"/>
    <w:rPr>
      <w:rFonts w:ascii="Times New Roman" w:hAnsi="Times New Roman"/>
      <w:b/>
      <w:kern w:val="2"/>
      <w:lang w:val="pl-PL"/>
      <w14:ligatures w14:val="standardContextual"/>
    </w:rPr>
  </w:style>
  <w:style w:type="paragraph" w:customStyle="1" w:styleId="Rtytu">
    <w:name w:val="R_tytuł"/>
    <w:basedOn w:val="Rn2"/>
    <w:link w:val="RtytuZnak"/>
    <w:autoRedefine/>
    <w:qFormat/>
    <w:rsid w:val="002637C9"/>
    <w:pPr>
      <w:spacing w:before="240" w:after="0"/>
      <w:jc w:val="center"/>
    </w:pPr>
    <w:rPr>
      <w:sz w:val="24"/>
      <w:szCs w:val="28"/>
    </w:rPr>
  </w:style>
  <w:style w:type="character" w:customStyle="1" w:styleId="RtytuZnak">
    <w:name w:val="R_tytuł Znak"/>
    <w:basedOn w:val="Rn2Znak"/>
    <w:link w:val="Rtytu"/>
    <w:rsid w:val="002637C9"/>
    <w:rPr>
      <w:rFonts w:ascii="Times New Roman" w:hAnsi="Times New Roman"/>
      <w:b/>
      <w:kern w:val="2"/>
      <w:sz w:val="24"/>
      <w:szCs w:val="28"/>
      <w:lang w:val="pl-PL"/>
      <w14:ligatures w14:val="standardContextual"/>
    </w:rPr>
  </w:style>
  <w:style w:type="paragraph" w:customStyle="1" w:styleId="Rautor">
    <w:name w:val="R_autor"/>
    <w:basedOn w:val="Rtytu"/>
    <w:link w:val="RautorZnak"/>
    <w:autoRedefine/>
    <w:qFormat/>
    <w:rsid w:val="002637C9"/>
    <w:pPr>
      <w:spacing w:before="120"/>
    </w:pPr>
    <w:rPr>
      <w:rFonts w:eastAsia="Calibri" w:cs="Times New Roman"/>
      <w:b w:val="0"/>
      <w:i/>
    </w:rPr>
  </w:style>
  <w:style w:type="character" w:customStyle="1" w:styleId="RautorZnak">
    <w:name w:val="R_autor Znak"/>
    <w:link w:val="Rautor"/>
    <w:rsid w:val="002637C9"/>
    <w:rPr>
      <w:rFonts w:ascii="Times New Roman" w:eastAsia="Calibri" w:hAnsi="Times New Roman" w:cs="Times New Roman"/>
      <w:i/>
      <w:kern w:val="2"/>
      <w:sz w:val="24"/>
      <w:szCs w:val="28"/>
      <w:lang w:val="pl-PL"/>
      <w14:ligatures w14:val="standardContextual"/>
    </w:rPr>
  </w:style>
  <w:style w:type="paragraph" w:customStyle="1" w:styleId="Rlit">
    <w:name w:val="R_lit"/>
    <w:basedOn w:val="Normalny"/>
    <w:link w:val="RlitZnak"/>
    <w:qFormat/>
    <w:rsid w:val="002637C9"/>
    <w:pPr>
      <w:spacing w:after="0" w:line="240" w:lineRule="auto"/>
      <w:ind w:left="425" w:hanging="425"/>
      <w:jc w:val="both"/>
    </w:pPr>
    <w:rPr>
      <w:rFonts w:ascii="Times New Roman" w:eastAsia="Times New Roman" w:hAnsi="Times New Roman" w:cs="Times New Roman"/>
      <w:kern w:val="2"/>
      <w:sz w:val="20"/>
      <w:szCs w:val="20"/>
      <w:lang w:val="en-US" w:eastAsia="pl-PL"/>
      <w14:ligatures w14:val="standardContextual"/>
    </w:rPr>
  </w:style>
  <w:style w:type="character" w:customStyle="1" w:styleId="RlitZnak">
    <w:name w:val="R_lit Znak"/>
    <w:basedOn w:val="Domylnaczcionkaakapitu"/>
    <w:link w:val="Rlit"/>
    <w:rsid w:val="002637C9"/>
    <w:rPr>
      <w:rFonts w:ascii="Times New Roman" w:eastAsia="Times New Roman" w:hAnsi="Times New Roman" w:cs="Times New Roman"/>
      <w:kern w:val="2"/>
      <w:sz w:val="20"/>
      <w:szCs w:val="20"/>
      <w:lang w:val="en-US" w:eastAsia="pl-PL"/>
      <w14:ligatures w14:val="standardContextual"/>
    </w:rPr>
  </w:style>
  <w:style w:type="paragraph" w:customStyle="1" w:styleId="Rtab">
    <w:name w:val="R_tab"/>
    <w:basedOn w:val="Normalny"/>
    <w:link w:val="RtabZnak"/>
    <w:qFormat/>
    <w:rsid w:val="002637C9"/>
    <w:pPr>
      <w:suppressAutoHyphens/>
      <w:spacing w:after="120" w:line="240" w:lineRule="auto"/>
    </w:pPr>
    <w:rPr>
      <w:rFonts w:ascii="Times New Roman" w:hAnsi="Times New Roman"/>
      <w:kern w:val="2"/>
      <w:sz w:val="20"/>
      <w:lang w:val="pl-PL"/>
      <w14:ligatures w14:val="standardContextual"/>
    </w:rPr>
  </w:style>
  <w:style w:type="character" w:customStyle="1" w:styleId="RtabZnak">
    <w:name w:val="R_tab Znak"/>
    <w:basedOn w:val="Domylnaczcionkaakapitu"/>
    <w:link w:val="Rtab"/>
    <w:rsid w:val="002637C9"/>
    <w:rPr>
      <w:rFonts w:ascii="Times New Roman" w:hAnsi="Times New Roman"/>
      <w:kern w:val="2"/>
      <w:sz w:val="20"/>
      <w:lang w:val="pl-PL"/>
      <w14:ligatures w14:val="standardContextual"/>
    </w:rPr>
  </w:style>
  <w:style w:type="paragraph" w:customStyle="1" w:styleId="Rn3">
    <w:name w:val="R_n3"/>
    <w:basedOn w:val="Rtab"/>
    <w:link w:val="Rn3Znak"/>
    <w:autoRedefine/>
    <w:qFormat/>
    <w:rsid w:val="002637C9"/>
    <w:pPr>
      <w:spacing w:before="120"/>
      <w:jc w:val="both"/>
    </w:pPr>
    <w:rPr>
      <w:i/>
    </w:rPr>
  </w:style>
  <w:style w:type="character" w:customStyle="1" w:styleId="Rn3Znak">
    <w:name w:val="R_n3 Znak"/>
    <w:basedOn w:val="RtabZnak"/>
    <w:link w:val="Rn3"/>
    <w:rsid w:val="002637C9"/>
    <w:rPr>
      <w:rFonts w:ascii="Times New Roman" w:hAnsi="Times New Roman"/>
      <w:i/>
      <w:kern w:val="2"/>
      <w:sz w:val="20"/>
      <w:lang w:val="pl-PL"/>
      <w14:ligatures w14:val="standardContextual"/>
    </w:rPr>
  </w:style>
  <w:style w:type="paragraph" w:customStyle="1" w:styleId="Rrys">
    <w:name w:val="R_rys"/>
    <w:basedOn w:val="Rafiliacja"/>
    <w:link w:val="RrysZnak"/>
    <w:qFormat/>
    <w:rsid w:val="002637C9"/>
    <w:pPr>
      <w:spacing w:before="120"/>
      <w:jc w:val="left"/>
    </w:pPr>
    <w:rPr>
      <w:i w:val="0"/>
    </w:rPr>
  </w:style>
  <w:style w:type="character" w:customStyle="1" w:styleId="RrysZnak">
    <w:name w:val="R_rys Znak"/>
    <w:basedOn w:val="RafiliacjaZnak"/>
    <w:link w:val="Rrys"/>
    <w:rsid w:val="002637C9"/>
    <w:rPr>
      <w:rFonts w:ascii="Times New Roman" w:hAnsi="Times New Roman" w:cs="Times New Roman"/>
      <w:i w:val="0"/>
      <w:kern w:val="2"/>
      <w:sz w:val="20"/>
      <w:szCs w:val="28"/>
      <w:lang w:val="pl-PL"/>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3483">
      <w:bodyDiv w:val="1"/>
      <w:marLeft w:val="0"/>
      <w:marRight w:val="0"/>
      <w:marTop w:val="0"/>
      <w:marBottom w:val="0"/>
      <w:divBdr>
        <w:top w:val="none" w:sz="0" w:space="0" w:color="auto"/>
        <w:left w:val="none" w:sz="0" w:space="0" w:color="auto"/>
        <w:bottom w:val="none" w:sz="0" w:space="0" w:color="auto"/>
        <w:right w:val="none" w:sz="0" w:space="0" w:color="auto"/>
      </w:divBdr>
    </w:div>
    <w:div w:id="12845934">
      <w:bodyDiv w:val="1"/>
      <w:marLeft w:val="0"/>
      <w:marRight w:val="0"/>
      <w:marTop w:val="0"/>
      <w:marBottom w:val="0"/>
      <w:divBdr>
        <w:top w:val="none" w:sz="0" w:space="0" w:color="auto"/>
        <w:left w:val="none" w:sz="0" w:space="0" w:color="auto"/>
        <w:bottom w:val="none" w:sz="0" w:space="0" w:color="auto"/>
        <w:right w:val="none" w:sz="0" w:space="0" w:color="auto"/>
      </w:divBdr>
    </w:div>
    <w:div w:id="77531619">
      <w:bodyDiv w:val="1"/>
      <w:marLeft w:val="0"/>
      <w:marRight w:val="0"/>
      <w:marTop w:val="0"/>
      <w:marBottom w:val="0"/>
      <w:divBdr>
        <w:top w:val="none" w:sz="0" w:space="0" w:color="auto"/>
        <w:left w:val="none" w:sz="0" w:space="0" w:color="auto"/>
        <w:bottom w:val="none" w:sz="0" w:space="0" w:color="auto"/>
        <w:right w:val="none" w:sz="0" w:space="0" w:color="auto"/>
      </w:divBdr>
    </w:div>
    <w:div w:id="83231844">
      <w:bodyDiv w:val="1"/>
      <w:marLeft w:val="0"/>
      <w:marRight w:val="0"/>
      <w:marTop w:val="0"/>
      <w:marBottom w:val="0"/>
      <w:divBdr>
        <w:top w:val="none" w:sz="0" w:space="0" w:color="auto"/>
        <w:left w:val="none" w:sz="0" w:space="0" w:color="auto"/>
        <w:bottom w:val="none" w:sz="0" w:space="0" w:color="auto"/>
        <w:right w:val="none" w:sz="0" w:space="0" w:color="auto"/>
      </w:divBdr>
    </w:div>
    <w:div w:id="100030823">
      <w:bodyDiv w:val="1"/>
      <w:marLeft w:val="0"/>
      <w:marRight w:val="0"/>
      <w:marTop w:val="0"/>
      <w:marBottom w:val="0"/>
      <w:divBdr>
        <w:top w:val="none" w:sz="0" w:space="0" w:color="auto"/>
        <w:left w:val="none" w:sz="0" w:space="0" w:color="auto"/>
        <w:bottom w:val="none" w:sz="0" w:space="0" w:color="auto"/>
        <w:right w:val="none" w:sz="0" w:space="0" w:color="auto"/>
      </w:divBdr>
    </w:div>
    <w:div w:id="115219247">
      <w:bodyDiv w:val="1"/>
      <w:marLeft w:val="0"/>
      <w:marRight w:val="0"/>
      <w:marTop w:val="0"/>
      <w:marBottom w:val="0"/>
      <w:divBdr>
        <w:top w:val="none" w:sz="0" w:space="0" w:color="auto"/>
        <w:left w:val="none" w:sz="0" w:space="0" w:color="auto"/>
        <w:bottom w:val="none" w:sz="0" w:space="0" w:color="auto"/>
        <w:right w:val="none" w:sz="0" w:space="0" w:color="auto"/>
      </w:divBdr>
    </w:div>
    <w:div w:id="120927143">
      <w:bodyDiv w:val="1"/>
      <w:marLeft w:val="0"/>
      <w:marRight w:val="0"/>
      <w:marTop w:val="0"/>
      <w:marBottom w:val="0"/>
      <w:divBdr>
        <w:top w:val="none" w:sz="0" w:space="0" w:color="auto"/>
        <w:left w:val="none" w:sz="0" w:space="0" w:color="auto"/>
        <w:bottom w:val="none" w:sz="0" w:space="0" w:color="auto"/>
        <w:right w:val="none" w:sz="0" w:space="0" w:color="auto"/>
      </w:divBdr>
    </w:div>
    <w:div w:id="124812961">
      <w:bodyDiv w:val="1"/>
      <w:marLeft w:val="0"/>
      <w:marRight w:val="0"/>
      <w:marTop w:val="0"/>
      <w:marBottom w:val="0"/>
      <w:divBdr>
        <w:top w:val="none" w:sz="0" w:space="0" w:color="auto"/>
        <w:left w:val="none" w:sz="0" w:space="0" w:color="auto"/>
        <w:bottom w:val="none" w:sz="0" w:space="0" w:color="auto"/>
        <w:right w:val="none" w:sz="0" w:space="0" w:color="auto"/>
      </w:divBdr>
    </w:div>
    <w:div w:id="139933030">
      <w:bodyDiv w:val="1"/>
      <w:marLeft w:val="0"/>
      <w:marRight w:val="0"/>
      <w:marTop w:val="0"/>
      <w:marBottom w:val="0"/>
      <w:divBdr>
        <w:top w:val="none" w:sz="0" w:space="0" w:color="auto"/>
        <w:left w:val="none" w:sz="0" w:space="0" w:color="auto"/>
        <w:bottom w:val="none" w:sz="0" w:space="0" w:color="auto"/>
        <w:right w:val="none" w:sz="0" w:space="0" w:color="auto"/>
      </w:divBdr>
    </w:div>
    <w:div w:id="148983123">
      <w:bodyDiv w:val="1"/>
      <w:marLeft w:val="0"/>
      <w:marRight w:val="0"/>
      <w:marTop w:val="0"/>
      <w:marBottom w:val="0"/>
      <w:divBdr>
        <w:top w:val="none" w:sz="0" w:space="0" w:color="auto"/>
        <w:left w:val="none" w:sz="0" w:space="0" w:color="auto"/>
        <w:bottom w:val="none" w:sz="0" w:space="0" w:color="auto"/>
        <w:right w:val="none" w:sz="0" w:space="0" w:color="auto"/>
      </w:divBdr>
    </w:div>
    <w:div w:id="149061343">
      <w:bodyDiv w:val="1"/>
      <w:marLeft w:val="0"/>
      <w:marRight w:val="0"/>
      <w:marTop w:val="0"/>
      <w:marBottom w:val="0"/>
      <w:divBdr>
        <w:top w:val="none" w:sz="0" w:space="0" w:color="auto"/>
        <w:left w:val="none" w:sz="0" w:space="0" w:color="auto"/>
        <w:bottom w:val="none" w:sz="0" w:space="0" w:color="auto"/>
        <w:right w:val="none" w:sz="0" w:space="0" w:color="auto"/>
      </w:divBdr>
    </w:div>
    <w:div w:id="151874836">
      <w:bodyDiv w:val="1"/>
      <w:marLeft w:val="0"/>
      <w:marRight w:val="0"/>
      <w:marTop w:val="0"/>
      <w:marBottom w:val="0"/>
      <w:divBdr>
        <w:top w:val="none" w:sz="0" w:space="0" w:color="auto"/>
        <w:left w:val="none" w:sz="0" w:space="0" w:color="auto"/>
        <w:bottom w:val="none" w:sz="0" w:space="0" w:color="auto"/>
        <w:right w:val="none" w:sz="0" w:space="0" w:color="auto"/>
      </w:divBdr>
    </w:div>
    <w:div w:id="197743477">
      <w:bodyDiv w:val="1"/>
      <w:marLeft w:val="0"/>
      <w:marRight w:val="0"/>
      <w:marTop w:val="0"/>
      <w:marBottom w:val="0"/>
      <w:divBdr>
        <w:top w:val="none" w:sz="0" w:space="0" w:color="auto"/>
        <w:left w:val="none" w:sz="0" w:space="0" w:color="auto"/>
        <w:bottom w:val="none" w:sz="0" w:space="0" w:color="auto"/>
        <w:right w:val="none" w:sz="0" w:space="0" w:color="auto"/>
      </w:divBdr>
    </w:div>
    <w:div w:id="239214655">
      <w:bodyDiv w:val="1"/>
      <w:marLeft w:val="0"/>
      <w:marRight w:val="0"/>
      <w:marTop w:val="0"/>
      <w:marBottom w:val="0"/>
      <w:divBdr>
        <w:top w:val="none" w:sz="0" w:space="0" w:color="auto"/>
        <w:left w:val="none" w:sz="0" w:space="0" w:color="auto"/>
        <w:bottom w:val="none" w:sz="0" w:space="0" w:color="auto"/>
        <w:right w:val="none" w:sz="0" w:space="0" w:color="auto"/>
      </w:divBdr>
    </w:div>
    <w:div w:id="247807606">
      <w:bodyDiv w:val="1"/>
      <w:marLeft w:val="0"/>
      <w:marRight w:val="0"/>
      <w:marTop w:val="0"/>
      <w:marBottom w:val="0"/>
      <w:divBdr>
        <w:top w:val="none" w:sz="0" w:space="0" w:color="auto"/>
        <w:left w:val="none" w:sz="0" w:space="0" w:color="auto"/>
        <w:bottom w:val="none" w:sz="0" w:space="0" w:color="auto"/>
        <w:right w:val="none" w:sz="0" w:space="0" w:color="auto"/>
      </w:divBdr>
    </w:div>
    <w:div w:id="249896292">
      <w:bodyDiv w:val="1"/>
      <w:marLeft w:val="0"/>
      <w:marRight w:val="0"/>
      <w:marTop w:val="0"/>
      <w:marBottom w:val="0"/>
      <w:divBdr>
        <w:top w:val="none" w:sz="0" w:space="0" w:color="auto"/>
        <w:left w:val="none" w:sz="0" w:space="0" w:color="auto"/>
        <w:bottom w:val="none" w:sz="0" w:space="0" w:color="auto"/>
        <w:right w:val="none" w:sz="0" w:space="0" w:color="auto"/>
      </w:divBdr>
    </w:div>
    <w:div w:id="268511228">
      <w:bodyDiv w:val="1"/>
      <w:marLeft w:val="0"/>
      <w:marRight w:val="0"/>
      <w:marTop w:val="0"/>
      <w:marBottom w:val="0"/>
      <w:divBdr>
        <w:top w:val="none" w:sz="0" w:space="0" w:color="auto"/>
        <w:left w:val="none" w:sz="0" w:space="0" w:color="auto"/>
        <w:bottom w:val="none" w:sz="0" w:space="0" w:color="auto"/>
        <w:right w:val="none" w:sz="0" w:space="0" w:color="auto"/>
      </w:divBdr>
    </w:div>
    <w:div w:id="303658716">
      <w:bodyDiv w:val="1"/>
      <w:marLeft w:val="0"/>
      <w:marRight w:val="0"/>
      <w:marTop w:val="0"/>
      <w:marBottom w:val="0"/>
      <w:divBdr>
        <w:top w:val="none" w:sz="0" w:space="0" w:color="auto"/>
        <w:left w:val="none" w:sz="0" w:space="0" w:color="auto"/>
        <w:bottom w:val="none" w:sz="0" w:space="0" w:color="auto"/>
        <w:right w:val="none" w:sz="0" w:space="0" w:color="auto"/>
      </w:divBdr>
    </w:div>
    <w:div w:id="311763922">
      <w:bodyDiv w:val="1"/>
      <w:marLeft w:val="0"/>
      <w:marRight w:val="0"/>
      <w:marTop w:val="0"/>
      <w:marBottom w:val="0"/>
      <w:divBdr>
        <w:top w:val="none" w:sz="0" w:space="0" w:color="auto"/>
        <w:left w:val="none" w:sz="0" w:space="0" w:color="auto"/>
        <w:bottom w:val="none" w:sz="0" w:space="0" w:color="auto"/>
        <w:right w:val="none" w:sz="0" w:space="0" w:color="auto"/>
      </w:divBdr>
    </w:div>
    <w:div w:id="320546674">
      <w:bodyDiv w:val="1"/>
      <w:marLeft w:val="0"/>
      <w:marRight w:val="0"/>
      <w:marTop w:val="0"/>
      <w:marBottom w:val="0"/>
      <w:divBdr>
        <w:top w:val="none" w:sz="0" w:space="0" w:color="auto"/>
        <w:left w:val="none" w:sz="0" w:space="0" w:color="auto"/>
        <w:bottom w:val="none" w:sz="0" w:space="0" w:color="auto"/>
        <w:right w:val="none" w:sz="0" w:space="0" w:color="auto"/>
      </w:divBdr>
    </w:div>
    <w:div w:id="338314562">
      <w:bodyDiv w:val="1"/>
      <w:marLeft w:val="0"/>
      <w:marRight w:val="0"/>
      <w:marTop w:val="0"/>
      <w:marBottom w:val="0"/>
      <w:divBdr>
        <w:top w:val="none" w:sz="0" w:space="0" w:color="auto"/>
        <w:left w:val="none" w:sz="0" w:space="0" w:color="auto"/>
        <w:bottom w:val="none" w:sz="0" w:space="0" w:color="auto"/>
        <w:right w:val="none" w:sz="0" w:space="0" w:color="auto"/>
      </w:divBdr>
      <w:divsChild>
        <w:div w:id="1169250197">
          <w:marLeft w:val="0"/>
          <w:marRight w:val="0"/>
          <w:marTop w:val="0"/>
          <w:marBottom w:val="0"/>
          <w:divBdr>
            <w:top w:val="none" w:sz="0" w:space="0" w:color="auto"/>
            <w:left w:val="none" w:sz="0" w:space="0" w:color="auto"/>
            <w:bottom w:val="none" w:sz="0" w:space="0" w:color="auto"/>
            <w:right w:val="none" w:sz="0" w:space="0" w:color="auto"/>
          </w:divBdr>
        </w:div>
        <w:div w:id="36590124">
          <w:marLeft w:val="0"/>
          <w:marRight w:val="0"/>
          <w:marTop w:val="0"/>
          <w:marBottom w:val="0"/>
          <w:divBdr>
            <w:top w:val="none" w:sz="0" w:space="0" w:color="auto"/>
            <w:left w:val="none" w:sz="0" w:space="0" w:color="auto"/>
            <w:bottom w:val="none" w:sz="0" w:space="0" w:color="auto"/>
            <w:right w:val="none" w:sz="0" w:space="0" w:color="auto"/>
          </w:divBdr>
        </w:div>
      </w:divsChild>
    </w:div>
    <w:div w:id="343048164">
      <w:bodyDiv w:val="1"/>
      <w:marLeft w:val="0"/>
      <w:marRight w:val="0"/>
      <w:marTop w:val="0"/>
      <w:marBottom w:val="0"/>
      <w:divBdr>
        <w:top w:val="none" w:sz="0" w:space="0" w:color="auto"/>
        <w:left w:val="none" w:sz="0" w:space="0" w:color="auto"/>
        <w:bottom w:val="none" w:sz="0" w:space="0" w:color="auto"/>
        <w:right w:val="none" w:sz="0" w:space="0" w:color="auto"/>
      </w:divBdr>
    </w:div>
    <w:div w:id="357244432">
      <w:bodyDiv w:val="1"/>
      <w:marLeft w:val="0"/>
      <w:marRight w:val="0"/>
      <w:marTop w:val="0"/>
      <w:marBottom w:val="0"/>
      <w:divBdr>
        <w:top w:val="none" w:sz="0" w:space="0" w:color="auto"/>
        <w:left w:val="none" w:sz="0" w:space="0" w:color="auto"/>
        <w:bottom w:val="none" w:sz="0" w:space="0" w:color="auto"/>
        <w:right w:val="none" w:sz="0" w:space="0" w:color="auto"/>
      </w:divBdr>
    </w:div>
    <w:div w:id="370308680">
      <w:bodyDiv w:val="1"/>
      <w:marLeft w:val="0"/>
      <w:marRight w:val="0"/>
      <w:marTop w:val="0"/>
      <w:marBottom w:val="0"/>
      <w:divBdr>
        <w:top w:val="none" w:sz="0" w:space="0" w:color="auto"/>
        <w:left w:val="none" w:sz="0" w:space="0" w:color="auto"/>
        <w:bottom w:val="none" w:sz="0" w:space="0" w:color="auto"/>
        <w:right w:val="none" w:sz="0" w:space="0" w:color="auto"/>
      </w:divBdr>
    </w:div>
    <w:div w:id="382828270">
      <w:bodyDiv w:val="1"/>
      <w:marLeft w:val="0"/>
      <w:marRight w:val="0"/>
      <w:marTop w:val="0"/>
      <w:marBottom w:val="0"/>
      <w:divBdr>
        <w:top w:val="none" w:sz="0" w:space="0" w:color="auto"/>
        <w:left w:val="none" w:sz="0" w:space="0" w:color="auto"/>
        <w:bottom w:val="none" w:sz="0" w:space="0" w:color="auto"/>
        <w:right w:val="none" w:sz="0" w:space="0" w:color="auto"/>
      </w:divBdr>
    </w:div>
    <w:div w:id="390469052">
      <w:bodyDiv w:val="1"/>
      <w:marLeft w:val="0"/>
      <w:marRight w:val="0"/>
      <w:marTop w:val="0"/>
      <w:marBottom w:val="0"/>
      <w:divBdr>
        <w:top w:val="none" w:sz="0" w:space="0" w:color="auto"/>
        <w:left w:val="none" w:sz="0" w:space="0" w:color="auto"/>
        <w:bottom w:val="none" w:sz="0" w:space="0" w:color="auto"/>
        <w:right w:val="none" w:sz="0" w:space="0" w:color="auto"/>
      </w:divBdr>
    </w:div>
    <w:div w:id="401953621">
      <w:bodyDiv w:val="1"/>
      <w:marLeft w:val="0"/>
      <w:marRight w:val="0"/>
      <w:marTop w:val="0"/>
      <w:marBottom w:val="0"/>
      <w:divBdr>
        <w:top w:val="none" w:sz="0" w:space="0" w:color="auto"/>
        <w:left w:val="none" w:sz="0" w:space="0" w:color="auto"/>
        <w:bottom w:val="none" w:sz="0" w:space="0" w:color="auto"/>
        <w:right w:val="none" w:sz="0" w:space="0" w:color="auto"/>
      </w:divBdr>
    </w:div>
    <w:div w:id="423769263">
      <w:bodyDiv w:val="1"/>
      <w:marLeft w:val="0"/>
      <w:marRight w:val="0"/>
      <w:marTop w:val="0"/>
      <w:marBottom w:val="0"/>
      <w:divBdr>
        <w:top w:val="none" w:sz="0" w:space="0" w:color="auto"/>
        <w:left w:val="none" w:sz="0" w:space="0" w:color="auto"/>
        <w:bottom w:val="none" w:sz="0" w:space="0" w:color="auto"/>
        <w:right w:val="none" w:sz="0" w:space="0" w:color="auto"/>
      </w:divBdr>
    </w:div>
    <w:div w:id="432633135">
      <w:bodyDiv w:val="1"/>
      <w:marLeft w:val="0"/>
      <w:marRight w:val="0"/>
      <w:marTop w:val="0"/>
      <w:marBottom w:val="0"/>
      <w:divBdr>
        <w:top w:val="none" w:sz="0" w:space="0" w:color="auto"/>
        <w:left w:val="none" w:sz="0" w:space="0" w:color="auto"/>
        <w:bottom w:val="none" w:sz="0" w:space="0" w:color="auto"/>
        <w:right w:val="none" w:sz="0" w:space="0" w:color="auto"/>
      </w:divBdr>
    </w:div>
    <w:div w:id="439641400">
      <w:bodyDiv w:val="1"/>
      <w:marLeft w:val="0"/>
      <w:marRight w:val="0"/>
      <w:marTop w:val="0"/>
      <w:marBottom w:val="0"/>
      <w:divBdr>
        <w:top w:val="none" w:sz="0" w:space="0" w:color="auto"/>
        <w:left w:val="none" w:sz="0" w:space="0" w:color="auto"/>
        <w:bottom w:val="none" w:sz="0" w:space="0" w:color="auto"/>
        <w:right w:val="none" w:sz="0" w:space="0" w:color="auto"/>
      </w:divBdr>
    </w:div>
    <w:div w:id="446775053">
      <w:bodyDiv w:val="1"/>
      <w:marLeft w:val="0"/>
      <w:marRight w:val="0"/>
      <w:marTop w:val="0"/>
      <w:marBottom w:val="0"/>
      <w:divBdr>
        <w:top w:val="none" w:sz="0" w:space="0" w:color="auto"/>
        <w:left w:val="none" w:sz="0" w:space="0" w:color="auto"/>
        <w:bottom w:val="none" w:sz="0" w:space="0" w:color="auto"/>
        <w:right w:val="none" w:sz="0" w:space="0" w:color="auto"/>
      </w:divBdr>
    </w:div>
    <w:div w:id="447970201">
      <w:bodyDiv w:val="1"/>
      <w:marLeft w:val="0"/>
      <w:marRight w:val="0"/>
      <w:marTop w:val="0"/>
      <w:marBottom w:val="0"/>
      <w:divBdr>
        <w:top w:val="none" w:sz="0" w:space="0" w:color="auto"/>
        <w:left w:val="none" w:sz="0" w:space="0" w:color="auto"/>
        <w:bottom w:val="none" w:sz="0" w:space="0" w:color="auto"/>
        <w:right w:val="none" w:sz="0" w:space="0" w:color="auto"/>
      </w:divBdr>
    </w:div>
    <w:div w:id="454643562">
      <w:bodyDiv w:val="1"/>
      <w:marLeft w:val="0"/>
      <w:marRight w:val="0"/>
      <w:marTop w:val="0"/>
      <w:marBottom w:val="0"/>
      <w:divBdr>
        <w:top w:val="none" w:sz="0" w:space="0" w:color="auto"/>
        <w:left w:val="none" w:sz="0" w:space="0" w:color="auto"/>
        <w:bottom w:val="none" w:sz="0" w:space="0" w:color="auto"/>
        <w:right w:val="none" w:sz="0" w:space="0" w:color="auto"/>
      </w:divBdr>
    </w:div>
    <w:div w:id="459228674">
      <w:bodyDiv w:val="1"/>
      <w:marLeft w:val="0"/>
      <w:marRight w:val="0"/>
      <w:marTop w:val="0"/>
      <w:marBottom w:val="0"/>
      <w:divBdr>
        <w:top w:val="none" w:sz="0" w:space="0" w:color="auto"/>
        <w:left w:val="none" w:sz="0" w:space="0" w:color="auto"/>
        <w:bottom w:val="none" w:sz="0" w:space="0" w:color="auto"/>
        <w:right w:val="none" w:sz="0" w:space="0" w:color="auto"/>
      </w:divBdr>
    </w:div>
    <w:div w:id="499153345">
      <w:bodyDiv w:val="1"/>
      <w:marLeft w:val="0"/>
      <w:marRight w:val="0"/>
      <w:marTop w:val="0"/>
      <w:marBottom w:val="0"/>
      <w:divBdr>
        <w:top w:val="none" w:sz="0" w:space="0" w:color="auto"/>
        <w:left w:val="none" w:sz="0" w:space="0" w:color="auto"/>
        <w:bottom w:val="none" w:sz="0" w:space="0" w:color="auto"/>
        <w:right w:val="none" w:sz="0" w:space="0" w:color="auto"/>
      </w:divBdr>
    </w:div>
    <w:div w:id="499658723">
      <w:bodyDiv w:val="1"/>
      <w:marLeft w:val="0"/>
      <w:marRight w:val="0"/>
      <w:marTop w:val="0"/>
      <w:marBottom w:val="0"/>
      <w:divBdr>
        <w:top w:val="none" w:sz="0" w:space="0" w:color="auto"/>
        <w:left w:val="none" w:sz="0" w:space="0" w:color="auto"/>
        <w:bottom w:val="none" w:sz="0" w:space="0" w:color="auto"/>
        <w:right w:val="none" w:sz="0" w:space="0" w:color="auto"/>
      </w:divBdr>
    </w:div>
    <w:div w:id="510292051">
      <w:bodyDiv w:val="1"/>
      <w:marLeft w:val="0"/>
      <w:marRight w:val="0"/>
      <w:marTop w:val="0"/>
      <w:marBottom w:val="0"/>
      <w:divBdr>
        <w:top w:val="none" w:sz="0" w:space="0" w:color="auto"/>
        <w:left w:val="none" w:sz="0" w:space="0" w:color="auto"/>
        <w:bottom w:val="none" w:sz="0" w:space="0" w:color="auto"/>
        <w:right w:val="none" w:sz="0" w:space="0" w:color="auto"/>
      </w:divBdr>
    </w:div>
    <w:div w:id="522399721">
      <w:bodyDiv w:val="1"/>
      <w:marLeft w:val="0"/>
      <w:marRight w:val="0"/>
      <w:marTop w:val="0"/>
      <w:marBottom w:val="0"/>
      <w:divBdr>
        <w:top w:val="none" w:sz="0" w:space="0" w:color="auto"/>
        <w:left w:val="none" w:sz="0" w:space="0" w:color="auto"/>
        <w:bottom w:val="none" w:sz="0" w:space="0" w:color="auto"/>
        <w:right w:val="none" w:sz="0" w:space="0" w:color="auto"/>
      </w:divBdr>
      <w:divsChild>
        <w:div w:id="759184590">
          <w:marLeft w:val="0"/>
          <w:marRight w:val="0"/>
          <w:marTop w:val="0"/>
          <w:marBottom w:val="0"/>
          <w:divBdr>
            <w:top w:val="none" w:sz="0" w:space="0" w:color="auto"/>
            <w:left w:val="none" w:sz="0" w:space="0" w:color="auto"/>
            <w:bottom w:val="none" w:sz="0" w:space="0" w:color="auto"/>
            <w:right w:val="none" w:sz="0" w:space="0" w:color="auto"/>
          </w:divBdr>
        </w:div>
        <w:div w:id="1267690550">
          <w:marLeft w:val="0"/>
          <w:marRight w:val="0"/>
          <w:marTop w:val="0"/>
          <w:marBottom w:val="0"/>
          <w:divBdr>
            <w:top w:val="none" w:sz="0" w:space="0" w:color="auto"/>
            <w:left w:val="none" w:sz="0" w:space="0" w:color="auto"/>
            <w:bottom w:val="none" w:sz="0" w:space="0" w:color="auto"/>
            <w:right w:val="none" w:sz="0" w:space="0" w:color="auto"/>
          </w:divBdr>
        </w:div>
        <w:div w:id="1913616542">
          <w:marLeft w:val="0"/>
          <w:marRight w:val="0"/>
          <w:marTop w:val="0"/>
          <w:marBottom w:val="0"/>
          <w:divBdr>
            <w:top w:val="none" w:sz="0" w:space="0" w:color="auto"/>
            <w:left w:val="none" w:sz="0" w:space="0" w:color="auto"/>
            <w:bottom w:val="none" w:sz="0" w:space="0" w:color="auto"/>
            <w:right w:val="none" w:sz="0" w:space="0" w:color="auto"/>
          </w:divBdr>
        </w:div>
        <w:div w:id="1685285933">
          <w:marLeft w:val="0"/>
          <w:marRight w:val="0"/>
          <w:marTop w:val="0"/>
          <w:marBottom w:val="0"/>
          <w:divBdr>
            <w:top w:val="none" w:sz="0" w:space="0" w:color="auto"/>
            <w:left w:val="none" w:sz="0" w:space="0" w:color="auto"/>
            <w:bottom w:val="none" w:sz="0" w:space="0" w:color="auto"/>
            <w:right w:val="none" w:sz="0" w:space="0" w:color="auto"/>
          </w:divBdr>
        </w:div>
      </w:divsChild>
    </w:div>
    <w:div w:id="524829999">
      <w:bodyDiv w:val="1"/>
      <w:marLeft w:val="0"/>
      <w:marRight w:val="0"/>
      <w:marTop w:val="0"/>
      <w:marBottom w:val="0"/>
      <w:divBdr>
        <w:top w:val="none" w:sz="0" w:space="0" w:color="auto"/>
        <w:left w:val="none" w:sz="0" w:space="0" w:color="auto"/>
        <w:bottom w:val="none" w:sz="0" w:space="0" w:color="auto"/>
        <w:right w:val="none" w:sz="0" w:space="0" w:color="auto"/>
      </w:divBdr>
    </w:div>
    <w:div w:id="537202655">
      <w:bodyDiv w:val="1"/>
      <w:marLeft w:val="0"/>
      <w:marRight w:val="0"/>
      <w:marTop w:val="0"/>
      <w:marBottom w:val="0"/>
      <w:divBdr>
        <w:top w:val="none" w:sz="0" w:space="0" w:color="auto"/>
        <w:left w:val="none" w:sz="0" w:space="0" w:color="auto"/>
        <w:bottom w:val="none" w:sz="0" w:space="0" w:color="auto"/>
        <w:right w:val="none" w:sz="0" w:space="0" w:color="auto"/>
      </w:divBdr>
    </w:div>
    <w:div w:id="539054926">
      <w:bodyDiv w:val="1"/>
      <w:marLeft w:val="0"/>
      <w:marRight w:val="0"/>
      <w:marTop w:val="0"/>
      <w:marBottom w:val="0"/>
      <w:divBdr>
        <w:top w:val="none" w:sz="0" w:space="0" w:color="auto"/>
        <w:left w:val="none" w:sz="0" w:space="0" w:color="auto"/>
        <w:bottom w:val="none" w:sz="0" w:space="0" w:color="auto"/>
        <w:right w:val="none" w:sz="0" w:space="0" w:color="auto"/>
      </w:divBdr>
    </w:div>
    <w:div w:id="549726419">
      <w:bodyDiv w:val="1"/>
      <w:marLeft w:val="0"/>
      <w:marRight w:val="0"/>
      <w:marTop w:val="0"/>
      <w:marBottom w:val="0"/>
      <w:divBdr>
        <w:top w:val="none" w:sz="0" w:space="0" w:color="auto"/>
        <w:left w:val="none" w:sz="0" w:space="0" w:color="auto"/>
        <w:bottom w:val="none" w:sz="0" w:space="0" w:color="auto"/>
        <w:right w:val="none" w:sz="0" w:space="0" w:color="auto"/>
      </w:divBdr>
    </w:div>
    <w:div w:id="582766916">
      <w:bodyDiv w:val="1"/>
      <w:marLeft w:val="0"/>
      <w:marRight w:val="0"/>
      <w:marTop w:val="0"/>
      <w:marBottom w:val="0"/>
      <w:divBdr>
        <w:top w:val="none" w:sz="0" w:space="0" w:color="auto"/>
        <w:left w:val="none" w:sz="0" w:space="0" w:color="auto"/>
        <w:bottom w:val="none" w:sz="0" w:space="0" w:color="auto"/>
        <w:right w:val="none" w:sz="0" w:space="0" w:color="auto"/>
      </w:divBdr>
    </w:div>
    <w:div w:id="586423172">
      <w:bodyDiv w:val="1"/>
      <w:marLeft w:val="0"/>
      <w:marRight w:val="0"/>
      <w:marTop w:val="0"/>
      <w:marBottom w:val="0"/>
      <w:divBdr>
        <w:top w:val="none" w:sz="0" w:space="0" w:color="auto"/>
        <w:left w:val="none" w:sz="0" w:space="0" w:color="auto"/>
        <w:bottom w:val="none" w:sz="0" w:space="0" w:color="auto"/>
        <w:right w:val="none" w:sz="0" w:space="0" w:color="auto"/>
      </w:divBdr>
    </w:div>
    <w:div w:id="603658486">
      <w:bodyDiv w:val="1"/>
      <w:marLeft w:val="0"/>
      <w:marRight w:val="0"/>
      <w:marTop w:val="0"/>
      <w:marBottom w:val="0"/>
      <w:divBdr>
        <w:top w:val="none" w:sz="0" w:space="0" w:color="auto"/>
        <w:left w:val="none" w:sz="0" w:space="0" w:color="auto"/>
        <w:bottom w:val="none" w:sz="0" w:space="0" w:color="auto"/>
        <w:right w:val="none" w:sz="0" w:space="0" w:color="auto"/>
      </w:divBdr>
    </w:div>
    <w:div w:id="634604028">
      <w:bodyDiv w:val="1"/>
      <w:marLeft w:val="0"/>
      <w:marRight w:val="0"/>
      <w:marTop w:val="0"/>
      <w:marBottom w:val="0"/>
      <w:divBdr>
        <w:top w:val="none" w:sz="0" w:space="0" w:color="auto"/>
        <w:left w:val="none" w:sz="0" w:space="0" w:color="auto"/>
        <w:bottom w:val="none" w:sz="0" w:space="0" w:color="auto"/>
        <w:right w:val="none" w:sz="0" w:space="0" w:color="auto"/>
      </w:divBdr>
    </w:div>
    <w:div w:id="657268395">
      <w:bodyDiv w:val="1"/>
      <w:marLeft w:val="0"/>
      <w:marRight w:val="0"/>
      <w:marTop w:val="0"/>
      <w:marBottom w:val="0"/>
      <w:divBdr>
        <w:top w:val="none" w:sz="0" w:space="0" w:color="auto"/>
        <w:left w:val="none" w:sz="0" w:space="0" w:color="auto"/>
        <w:bottom w:val="none" w:sz="0" w:space="0" w:color="auto"/>
        <w:right w:val="none" w:sz="0" w:space="0" w:color="auto"/>
      </w:divBdr>
    </w:div>
    <w:div w:id="682242588">
      <w:bodyDiv w:val="1"/>
      <w:marLeft w:val="0"/>
      <w:marRight w:val="0"/>
      <w:marTop w:val="0"/>
      <w:marBottom w:val="0"/>
      <w:divBdr>
        <w:top w:val="none" w:sz="0" w:space="0" w:color="auto"/>
        <w:left w:val="none" w:sz="0" w:space="0" w:color="auto"/>
        <w:bottom w:val="none" w:sz="0" w:space="0" w:color="auto"/>
        <w:right w:val="none" w:sz="0" w:space="0" w:color="auto"/>
      </w:divBdr>
    </w:div>
    <w:div w:id="690227248">
      <w:bodyDiv w:val="1"/>
      <w:marLeft w:val="0"/>
      <w:marRight w:val="0"/>
      <w:marTop w:val="0"/>
      <w:marBottom w:val="0"/>
      <w:divBdr>
        <w:top w:val="none" w:sz="0" w:space="0" w:color="auto"/>
        <w:left w:val="none" w:sz="0" w:space="0" w:color="auto"/>
        <w:bottom w:val="none" w:sz="0" w:space="0" w:color="auto"/>
        <w:right w:val="none" w:sz="0" w:space="0" w:color="auto"/>
      </w:divBdr>
    </w:div>
    <w:div w:id="722876030">
      <w:bodyDiv w:val="1"/>
      <w:marLeft w:val="0"/>
      <w:marRight w:val="0"/>
      <w:marTop w:val="0"/>
      <w:marBottom w:val="0"/>
      <w:divBdr>
        <w:top w:val="none" w:sz="0" w:space="0" w:color="auto"/>
        <w:left w:val="none" w:sz="0" w:space="0" w:color="auto"/>
        <w:bottom w:val="none" w:sz="0" w:space="0" w:color="auto"/>
        <w:right w:val="none" w:sz="0" w:space="0" w:color="auto"/>
      </w:divBdr>
    </w:div>
    <w:div w:id="723720193">
      <w:bodyDiv w:val="1"/>
      <w:marLeft w:val="0"/>
      <w:marRight w:val="0"/>
      <w:marTop w:val="0"/>
      <w:marBottom w:val="0"/>
      <w:divBdr>
        <w:top w:val="none" w:sz="0" w:space="0" w:color="auto"/>
        <w:left w:val="none" w:sz="0" w:space="0" w:color="auto"/>
        <w:bottom w:val="none" w:sz="0" w:space="0" w:color="auto"/>
        <w:right w:val="none" w:sz="0" w:space="0" w:color="auto"/>
      </w:divBdr>
    </w:div>
    <w:div w:id="731343527">
      <w:bodyDiv w:val="1"/>
      <w:marLeft w:val="0"/>
      <w:marRight w:val="0"/>
      <w:marTop w:val="0"/>
      <w:marBottom w:val="0"/>
      <w:divBdr>
        <w:top w:val="none" w:sz="0" w:space="0" w:color="auto"/>
        <w:left w:val="none" w:sz="0" w:space="0" w:color="auto"/>
        <w:bottom w:val="none" w:sz="0" w:space="0" w:color="auto"/>
        <w:right w:val="none" w:sz="0" w:space="0" w:color="auto"/>
      </w:divBdr>
    </w:div>
    <w:div w:id="736900068">
      <w:bodyDiv w:val="1"/>
      <w:marLeft w:val="0"/>
      <w:marRight w:val="0"/>
      <w:marTop w:val="0"/>
      <w:marBottom w:val="0"/>
      <w:divBdr>
        <w:top w:val="none" w:sz="0" w:space="0" w:color="auto"/>
        <w:left w:val="none" w:sz="0" w:space="0" w:color="auto"/>
        <w:bottom w:val="none" w:sz="0" w:space="0" w:color="auto"/>
        <w:right w:val="none" w:sz="0" w:space="0" w:color="auto"/>
      </w:divBdr>
    </w:div>
    <w:div w:id="748962649">
      <w:bodyDiv w:val="1"/>
      <w:marLeft w:val="0"/>
      <w:marRight w:val="0"/>
      <w:marTop w:val="0"/>
      <w:marBottom w:val="0"/>
      <w:divBdr>
        <w:top w:val="none" w:sz="0" w:space="0" w:color="auto"/>
        <w:left w:val="none" w:sz="0" w:space="0" w:color="auto"/>
        <w:bottom w:val="none" w:sz="0" w:space="0" w:color="auto"/>
        <w:right w:val="none" w:sz="0" w:space="0" w:color="auto"/>
      </w:divBdr>
    </w:div>
    <w:div w:id="754321611">
      <w:bodyDiv w:val="1"/>
      <w:marLeft w:val="0"/>
      <w:marRight w:val="0"/>
      <w:marTop w:val="0"/>
      <w:marBottom w:val="0"/>
      <w:divBdr>
        <w:top w:val="none" w:sz="0" w:space="0" w:color="auto"/>
        <w:left w:val="none" w:sz="0" w:space="0" w:color="auto"/>
        <w:bottom w:val="none" w:sz="0" w:space="0" w:color="auto"/>
        <w:right w:val="none" w:sz="0" w:space="0" w:color="auto"/>
      </w:divBdr>
    </w:div>
    <w:div w:id="767624762">
      <w:bodyDiv w:val="1"/>
      <w:marLeft w:val="0"/>
      <w:marRight w:val="0"/>
      <w:marTop w:val="0"/>
      <w:marBottom w:val="0"/>
      <w:divBdr>
        <w:top w:val="none" w:sz="0" w:space="0" w:color="auto"/>
        <w:left w:val="none" w:sz="0" w:space="0" w:color="auto"/>
        <w:bottom w:val="none" w:sz="0" w:space="0" w:color="auto"/>
        <w:right w:val="none" w:sz="0" w:space="0" w:color="auto"/>
      </w:divBdr>
    </w:div>
    <w:div w:id="800197613">
      <w:bodyDiv w:val="1"/>
      <w:marLeft w:val="0"/>
      <w:marRight w:val="0"/>
      <w:marTop w:val="0"/>
      <w:marBottom w:val="0"/>
      <w:divBdr>
        <w:top w:val="none" w:sz="0" w:space="0" w:color="auto"/>
        <w:left w:val="none" w:sz="0" w:space="0" w:color="auto"/>
        <w:bottom w:val="none" w:sz="0" w:space="0" w:color="auto"/>
        <w:right w:val="none" w:sz="0" w:space="0" w:color="auto"/>
      </w:divBdr>
    </w:div>
    <w:div w:id="830683234">
      <w:bodyDiv w:val="1"/>
      <w:marLeft w:val="0"/>
      <w:marRight w:val="0"/>
      <w:marTop w:val="0"/>
      <w:marBottom w:val="0"/>
      <w:divBdr>
        <w:top w:val="none" w:sz="0" w:space="0" w:color="auto"/>
        <w:left w:val="none" w:sz="0" w:space="0" w:color="auto"/>
        <w:bottom w:val="none" w:sz="0" w:space="0" w:color="auto"/>
        <w:right w:val="none" w:sz="0" w:space="0" w:color="auto"/>
      </w:divBdr>
    </w:div>
    <w:div w:id="860897971">
      <w:bodyDiv w:val="1"/>
      <w:marLeft w:val="0"/>
      <w:marRight w:val="0"/>
      <w:marTop w:val="0"/>
      <w:marBottom w:val="0"/>
      <w:divBdr>
        <w:top w:val="none" w:sz="0" w:space="0" w:color="auto"/>
        <w:left w:val="none" w:sz="0" w:space="0" w:color="auto"/>
        <w:bottom w:val="none" w:sz="0" w:space="0" w:color="auto"/>
        <w:right w:val="none" w:sz="0" w:space="0" w:color="auto"/>
      </w:divBdr>
    </w:div>
    <w:div w:id="862354898">
      <w:bodyDiv w:val="1"/>
      <w:marLeft w:val="0"/>
      <w:marRight w:val="0"/>
      <w:marTop w:val="0"/>
      <w:marBottom w:val="0"/>
      <w:divBdr>
        <w:top w:val="none" w:sz="0" w:space="0" w:color="auto"/>
        <w:left w:val="none" w:sz="0" w:space="0" w:color="auto"/>
        <w:bottom w:val="none" w:sz="0" w:space="0" w:color="auto"/>
        <w:right w:val="none" w:sz="0" w:space="0" w:color="auto"/>
      </w:divBdr>
    </w:div>
    <w:div w:id="898784506">
      <w:bodyDiv w:val="1"/>
      <w:marLeft w:val="0"/>
      <w:marRight w:val="0"/>
      <w:marTop w:val="0"/>
      <w:marBottom w:val="0"/>
      <w:divBdr>
        <w:top w:val="none" w:sz="0" w:space="0" w:color="auto"/>
        <w:left w:val="none" w:sz="0" w:space="0" w:color="auto"/>
        <w:bottom w:val="none" w:sz="0" w:space="0" w:color="auto"/>
        <w:right w:val="none" w:sz="0" w:space="0" w:color="auto"/>
      </w:divBdr>
    </w:div>
    <w:div w:id="899250162">
      <w:bodyDiv w:val="1"/>
      <w:marLeft w:val="0"/>
      <w:marRight w:val="0"/>
      <w:marTop w:val="0"/>
      <w:marBottom w:val="0"/>
      <w:divBdr>
        <w:top w:val="none" w:sz="0" w:space="0" w:color="auto"/>
        <w:left w:val="none" w:sz="0" w:space="0" w:color="auto"/>
        <w:bottom w:val="none" w:sz="0" w:space="0" w:color="auto"/>
        <w:right w:val="none" w:sz="0" w:space="0" w:color="auto"/>
      </w:divBdr>
    </w:div>
    <w:div w:id="920717515">
      <w:bodyDiv w:val="1"/>
      <w:marLeft w:val="0"/>
      <w:marRight w:val="0"/>
      <w:marTop w:val="0"/>
      <w:marBottom w:val="0"/>
      <w:divBdr>
        <w:top w:val="none" w:sz="0" w:space="0" w:color="auto"/>
        <w:left w:val="none" w:sz="0" w:space="0" w:color="auto"/>
        <w:bottom w:val="none" w:sz="0" w:space="0" w:color="auto"/>
        <w:right w:val="none" w:sz="0" w:space="0" w:color="auto"/>
      </w:divBdr>
    </w:div>
    <w:div w:id="923682366">
      <w:bodyDiv w:val="1"/>
      <w:marLeft w:val="0"/>
      <w:marRight w:val="0"/>
      <w:marTop w:val="0"/>
      <w:marBottom w:val="0"/>
      <w:divBdr>
        <w:top w:val="none" w:sz="0" w:space="0" w:color="auto"/>
        <w:left w:val="none" w:sz="0" w:space="0" w:color="auto"/>
        <w:bottom w:val="none" w:sz="0" w:space="0" w:color="auto"/>
        <w:right w:val="none" w:sz="0" w:space="0" w:color="auto"/>
      </w:divBdr>
    </w:div>
    <w:div w:id="924724362">
      <w:bodyDiv w:val="1"/>
      <w:marLeft w:val="0"/>
      <w:marRight w:val="0"/>
      <w:marTop w:val="0"/>
      <w:marBottom w:val="0"/>
      <w:divBdr>
        <w:top w:val="none" w:sz="0" w:space="0" w:color="auto"/>
        <w:left w:val="none" w:sz="0" w:space="0" w:color="auto"/>
        <w:bottom w:val="none" w:sz="0" w:space="0" w:color="auto"/>
        <w:right w:val="none" w:sz="0" w:space="0" w:color="auto"/>
      </w:divBdr>
    </w:div>
    <w:div w:id="925379074">
      <w:bodyDiv w:val="1"/>
      <w:marLeft w:val="0"/>
      <w:marRight w:val="0"/>
      <w:marTop w:val="0"/>
      <w:marBottom w:val="0"/>
      <w:divBdr>
        <w:top w:val="none" w:sz="0" w:space="0" w:color="auto"/>
        <w:left w:val="none" w:sz="0" w:space="0" w:color="auto"/>
        <w:bottom w:val="none" w:sz="0" w:space="0" w:color="auto"/>
        <w:right w:val="none" w:sz="0" w:space="0" w:color="auto"/>
      </w:divBdr>
    </w:div>
    <w:div w:id="925455991">
      <w:bodyDiv w:val="1"/>
      <w:marLeft w:val="0"/>
      <w:marRight w:val="0"/>
      <w:marTop w:val="0"/>
      <w:marBottom w:val="0"/>
      <w:divBdr>
        <w:top w:val="none" w:sz="0" w:space="0" w:color="auto"/>
        <w:left w:val="none" w:sz="0" w:space="0" w:color="auto"/>
        <w:bottom w:val="none" w:sz="0" w:space="0" w:color="auto"/>
        <w:right w:val="none" w:sz="0" w:space="0" w:color="auto"/>
      </w:divBdr>
    </w:div>
    <w:div w:id="935862966">
      <w:bodyDiv w:val="1"/>
      <w:marLeft w:val="0"/>
      <w:marRight w:val="0"/>
      <w:marTop w:val="0"/>
      <w:marBottom w:val="0"/>
      <w:divBdr>
        <w:top w:val="none" w:sz="0" w:space="0" w:color="auto"/>
        <w:left w:val="none" w:sz="0" w:space="0" w:color="auto"/>
        <w:bottom w:val="none" w:sz="0" w:space="0" w:color="auto"/>
        <w:right w:val="none" w:sz="0" w:space="0" w:color="auto"/>
      </w:divBdr>
    </w:div>
    <w:div w:id="937830584">
      <w:bodyDiv w:val="1"/>
      <w:marLeft w:val="0"/>
      <w:marRight w:val="0"/>
      <w:marTop w:val="0"/>
      <w:marBottom w:val="0"/>
      <w:divBdr>
        <w:top w:val="none" w:sz="0" w:space="0" w:color="auto"/>
        <w:left w:val="none" w:sz="0" w:space="0" w:color="auto"/>
        <w:bottom w:val="none" w:sz="0" w:space="0" w:color="auto"/>
        <w:right w:val="none" w:sz="0" w:space="0" w:color="auto"/>
      </w:divBdr>
    </w:div>
    <w:div w:id="966549114">
      <w:bodyDiv w:val="1"/>
      <w:marLeft w:val="0"/>
      <w:marRight w:val="0"/>
      <w:marTop w:val="0"/>
      <w:marBottom w:val="0"/>
      <w:divBdr>
        <w:top w:val="none" w:sz="0" w:space="0" w:color="auto"/>
        <w:left w:val="none" w:sz="0" w:space="0" w:color="auto"/>
        <w:bottom w:val="none" w:sz="0" w:space="0" w:color="auto"/>
        <w:right w:val="none" w:sz="0" w:space="0" w:color="auto"/>
      </w:divBdr>
    </w:div>
    <w:div w:id="990216002">
      <w:bodyDiv w:val="1"/>
      <w:marLeft w:val="0"/>
      <w:marRight w:val="0"/>
      <w:marTop w:val="0"/>
      <w:marBottom w:val="0"/>
      <w:divBdr>
        <w:top w:val="none" w:sz="0" w:space="0" w:color="auto"/>
        <w:left w:val="none" w:sz="0" w:space="0" w:color="auto"/>
        <w:bottom w:val="none" w:sz="0" w:space="0" w:color="auto"/>
        <w:right w:val="none" w:sz="0" w:space="0" w:color="auto"/>
      </w:divBdr>
    </w:div>
    <w:div w:id="996693552">
      <w:bodyDiv w:val="1"/>
      <w:marLeft w:val="0"/>
      <w:marRight w:val="0"/>
      <w:marTop w:val="0"/>
      <w:marBottom w:val="0"/>
      <w:divBdr>
        <w:top w:val="none" w:sz="0" w:space="0" w:color="auto"/>
        <w:left w:val="none" w:sz="0" w:space="0" w:color="auto"/>
        <w:bottom w:val="none" w:sz="0" w:space="0" w:color="auto"/>
        <w:right w:val="none" w:sz="0" w:space="0" w:color="auto"/>
      </w:divBdr>
    </w:div>
    <w:div w:id="1014648033">
      <w:bodyDiv w:val="1"/>
      <w:marLeft w:val="0"/>
      <w:marRight w:val="0"/>
      <w:marTop w:val="0"/>
      <w:marBottom w:val="0"/>
      <w:divBdr>
        <w:top w:val="none" w:sz="0" w:space="0" w:color="auto"/>
        <w:left w:val="none" w:sz="0" w:space="0" w:color="auto"/>
        <w:bottom w:val="none" w:sz="0" w:space="0" w:color="auto"/>
        <w:right w:val="none" w:sz="0" w:space="0" w:color="auto"/>
      </w:divBdr>
    </w:div>
    <w:div w:id="1020593464">
      <w:bodyDiv w:val="1"/>
      <w:marLeft w:val="0"/>
      <w:marRight w:val="0"/>
      <w:marTop w:val="0"/>
      <w:marBottom w:val="0"/>
      <w:divBdr>
        <w:top w:val="none" w:sz="0" w:space="0" w:color="auto"/>
        <w:left w:val="none" w:sz="0" w:space="0" w:color="auto"/>
        <w:bottom w:val="none" w:sz="0" w:space="0" w:color="auto"/>
        <w:right w:val="none" w:sz="0" w:space="0" w:color="auto"/>
      </w:divBdr>
    </w:div>
    <w:div w:id="1038973652">
      <w:bodyDiv w:val="1"/>
      <w:marLeft w:val="0"/>
      <w:marRight w:val="0"/>
      <w:marTop w:val="0"/>
      <w:marBottom w:val="0"/>
      <w:divBdr>
        <w:top w:val="none" w:sz="0" w:space="0" w:color="auto"/>
        <w:left w:val="none" w:sz="0" w:space="0" w:color="auto"/>
        <w:bottom w:val="none" w:sz="0" w:space="0" w:color="auto"/>
        <w:right w:val="none" w:sz="0" w:space="0" w:color="auto"/>
      </w:divBdr>
    </w:div>
    <w:div w:id="1045256095">
      <w:bodyDiv w:val="1"/>
      <w:marLeft w:val="0"/>
      <w:marRight w:val="0"/>
      <w:marTop w:val="0"/>
      <w:marBottom w:val="0"/>
      <w:divBdr>
        <w:top w:val="none" w:sz="0" w:space="0" w:color="auto"/>
        <w:left w:val="none" w:sz="0" w:space="0" w:color="auto"/>
        <w:bottom w:val="none" w:sz="0" w:space="0" w:color="auto"/>
        <w:right w:val="none" w:sz="0" w:space="0" w:color="auto"/>
      </w:divBdr>
    </w:div>
    <w:div w:id="1083185172">
      <w:bodyDiv w:val="1"/>
      <w:marLeft w:val="0"/>
      <w:marRight w:val="0"/>
      <w:marTop w:val="0"/>
      <w:marBottom w:val="0"/>
      <w:divBdr>
        <w:top w:val="none" w:sz="0" w:space="0" w:color="auto"/>
        <w:left w:val="none" w:sz="0" w:space="0" w:color="auto"/>
        <w:bottom w:val="none" w:sz="0" w:space="0" w:color="auto"/>
        <w:right w:val="none" w:sz="0" w:space="0" w:color="auto"/>
      </w:divBdr>
    </w:div>
    <w:div w:id="1103958024">
      <w:bodyDiv w:val="1"/>
      <w:marLeft w:val="0"/>
      <w:marRight w:val="0"/>
      <w:marTop w:val="0"/>
      <w:marBottom w:val="0"/>
      <w:divBdr>
        <w:top w:val="none" w:sz="0" w:space="0" w:color="auto"/>
        <w:left w:val="none" w:sz="0" w:space="0" w:color="auto"/>
        <w:bottom w:val="none" w:sz="0" w:space="0" w:color="auto"/>
        <w:right w:val="none" w:sz="0" w:space="0" w:color="auto"/>
      </w:divBdr>
    </w:div>
    <w:div w:id="1126660798">
      <w:bodyDiv w:val="1"/>
      <w:marLeft w:val="0"/>
      <w:marRight w:val="0"/>
      <w:marTop w:val="0"/>
      <w:marBottom w:val="0"/>
      <w:divBdr>
        <w:top w:val="none" w:sz="0" w:space="0" w:color="auto"/>
        <w:left w:val="none" w:sz="0" w:space="0" w:color="auto"/>
        <w:bottom w:val="none" w:sz="0" w:space="0" w:color="auto"/>
        <w:right w:val="none" w:sz="0" w:space="0" w:color="auto"/>
      </w:divBdr>
    </w:div>
    <w:div w:id="1137726357">
      <w:bodyDiv w:val="1"/>
      <w:marLeft w:val="0"/>
      <w:marRight w:val="0"/>
      <w:marTop w:val="0"/>
      <w:marBottom w:val="0"/>
      <w:divBdr>
        <w:top w:val="none" w:sz="0" w:space="0" w:color="auto"/>
        <w:left w:val="none" w:sz="0" w:space="0" w:color="auto"/>
        <w:bottom w:val="none" w:sz="0" w:space="0" w:color="auto"/>
        <w:right w:val="none" w:sz="0" w:space="0" w:color="auto"/>
      </w:divBdr>
    </w:div>
    <w:div w:id="1141381761">
      <w:bodyDiv w:val="1"/>
      <w:marLeft w:val="0"/>
      <w:marRight w:val="0"/>
      <w:marTop w:val="0"/>
      <w:marBottom w:val="0"/>
      <w:divBdr>
        <w:top w:val="none" w:sz="0" w:space="0" w:color="auto"/>
        <w:left w:val="none" w:sz="0" w:space="0" w:color="auto"/>
        <w:bottom w:val="none" w:sz="0" w:space="0" w:color="auto"/>
        <w:right w:val="none" w:sz="0" w:space="0" w:color="auto"/>
      </w:divBdr>
    </w:div>
    <w:div w:id="1177689690">
      <w:bodyDiv w:val="1"/>
      <w:marLeft w:val="0"/>
      <w:marRight w:val="0"/>
      <w:marTop w:val="0"/>
      <w:marBottom w:val="0"/>
      <w:divBdr>
        <w:top w:val="none" w:sz="0" w:space="0" w:color="auto"/>
        <w:left w:val="none" w:sz="0" w:space="0" w:color="auto"/>
        <w:bottom w:val="none" w:sz="0" w:space="0" w:color="auto"/>
        <w:right w:val="none" w:sz="0" w:space="0" w:color="auto"/>
      </w:divBdr>
    </w:div>
    <w:div w:id="1194003274">
      <w:bodyDiv w:val="1"/>
      <w:marLeft w:val="0"/>
      <w:marRight w:val="0"/>
      <w:marTop w:val="0"/>
      <w:marBottom w:val="0"/>
      <w:divBdr>
        <w:top w:val="none" w:sz="0" w:space="0" w:color="auto"/>
        <w:left w:val="none" w:sz="0" w:space="0" w:color="auto"/>
        <w:bottom w:val="none" w:sz="0" w:space="0" w:color="auto"/>
        <w:right w:val="none" w:sz="0" w:space="0" w:color="auto"/>
      </w:divBdr>
    </w:div>
    <w:div w:id="1221792925">
      <w:bodyDiv w:val="1"/>
      <w:marLeft w:val="0"/>
      <w:marRight w:val="0"/>
      <w:marTop w:val="0"/>
      <w:marBottom w:val="0"/>
      <w:divBdr>
        <w:top w:val="none" w:sz="0" w:space="0" w:color="auto"/>
        <w:left w:val="none" w:sz="0" w:space="0" w:color="auto"/>
        <w:bottom w:val="none" w:sz="0" w:space="0" w:color="auto"/>
        <w:right w:val="none" w:sz="0" w:space="0" w:color="auto"/>
      </w:divBdr>
    </w:div>
    <w:div w:id="1249340638">
      <w:bodyDiv w:val="1"/>
      <w:marLeft w:val="0"/>
      <w:marRight w:val="0"/>
      <w:marTop w:val="0"/>
      <w:marBottom w:val="0"/>
      <w:divBdr>
        <w:top w:val="none" w:sz="0" w:space="0" w:color="auto"/>
        <w:left w:val="none" w:sz="0" w:space="0" w:color="auto"/>
        <w:bottom w:val="none" w:sz="0" w:space="0" w:color="auto"/>
        <w:right w:val="none" w:sz="0" w:space="0" w:color="auto"/>
      </w:divBdr>
    </w:div>
    <w:div w:id="1269044109">
      <w:bodyDiv w:val="1"/>
      <w:marLeft w:val="0"/>
      <w:marRight w:val="0"/>
      <w:marTop w:val="0"/>
      <w:marBottom w:val="0"/>
      <w:divBdr>
        <w:top w:val="none" w:sz="0" w:space="0" w:color="auto"/>
        <w:left w:val="none" w:sz="0" w:space="0" w:color="auto"/>
        <w:bottom w:val="none" w:sz="0" w:space="0" w:color="auto"/>
        <w:right w:val="none" w:sz="0" w:space="0" w:color="auto"/>
      </w:divBdr>
    </w:div>
    <w:div w:id="1272131762">
      <w:bodyDiv w:val="1"/>
      <w:marLeft w:val="0"/>
      <w:marRight w:val="0"/>
      <w:marTop w:val="0"/>
      <w:marBottom w:val="0"/>
      <w:divBdr>
        <w:top w:val="none" w:sz="0" w:space="0" w:color="auto"/>
        <w:left w:val="none" w:sz="0" w:space="0" w:color="auto"/>
        <w:bottom w:val="none" w:sz="0" w:space="0" w:color="auto"/>
        <w:right w:val="none" w:sz="0" w:space="0" w:color="auto"/>
      </w:divBdr>
    </w:div>
    <w:div w:id="1285114323">
      <w:bodyDiv w:val="1"/>
      <w:marLeft w:val="0"/>
      <w:marRight w:val="0"/>
      <w:marTop w:val="0"/>
      <w:marBottom w:val="0"/>
      <w:divBdr>
        <w:top w:val="none" w:sz="0" w:space="0" w:color="auto"/>
        <w:left w:val="none" w:sz="0" w:space="0" w:color="auto"/>
        <w:bottom w:val="none" w:sz="0" w:space="0" w:color="auto"/>
        <w:right w:val="none" w:sz="0" w:space="0" w:color="auto"/>
      </w:divBdr>
    </w:div>
    <w:div w:id="1287464426">
      <w:bodyDiv w:val="1"/>
      <w:marLeft w:val="0"/>
      <w:marRight w:val="0"/>
      <w:marTop w:val="0"/>
      <w:marBottom w:val="0"/>
      <w:divBdr>
        <w:top w:val="none" w:sz="0" w:space="0" w:color="auto"/>
        <w:left w:val="none" w:sz="0" w:space="0" w:color="auto"/>
        <w:bottom w:val="none" w:sz="0" w:space="0" w:color="auto"/>
        <w:right w:val="none" w:sz="0" w:space="0" w:color="auto"/>
      </w:divBdr>
    </w:div>
    <w:div w:id="1289164712">
      <w:bodyDiv w:val="1"/>
      <w:marLeft w:val="0"/>
      <w:marRight w:val="0"/>
      <w:marTop w:val="0"/>
      <w:marBottom w:val="0"/>
      <w:divBdr>
        <w:top w:val="none" w:sz="0" w:space="0" w:color="auto"/>
        <w:left w:val="none" w:sz="0" w:space="0" w:color="auto"/>
        <w:bottom w:val="none" w:sz="0" w:space="0" w:color="auto"/>
        <w:right w:val="none" w:sz="0" w:space="0" w:color="auto"/>
      </w:divBdr>
    </w:div>
    <w:div w:id="1294483335">
      <w:bodyDiv w:val="1"/>
      <w:marLeft w:val="0"/>
      <w:marRight w:val="0"/>
      <w:marTop w:val="0"/>
      <w:marBottom w:val="0"/>
      <w:divBdr>
        <w:top w:val="none" w:sz="0" w:space="0" w:color="auto"/>
        <w:left w:val="none" w:sz="0" w:space="0" w:color="auto"/>
        <w:bottom w:val="none" w:sz="0" w:space="0" w:color="auto"/>
        <w:right w:val="none" w:sz="0" w:space="0" w:color="auto"/>
      </w:divBdr>
    </w:div>
    <w:div w:id="1299604144">
      <w:bodyDiv w:val="1"/>
      <w:marLeft w:val="0"/>
      <w:marRight w:val="0"/>
      <w:marTop w:val="0"/>
      <w:marBottom w:val="0"/>
      <w:divBdr>
        <w:top w:val="none" w:sz="0" w:space="0" w:color="auto"/>
        <w:left w:val="none" w:sz="0" w:space="0" w:color="auto"/>
        <w:bottom w:val="none" w:sz="0" w:space="0" w:color="auto"/>
        <w:right w:val="none" w:sz="0" w:space="0" w:color="auto"/>
      </w:divBdr>
    </w:div>
    <w:div w:id="1305155835">
      <w:bodyDiv w:val="1"/>
      <w:marLeft w:val="0"/>
      <w:marRight w:val="0"/>
      <w:marTop w:val="0"/>
      <w:marBottom w:val="0"/>
      <w:divBdr>
        <w:top w:val="none" w:sz="0" w:space="0" w:color="auto"/>
        <w:left w:val="none" w:sz="0" w:space="0" w:color="auto"/>
        <w:bottom w:val="none" w:sz="0" w:space="0" w:color="auto"/>
        <w:right w:val="none" w:sz="0" w:space="0" w:color="auto"/>
      </w:divBdr>
    </w:div>
    <w:div w:id="1313365345">
      <w:bodyDiv w:val="1"/>
      <w:marLeft w:val="0"/>
      <w:marRight w:val="0"/>
      <w:marTop w:val="0"/>
      <w:marBottom w:val="0"/>
      <w:divBdr>
        <w:top w:val="none" w:sz="0" w:space="0" w:color="auto"/>
        <w:left w:val="none" w:sz="0" w:space="0" w:color="auto"/>
        <w:bottom w:val="none" w:sz="0" w:space="0" w:color="auto"/>
        <w:right w:val="none" w:sz="0" w:space="0" w:color="auto"/>
      </w:divBdr>
    </w:div>
    <w:div w:id="1316029376">
      <w:bodyDiv w:val="1"/>
      <w:marLeft w:val="0"/>
      <w:marRight w:val="0"/>
      <w:marTop w:val="0"/>
      <w:marBottom w:val="0"/>
      <w:divBdr>
        <w:top w:val="none" w:sz="0" w:space="0" w:color="auto"/>
        <w:left w:val="none" w:sz="0" w:space="0" w:color="auto"/>
        <w:bottom w:val="none" w:sz="0" w:space="0" w:color="auto"/>
        <w:right w:val="none" w:sz="0" w:space="0" w:color="auto"/>
      </w:divBdr>
    </w:div>
    <w:div w:id="1318462846">
      <w:bodyDiv w:val="1"/>
      <w:marLeft w:val="0"/>
      <w:marRight w:val="0"/>
      <w:marTop w:val="0"/>
      <w:marBottom w:val="0"/>
      <w:divBdr>
        <w:top w:val="none" w:sz="0" w:space="0" w:color="auto"/>
        <w:left w:val="none" w:sz="0" w:space="0" w:color="auto"/>
        <w:bottom w:val="none" w:sz="0" w:space="0" w:color="auto"/>
        <w:right w:val="none" w:sz="0" w:space="0" w:color="auto"/>
      </w:divBdr>
    </w:div>
    <w:div w:id="1355617181">
      <w:bodyDiv w:val="1"/>
      <w:marLeft w:val="0"/>
      <w:marRight w:val="0"/>
      <w:marTop w:val="0"/>
      <w:marBottom w:val="0"/>
      <w:divBdr>
        <w:top w:val="none" w:sz="0" w:space="0" w:color="auto"/>
        <w:left w:val="none" w:sz="0" w:space="0" w:color="auto"/>
        <w:bottom w:val="none" w:sz="0" w:space="0" w:color="auto"/>
        <w:right w:val="none" w:sz="0" w:space="0" w:color="auto"/>
      </w:divBdr>
    </w:div>
    <w:div w:id="1363437297">
      <w:bodyDiv w:val="1"/>
      <w:marLeft w:val="0"/>
      <w:marRight w:val="0"/>
      <w:marTop w:val="0"/>
      <w:marBottom w:val="0"/>
      <w:divBdr>
        <w:top w:val="none" w:sz="0" w:space="0" w:color="auto"/>
        <w:left w:val="none" w:sz="0" w:space="0" w:color="auto"/>
        <w:bottom w:val="none" w:sz="0" w:space="0" w:color="auto"/>
        <w:right w:val="none" w:sz="0" w:space="0" w:color="auto"/>
      </w:divBdr>
    </w:div>
    <w:div w:id="1380516030">
      <w:bodyDiv w:val="1"/>
      <w:marLeft w:val="0"/>
      <w:marRight w:val="0"/>
      <w:marTop w:val="0"/>
      <w:marBottom w:val="0"/>
      <w:divBdr>
        <w:top w:val="none" w:sz="0" w:space="0" w:color="auto"/>
        <w:left w:val="none" w:sz="0" w:space="0" w:color="auto"/>
        <w:bottom w:val="none" w:sz="0" w:space="0" w:color="auto"/>
        <w:right w:val="none" w:sz="0" w:space="0" w:color="auto"/>
      </w:divBdr>
    </w:div>
    <w:div w:id="1382049178">
      <w:bodyDiv w:val="1"/>
      <w:marLeft w:val="0"/>
      <w:marRight w:val="0"/>
      <w:marTop w:val="0"/>
      <w:marBottom w:val="0"/>
      <w:divBdr>
        <w:top w:val="none" w:sz="0" w:space="0" w:color="auto"/>
        <w:left w:val="none" w:sz="0" w:space="0" w:color="auto"/>
        <w:bottom w:val="none" w:sz="0" w:space="0" w:color="auto"/>
        <w:right w:val="none" w:sz="0" w:space="0" w:color="auto"/>
      </w:divBdr>
    </w:div>
    <w:div w:id="1382829122">
      <w:bodyDiv w:val="1"/>
      <w:marLeft w:val="0"/>
      <w:marRight w:val="0"/>
      <w:marTop w:val="0"/>
      <w:marBottom w:val="0"/>
      <w:divBdr>
        <w:top w:val="none" w:sz="0" w:space="0" w:color="auto"/>
        <w:left w:val="none" w:sz="0" w:space="0" w:color="auto"/>
        <w:bottom w:val="none" w:sz="0" w:space="0" w:color="auto"/>
        <w:right w:val="none" w:sz="0" w:space="0" w:color="auto"/>
      </w:divBdr>
    </w:div>
    <w:div w:id="1408304116">
      <w:bodyDiv w:val="1"/>
      <w:marLeft w:val="0"/>
      <w:marRight w:val="0"/>
      <w:marTop w:val="0"/>
      <w:marBottom w:val="0"/>
      <w:divBdr>
        <w:top w:val="none" w:sz="0" w:space="0" w:color="auto"/>
        <w:left w:val="none" w:sz="0" w:space="0" w:color="auto"/>
        <w:bottom w:val="none" w:sz="0" w:space="0" w:color="auto"/>
        <w:right w:val="none" w:sz="0" w:space="0" w:color="auto"/>
      </w:divBdr>
    </w:div>
    <w:div w:id="1415934969">
      <w:bodyDiv w:val="1"/>
      <w:marLeft w:val="0"/>
      <w:marRight w:val="0"/>
      <w:marTop w:val="0"/>
      <w:marBottom w:val="0"/>
      <w:divBdr>
        <w:top w:val="none" w:sz="0" w:space="0" w:color="auto"/>
        <w:left w:val="none" w:sz="0" w:space="0" w:color="auto"/>
        <w:bottom w:val="none" w:sz="0" w:space="0" w:color="auto"/>
        <w:right w:val="none" w:sz="0" w:space="0" w:color="auto"/>
      </w:divBdr>
    </w:div>
    <w:div w:id="1416123294">
      <w:bodyDiv w:val="1"/>
      <w:marLeft w:val="0"/>
      <w:marRight w:val="0"/>
      <w:marTop w:val="0"/>
      <w:marBottom w:val="0"/>
      <w:divBdr>
        <w:top w:val="none" w:sz="0" w:space="0" w:color="auto"/>
        <w:left w:val="none" w:sz="0" w:space="0" w:color="auto"/>
        <w:bottom w:val="none" w:sz="0" w:space="0" w:color="auto"/>
        <w:right w:val="none" w:sz="0" w:space="0" w:color="auto"/>
      </w:divBdr>
    </w:div>
    <w:div w:id="1422603404">
      <w:bodyDiv w:val="1"/>
      <w:marLeft w:val="0"/>
      <w:marRight w:val="0"/>
      <w:marTop w:val="0"/>
      <w:marBottom w:val="0"/>
      <w:divBdr>
        <w:top w:val="none" w:sz="0" w:space="0" w:color="auto"/>
        <w:left w:val="none" w:sz="0" w:space="0" w:color="auto"/>
        <w:bottom w:val="none" w:sz="0" w:space="0" w:color="auto"/>
        <w:right w:val="none" w:sz="0" w:space="0" w:color="auto"/>
      </w:divBdr>
    </w:div>
    <w:div w:id="1427919743">
      <w:bodyDiv w:val="1"/>
      <w:marLeft w:val="0"/>
      <w:marRight w:val="0"/>
      <w:marTop w:val="0"/>
      <w:marBottom w:val="0"/>
      <w:divBdr>
        <w:top w:val="none" w:sz="0" w:space="0" w:color="auto"/>
        <w:left w:val="none" w:sz="0" w:space="0" w:color="auto"/>
        <w:bottom w:val="none" w:sz="0" w:space="0" w:color="auto"/>
        <w:right w:val="none" w:sz="0" w:space="0" w:color="auto"/>
      </w:divBdr>
    </w:div>
    <w:div w:id="1447117409">
      <w:bodyDiv w:val="1"/>
      <w:marLeft w:val="0"/>
      <w:marRight w:val="0"/>
      <w:marTop w:val="0"/>
      <w:marBottom w:val="0"/>
      <w:divBdr>
        <w:top w:val="none" w:sz="0" w:space="0" w:color="auto"/>
        <w:left w:val="none" w:sz="0" w:space="0" w:color="auto"/>
        <w:bottom w:val="none" w:sz="0" w:space="0" w:color="auto"/>
        <w:right w:val="none" w:sz="0" w:space="0" w:color="auto"/>
      </w:divBdr>
    </w:div>
    <w:div w:id="1455978345">
      <w:bodyDiv w:val="1"/>
      <w:marLeft w:val="0"/>
      <w:marRight w:val="0"/>
      <w:marTop w:val="0"/>
      <w:marBottom w:val="0"/>
      <w:divBdr>
        <w:top w:val="none" w:sz="0" w:space="0" w:color="auto"/>
        <w:left w:val="none" w:sz="0" w:space="0" w:color="auto"/>
        <w:bottom w:val="none" w:sz="0" w:space="0" w:color="auto"/>
        <w:right w:val="none" w:sz="0" w:space="0" w:color="auto"/>
      </w:divBdr>
    </w:div>
    <w:div w:id="1464540905">
      <w:bodyDiv w:val="1"/>
      <w:marLeft w:val="0"/>
      <w:marRight w:val="0"/>
      <w:marTop w:val="0"/>
      <w:marBottom w:val="0"/>
      <w:divBdr>
        <w:top w:val="none" w:sz="0" w:space="0" w:color="auto"/>
        <w:left w:val="none" w:sz="0" w:space="0" w:color="auto"/>
        <w:bottom w:val="none" w:sz="0" w:space="0" w:color="auto"/>
        <w:right w:val="none" w:sz="0" w:space="0" w:color="auto"/>
      </w:divBdr>
    </w:div>
    <w:div w:id="1470368105">
      <w:bodyDiv w:val="1"/>
      <w:marLeft w:val="0"/>
      <w:marRight w:val="0"/>
      <w:marTop w:val="0"/>
      <w:marBottom w:val="0"/>
      <w:divBdr>
        <w:top w:val="none" w:sz="0" w:space="0" w:color="auto"/>
        <w:left w:val="none" w:sz="0" w:space="0" w:color="auto"/>
        <w:bottom w:val="none" w:sz="0" w:space="0" w:color="auto"/>
        <w:right w:val="none" w:sz="0" w:space="0" w:color="auto"/>
      </w:divBdr>
    </w:div>
    <w:div w:id="1478915145">
      <w:bodyDiv w:val="1"/>
      <w:marLeft w:val="0"/>
      <w:marRight w:val="0"/>
      <w:marTop w:val="0"/>
      <w:marBottom w:val="0"/>
      <w:divBdr>
        <w:top w:val="none" w:sz="0" w:space="0" w:color="auto"/>
        <w:left w:val="none" w:sz="0" w:space="0" w:color="auto"/>
        <w:bottom w:val="none" w:sz="0" w:space="0" w:color="auto"/>
        <w:right w:val="none" w:sz="0" w:space="0" w:color="auto"/>
      </w:divBdr>
    </w:div>
    <w:div w:id="1487747743">
      <w:bodyDiv w:val="1"/>
      <w:marLeft w:val="0"/>
      <w:marRight w:val="0"/>
      <w:marTop w:val="0"/>
      <w:marBottom w:val="0"/>
      <w:divBdr>
        <w:top w:val="none" w:sz="0" w:space="0" w:color="auto"/>
        <w:left w:val="none" w:sz="0" w:space="0" w:color="auto"/>
        <w:bottom w:val="none" w:sz="0" w:space="0" w:color="auto"/>
        <w:right w:val="none" w:sz="0" w:space="0" w:color="auto"/>
      </w:divBdr>
    </w:div>
    <w:div w:id="1492791214">
      <w:bodyDiv w:val="1"/>
      <w:marLeft w:val="0"/>
      <w:marRight w:val="0"/>
      <w:marTop w:val="0"/>
      <w:marBottom w:val="0"/>
      <w:divBdr>
        <w:top w:val="none" w:sz="0" w:space="0" w:color="auto"/>
        <w:left w:val="none" w:sz="0" w:space="0" w:color="auto"/>
        <w:bottom w:val="none" w:sz="0" w:space="0" w:color="auto"/>
        <w:right w:val="none" w:sz="0" w:space="0" w:color="auto"/>
      </w:divBdr>
    </w:div>
    <w:div w:id="1505707886">
      <w:bodyDiv w:val="1"/>
      <w:marLeft w:val="0"/>
      <w:marRight w:val="0"/>
      <w:marTop w:val="0"/>
      <w:marBottom w:val="0"/>
      <w:divBdr>
        <w:top w:val="none" w:sz="0" w:space="0" w:color="auto"/>
        <w:left w:val="none" w:sz="0" w:space="0" w:color="auto"/>
        <w:bottom w:val="none" w:sz="0" w:space="0" w:color="auto"/>
        <w:right w:val="none" w:sz="0" w:space="0" w:color="auto"/>
      </w:divBdr>
    </w:div>
    <w:div w:id="1508518304">
      <w:bodyDiv w:val="1"/>
      <w:marLeft w:val="0"/>
      <w:marRight w:val="0"/>
      <w:marTop w:val="0"/>
      <w:marBottom w:val="0"/>
      <w:divBdr>
        <w:top w:val="none" w:sz="0" w:space="0" w:color="auto"/>
        <w:left w:val="none" w:sz="0" w:space="0" w:color="auto"/>
        <w:bottom w:val="none" w:sz="0" w:space="0" w:color="auto"/>
        <w:right w:val="none" w:sz="0" w:space="0" w:color="auto"/>
      </w:divBdr>
    </w:div>
    <w:div w:id="1512718581">
      <w:bodyDiv w:val="1"/>
      <w:marLeft w:val="0"/>
      <w:marRight w:val="0"/>
      <w:marTop w:val="0"/>
      <w:marBottom w:val="0"/>
      <w:divBdr>
        <w:top w:val="none" w:sz="0" w:space="0" w:color="auto"/>
        <w:left w:val="none" w:sz="0" w:space="0" w:color="auto"/>
        <w:bottom w:val="none" w:sz="0" w:space="0" w:color="auto"/>
        <w:right w:val="none" w:sz="0" w:space="0" w:color="auto"/>
      </w:divBdr>
    </w:div>
    <w:div w:id="1513451973">
      <w:bodyDiv w:val="1"/>
      <w:marLeft w:val="0"/>
      <w:marRight w:val="0"/>
      <w:marTop w:val="0"/>
      <w:marBottom w:val="0"/>
      <w:divBdr>
        <w:top w:val="none" w:sz="0" w:space="0" w:color="auto"/>
        <w:left w:val="none" w:sz="0" w:space="0" w:color="auto"/>
        <w:bottom w:val="none" w:sz="0" w:space="0" w:color="auto"/>
        <w:right w:val="none" w:sz="0" w:space="0" w:color="auto"/>
      </w:divBdr>
    </w:div>
    <w:div w:id="1515147700">
      <w:bodyDiv w:val="1"/>
      <w:marLeft w:val="0"/>
      <w:marRight w:val="0"/>
      <w:marTop w:val="0"/>
      <w:marBottom w:val="0"/>
      <w:divBdr>
        <w:top w:val="none" w:sz="0" w:space="0" w:color="auto"/>
        <w:left w:val="none" w:sz="0" w:space="0" w:color="auto"/>
        <w:bottom w:val="none" w:sz="0" w:space="0" w:color="auto"/>
        <w:right w:val="none" w:sz="0" w:space="0" w:color="auto"/>
      </w:divBdr>
    </w:div>
    <w:div w:id="1519661464">
      <w:bodyDiv w:val="1"/>
      <w:marLeft w:val="0"/>
      <w:marRight w:val="0"/>
      <w:marTop w:val="0"/>
      <w:marBottom w:val="0"/>
      <w:divBdr>
        <w:top w:val="none" w:sz="0" w:space="0" w:color="auto"/>
        <w:left w:val="none" w:sz="0" w:space="0" w:color="auto"/>
        <w:bottom w:val="none" w:sz="0" w:space="0" w:color="auto"/>
        <w:right w:val="none" w:sz="0" w:space="0" w:color="auto"/>
      </w:divBdr>
    </w:div>
    <w:div w:id="1544099239">
      <w:bodyDiv w:val="1"/>
      <w:marLeft w:val="0"/>
      <w:marRight w:val="0"/>
      <w:marTop w:val="0"/>
      <w:marBottom w:val="0"/>
      <w:divBdr>
        <w:top w:val="none" w:sz="0" w:space="0" w:color="auto"/>
        <w:left w:val="none" w:sz="0" w:space="0" w:color="auto"/>
        <w:bottom w:val="none" w:sz="0" w:space="0" w:color="auto"/>
        <w:right w:val="none" w:sz="0" w:space="0" w:color="auto"/>
      </w:divBdr>
    </w:div>
    <w:div w:id="1562015125">
      <w:bodyDiv w:val="1"/>
      <w:marLeft w:val="0"/>
      <w:marRight w:val="0"/>
      <w:marTop w:val="0"/>
      <w:marBottom w:val="0"/>
      <w:divBdr>
        <w:top w:val="none" w:sz="0" w:space="0" w:color="auto"/>
        <w:left w:val="none" w:sz="0" w:space="0" w:color="auto"/>
        <w:bottom w:val="none" w:sz="0" w:space="0" w:color="auto"/>
        <w:right w:val="none" w:sz="0" w:space="0" w:color="auto"/>
      </w:divBdr>
    </w:div>
    <w:div w:id="1563171026">
      <w:bodyDiv w:val="1"/>
      <w:marLeft w:val="0"/>
      <w:marRight w:val="0"/>
      <w:marTop w:val="0"/>
      <w:marBottom w:val="0"/>
      <w:divBdr>
        <w:top w:val="none" w:sz="0" w:space="0" w:color="auto"/>
        <w:left w:val="none" w:sz="0" w:space="0" w:color="auto"/>
        <w:bottom w:val="none" w:sz="0" w:space="0" w:color="auto"/>
        <w:right w:val="none" w:sz="0" w:space="0" w:color="auto"/>
      </w:divBdr>
    </w:div>
    <w:div w:id="1633830202">
      <w:bodyDiv w:val="1"/>
      <w:marLeft w:val="0"/>
      <w:marRight w:val="0"/>
      <w:marTop w:val="0"/>
      <w:marBottom w:val="0"/>
      <w:divBdr>
        <w:top w:val="none" w:sz="0" w:space="0" w:color="auto"/>
        <w:left w:val="none" w:sz="0" w:space="0" w:color="auto"/>
        <w:bottom w:val="none" w:sz="0" w:space="0" w:color="auto"/>
        <w:right w:val="none" w:sz="0" w:space="0" w:color="auto"/>
      </w:divBdr>
    </w:div>
    <w:div w:id="1636712488">
      <w:bodyDiv w:val="1"/>
      <w:marLeft w:val="0"/>
      <w:marRight w:val="0"/>
      <w:marTop w:val="0"/>
      <w:marBottom w:val="0"/>
      <w:divBdr>
        <w:top w:val="none" w:sz="0" w:space="0" w:color="auto"/>
        <w:left w:val="none" w:sz="0" w:space="0" w:color="auto"/>
        <w:bottom w:val="none" w:sz="0" w:space="0" w:color="auto"/>
        <w:right w:val="none" w:sz="0" w:space="0" w:color="auto"/>
      </w:divBdr>
    </w:div>
    <w:div w:id="1656253611">
      <w:bodyDiv w:val="1"/>
      <w:marLeft w:val="0"/>
      <w:marRight w:val="0"/>
      <w:marTop w:val="0"/>
      <w:marBottom w:val="0"/>
      <w:divBdr>
        <w:top w:val="none" w:sz="0" w:space="0" w:color="auto"/>
        <w:left w:val="none" w:sz="0" w:space="0" w:color="auto"/>
        <w:bottom w:val="none" w:sz="0" w:space="0" w:color="auto"/>
        <w:right w:val="none" w:sz="0" w:space="0" w:color="auto"/>
      </w:divBdr>
    </w:div>
    <w:div w:id="1657564810">
      <w:bodyDiv w:val="1"/>
      <w:marLeft w:val="0"/>
      <w:marRight w:val="0"/>
      <w:marTop w:val="0"/>
      <w:marBottom w:val="0"/>
      <w:divBdr>
        <w:top w:val="none" w:sz="0" w:space="0" w:color="auto"/>
        <w:left w:val="none" w:sz="0" w:space="0" w:color="auto"/>
        <w:bottom w:val="none" w:sz="0" w:space="0" w:color="auto"/>
        <w:right w:val="none" w:sz="0" w:space="0" w:color="auto"/>
      </w:divBdr>
    </w:div>
    <w:div w:id="1725058742">
      <w:bodyDiv w:val="1"/>
      <w:marLeft w:val="0"/>
      <w:marRight w:val="0"/>
      <w:marTop w:val="0"/>
      <w:marBottom w:val="0"/>
      <w:divBdr>
        <w:top w:val="none" w:sz="0" w:space="0" w:color="auto"/>
        <w:left w:val="none" w:sz="0" w:space="0" w:color="auto"/>
        <w:bottom w:val="none" w:sz="0" w:space="0" w:color="auto"/>
        <w:right w:val="none" w:sz="0" w:space="0" w:color="auto"/>
      </w:divBdr>
    </w:div>
    <w:div w:id="1726181553">
      <w:bodyDiv w:val="1"/>
      <w:marLeft w:val="0"/>
      <w:marRight w:val="0"/>
      <w:marTop w:val="0"/>
      <w:marBottom w:val="0"/>
      <w:divBdr>
        <w:top w:val="none" w:sz="0" w:space="0" w:color="auto"/>
        <w:left w:val="none" w:sz="0" w:space="0" w:color="auto"/>
        <w:bottom w:val="none" w:sz="0" w:space="0" w:color="auto"/>
        <w:right w:val="none" w:sz="0" w:space="0" w:color="auto"/>
      </w:divBdr>
    </w:div>
    <w:div w:id="1726483570">
      <w:bodyDiv w:val="1"/>
      <w:marLeft w:val="0"/>
      <w:marRight w:val="0"/>
      <w:marTop w:val="0"/>
      <w:marBottom w:val="0"/>
      <w:divBdr>
        <w:top w:val="none" w:sz="0" w:space="0" w:color="auto"/>
        <w:left w:val="none" w:sz="0" w:space="0" w:color="auto"/>
        <w:bottom w:val="none" w:sz="0" w:space="0" w:color="auto"/>
        <w:right w:val="none" w:sz="0" w:space="0" w:color="auto"/>
      </w:divBdr>
    </w:div>
    <w:div w:id="1744059213">
      <w:bodyDiv w:val="1"/>
      <w:marLeft w:val="0"/>
      <w:marRight w:val="0"/>
      <w:marTop w:val="0"/>
      <w:marBottom w:val="0"/>
      <w:divBdr>
        <w:top w:val="none" w:sz="0" w:space="0" w:color="auto"/>
        <w:left w:val="none" w:sz="0" w:space="0" w:color="auto"/>
        <w:bottom w:val="none" w:sz="0" w:space="0" w:color="auto"/>
        <w:right w:val="none" w:sz="0" w:space="0" w:color="auto"/>
      </w:divBdr>
    </w:div>
    <w:div w:id="1761947719">
      <w:bodyDiv w:val="1"/>
      <w:marLeft w:val="0"/>
      <w:marRight w:val="0"/>
      <w:marTop w:val="0"/>
      <w:marBottom w:val="0"/>
      <w:divBdr>
        <w:top w:val="none" w:sz="0" w:space="0" w:color="auto"/>
        <w:left w:val="none" w:sz="0" w:space="0" w:color="auto"/>
        <w:bottom w:val="none" w:sz="0" w:space="0" w:color="auto"/>
        <w:right w:val="none" w:sz="0" w:space="0" w:color="auto"/>
      </w:divBdr>
    </w:div>
    <w:div w:id="1767117443">
      <w:bodyDiv w:val="1"/>
      <w:marLeft w:val="0"/>
      <w:marRight w:val="0"/>
      <w:marTop w:val="0"/>
      <w:marBottom w:val="0"/>
      <w:divBdr>
        <w:top w:val="none" w:sz="0" w:space="0" w:color="auto"/>
        <w:left w:val="none" w:sz="0" w:space="0" w:color="auto"/>
        <w:bottom w:val="none" w:sz="0" w:space="0" w:color="auto"/>
        <w:right w:val="none" w:sz="0" w:space="0" w:color="auto"/>
      </w:divBdr>
    </w:div>
    <w:div w:id="1783767946">
      <w:bodyDiv w:val="1"/>
      <w:marLeft w:val="0"/>
      <w:marRight w:val="0"/>
      <w:marTop w:val="0"/>
      <w:marBottom w:val="0"/>
      <w:divBdr>
        <w:top w:val="none" w:sz="0" w:space="0" w:color="auto"/>
        <w:left w:val="none" w:sz="0" w:space="0" w:color="auto"/>
        <w:bottom w:val="none" w:sz="0" w:space="0" w:color="auto"/>
        <w:right w:val="none" w:sz="0" w:space="0" w:color="auto"/>
      </w:divBdr>
    </w:div>
    <w:div w:id="1794518992">
      <w:bodyDiv w:val="1"/>
      <w:marLeft w:val="0"/>
      <w:marRight w:val="0"/>
      <w:marTop w:val="0"/>
      <w:marBottom w:val="0"/>
      <w:divBdr>
        <w:top w:val="none" w:sz="0" w:space="0" w:color="auto"/>
        <w:left w:val="none" w:sz="0" w:space="0" w:color="auto"/>
        <w:bottom w:val="none" w:sz="0" w:space="0" w:color="auto"/>
        <w:right w:val="none" w:sz="0" w:space="0" w:color="auto"/>
      </w:divBdr>
    </w:div>
    <w:div w:id="1817255601">
      <w:bodyDiv w:val="1"/>
      <w:marLeft w:val="0"/>
      <w:marRight w:val="0"/>
      <w:marTop w:val="0"/>
      <w:marBottom w:val="0"/>
      <w:divBdr>
        <w:top w:val="none" w:sz="0" w:space="0" w:color="auto"/>
        <w:left w:val="none" w:sz="0" w:space="0" w:color="auto"/>
        <w:bottom w:val="none" w:sz="0" w:space="0" w:color="auto"/>
        <w:right w:val="none" w:sz="0" w:space="0" w:color="auto"/>
      </w:divBdr>
    </w:div>
    <w:div w:id="1822037837">
      <w:bodyDiv w:val="1"/>
      <w:marLeft w:val="0"/>
      <w:marRight w:val="0"/>
      <w:marTop w:val="0"/>
      <w:marBottom w:val="0"/>
      <w:divBdr>
        <w:top w:val="none" w:sz="0" w:space="0" w:color="auto"/>
        <w:left w:val="none" w:sz="0" w:space="0" w:color="auto"/>
        <w:bottom w:val="none" w:sz="0" w:space="0" w:color="auto"/>
        <w:right w:val="none" w:sz="0" w:space="0" w:color="auto"/>
      </w:divBdr>
    </w:div>
    <w:div w:id="1822653888">
      <w:bodyDiv w:val="1"/>
      <w:marLeft w:val="0"/>
      <w:marRight w:val="0"/>
      <w:marTop w:val="0"/>
      <w:marBottom w:val="0"/>
      <w:divBdr>
        <w:top w:val="none" w:sz="0" w:space="0" w:color="auto"/>
        <w:left w:val="none" w:sz="0" w:space="0" w:color="auto"/>
        <w:bottom w:val="none" w:sz="0" w:space="0" w:color="auto"/>
        <w:right w:val="none" w:sz="0" w:space="0" w:color="auto"/>
      </w:divBdr>
    </w:div>
    <w:div w:id="1828092560">
      <w:bodyDiv w:val="1"/>
      <w:marLeft w:val="0"/>
      <w:marRight w:val="0"/>
      <w:marTop w:val="0"/>
      <w:marBottom w:val="0"/>
      <w:divBdr>
        <w:top w:val="none" w:sz="0" w:space="0" w:color="auto"/>
        <w:left w:val="none" w:sz="0" w:space="0" w:color="auto"/>
        <w:bottom w:val="none" w:sz="0" w:space="0" w:color="auto"/>
        <w:right w:val="none" w:sz="0" w:space="0" w:color="auto"/>
      </w:divBdr>
    </w:div>
    <w:div w:id="1838881386">
      <w:bodyDiv w:val="1"/>
      <w:marLeft w:val="0"/>
      <w:marRight w:val="0"/>
      <w:marTop w:val="0"/>
      <w:marBottom w:val="0"/>
      <w:divBdr>
        <w:top w:val="none" w:sz="0" w:space="0" w:color="auto"/>
        <w:left w:val="none" w:sz="0" w:space="0" w:color="auto"/>
        <w:bottom w:val="none" w:sz="0" w:space="0" w:color="auto"/>
        <w:right w:val="none" w:sz="0" w:space="0" w:color="auto"/>
      </w:divBdr>
    </w:div>
    <w:div w:id="1841310164">
      <w:bodyDiv w:val="1"/>
      <w:marLeft w:val="0"/>
      <w:marRight w:val="0"/>
      <w:marTop w:val="0"/>
      <w:marBottom w:val="0"/>
      <w:divBdr>
        <w:top w:val="none" w:sz="0" w:space="0" w:color="auto"/>
        <w:left w:val="none" w:sz="0" w:space="0" w:color="auto"/>
        <w:bottom w:val="none" w:sz="0" w:space="0" w:color="auto"/>
        <w:right w:val="none" w:sz="0" w:space="0" w:color="auto"/>
      </w:divBdr>
    </w:div>
    <w:div w:id="1842545442">
      <w:bodyDiv w:val="1"/>
      <w:marLeft w:val="0"/>
      <w:marRight w:val="0"/>
      <w:marTop w:val="0"/>
      <w:marBottom w:val="0"/>
      <w:divBdr>
        <w:top w:val="none" w:sz="0" w:space="0" w:color="auto"/>
        <w:left w:val="none" w:sz="0" w:space="0" w:color="auto"/>
        <w:bottom w:val="none" w:sz="0" w:space="0" w:color="auto"/>
        <w:right w:val="none" w:sz="0" w:space="0" w:color="auto"/>
      </w:divBdr>
    </w:div>
    <w:div w:id="1861354361">
      <w:bodyDiv w:val="1"/>
      <w:marLeft w:val="0"/>
      <w:marRight w:val="0"/>
      <w:marTop w:val="0"/>
      <w:marBottom w:val="0"/>
      <w:divBdr>
        <w:top w:val="none" w:sz="0" w:space="0" w:color="auto"/>
        <w:left w:val="none" w:sz="0" w:space="0" w:color="auto"/>
        <w:bottom w:val="none" w:sz="0" w:space="0" w:color="auto"/>
        <w:right w:val="none" w:sz="0" w:space="0" w:color="auto"/>
      </w:divBdr>
    </w:div>
    <w:div w:id="1871263127">
      <w:bodyDiv w:val="1"/>
      <w:marLeft w:val="0"/>
      <w:marRight w:val="0"/>
      <w:marTop w:val="0"/>
      <w:marBottom w:val="0"/>
      <w:divBdr>
        <w:top w:val="none" w:sz="0" w:space="0" w:color="auto"/>
        <w:left w:val="none" w:sz="0" w:space="0" w:color="auto"/>
        <w:bottom w:val="none" w:sz="0" w:space="0" w:color="auto"/>
        <w:right w:val="none" w:sz="0" w:space="0" w:color="auto"/>
      </w:divBdr>
    </w:div>
    <w:div w:id="1902010559">
      <w:bodyDiv w:val="1"/>
      <w:marLeft w:val="0"/>
      <w:marRight w:val="0"/>
      <w:marTop w:val="0"/>
      <w:marBottom w:val="0"/>
      <w:divBdr>
        <w:top w:val="none" w:sz="0" w:space="0" w:color="auto"/>
        <w:left w:val="none" w:sz="0" w:space="0" w:color="auto"/>
        <w:bottom w:val="none" w:sz="0" w:space="0" w:color="auto"/>
        <w:right w:val="none" w:sz="0" w:space="0" w:color="auto"/>
      </w:divBdr>
    </w:div>
    <w:div w:id="1902402285">
      <w:bodyDiv w:val="1"/>
      <w:marLeft w:val="0"/>
      <w:marRight w:val="0"/>
      <w:marTop w:val="0"/>
      <w:marBottom w:val="0"/>
      <w:divBdr>
        <w:top w:val="none" w:sz="0" w:space="0" w:color="auto"/>
        <w:left w:val="none" w:sz="0" w:space="0" w:color="auto"/>
        <w:bottom w:val="none" w:sz="0" w:space="0" w:color="auto"/>
        <w:right w:val="none" w:sz="0" w:space="0" w:color="auto"/>
      </w:divBdr>
    </w:div>
    <w:div w:id="1942029999">
      <w:bodyDiv w:val="1"/>
      <w:marLeft w:val="0"/>
      <w:marRight w:val="0"/>
      <w:marTop w:val="0"/>
      <w:marBottom w:val="0"/>
      <w:divBdr>
        <w:top w:val="none" w:sz="0" w:space="0" w:color="auto"/>
        <w:left w:val="none" w:sz="0" w:space="0" w:color="auto"/>
        <w:bottom w:val="none" w:sz="0" w:space="0" w:color="auto"/>
        <w:right w:val="none" w:sz="0" w:space="0" w:color="auto"/>
      </w:divBdr>
    </w:div>
    <w:div w:id="1950314815">
      <w:bodyDiv w:val="1"/>
      <w:marLeft w:val="0"/>
      <w:marRight w:val="0"/>
      <w:marTop w:val="0"/>
      <w:marBottom w:val="0"/>
      <w:divBdr>
        <w:top w:val="none" w:sz="0" w:space="0" w:color="auto"/>
        <w:left w:val="none" w:sz="0" w:space="0" w:color="auto"/>
        <w:bottom w:val="none" w:sz="0" w:space="0" w:color="auto"/>
        <w:right w:val="none" w:sz="0" w:space="0" w:color="auto"/>
      </w:divBdr>
    </w:div>
    <w:div w:id="1966037269">
      <w:bodyDiv w:val="1"/>
      <w:marLeft w:val="0"/>
      <w:marRight w:val="0"/>
      <w:marTop w:val="0"/>
      <w:marBottom w:val="0"/>
      <w:divBdr>
        <w:top w:val="none" w:sz="0" w:space="0" w:color="auto"/>
        <w:left w:val="none" w:sz="0" w:space="0" w:color="auto"/>
        <w:bottom w:val="none" w:sz="0" w:space="0" w:color="auto"/>
        <w:right w:val="none" w:sz="0" w:space="0" w:color="auto"/>
      </w:divBdr>
    </w:div>
    <w:div w:id="1975329684">
      <w:bodyDiv w:val="1"/>
      <w:marLeft w:val="0"/>
      <w:marRight w:val="0"/>
      <w:marTop w:val="0"/>
      <w:marBottom w:val="0"/>
      <w:divBdr>
        <w:top w:val="none" w:sz="0" w:space="0" w:color="auto"/>
        <w:left w:val="none" w:sz="0" w:space="0" w:color="auto"/>
        <w:bottom w:val="none" w:sz="0" w:space="0" w:color="auto"/>
        <w:right w:val="none" w:sz="0" w:space="0" w:color="auto"/>
      </w:divBdr>
    </w:div>
    <w:div w:id="1984188833">
      <w:bodyDiv w:val="1"/>
      <w:marLeft w:val="0"/>
      <w:marRight w:val="0"/>
      <w:marTop w:val="0"/>
      <w:marBottom w:val="0"/>
      <w:divBdr>
        <w:top w:val="none" w:sz="0" w:space="0" w:color="auto"/>
        <w:left w:val="none" w:sz="0" w:space="0" w:color="auto"/>
        <w:bottom w:val="none" w:sz="0" w:space="0" w:color="auto"/>
        <w:right w:val="none" w:sz="0" w:space="0" w:color="auto"/>
      </w:divBdr>
    </w:div>
    <w:div w:id="2000579070">
      <w:bodyDiv w:val="1"/>
      <w:marLeft w:val="0"/>
      <w:marRight w:val="0"/>
      <w:marTop w:val="0"/>
      <w:marBottom w:val="0"/>
      <w:divBdr>
        <w:top w:val="none" w:sz="0" w:space="0" w:color="auto"/>
        <w:left w:val="none" w:sz="0" w:space="0" w:color="auto"/>
        <w:bottom w:val="none" w:sz="0" w:space="0" w:color="auto"/>
        <w:right w:val="none" w:sz="0" w:space="0" w:color="auto"/>
      </w:divBdr>
    </w:div>
    <w:div w:id="2004813001">
      <w:bodyDiv w:val="1"/>
      <w:marLeft w:val="0"/>
      <w:marRight w:val="0"/>
      <w:marTop w:val="0"/>
      <w:marBottom w:val="0"/>
      <w:divBdr>
        <w:top w:val="none" w:sz="0" w:space="0" w:color="auto"/>
        <w:left w:val="none" w:sz="0" w:space="0" w:color="auto"/>
        <w:bottom w:val="none" w:sz="0" w:space="0" w:color="auto"/>
        <w:right w:val="none" w:sz="0" w:space="0" w:color="auto"/>
      </w:divBdr>
    </w:div>
    <w:div w:id="2021616352">
      <w:bodyDiv w:val="1"/>
      <w:marLeft w:val="0"/>
      <w:marRight w:val="0"/>
      <w:marTop w:val="0"/>
      <w:marBottom w:val="0"/>
      <w:divBdr>
        <w:top w:val="none" w:sz="0" w:space="0" w:color="auto"/>
        <w:left w:val="none" w:sz="0" w:space="0" w:color="auto"/>
        <w:bottom w:val="none" w:sz="0" w:space="0" w:color="auto"/>
        <w:right w:val="none" w:sz="0" w:space="0" w:color="auto"/>
      </w:divBdr>
    </w:div>
    <w:div w:id="2029334554">
      <w:bodyDiv w:val="1"/>
      <w:marLeft w:val="0"/>
      <w:marRight w:val="0"/>
      <w:marTop w:val="0"/>
      <w:marBottom w:val="0"/>
      <w:divBdr>
        <w:top w:val="none" w:sz="0" w:space="0" w:color="auto"/>
        <w:left w:val="none" w:sz="0" w:space="0" w:color="auto"/>
        <w:bottom w:val="none" w:sz="0" w:space="0" w:color="auto"/>
        <w:right w:val="none" w:sz="0" w:space="0" w:color="auto"/>
      </w:divBdr>
    </w:div>
    <w:div w:id="2035692566">
      <w:bodyDiv w:val="1"/>
      <w:marLeft w:val="0"/>
      <w:marRight w:val="0"/>
      <w:marTop w:val="0"/>
      <w:marBottom w:val="0"/>
      <w:divBdr>
        <w:top w:val="none" w:sz="0" w:space="0" w:color="auto"/>
        <w:left w:val="none" w:sz="0" w:space="0" w:color="auto"/>
        <w:bottom w:val="none" w:sz="0" w:space="0" w:color="auto"/>
        <w:right w:val="none" w:sz="0" w:space="0" w:color="auto"/>
      </w:divBdr>
    </w:div>
    <w:div w:id="2037080332">
      <w:bodyDiv w:val="1"/>
      <w:marLeft w:val="0"/>
      <w:marRight w:val="0"/>
      <w:marTop w:val="0"/>
      <w:marBottom w:val="0"/>
      <w:divBdr>
        <w:top w:val="none" w:sz="0" w:space="0" w:color="auto"/>
        <w:left w:val="none" w:sz="0" w:space="0" w:color="auto"/>
        <w:bottom w:val="none" w:sz="0" w:space="0" w:color="auto"/>
        <w:right w:val="none" w:sz="0" w:space="0" w:color="auto"/>
      </w:divBdr>
    </w:div>
    <w:div w:id="2051372180">
      <w:bodyDiv w:val="1"/>
      <w:marLeft w:val="0"/>
      <w:marRight w:val="0"/>
      <w:marTop w:val="0"/>
      <w:marBottom w:val="0"/>
      <w:divBdr>
        <w:top w:val="none" w:sz="0" w:space="0" w:color="auto"/>
        <w:left w:val="none" w:sz="0" w:space="0" w:color="auto"/>
        <w:bottom w:val="none" w:sz="0" w:space="0" w:color="auto"/>
        <w:right w:val="none" w:sz="0" w:space="0" w:color="auto"/>
      </w:divBdr>
    </w:div>
    <w:div w:id="2078286539">
      <w:bodyDiv w:val="1"/>
      <w:marLeft w:val="0"/>
      <w:marRight w:val="0"/>
      <w:marTop w:val="0"/>
      <w:marBottom w:val="0"/>
      <w:divBdr>
        <w:top w:val="none" w:sz="0" w:space="0" w:color="auto"/>
        <w:left w:val="none" w:sz="0" w:space="0" w:color="auto"/>
        <w:bottom w:val="none" w:sz="0" w:space="0" w:color="auto"/>
        <w:right w:val="none" w:sz="0" w:space="0" w:color="auto"/>
      </w:divBdr>
    </w:div>
    <w:div w:id="2137291946">
      <w:bodyDiv w:val="1"/>
      <w:marLeft w:val="0"/>
      <w:marRight w:val="0"/>
      <w:marTop w:val="0"/>
      <w:marBottom w:val="0"/>
      <w:divBdr>
        <w:top w:val="none" w:sz="0" w:space="0" w:color="auto"/>
        <w:left w:val="none" w:sz="0" w:space="0" w:color="auto"/>
        <w:bottom w:val="none" w:sz="0" w:space="0" w:color="auto"/>
        <w:right w:val="none" w:sz="0" w:space="0" w:color="auto"/>
      </w:divBdr>
    </w:div>
    <w:div w:id="214468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1.png"/><Relationship Id="rId18" Type="http://schemas.openxmlformats.org/officeDocument/2006/relationships/image" Target="media/image16.png"/><Relationship Id="rId26" Type="http://schemas.openxmlformats.org/officeDocument/2006/relationships/image" Target="media/image24.png"/><Relationship Id="rId39" Type="http://schemas.openxmlformats.org/officeDocument/2006/relationships/image" Target="media/image37.png"/><Relationship Id="rId3" Type="http://schemas.openxmlformats.org/officeDocument/2006/relationships/styles" Target="styles.xml"/><Relationship Id="rId21" Type="http://schemas.openxmlformats.org/officeDocument/2006/relationships/image" Target="media/image19.png"/><Relationship Id="rId34" Type="http://schemas.openxmlformats.org/officeDocument/2006/relationships/image" Target="media/image32.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0.png"/><Relationship Id="rId17" Type="http://schemas.openxmlformats.org/officeDocument/2006/relationships/image" Target="media/image15.png"/><Relationship Id="rId25" Type="http://schemas.openxmlformats.org/officeDocument/2006/relationships/image" Target="media/image23.png"/><Relationship Id="rId33" Type="http://schemas.openxmlformats.org/officeDocument/2006/relationships/image" Target="media/image31.png"/><Relationship Id="rId38"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14.png"/><Relationship Id="rId20" Type="http://schemas.openxmlformats.org/officeDocument/2006/relationships/image" Target="media/image18.png"/><Relationship Id="rId29" Type="http://schemas.openxmlformats.org/officeDocument/2006/relationships/image" Target="media/image2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9.png"/><Relationship Id="rId24" Type="http://schemas.openxmlformats.org/officeDocument/2006/relationships/image" Target="media/image22.png"/><Relationship Id="rId32" Type="http://schemas.openxmlformats.org/officeDocument/2006/relationships/image" Target="media/image30.png"/><Relationship Id="rId37" Type="http://schemas.openxmlformats.org/officeDocument/2006/relationships/image" Target="media/image35.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3.png"/><Relationship Id="rId23" Type="http://schemas.openxmlformats.org/officeDocument/2006/relationships/image" Target="media/image21.png"/><Relationship Id="rId28" Type="http://schemas.openxmlformats.org/officeDocument/2006/relationships/image" Target="media/image26.png"/><Relationship Id="rId36" Type="http://schemas.openxmlformats.org/officeDocument/2006/relationships/image" Target="media/image34.png"/><Relationship Id="rId10" Type="http://schemas.openxmlformats.org/officeDocument/2006/relationships/image" Target="media/image8.png"/><Relationship Id="rId19" Type="http://schemas.openxmlformats.org/officeDocument/2006/relationships/image" Target="media/image17.png"/><Relationship Id="rId31" Type="http://schemas.openxmlformats.org/officeDocument/2006/relationships/image" Target="media/image29.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jpeg"/><Relationship Id="rId14" Type="http://schemas.openxmlformats.org/officeDocument/2006/relationships/image" Target="media/image12.png"/><Relationship Id="rId22" Type="http://schemas.openxmlformats.org/officeDocument/2006/relationships/image" Target="media/image20.png"/><Relationship Id="rId27" Type="http://schemas.openxmlformats.org/officeDocument/2006/relationships/image" Target="media/image25.png"/><Relationship Id="rId30" Type="http://schemas.openxmlformats.org/officeDocument/2006/relationships/image" Target="media/image28.png"/><Relationship Id="rId35" Type="http://schemas.openxmlformats.org/officeDocument/2006/relationships/image" Target="media/image33.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89B8B-B654-4161-9D52-85F3C4951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30</Pages>
  <Words>10473</Words>
  <Characters>62840</Characters>
  <Application>Microsoft Office Word</Application>
  <DocSecurity>0</DocSecurity>
  <Lines>523</Lines>
  <Paragraphs>146</Paragraphs>
  <ScaleCrop>false</ScaleCrop>
  <HeadingPairs>
    <vt:vector size="6" baseType="variant">
      <vt:variant>
        <vt:lpstr>Tytuł</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73167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Mihey</dc:creator>
  <cp:keywords/>
  <dc:description/>
  <cp:lastModifiedBy>Janusz Dabrowski NA</cp:lastModifiedBy>
  <cp:revision>38</cp:revision>
  <dcterms:created xsi:type="dcterms:W3CDTF">2025-08-19T06:22:00Z</dcterms:created>
  <dcterms:modified xsi:type="dcterms:W3CDTF">2025-09-24T08:35:00Z</dcterms:modified>
</cp:coreProperties>
</file>