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A0BE2" w:rsidRPr="002502FC" w14:paraId="4A486519" w14:textId="77777777" w:rsidTr="00706E74">
        <w:trPr>
          <w:trHeight w:hRule="exact" w:val="142"/>
        </w:trPr>
        <w:tc>
          <w:tcPr>
            <w:tcW w:w="709" w:type="dxa"/>
            <w:vMerge w:val="restart"/>
            <w:shd w:val="clear" w:color="auto" w:fill="auto"/>
            <w:vAlign w:val="center"/>
          </w:tcPr>
          <w:p w14:paraId="6125A5EB" w14:textId="77777777" w:rsidR="008A0BE2" w:rsidRPr="002502FC" w:rsidRDefault="008A0BE2" w:rsidP="00706E74">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2502FC">
              <w:rPr>
                <w:rFonts w:ascii="Times New Roman" w:hAnsi="Times New Roman" w:cs="Times New Roman"/>
                <w:noProof/>
                <w:lang w:val="en-GB"/>
              </w:rPr>
              <w:drawing>
                <wp:anchor distT="0" distB="0" distL="114300" distR="114300" simplePos="0" relativeHeight="251659264" behindDoc="0" locked="0" layoutInCell="1" allowOverlap="1" wp14:anchorId="683BAC4C" wp14:editId="544DD253">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C5B0128" w14:textId="77777777" w:rsidR="008A0BE2" w:rsidRPr="002502FC" w:rsidRDefault="008A0BE2" w:rsidP="00706E74">
            <w:pPr>
              <w:spacing w:after="0" w:line="240" w:lineRule="auto"/>
              <w:jc w:val="center"/>
              <w:rPr>
                <w:rFonts w:ascii="Times New Roman" w:hAnsi="Times New Roman" w:cs="Times New Roman"/>
                <w:lang w:val="en-GB"/>
              </w:rPr>
            </w:pPr>
          </w:p>
        </w:tc>
      </w:tr>
      <w:tr w:rsidR="008A0BE2" w:rsidRPr="002502FC" w14:paraId="59790F9E" w14:textId="77777777" w:rsidTr="00706E74">
        <w:trPr>
          <w:trHeight w:hRule="exact" w:val="283"/>
        </w:trPr>
        <w:tc>
          <w:tcPr>
            <w:tcW w:w="709" w:type="dxa"/>
            <w:vMerge/>
            <w:shd w:val="clear" w:color="auto" w:fill="auto"/>
          </w:tcPr>
          <w:p w14:paraId="565B5CCD" w14:textId="77777777" w:rsidR="008A0BE2" w:rsidRPr="002502FC" w:rsidRDefault="008A0BE2" w:rsidP="00706E74">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0A0413D2" w14:textId="77777777" w:rsidR="008A0BE2" w:rsidRPr="002502FC" w:rsidRDefault="008A0BE2" w:rsidP="00706E74">
            <w:pPr>
              <w:spacing w:after="0" w:line="240" w:lineRule="auto"/>
              <w:jc w:val="center"/>
              <w:rPr>
                <w:rFonts w:ascii="Times New Roman" w:hAnsi="Times New Roman" w:cs="Times New Roman"/>
                <w:lang w:val="en-GB"/>
              </w:rPr>
            </w:pPr>
            <w:proofErr w:type="spellStart"/>
            <w:r w:rsidRPr="002502FC">
              <w:rPr>
                <w:rFonts w:ascii="Times New Roman" w:hAnsi="Times New Roman" w:cs="Times New Roman"/>
                <w:b/>
                <w:sz w:val="20"/>
                <w:szCs w:val="20"/>
                <w:lang w:val="en-GB"/>
              </w:rPr>
              <w:t>Rocznik</w:t>
            </w:r>
            <w:proofErr w:type="spellEnd"/>
            <w:r w:rsidRPr="002502FC">
              <w:rPr>
                <w:rFonts w:ascii="Times New Roman" w:hAnsi="Times New Roman" w:cs="Times New Roman"/>
                <w:b/>
                <w:sz w:val="20"/>
                <w:szCs w:val="20"/>
                <w:lang w:val="en-GB"/>
              </w:rPr>
              <w:t xml:space="preserve"> </w:t>
            </w:r>
            <w:proofErr w:type="spellStart"/>
            <w:r w:rsidRPr="002502FC">
              <w:rPr>
                <w:rFonts w:ascii="Times New Roman" w:hAnsi="Times New Roman" w:cs="Times New Roman"/>
                <w:b/>
                <w:sz w:val="20"/>
                <w:szCs w:val="20"/>
                <w:lang w:val="en-GB"/>
              </w:rPr>
              <w:t>Ochrona</w:t>
            </w:r>
            <w:proofErr w:type="spellEnd"/>
            <w:r w:rsidRPr="002502FC">
              <w:rPr>
                <w:rFonts w:ascii="Times New Roman" w:hAnsi="Times New Roman" w:cs="Times New Roman"/>
                <w:b/>
                <w:sz w:val="20"/>
                <w:szCs w:val="20"/>
                <w:lang w:val="en-GB"/>
              </w:rPr>
              <w:t xml:space="preserve"> </w:t>
            </w:r>
            <w:proofErr w:type="spellStart"/>
            <w:r w:rsidRPr="002502FC">
              <w:rPr>
                <w:rFonts w:ascii="Times New Roman" w:hAnsi="Times New Roman" w:cs="Times New Roman"/>
                <w:b/>
                <w:sz w:val="20"/>
                <w:szCs w:val="20"/>
                <w:lang w:val="en-GB"/>
              </w:rPr>
              <w:t>Środowiska</w:t>
            </w:r>
            <w:proofErr w:type="spellEnd"/>
          </w:p>
        </w:tc>
      </w:tr>
      <w:tr w:rsidR="008A0BE2" w:rsidRPr="002502FC" w14:paraId="40AB4A63" w14:textId="77777777" w:rsidTr="00706E74">
        <w:trPr>
          <w:trHeight w:hRule="exact" w:val="283"/>
        </w:trPr>
        <w:tc>
          <w:tcPr>
            <w:tcW w:w="709" w:type="dxa"/>
            <w:vMerge/>
            <w:shd w:val="clear" w:color="auto" w:fill="auto"/>
          </w:tcPr>
          <w:p w14:paraId="1459004F" w14:textId="77777777" w:rsidR="008A0BE2" w:rsidRPr="002502FC" w:rsidRDefault="008A0BE2" w:rsidP="00706E74">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356D9D5C" w14:textId="77777777" w:rsidR="008A0BE2" w:rsidRPr="002502FC" w:rsidRDefault="008A0BE2" w:rsidP="00706E74">
            <w:pPr>
              <w:spacing w:after="0" w:line="240" w:lineRule="auto"/>
              <w:rPr>
                <w:rFonts w:ascii="Times New Roman" w:hAnsi="Times New Roman" w:cs="Times New Roman"/>
                <w:sz w:val="18"/>
                <w:szCs w:val="18"/>
                <w:lang w:val="en-GB"/>
              </w:rPr>
            </w:pPr>
            <w:r w:rsidRPr="002502FC">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493A90E9" w14:textId="77777777" w:rsidR="008A0BE2" w:rsidRPr="002502FC" w:rsidRDefault="008A0BE2" w:rsidP="00706E74">
            <w:pPr>
              <w:tabs>
                <w:tab w:val="left" w:pos="3057"/>
              </w:tabs>
              <w:spacing w:after="0" w:line="240" w:lineRule="auto"/>
              <w:ind w:left="141"/>
              <w:rPr>
                <w:rFonts w:ascii="Times New Roman" w:hAnsi="Times New Roman" w:cs="Times New Roman"/>
                <w:sz w:val="18"/>
                <w:szCs w:val="18"/>
                <w:lang w:val="en-GB"/>
              </w:rPr>
            </w:pPr>
            <w:r w:rsidRPr="002502FC">
              <w:rPr>
                <w:rFonts w:ascii="Times New Roman" w:hAnsi="Times New Roman" w:cs="Times New Roman"/>
                <w:sz w:val="18"/>
                <w:szCs w:val="18"/>
                <w:lang w:val="en-GB"/>
              </w:rPr>
              <w:t>Year 2024</w:t>
            </w:r>
            <w:r w:rsidRPr="002502FC">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6D62737" w14:textId="03821ED7" w:rsidR="008A0BE2" w:rsidRPr="002502FC" w:rsidRDefault="008A0BE2" w:rsidP="00706E74">
            <w:pPr>
              <w:spacing w:after="0" w:line="240" w:lineRule="auto"/>
              <w:jc w:val="right"/>
              <w:rPr>
                <w:rFonts w:ascii="Times New Roman" w:hAnsi="Times New Roman" w:cs="Times New Roman"/>
                <w:sz w:val="18"/>
                <w:szCs w:val="18"/>
                <w:lang w:val="en-GB"/>
              </w:rPr>
            </w:pPr>
            <w:r w:rsidRPr="002502FC">
              <w:rPr>
                <w:rFonts w:ascii="Times New Roman" w:hAnsi="Times New Roman" w:cs="Times New Roman"/>
                <w:sz w:val="18"/>
                <w:szCs w:val="18"/>
                <w:lang w:val="en-GB"/>
              </w:rPr>
              <w:t xml:space="preserve">pp. </w:t>
            </w:r>
            <w:r w:rsidR="00AE589B">
              <w:rPr>
                <w:rFonts w:ascii="Times New Roman" w:hAnsi="Times New Roman" w:cs="Times New Roman"/>
                <w:sz w:val="18"/>
                <w:szCs w:val="18"/>
                <w:lang w:val="en-GB"/>
              </w:rPr>
              <w:t>413</w:t>
            </w:r>
            <w:r w:rsidRPr="002502FC">
              <w:rPr>
                <w:rFonts w:ascii="Times New Roman" w:hAnsi="Times New Roman" w:cs="Times New Roman"/>
                <w:sz w:val="18"/>
                <w:szCs w:val="18"/>
                <w:lang w:val="en-GB"/>
              </w:rPr>
              <w:t>-</w:t>
            </w:r>
            <w:r w:rsidR="00AE589B">
              <w:rPr>
                <w:rFonts w:ascii="Times New Roman" w:hAnsi="Times New Roman" w:cs="Times New Roman"/>
                <w:sz w:val="18"/>
                <w:szCs w:val="18"/>
                <w:lang w:val="en-GB"/>
              </w:rPr>
              <w:t>423</w:t>
            </w:r>
          </w:p>
        </w:tc>
      </w:tr>
      <w:tr w:rsidR="008A0BE2" w:rsidRPr="002502FC" w14:paraId="1DEB3E2F" w14:textId="77777777" w:rsidTr="00706E74">
        <w:trPr>
          <w:trHeight w:hRule="exact" w:val="283"/>
        </w:trPr>
        <w:tc>
          <w:tcPr>
            <w:tcW w:w="709" w:type="dxa"/>
            <w:shd w:val="clear" w:color="auto" w:fill="auto"/>
          </w:tcPr>
          <w:p w14:paraId="065196E7" w14:textId="77777777" w:rsidR="008A0BE2" w:rsidRPr="002502FC" w:rsidRDefault="008A0BE2" w:rsidP="00706E74">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0316D4B8" w14:textId="5A7C3CAD" w:rsidR="008A0BE2" w:rsidRPr="002502FC" w:rsidRDefault="008A0BE2" w:rsidP="00706E74">
            <w:pPr>
              <w:tabs>
                <w:tab w:val="right" w:pos="8928"/>
              </w:tabs>
              <w:spacing w:after="0" w:line="240" w:lineRule="auto"/>
              <w:rPr>
                <w:rFonts w:ascii="Times New Roman" w:hAnsi="Times New Roman" w:cs="Times New Roman"/>
                <w:sz w:val="18"/>
                <w:szCs w:val="18"/>
                <w:lang w:val="en-GB"/>
              </w:rPr>
            </w:pPr>
            <w:r w:rsidRPr="002502FC">
              <w:rPr>
                <w:rFonts w:ascii="Times New Roman" w:hAnsi="Times New Roman" w:cs="Times New Roman"/>
                <w:sz w:val="18"/>
                <w:szCs w:val="18"/>
                <w:lang w:val="en-GB"/>
              </w:rPr>
              <w:t>https://doi.org/10.54740/ros.2024.0</w:t>
            </w:r>
            <w:r w:rsidR="00AE589B">
              <w:rPr>
                <w:rFonts w:ascii="Times New Roman" w:hAnsi="Times New Roman" w:cs="Times New Roman"/>
                <w:sz w:val="18"/>
                <w:szCs w:val="18"/>
                <w:lang w:val="en-GB"/>
              </w:rPr>
              <w:t>40</w:t>
            </w:r>
            <w:r w:rsidRPr="002502FC">
              <w:rPr>
                <w:rFonts w:ascii="Times New Roman" w:hAnsi="Times New Roman" w:cs="Times New Roman"/>
                <w:sz w:val="18"/>
                <w:szCs w:val="18"/>
                <w:lang w:val="en-GB"/>
              </w:rPr>
              <w:tab/>
              <w:t>open access</w:t>
            </w:r>
          </w:p>
        </w:tc>
      </w:tr>
      <w:tr w:rsidR="008A0BE2" w:rsidRPr="002502FC" w14:paraId="449376A7" w14:textId="77777777" w:rsidTr="00706E74">
        <w:trPr>
          <w:trHeight w:hRule="exact" w:val="283"/>
        </w:trPr>
        <w:tc>
          <w:tcPr>
            <w:tcW w:w="709" w:type="dxa"/>
            <w:shd w:val="clear" w:color="auto" w:fill="auto"/>
          </w:tcPr>
          <w:p w14:paraId="64BD526A" w14:textId="77777777" w:rsidR="008A0BE2" w:rsidRPr="002502FC" w:rsidRDefault="008A0BE2" w:rsidP="00706E74">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4E0F85F9" w14:textId="779D4B65" w:rsidR="008A0BE2" w:rsidRPr="002502FC" w:rsidRDefault="008A0BE2" w:rsidP="0016385E">
            <w:pPr>
              <w:tabs>
                <w:tab w:val="left" w:pos="3770"/>
                <w:tab w:val="right" w:pos="8928"/>
              </w:tabs>
              <w:spacing w:after="0" w:line="240" w:lineRule="auto"/>
              <w:rPr>
                <w:rFonts w:ascii="Times New Roman" w:hAnsi="Times New Roman" w:cs="Times New Roman"/>
                <w:sz w:val="18"/>
                <w:szCs w:val="18"/>
                <w:lang w:val="en-GB"/>
              </w:rPr>
            </w:pPr>
            <w:r w:rsidRPr="002502FC">
              <w:rPr>
                <w:rFonts w:ascii="Times New Roman" w:hAnsi="Times New Roman" w:cs="Times New Roman"/>
                <w:sz w:val="18"/>
                <w:szCs w:val="18"/>
                <w:lang w:val="en-GB"/>
              </w:rPr>
              <w:t xml:space="preserve">Received: </w:t>
            </w:r>
            <w:r>
              <w:rPr>
                <w:rFonts w:ascii="Times New Roman" w:hAnsi="Times New Roman" w:cs="Times New Roman"/>
                <w:sz w:val="18"/>
                <w:szCs w:val="18"/>
                <w:lang w:val="en-GB"/>
              </w:rPr>
              <w:t>July</w:t>
            </w:r>
            <w:r w:rsidRPr="002502FC">
              <w:rPr>
                <w:rFonts w:ascii="Times New Roman" w:hAnsi="Times New Roman" w:cs="Times New Roman"/>
                <w:sz w:val="18"/>
                <w:szCs w:val="18"/>
                <w:lang w:val="en-GB"/>
              </w:rPr>
              <w:t xml:space="preserve"> 2024</w:t>
            </w:r>
            <w:r w:rsidRPr="002502FC">
              <w:rPr>
                <w:rFonts w:ascii="Times New Roman" w:hAnsi="Times New Roman" w:cs="Times New Roman"/>
                <w:sz w:val="18"/>
                <w:szCs w:val="18"/>
                <w:lang w:val="en-GB"/>
              </w:rPr>
              <w:tab/>
              <w:t>Accepted: August 2024</w:t>
            </w:r>
            <w:r w:rsidRPr="002502FC">
              <w:rPr>
                <w:rFonts w:ascii="Times New Roman" w:hAnsi="Times New Roman" w:cs="Times New Roman"/>
                <w:sz w:val="18"/>
                <w:szCs w:val="18"/>
                <w:lang w:val="en-GB"/>
              </w:rPr>
              <w:tab/>
              <w:t xml:space="preserve">Published: </w:t>
            </w:r>
            <w:r w:rsidR="00EA58F1">
              <w:rPr>
                <w:rFonts w:ascii="Times New Roman" w:hAnsi="Times New Roman" w:cs="Times New Roman"/>
                <w:sz w:val="18"/>
                <w:szCs w:val="18"/>
                <w:lang w:val="en-GB"/>
              </w:rPr>
              <w:t>September</w:t>
            </w:r>
            <w:r w:rsidRPr="002502FC">
              <w:rPr>
                <w:rFonts w:ascii="Times New Roman" w:hAnsi="Times New Roman" w:cs="Times New Roman"/>
                <w:sz w:val="18"/>
                <w:szCs w:val="18"/>
                <w:lang w:val="en-GB"/>
              </w:rPr>
              <w:t xml:space="preserve"> 2024</w:t>
            </w:r>
          </w:p>
        </w:tc>
      </w:tr>
    </w:tbl>
    <w:bookmarkEnd w:id="2"/>
    <w:p w14:paraId="64F7BE75" w14:textId="6DF01E43" w:rsidR="00410EB4" w:rsidRPr="008A0BE2" w:rsidRDefault="00410EB4" w:rsidP="008A0BE2">
      <w:pPr>
        <w:pStyle w:val="Rtytu"/>
        <w:rPr>
          <w:rStyle w:val="y2iqfc"/>
        </w:rPr>
      </w:pPr>
      <w:r w:rsidRPr="008A0BE2">
        <w:rPr>
          <w:rStyle w:val="y2iqfc"/>
        </w:rPr>
        <w:t xml:space="preserve">Assessment of the </w:t>
      </w:r>
      <w:r w:rsidR="007B7FB3" w:rsidRPr="008A0BE2">
        <w:rPr>
          <w:rStyle w:val="y2iqfc"/>
        </w:rPr>
        <w:t>E</w:t>
      </w:r>
      <w:r w:rsidRPr="008A0BE2">
        <w:rPr>
          <w:rStyle w:val="y2iqfc"/>
        </w:rPr>
        <w:t xml:space="preserve">nergy </w:t>
      </w:r>
      <w:r w:rsidR="007B7FB3" w:rsidRPr="008A0BE2">
        <w:rPr>
          <w:rStyle w:val="y2iqfc"/>
        </w:rPr>
        <w:t>P</w:t>
      </w:r>
      <w:r w:rsidRPr="008A0BE2">
        <w:rPr>
          <w:rStyle w:val="y2iqfc"/>
        </w:rPr>
        <w:t xml:space="preserve">otential of </w:t>
      </w:r>
      <w:r w:rsidR="007B7FB3" w:rsidRPr="008A0BE2">
        <w:rPr>
          <w:rStyle w:val="y2iqfc"/>
        </w:rPr>
        <w:t>P</w:t>
      </w:r>
      <w:r w:rsidRPr="008A0BE2">
        <w:rPr>
          <w:rStyle w:val="y2iqfc"/>
        </w:rPr>
        <w:t xml:space="preserve">lastics as a </w:t>
      </w:r>
      <w:r w:rsidR="007B7FB3" w:rsidRPr="008A0BE2">
        <w:rPr>
          <w:rStyle w:val="y2iqfc"/>
        </w:rPr>
        <w:t>C</w:t>
      </w:r>
      <w:r w:rsidRPr="008A0BE2">
        <w:rPr>
          <w:rStyle w:val="y2iqfc"/>
        </w:rPr>
        <w:t xml:space="preserve">omponent of ANFO-type </w:t>
      </w:r>
      <w:r w:rsidR="007B7FB3" w:rsidRPr="008A0BE2">
        <w:rPr>
          <w:rStyle w:val="y2iqfc"/>
        </w:rPr>
        <w:t>E</w:t>
      </w:r>
      <w:r w:rsidRPr="008A0BE2">
        <w:rPr>
          <w:rStyle w:val="y2iqfc"/>
        </w:rPr>
        <w:t>xplosives</w:t>
      </w:r>
    </w:p>
    <w:p w14:paraId="6AC9C37D" w14:textId="77777777" w:rsidR="001E61CA" w:rsidRPr="008A0BE2" w:rsidRDefault="001E61CA" w:rsidP="008A0BE2">
      <w:pPr>
        <w:pStyle w:val="Rautor"/>
      </w:pPr>
      <w:r w:rsidRPr="008A0BE2">
        <w:t xml:space="preserve">Jolanta </w:t>
      </w:r>
      <w:proofErr w:type="spellStart"/>
      <w:r w:rsidRPr="008A0BE2">
        <w:t>Biegańska</w:t>
      </w:r>
      <w:proofErr w:type="spellEnd"/>
    </w:p>
    <w:p w14:paraId="71C67122" w14:textId="54E3D61C" w:rsidR="001E61CA" w:rsidRPr="00C32112" w:rsidRDefault="001E61CA" w:rsidP="008A0BE2">
      <w:pPr>
        <w:pStyle w:val="Rafiliacja"/>
        <w:rPr>
          <w:lang w:val="en-US"/>
        </w:rPr>
      </w:pPr>
      <w:r w:rsidRPr="00834340">
        <w:rPr>
          <w:rStyle w:val="Pogrubienie"/>
          <w:b w:val="0"/>
          <w:szCs w:val="20"/>
          <w:lang w:val="en-US"/>
        </w:rPr>
        <w:t xml:space="preserve">Department of Hydrogen </w:t>
      </w:r>
      <w:r w:rsidRPr="00C32112">
        <w:rPr>
          <w:rStyle w:val="Pogrubienie"/>
          <w:b w:val="0"/>
          <w:szCs w:val="20"/>
          <w:lang w:val="en-US"/>
        </w:rPr>
        <w:t>Energy</w:t>
      </w:r>
      <w:r w:rsidRPr="00C32112">
        <w:rPr>
          <w:lang w:val="en-US"/>
        </w:rPr>
        <w:t>, Faculty of Energy and Fuels, AGH University of Krakow, Poland</w:t>
      </w:r>
      <w:r w:rsidR="007B7FB3">
        <w:rPr>
          <w:lang w:val="en-US"/>
        </w:rPr>
        <w:t xml:space="preserve"> </w:t>
      </w:r>
      <w:r w:rsidRPr="00C32112">
        <w:rPr>
          <w:lang w:val="en-US"/>
        </w:rPr>
        <w:t>https://orcid.org/0000-0003-2356-3247</w:t>
      </w:r>
    </w:p>
    <w:p w14:paraId="64EF1465" w14:textId="77777777" w:rsidR="001E61CA" w:rsidRPr="008A0BE2" w:rsidRDefault="001E61CA" w:rsidP="008A0BE2">
      <w:pPr>
        <w:pStyle w:val="Rauco"/>
        <w:rPr>
          <w:b/>
          <w:sz w:val="24"/>
          <w:szCs w:val="24"/>
        </w:rPr>
      </w:pPr>
      <w:r w:rsidRPr="008A0BE2">
        <w:t xml:space="preserve">corresponding author's e-mail: </w:t>
      </w:r>
      <w:hyperlink r:id="rId9" w:history="1">
        <w:r w:rsidRPr="008A0BE2">
          <w:rPr>
            <w:rStyle w:val="Hipercze"/>
            <w:iCs/>
            <w:color w:val="auto"/>
            <w:u w:val="none"/>
            <w:lang w:val="en-US"/>
          </w:rPr>
          <w:t>biega@agh.edu.pl</w:t>
        </w:r>
      </w:hyperlink>
    </w:p>
    <w:p w14:paraId="42EE4806" w14:textId="6757AD24" w:rsidR="00816C82" w:rsidRPr="00FE4FB5" w:rsidRDefault="003738A6" w:rsidP="008A0BE2">
      <w:pPr>
        <w:pStyle w:val="Rab1"/>
      </w:pPr>
      <w:r>
        <w:rPr>
          <w:b/>
          <w:bCs/>
        </w:rPr>
        <w:t>Abstract:</w:t>
      </w:r>
      <w:r>
        <w:t xml:space="preserve"> Many methods have been developed to reduce the environmental impact of plastic waste. </w:t>
      </w:r>
      <w:r w:rsidR="00B624DE" w:rsidRPr="004C7CA8">
        <w:rPr>
          <w:lang w:val="en-US"/>
        </w:rPr>
        <w:t xml:space="preserve">New technologies have been developed </w:t>
      </w:r>
      <w:r w:rsidR="00EC2F37">
        <w:rPr>
          <w:lang w:val="en-US"/>
        </w:rPr>
        <w:t xml:space="preserve">to make high-temperature </w:t>
      </w:r>
      <w:proofErr w:type="spellStart"/>
      <w:r w:rsidR="00EC2F37">
        <w:rPr>
          <w:lang w:val="en-US"/>
        </w:rPr>
        <w:t>utilisation</w:t>
      </w:r>
      <w:proofErr w:type="spellEnd"/>
      <w:r w:rsidR="00EC2F37">
        <w:rPr>
          <w:lang w:val="en-US"/>
        </w:rPr>
        <w:t xml:space="preserve"> of these waste</w:t>
      </w:r>
      <w:r w:rsidR="00B624DE" w:rsidRPr="004C7CA8">
        <w:rPr>
          <w:lang w:val="en-US"/>
        </w:rPr>
        <w:t>s possible</w:t>
      </w:r>
      <w:r w:rsidR="00B624DE" w:rsidRPr="004C7CA8">
        <w:t>.</w:t>
      </w:r>
      <w:r w:rsidR="00FE4FB5">
        <w:t xml:space="preserve"> </w:t>
      </w:r>
      <w:r w:rsidR="00B624DE" w:rsidRPr="004C7CA8">
        <w:t>A promising method for the unconventional disposal of plastics by detonation was identified</w:t>
      </w:r>
      <w:r w:rsidR="00B624DE" w:rsidRPr="003533D3">
        <w:t>. The popular explosive ANFO (Ammonium Nitrate Fuel Oil) is a component mixture of oxidi</w:t>
      </w:r>
      <w:r w:rsidR="00EC2F37">
        <w:t>s</w:t>
      </w:r>
      <w:r w:rsidR="00B624DE" w:rsidRPr="003533D3">
        <w:t xml:space="preserve">er (ammonium nitrate) and fuel (diesel fuel). </w:t>
      </w:r>
      <w:r w:rsidR="00B624DE" w:rsidRPr="0077210B">
        <w:rPr>
          <w:spacing w:val="-2"/>
        </w:rPr>
        <w:t>The optimal composition is 94.5% oxidi</w:t>
      </w:r>
      <w:r w:rsidR="00EC2F37" w:rsidRPr="0077210B">
        <w:rPr>
          <w:spacing w:val="-2"/>
        </w:rPr>
        <w:t>s</w:t>
      </w:r>
      <w:r w:rsidR="00B624DE" w:rsidRPr="0077210B">
        <w:rPr>
          <w:spacing w:val="-2"/>
        </w:rPr>
        <w:t xml:space="preserve">er and 5.5% fuel </w:t>
      </w:r>
      <w:r w:rsidR="005A6412" w:rsidRPr="0077210B">
        <w:rPr>
          <w:rStyle w:val="y2iqfc"/>
          <w:spacing w:val="-2"/>
          <w:szCs w:val="18"/>
        </w:rPr>
        <w:t>–</w:t>
      </w:r>
      <w:r w:rsidR="00B624DE" w:rsidRPr="0077210B">
        <w:rPr>
          <w:spacing w:val="-2"/>
        </w:rPr>
        <w:t xml:space="preserve"> a guarantee of complete and total combustion. Plastics have a</w:t>
      </w:r>
      <w:r w:rsidR="0077210B" w:rsidRPr="0077210B">
        <w:rPr>
          <w:spacing w:val="-2"/>
        </w:rPr>
        <w:t xml:space="preserve"> </w:t>
      </w:r>
      <w:r w:rsidR="00EC2F37" w:rsidRPr="0077210B">
        <w:rPr>
          <w:spacing w:val="-2"/>
        </w:rPr>
        <w:t>chemical composition and oxygen balance similar to</w:t>
      </w:r>
      <w:r w:rsidR="00B624DE" w:rsidRPr="0077210B">
        <w:rPr>
          <w:spacing w:val="-2"/>
        </w:rPr>
        <w:t xml:space="preserve"> fuel oil.</w:t>
      </w:r>
      <w:r w:rsidR="00B624DE" w:rsidRPr="003533D3">
        <w:t xml:space="preserve"> It is possible to replace </w:t>
      </w:r>
      <w:r w:rsidR="00B624DE">
        <w:t>the fuel</w:t>
      </w:r>
      <w:r w:rsidR="00B624DE" w:rsidRPr="003533D3">
        <w:t xml:space="preserve"> share in ANFO </w:t>
      </w:r>
      <w:r w:rsidR="00EC2F37">
        <w:t>by adding plastics and using</w:t>
      </w:r>
      <w:r w:rsidR="00B624DE" w:rsidRPr="003533D3">
        <w:t xml:space="preserve"> </w:t>
      </w:r>
      <w:r w:rsidR="00B624DE" w:rsidRPr="00C52D6E">
        <w:t xml:space="preserve">the energy they contain. </w:t>
      </w:r>
      <w:r w:rsidR="00B624DE" w:rsidRPr="0077210B">
        <w:rPr>
          <w:rStyle w:val="y2iqfc"/>
          <w:szCs w:val="18"/>
        </w:rPr>
        <w:t>The amount of energy that can be recovered is high for PE and PP (at the level of</w:t>
      </w:r>
      <w:r w:rsidR="0077210B">
        <w:rPr>
          <w:rStyle w:val="y2iqfc"/>
          <w:szCs w:val="18"/>
        </w:rPr>
        <w:t> </w:t>
      </w:r>
      <w:r w:rsidR="00B624DE" w:rsidRPr="0077210B">
        <w:rPr>
          <w:rStyle w:val="y2iqfc"/>
          <w:szCs w:val="18"/>
        </w:rPr>
        <w:t xml:space="preserve">0.6) and PS – 0.5. </w:t>
      </w:r>
      <w:r w:rsidR="00EC2F37" w:rsidRPr="0077210B">
        <w:rPr>
          <w:rStyle w:val="y2iqfc"/>
          <w:szCs w:val="18"/>
        </w:rPr>
        <w:t>Using</w:t>
      </w:r>
      <w:r w:rsidR="00B624DE" w:rsidRPr="0077210B">
        <w:rPr>
          <w:rStyle w:val="y2iqfc"/>
          <w:szCs w:val="18"/>
        </w:rPr>
        <w:t xml:space="preserve"> polymers as ANFO components is advantageous for economic reasons </w:t>
      </w:r>
      <w:r w:rsidR="005A6412" w:rsidRPr="0077210B">
        <w:rPr>
          <w:rStyle w:val="y2iqfc"/>
          <w:szCs w:val="18"/>
        </w:rPr>
        <w:t>–</w:t>
      </w:r>
      <w:r w:rsidR="00B624DE" w:rsidRPr="0077210B">
        <w:rPr>
          <w:rStyle w:val="y2iqfc"/>
          <w:szCs w:val="18"/>
        </w:rPr>
        <w:t xml:space="preserve"> plastic waste will be eliminated during blasting works.</w:t>
      </w:r>
    </w:p>
    <w:p w14:paraId="4A4DE625" w14:textId="4399DE04" w:rsidR="00FF6B13" w:rsidRDefault="00FF6B13" w:rsidP="008A0BE2">
      <w:pPr>
        <w:pStyle w:val="Rab2"/>
      </w:pPr>
      <w:r>
        <w:rPr>
          <w:b/>
          <w:bCs/>
        </w:rPr>
        <w:t>Keywords:</w:t>
      </w:r>
      <w:r w:rsidRPr="007B7FB3">
        <w:t xml:space="preserve"> </w:t>
      </w:r>
      <w:r>
        <w:t>energy potential,</w:t>
      </w:r>
      <w:r w:rsidRPr="008A0BE2">
        <w:t xml:space="preserve"> </w:t>
      </w:r>
      <w:r>
        <w:t>waste plastics, ANFO</w:t>
      </w:r>
    </w:p>
    <w:p w14:paraId="2982FCB9" w14:textId="77777777" w:rsidR="00BF0DAE" w:rsidRPr="00404064" w:rsidRDefault="00BF0DAE" w:rsidP="0016385E">
      <w:pPr>
        <w:pStyle w:val="Rn1"/>
        <w:rPr>
          <w:lang w:val="en-GB"/>
        </w:rPr>
      </w:pPr>
      <w:r>
        <w:rPr>
          <w:lang w:val="en-GB"/>
        </w:rPr>
        <w:t>1. Introduction</w:t>
      </w:r>
    </w:p>
    <w:p w14:paraId="21261289" w14:textId="00E7243C" w:rsidR="00120D4F" w:rsidRPr="00404064" w:rsidRDefault="00120D4F" w:rsidP="00343471">
      <w:pPr>
        <w:autoSpaceDE w:val="0"/>
        <w:autoSpaceDN w:val="0"/>
        <w:adjustRightInd w:val="0"/>
        <w:spacing w:after="0" w:line="240" w:lineRule="auto"/>
        <w:ind w:firstLine="284"/>
        <w:jc w:val="both"/>
        <w:rPr>
          <w:rFonts w:ascii="TimesNewRoman,Bold" w:hAnsi="TimesNewRoman,Bold" w:cs="TimesNewRoman,Bold"/>
          <w:bCs/>
          <w:lang w:val="en-GB"/>
        </w:rPr>
      </w:pPr>
      <w:r>
        <w:rPr>
          <w:rFonts w:ascii="TimesNewRoman,Bold" w:hAnsi="TimesNewRoman,Bold"/>
          <w:lang w:val="en-GB"/>
        </w:rPr>
        <w:t xml:space="preserve">Plastics have been a useful material used in many industries for many years. </w:t>
      </w:r>
      <w:r>
        <w:rPr>
          <w:rFonts w:ascii="Times New Roman" w:hAnsi="Times New Roman"/>
          <w:lang w:val="en-GB"/>
        </w:rPr>
        <w:t xml:space="preserve">Approximately 90% of the overall demand for this raw material is met by low-density polyethylene (LDPE), high-density polyethylene (HDPE), polypropylene (PP), polyethylene terephthalate (PET), (polyvinyl chloride) PVC and (polystyrene) PS (Rodrigues </w:t>
      </w:r>
      <w:r w:rsidR="00846538">
        <w:rPr>
          <w:rFonts w:ascii="Times New Roman" w:hAnsi="Times New Roman"/>
          <w:lang w:val="en-GB"/>
        </w:rPr>
        <w:t>et al.</w:t>
      </w:r>
      <w:r>
        <w:rPr>
          <w:rFonts w:ascii="Times New Roman" w:hAnsi="Times New Roman"/>
          <w:lang w:val="en-GB"/>
        </w:rPr>
        <w:t xml:space="preserve"> 2019).</w:t>
      </w:r>
    </w:p>
    <w:p w14:paraId="4CA1D6A1" w14:textId="682FCD4D" w:rsidR="00B42694" w:rsidRPr="00380DE0" w:rsidRDefault="00B42694" w:rsidP="00B42694">
      <w:pPr>
        <w:spacing w:after="0" w:line="240" w:lineRule="auto"/>
        <w:ind w:firstLine="284"/>
        <w:jc w:val="both"/>
        <w:rPr>
          <w:rFonts w:ascii="Times New Roman" w:hAnsi="Times New Roman" w:cs="Times New Roman"/>
          <w:bCs/>
          <w:spacing w:val="-4"/>
          <w:lang w:val="en-GB"/>
        </w:rPr>
      </w:pPr>
      <w:r w:rsidRPr="00380DE0">
        <w:rPr>
          <w:rFonts w:ascii="Times New Roman" w:hAnsi="Times New Roman" w:cs="Times New Roman"/>
          <w:spacing w:val="-4"/>
          <w:lang w:val="en-GB"/>
        </w:rPr>
        <w:t>After the use stage, plastics become waste</w:t>
      </w:r>
      <w:r w:rsidR="00EC2F37" w:rsidRPr="00380DE0">
        <w:rPr>
          <w:rFonts w:ascii="Times New Roman" w:hAnsi="Times New Roman" w:cs="Times New Roman"/>
          <w:spacing w:val="-4"/>
          <w:lang w:val="en-GB"/>
        </w:rPr>
        <w:t>,</w:t>
      </w:r>
      <w:r w:rsidRPr="00380DE0">
        <w:rPr>
          <w:rFonts w:ascii="Times New Roman" w:hAnsi="Times New Roman" w:cs="Times New Roman"/>
          <w:spacing w:val="-4"/>
          <w:lang w:val="en-GB"/>
        </w:rPr>
        <w:t xml:space="preserve"> and then they </w:t>
      </w:r>
      <w:r w:rsidR="00AC0D3A" w:rsidRPr="00380DE0">
        <w:rPr>
          <w:rFonts w:ascii="Times New Roman" w:hAnsi="Times New Roman" w:cs="Times New Roman"/>
          <w:spacing w:val="-4"/>
          <w:lang w:val="en-GB"/>
        </w:rPr>
        <w:t>are left</w:t>
      </w:r>
      <w:r w:rsidRPr="00380DE0">
        <w:rPr>
          <w:rFonts w:ascii="Times New Roman" w:hAnsi="Times New Roman" w:cs="Times New Roman"/>
          <w:spacing w:val="-4"/>
          <w:lang w:val="en-GB"/>
        </w:rPr>
        <w:t xml:space="preserve"> to be</w:t>
      </w:r>
      <w:r w:rsidR="00404064" w:rsidRPr="00380DE0">
        <w:rPr>
          <w:rFonts w:ascii="Times New Roman" w:hAnsi="Times New Roman" w:cs="Times New Roman"/>
          <w:spacing w:val="-4"/>
          <w:lang w:val="en-GB"/>
        </w:rPr>
        <w:t xml:space="preserve"> </w:t>
      </w:r>
      <w:r w:rsidRPr="00380DE0">
        <w:rPr>
          <w:rFonts w:ascii="Times New Roman" w:hAnsi="Times New Roman" w:cs="Times New Roman"/>
          <w:spacing w:val="-4"/>
          <w:lang w:val="en-GB"/>
        </w:rPr>
        <w:t>(</w:t>
      </w:r>
      <w:r w:rsidRPr="00380DE0">
        <w:rPr>
          <w:rFonts w:ascii="Times New Roman" w:hAnsi="Times New Roman" w:cs="Times New Roman"/>
          <w:color w:val="000000" w:themeColor="text1"/>
          <w:spacing w:val="-4"/>
          <w:lang w:val="en-GB"/>
        </w:rPr>
        <w:t xml:space="preserve">Mutha </w:t>
      </w:r>
      <w:r w:rsidR="00846538" w:rsidRPr="00380DE0">
        <w:rPr>
          <w:rFonts w:ascii="Times New Roman" w:hAnsi="Times New Roman" w:cs="Times New Roman"/>
          <w:color w:val="000000" w:themeColor="text1"/>
          <w:spacing w:val="-4"/>
          <w:lang w:val="en-GB"/>
        </w:rPr>
        <w:t>et al.</w:t>
      </w:r>
      <w:r w:rsidRPr="00380DE0">
        <w:rPr>
          <w:rFonts w:ascii="Times New Roman" w:hAnsi="Times New Roman" w:cs="Times New Roman"/>
          <w:color w:val="000000" w:themeColor="text1"/>
          <w:spacing w:val="-4"/>
          <w:lang w:val="en-GB"/>
        </w:rPr>
        <w:t xml:space="preserve"> 2006, Kuczenski </w:t>
      </w:r>
      <w:r w:rsidRPr="00380DE0">
        <w:rPr>
          <w:rFonts w:ascii="Times New Roman" w:hAnsi="Times New Roman" w:cs="Times New Roman"/>
          <w:spacing w:val="-4"/>
          <w:lang w:val="en-GB"/>
        </w:rPr>
        <w:t>&amp;</w:t>
      </w:r>
      <w:r w:rsidRPr="00380DE0">
        <w:rPr>
          <w:rFonts w:ascii="Times New Roman" w:hAnsi="Times New Roman" w:cs="Times New Roman"/>
          <w:color w:val="000000" w:themeColor="text1"/>
          <w:spacing w:val="-4"/>
          <w:lang w:val="en-GB"/>
        </w:rPr>
        <w:t xml:space="preserve"> Geyer 2010, Geyer </w:t>
      </w:r>
      <w:r w:rsidR="00846538" w:rsidRPr="00380DE0">
        <w:rPr>
          <w:rFonts w:ascii="Times New Roman" w:hAnsi="Times New Roman" w:cs="Times New Roman"/>
          <w:color w:val="000000" w:themeColor="text1"/>
          <w:spacing w:val="-4"/>
          <w:lang w:val="en-GB"/>
        </w:rPr>
        <w:t>et al.</w:t>
      </w:r>
      <w:r w:rsidRPr="00380DE0">
        <w:rPr>
          <w:rFonts w:ascii="Times New Roman" w:hAnsi="Times New Roman" w:cs="Times New Roman"/>
          <w:color w:val="000000" w:themeColor="text1"/>
          <w:spacing w:val="-4"/>
          <w:lang w:val="en-GB"/>
        </w:rPr>
        <w:t xml:space="preserve"> 2017</w:t>
      </w:r>
      <w:r w:rsidRPr="00380DE0">
        <w:rPr>
          <w:rFonts w:ascii="Times New Roman" w:hAnsi="Times New Roman" w:cs="Times New Roman"/>
          <w:spacing w:val="-4"/>
          <w:lang w:val="en-GB"/>
        </w:rPr>
        <w:t>):</w:t>
      </w:r>
    </w:p>
    <w:p w14:paraId="77B3B58D" w14:textId="77777777" w:rsidR="00B42694" w:rsidRPr="00B42694" w:rsidRDefault="00B42694" w:rsidP="00540544">
      <w:pPr>
        <w:pStyle w:val="Akapitzlist"/>
        <w:numPr>
          <w:ilvl w:val="0"/>
          <w:numId w:val="1"/>
        </w:numPr>
        <w:spacing w:after="0" w:line="240" w:lineRule="auto"/>
        <w:ind w:left="0" w:firstLine="284"/>
        <w:jc w:val="both"/>
        <w:rPr>
          <w:rFonts w:ascii="Times New Roman" w:hAnsi="Times New Roman" w:cs="Times New Roman"/>
          <w:bCs/>
        </w:rPr>
      </w:pPr>
      <w:r>
        <w:rPr>
          <w:rFonts w:ascii="Times New Roman" w:hAnsi="Times New Roman" w:cs="Times New Roman"/>
          <w:lang w:val="en-GB"/>
        </w:rPr>
        <w:t>recycled or reprocessed,</w:t>
      </w:r>
    </w:p>
    <w:p w14:paraId="4448E4F9" w14:textId="77777777" w:rsidR="00B42694" w:rsidRPr="00404064" w:rsidRDefault="00B42694" w:rsidP="00540544">
      <w:pPr>
        <w:pStyle w:val="Akapitzlist"/>
        <w:numPr>
          <w:ilvl w:val="0"/>
          <w:numId w:val="1"/>
        </w:numPr>
        <w:spacing w:after="0" w:line="240" w:lineRule="auto"/>
        <w:ind w:left="0" w:firstLine="284"/>
        <w:jc w:val="both"/>
        <w:rPr>
          <w:rFonts w:ascii="Times New Roman" w:hAnsi="Times New Roman" w:cs="Times New Roman"/>
          <w:bCs/>
          <w:lang w:val="en-GB"/>
        </w:rPr>
      </w:pPr>
      <w:r>
        <w:rPr>
          <w:rFonts w:ascii="Times New Roman" w:hAnsi="Times New Roman" w:cs="Times New Roman"/>
          <w:lang w:val="en-GB"/>
        </w:rPr>
        <w:t>subjected to thermal disposal (waste-to-energy),</w:t>
      </w:r>
    </w:p>
    <w:p w14:paraId="3B84FCF3" w14:textId="018B6428" w:rsidR="00B42694" w:rsidRPr="00B42694" w:rsidRDefault="00B42694" w:rsidP="00540544">
      <w:pPr>
        <w:pStyle w:val="Akapitzlist"/>
        <w:numPr>
          <w:ilvl w:val="0"/>
          <w:numId w:val="1"/>
        </w:numPr>
        <w:spacing w:after="0" w:line="240" w:lineRule="auto"/>
        <w:ind w:left="0" w:firstLine="284"/>
        <w:jc w:val="both"/>
        <w:rPr>
          <w:rFonts w:ascii="Times New Roman" w:hAnsi="Times New Roman" w:cs="Times New Roman"/>
          <w:bCs/>
        </w:rPr>
      </w:pPr>
      <w:r>
        <w:rPr>
          <w:rFonts w:ascii="Times New Roman" w:hAnsi="Times New Roman" w:cs="Times New Roman"/>
          <w:lang w:val="en-GB"/>
        </w:rPr>
        <w:t>landfilled.</w:t>
      </w:r>
    </w:p>
    <w:p w14:paraId="787FC203" w14:textId="77777777" w:rsidR="007B7FB3" w:rsidRDefault="007B7FB3" w:rsidP="00B0171C">
      <w:pPr>
        <w:autoSpaceDE w:val="0"/>
        <w:autoSpaceDN w:val="0"/>
        <w:adjustRightInd w:val="0"/>
        <w:spacing w:after="0" w:line="240" w:lineRule="auto"/>
        <w:ind w:firstLine="284"/>
        <w:jc w:val="both"/>
        <w:rPr>
          <w:rFonts w:ascii="Times New Roman" w:hAnsi="Times New Roman" w:cs="Times New Roman"/>
          <w:lang w:val="en-GB"/>
        </w:rPr>
      </w:pPr>
    </w:p>
    <w:p w14:paraId="77E8BD9B" w14:textId="14FB027F" w:rsidR="00AE0A34" w:rsidRDefault="00C723FD" w:rsidP="00B0171C">
      <w:pPr>
        <w:autoSpaceDE w:val="0"/>
        <w:autoSpaceDN w:val="0"/>
        <w:adjustRightInd w:val="0"/>
        <w:spacing w:after="0" w:line="240" w:lineRule="auto"/>
        <w:ind w:firstLine="284"/>
        <w:jc w:val="both"/>
        <w:rPr>
          <w:rFonts w:ascii="Times New Roman" w:hAnsi="Times New Roman" w:cs="Times New Roman"/>
          <w:lang w:val="en-GB"/>
        </w:rPr>
      </w:pPr>
      <w:r>
        <w:rPr>
          <w:rFonts w:ascii="Times New Roman" w:hAnsi="Times New Roman" w:cs="Times New Roman"/>
          <w:lang w:val="en-GB"/>
        </w:rPr>
        <w:t xml:space="preserve">According to the OECD (OECD 2022), 353 </w:t>
      </w:r>
      <w:r w:rsidR="006D46C0" w:rsidRPr="006D46C0">
        <w:rPr>
          <w:rFonts w:ascii="Times New Roman" w:hAnsi="Times New Roman" w:cs="Times New Roman"/>
          <w:lang w:val="en-GB"/>
        </w:rPr>
        <w:t>million tonnes</w:t>
      </w:r>
      <w:r w:rsidR="006D46C0">
        <w:rPr>
          <w:rFonts w:ascii="Times New Roman" w:hAnsi="Times New Roman" w:cs="Times New Roman"/>
          <w:lang w:val="en-GB"/>
        </w:rPr>
        <w:t xml:space="preserve"> </w:t>
      </w:r>
      <w:r>
        <w:rPr>
          <w:rFonts w:ascii="Times New Roman" w:hAnsi="Times New Roman" w:cs="Times New Roman"/>
          <w:lang w:val="en-GB"/>
        </w:rPr>
        <w:t>of plastic waste was generated globally in</w:t>
      </w:r>
      <w:r w:rsidR="00380DE0">
        <w:rPr>
          <w:rFonts w:ascii="Times New Roman" w:hAnsi="Times New Roman" w:cs="Times New Roman"/>
          <w:lang w:val="en-GB"/>
        </w:rPr>
        <w:t> </w:t>
      </w:r>
      <w:r>
        <w:rPr>
          <w:rFonts w:ascii="Times New Roman" w:hAnsi="Times New Roman" w:cs="Times New Roman"/>
          <w:lang w:val="en-GB"/>
        </w:rPr>
        <w:t xml:space="preserve">2019, of which only 9% (33 </w:t>
      </w:r>
      <w:r w:rsidR="006D46C0">
        <w:rPr>
          <w:rFonts w:ascii="Times New Roman" w:hAnsi="Times New Roman" w:cs="Times New Roman"/>
          <w:lang w:val="en-GB"/>
        </w:rPr>
        <w:t>million tonnes</w:t>
      </w:r>
      <w:r>
        <w:rPr>
          <w:rFonts w:ascii="Times New Roman" w:hAnsi="Times New Roman" w:cs="Times New Roman"/>
          <w:lang w:val="en-GB"/>
        </w:rPr>
        <w:t>) was recycled.</w:t>
      </w:r>
      <w:r w:rsidR="006D46C0">
        <w:rPr>
          <w:rFonts w:ascii="Times New Roman" w:hAnsi="Times New Roman" w:cs="Times New Roman"/>
          <w:lang w:val="en-GB"/>
        </w:rPr>
        <w:t xml:space="preserve"> </w:t>
      </w:r>
      <w:r>
        <w:rPr>
          <w:rFonts w:ascii="Times New Roman" w:hAnsi="Times New Roman" w:cs="Times New Roman"/>
          <w:lang w:val="en-GB"/>
        </w:rPr>
        <w:t xml:space="preserve">According to the OECD scenario, with this waste increasing to 1014 </w:t>
      </w:r>
      <w:r w:rsidR="006D46C0">
        <w:rPr>
          <w:rFonts w:ascii="Times New Roman" w:hAnsi="Times New Roman" w:cs="Times New Roman"/>
          <w:lang w:val="en-GB"/>
        </w:rPr>
        <w:t>million tonnes</w:t>
      </w:r>
      <w:r>
        <w:rPr>
          <w:rFonts w:ascii="Times New Roman" w:hAnsi="Times New Roman" w:cs="Times New Roman"/>
          <w:lang w:val="en-GB"/>
        </w:rPr>
        <w:t xml:space="preserve"> by 2060, landfilling will remain the common form of disposal. </w:t>
      </w:r>
      <w:r w:rsidR="00EC2F37">
        <w:rPr>
          <w:rFonts w:ascii="Times New Roman" w:hAnsi="Times New Roman" w:cs="Times New Roman"/>
          <w:lang w:val="en-GB"/>
        </w:rPr>
        <w:t>Compared to other methods, this way of disposing of plastics</w:t>
      </w:r>
      <w:r>
        <w:rPr>
          <w:rFonts w:ascii="Times New Roman" w:hAnsi="Times New Roman" w:cs="Times New Roman"/>
          <w:lang w:val="en-GB"/>
        </w:rPr>
        <w:t xml:space="preserve"> is projected, as shown in </w:t>
      </w:r>
      <w:r w:rsidR="00404064">
        <w:rPr>
          <w:rFonts w:ascii="Times New Roman" w:hAnsi="Times New Roman" w:cs="Times New Roman"/>
          <w:lang w:val="en-GB"/>
        </w:rPr>
        <w:t>Fig</w:t>
      </w:r>
      <w:r w:rsidR="0054111F">
        <w:rPr>
          <w:rFonts w:ascii="Times New Roman" w:hAnsi="Times New Roman" w:cs="Times New Roman"/>
          <w:lang w:val="en-GB"/>
        </w:rPr>
        <w:t>ure</w:t>
      </w:r>
      <w:r>
        <w:rPr>
          <w:rFonts w:ascii="Times New Roman" w:hAnsi="Times New Roman" w:cs="Times New Roman"/>
          <w:lang w:val="en-GB"/>
        </w:rPr>
        <w:t xml:space="preserve"> 1.</w:t>
      </w:r>
    </w:p>
    <w:p w14:paraId="4A8D3FA8" w14:textId="77777777" w:rsidR="008A0BE2" w:rsidRDefault="008A0BE2" w:rsidP="00B0171C">
      <w:pPr>
        <w:autoSpaceDE w:val="0"/>
        <w:autoSpaceDN w:val="0"/>
        <w:adjustRightInd w:val="0"/>
        <w:spacing w:after="0" w:line="240" w:lineRule="auto"/>
        <w:ind w:firstLine="284"/>
        <w:jc w:val="both"/>
        <w:rPr>
          <w:rFonts w:ascii="Times New Roman" w:hAnsi="Times New Roman" w:cs="Times New Roman"/>
          <w:lang w:val="en-GB"/>
        </w:rPr>
      </w:pPr>
    </w:p>
    <w:p w14:paraId="36BEE084" w14:textId="77777777" w:rsidR="008423F7" w:rsidRPr="00404064" w:rsidRDefault="001E61CA" w:rsidP="001E61CA">
      <w:pPr>
        <w:autoSpaceDE w:val="0"/>
        <w:autoSpaceDN w:val="0"/>
        <w:adjustRightInd w:val="0"/>
        <w:spacing w:after="0" w:line="240" w:lineRule="auto"/>
        <w:jc w:val="center"/>
        <w:rPr>
          <w:rFonts w:ascii="Times New Roman" w:hAnsi="Times New Roman" w:cs="Times New Roman"/>
          <w:bCs/>
          <w:lang w:val="en-GB"/>
        </w:rPr>
      </w:pPr>
      <w:r>
        <w:rPr>
          <w:rFonts w:ascii="Times New Roman" w:hAnsi="Times New Roman" w:cs="Times New Roman"/>
          <w:noProof/>
          <w:sz w:val="20"/>
          <w:szCs w:val="20"/>
          <w:lang w:eastAsia="pl-PL"/>
        </w:rPr>
        <w:drawing>
          <wp:inline distT="0" distB="0" distL="0" distR="0" wp14:anchorId="6E065923" wp14:editId="04967653">
            <wp:extent cx="4795495" cy="257976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9553" cy="2619605"/>
                    </a:xfrm>
                    <a:prstGeom prst="rect">
                      <a:avLst/>
                    </a:prstGeom>
                    <a:noFill/>
                    <a:ln>
                      <a:noFill/>
                    </a:ln>
                  </pic:spPr>
                </pic:pic>
              </a:graphicData>
            </a:graphic>
          </wp:inline>
        </w:drawing>
      </w:r>
    </w:p>
    <w:p w14:paraId="53B7EF82" w14:textId="1959F639" w:rsidR="00576A8B" w:rsidRPr="00404064" w:rsidRDefault="00840512" w:rsidP="008F6465">
      <w:pPr>
        <w:pStyle w:val="Rrys"/>
        <w:rPr>
          <w:lang w:val="en-GB"/>
        </w:rPr>
      </w:pPr>
      <w:r>
        <w:rPr>
          <w:b/>
          <w:bCs/>
          <w:lang w:val="en-GB"/>
        </w:rPr>
        <w:t>Fig. 1.</w:t>
      </w:r>
      <w:r w:rsidRPr="007B7FB3">
        <w:rPr>
          <w:lang w:val="en-GB"/>
        </w:rPr>
        <w:t xml:space="preserve"> </w:t>
      </w:r>
      <w:r>
        <w:rPr>
          <w:lang w:val="en-GB"/>
        </w:rPr>
        <w:t xml:space="preserve">Projections of plastic waste by disposal method, World (Ritchie </w:t>
      </w:r>
      <w:r w:rsidR="00846538">
        <w:rPr>
          <w:lang w:val="en-GB"/>
        </w:rPr>
        <w:t>et al.</w:t>
      </w:r>
      <w:r>
        <w:rPr>
          <w:lang w:val="en-GB"/>
        </w:rPr>
        <w:t xml:space="preserve"> 2023)</w:t>
      </w:r>
    </w:p>
    <w:p w14:paraId="526C39F9" w14:textId="36149B7D" w:rsidR="00E03F2F" w:rsidRPr="00404064" w:rsidRDefault="00A077D6" w:rsidP="00B0171C">
      <w:pPr>
        <w:autoSpaceDE w:val="0"/>
        <w:autoSpaceDN w:val="0"/>
        <w:adjustRightInd w:val="0"/>
        <w:spacing w:after="0" w:line="240" w:lineRule="auto"/>
        <w:ind w:firstLine="284"/>
        <w:jc w:val="both"/>
        <w:rPr>
          <w:rFonts w:ascii="TimesNewRoman,Bold" w:hAnsi="TimesNewRoman,Bold" w:cs="TimesNewRoman,Bold"/>
          <w:bCs/>
          <w:lang w:val="en-GB"/>
        </w:rPr>
      </w:pPr>
      <w:r>
        <w:rPr>
          <w:rFonts w:ascii="TimesNewRoman,Bold" w:hAnsi="TimesNewRoman,Bold" w:cs="TimesNewRoman,Bold"/>
          <w:lang w:val="en-GB"/>
        </w:rPr>
        <w:lastRenderedPageBreak/>
        <w:t>A similar scenario presents itself for Europe, but in this case</w:t>
      </w:r>
      <w:r w:rsidR="00EC2F37">
        <w:rPr>
          <w:rFonts w:ascii="TimesNewRoman,Bold" w:hAnsi="TimesNewRoman,Bold" w:cs="TimesNewRoman,Bold"/>
          <w:lang w:val="en-GB"/>
        </w:rPr>
        <w:t>,</w:t>
      </w:r>
      <w:r>
        <w:rPr>
          <w:rFonts w:ascii="TimesNewRoman,Bold" w:hAnsi="TimesNewRoman,Bold" w:cs="TimesNewRoman,Bold"/>
          <w:lang w:val="en-GB"/>
        </w:rPr>
        <w:t xml:space="preserve"> landfilling and incineration are </w:t>
      </w:r>
      <w:r w:rsidR="00EC2F37">
        <w:rPr>
          <w:rFonts w:ascii="TimesNewRoman,Bold" w:hAnsi="TimesNewRoman,Bold" w:cs="TimesNewRoman,Bold"/>
          <w:lang w:val="en-GB"/>
        </w:rPr>
        <w:t>equivalent disposal forms</w:t>
      </w:r>
      <w:r>
        <w:rPr>
          <w:rFonts w:ascii="TimesNewRoman,Bold" w:hAnsi="TimesNewRoman,Bold" w:cs="TimesNewRoman,Bold"/>
          <w:lang w:val="en-GB"/>
        </w:rPr>
        <w:t>.</w:t>
      </w:r>
    </w:p>
    <w:p w14:paraId="1CF8E6F1" w14:textId="77777777" w:rsidR="00FE4FB5" w:rsidRDefault="00DA30DA" w:rsidP="00B0171C">
      <w:pPr>
        <w:autoSpaceDE w:val="0"/>
        <w:autoSpaceDN w:val="0"/>
        <w:adjustRightInd w:val="0"/>
        <w:spacing w:after="0" w:line="240" w:lineRule="auto"/>
        <w:ind w:firstLine="284"/>
        <w:jc w:val="both"/>
        <w:rPr>
          <w:rFonts w:ascii="TimesNewRoman,Bold" w:hAnsi="TimesNewRoman,Bold"/>
          <w:lang w:val="en-GB"/>
        </w:rPr>
      </w:pPr>
      <w:r>
        <w:rPr>
          <w:rFonts w:ascii="TimesNewRoman,Bold" w:hAnsi="TimesNewRoman,Bold"/>
          <w:lang w:val="en-GB"/>
        </w:rPr>
        <w:t xml:space="preserve">Due to the high durability of plastics and the negative environmental impact if left as waste, various management/disposal methods are being developed. </w:t>
      </w:r>
    </w:p>
    <w:p w14:paraId="13C06B18" w14:textId="7797D96D" w:rsidR="00120D4F" w:rsidRPr="00404064" w:rsidRDefault="00DA30DA" w:rsidP="00B0171C">
      <w:pPr>
        <w:autoSpaceDE w:val="0"/>
        <w:autoSpaceDN w:val="0"/>
        <w:adjustRightInd w:val="0"/>
        <w:spacing w:after="0" w:line="240" w:lineRule="auto"/>
        <w:jc w:val="both"/>
        <w:rPr>
          <w:rFonts w:ascii="Times New Roman" w:hAnsi="Times New Roman" w:cs="Times New Roman"/>
          <w:bCs/>
          <w:lang w:val="en-GB"/>
        </w:rPr>
      </w:pPr>
      <w:r>
        <w:rPr>
          <w:rFonts w:ascii="TimesNewRoman,Bold" w:hAnsi="TimesNewRoman,Bold"/>
          <w:lang w:val="en-GB"/>
        </w:rPr>
        <w:t xml:space="preserve">Attention is drawn to the high </w:t>
      </w:r>
      <w:r>
        <w:rPr>
          <w:rFonts w:ascii="Times New Roman" w:hAnsi="Times New Roman"/>
          <w:lang w:val="en-GB"/>
        </w:rPr>
        <w:t>energy potential contained in these materials, comparable to fossil fuels (coal, oil). Therefore, the case for using plastics and</w:t>
      </w:r>
      <w:r w:rsidR="00EC2F37">
        <w:rPr>
          <w:rFonts w:ascii="Times New Roman" w:hAnsi="Times New Roman"/>
          <w:lang w:val="en-GB"/>
        </w:rPr>
        <w:t>,</w:t>
      </w:r>
      <w:r>
        <w:rPr>
          <w:rFonts w:ascii="Times New Roman" w:hAnsi="Times New Roman"/>
          <w:lang w:val="en-GB"/>
        </w:rPr>
        <w:t xml:space="preserve"> at the same time</w:t>
      </w:r>
      <w:r w:rsidR="00EC2F37">
        <w:rPr>
          <w:rFonts w:ascii="Times New Roman" w:hAnsi="Times New Roman"/>
          <w:lang w:val="en-GB"/>
        </w:rPr>
        <w:t>,</w:t>
      </w:r>
      <w:r>
        <w:rPr>
          <w:rFonts w:ascii="Times New Roman" w:hAnsi="Times New Roman"/>
          <w:lang w:val="en-GB"/>
        </w:rPr>
        <w:t xml:space="preserve"> disposing of them in thermal processes is not </w:t>
      </w:r>
      <w:r w:rsidR="0054111F">
        <w:rPr>
          <w:rFonts w:ascii="Times New Roman" w:hAnsi="Times New Roman"/>
          <w:lang w:val="en-GB"/>
        </w:rPr>
        <w:t>unexpected</w:t>
      </w:r>
      <w:r>
        <w:rPr>
          <w:rFonts w:ascii="Times New Roman" w:hAnsi="Times New Roman"/>
          <w:lang w:val="en-GB"/>
        </w:rPr>
        <w:t>.</w:t>
      </w:r>
    </w:p>
    <w:p w14:paraId="57D92C64" w14:textId="3315E83D" w:rsidR="00402707" w:rsidRPr="00404064" w:rsidRDefault="00433704" w:rsidP="00B0171C">
      <w:pPr>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Attempts have also been made to use these waste substances as components in explosives/blasting materials (BM) (</w:t>
      </w:r>
      <w:proofErr w:type="spellStart"/>
      <w:r>
        <w:rPr>
          <w:rFonts w:ascii="Times New Roman" w:hAnsi="Times New Roman" w:cs="Times New Roman"/>
          <w:lang w:val="en-GB"/>
        </w:rPr>
        <w:t>Biegańska</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2004, 2005, </w:t>
      </w:r>
      <w:proofErr w:type="spellStart"/>
      <w:r>
        <w:rPr>
          <w:rFonts w:ascii="Times New Roman" w:hAnsi="Times New Roman" w:cs="Times New Roman"/>
          <w:color w:val="000000" w:themeColor="text1"/>
          <w:lang w:val="en-GB"/>
        </w:rPr>
        <w:t>Biessikirski</w:t>
      </w:r>
      <w:proofErr w:type="spellEnd"/>
      <w:r>
        <w:rPr>
          <w:rFonts w:ascii="Times New Roman" w:hAnsi="Times New Roman" w:cs="Times New Roman"/>
          <w:color w:val="000000" w:themeColor="text1"/>
          <w:lang w:val="en-GB"/>
        </w:rPr>
        <w:t xml:space="preserve"> </w:t>
      </w:r>
      <w:r w:rsidR="00846538">
        <w:rPr>
          <w:rFonts w:ascii="Times New Roman" w:hAnsi="Times New Roman" w:cs="Times New Roman"/>
          <w:color w:val="000000" w:themeColor="text1"/>
          <w:lang w:val="en-GB"/>
        </w:rPr>
        <w:t>et al.</w:t>
      </w:r>
      <w:r>
        <w:rPr>
          <w:rFonts w:ascii="Times New Roman" w:hAnsi="Times New Roman" w:cs="Times New Roman"/>
          <w:color w:val="000000" w:themeColor="text1"/>
          <w:lang w:val="en-GB"/>
        </w:rPr>
        <w:t xml:space="preserve"> 2021</w:t>
      </w:r>
      <w:r>
        <w:rPr>
          <w:rFonts w:ascii="Times New Roman" w:hAnsi="Times New Roman" w:cs="Times New Roman"/>
          <w:lang w:val="en-GB"/>
        </w:rPr>
        <w:t>).</w:t>
      </w:r>
    </w:p>
    <w:p w14:paraId="4188ECC4" w14:textId="7D259CA0" w:rsidR="00120D4F" w:rsidRPr="00404064" w:rsidRDefault="00A41D6D" w:rsidP="00B0171C">
      <w:pPr>
        <w:spacing w:after="0" w:line="240" w:lineRule="auto"/>
        <w:ind w:firstLine="284"/>
        <w:jc w:val="both"/>
        <w:rPr>
          <w:rFonts w:ascii="TimesNewRoman,Bold" w:hAnsi="TimesNewRoman,Bold" w:cs="TimesNewRoman,Bold"/>
          <w:bCs/>
          <w:lang w:val="en-GB"/>
        </w:rPr>
      </w:pPr>
      <w:r>
        <w:rPr>
          <w:rFonts w:ascii="Times New Roman" w:hAnsi="Times New Roman" w:cs="Times New Roman"/>
          <w:lang w:val="en-GB"/>
        </w:rPr>
        <w:t xml:space="preserve">One of the most commonly used explosives (BM) for rock mining in open-pit </w:t>
      </w:r>
      <w:r w:rsidR="0054111F">
        <w:rPr>
          <w:rFonts w:ascii="Times New Roman" w:hAnsi="Times New Roman" w:cs="Times New Roman"/>
          <w:lang w:val="en-GB"/>
        </w:rPr>
        <w:t>mines</w:t>
      </w:r>
      <w:r>
        <w:rPr>
          <w:rFonts w:ascii="Times New Roman" w:hAnsi="Times New Roman" w:cs="Times New Roman"/>
          <w:lang w:val="en-GB"/>
        </w:rPr>
        <w:t xml:space="preserve"> is ANFO (</w:t>
      </w:r>
      <w:r>
        <w:rPr>
          <w:rFonts w:ascii="Times New Roman" w:hAnsi="Times New Roman" w:cs="Times New Roman"/>
          <w:color w:val="000000" w:themeColor="text1"/>
          <w:lang w:val="en-GB"/>
        </w:rPr>
        <w:t xml:space="preserve">Ammonium Nitrate Fuel Oil) (Mining…, 2021, Global ANFO 2023). It is also used in metal ore mining and construction </w:t>
      </w:r>
      <w:r w:rsidR="00EC2F37">
        <w:rPr>
          <w:rFonts w:ascii="Times New Roman" w:hAnsi="Times New Roman" w:cs="Times New Roman"/>
          <w:color w:val="000000" w:themeColor="text1"/>
          <w:lang w:val="en-GB"/>
        </w:rPr>
        <w:t>(tunnelling and demolition</w:t>
      </w:r>
      <w:r>
        <w:rPr>
          <w:rFonts w:ascii="Times New Roman" w:hAnsi="Times New Roman" w:cs="Times New Roman"/>
          <w:color w:val="000000" w:themeColor="text1"/>
          <w:lang w:val="en-GB"/>
        </w:rPr>
        <w:t xml:space="preserve">). </w:t>
      </w:r>
      <w:r w:rsidR="00EC2F37">
        <w:rPr>
          <w:rFonts w:ascii="Times New Roman" w:hAnsi="Times New Roman" w:cs="Times New Roman"/>
          <w:color w:val="000000" w:themeColor="text1"/>
          <w:lang w:val="en-GB"/>
        </w:rPr>
        <w:t>Regarding</w:t>
      </w:r>
      <w:r>
        <w:rPr>
          <w:rFonts w:ascii="Times New Roman" w:hAnsi="Times New Roman" w:cs="Times New Roman"/>
          <w:color w:val="000000" w:themeColor="text1"/>
          <w:lang w:val="en-GB"/>
        </w:rPr>
        <w:t xml:space="preserve"> industrial use, this material has the largest market share at 56%. ANFO's properties</w:t>
      </w:r>
      <w:r w:rsidR="00EC2F37">
        <w:rPr>
          <w:rFonts w:ascii="Times New Roman" w:hAnsi="Times New Roman" w:cs="Times New Roman"/>
          <w:color w:val="000000" w:themeColor="text1"/>
          <w:lang w:val="en-GB"/>
        </w:rPr>
        <w:t>, such as safety, low price, and simple production process,</w:t>
      </w:r>
      <w:r>
        <w:rPr>
          <w:rFonts w:ascii="Times New Roman" w:hAnsi="Times New Roman" w:cs="Times New Roman"/>
          <w:color w:val="000000" w:themeColor="text1"/>
          <w:lang w:val="en-GB"/>
        </w:rPr>
        <w:t xml:space="preserve"> favour its widespread use.</w:t>
      </w:r>
      <w:r w:rsidR="005A6412">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It</w:t>
      </w:r>
      <w:r w:rsidR="0077210B">
        <w:rPr>
          <w:rFonts w:ascii="Times New Roman" w:hAnsi="Times New Roman" w:cs="Times New Roman"/>
          <w:color w:val="000000" w:themeColor="text1"/>
          <w:lang w:val="en-GB"/>
        </w:rPr>
        <w:t> </w:t>
      </w:r>
      <w:r>
        <w:rPr>
          <w:rFonts w:ascii="Times New Roman" w:hAnsi="Times New Roman" w:cs="Times New Roman"/>
          <w:color w:val="000000" w:themeColor="text1"/>
          <w:lang w:val="en-GB"/>
        </w:rPr>
        <w:t>was found (</w:t>
      </w:r>
      <w:proofErr w:type="spellStart"/>
      <w:r>
        <w:rPr>
          <w:rFonts w:ascii="Times New Roman" w:hAnsi="Times New Roman" w:cs="Times New Roman"/>
          <w:color w:val="000000" w:themeColor="text1"/>
          <w:lang w:val="en-GB"/>
        </w:rPr>
        <w:t>Oluwoye</w:t>
      </w:r>
      <w:proofErr w:type="spellEnd"/>
      <w:r>
        <w:rPr>
          <w:rFonts w:ascii="Times New Roman" w:hAnsi="Times New Roman" w:cs="Times New Roman"/>
          <w:color w:val="000000" w:themeColor="text1"/>
          <w:lang w:val="en-GB"/>
        </w:rPr>
        <w:t xml:space="preserve"> </w:t>
      </w:r>
      <w:r w:rsidR="00CA7E1A">
        <w:rPr>
          <w:rFonts w:ascii="Times New Roman" w:hAnsi="Times New Roman" w:cs="Times New Roman"/>
          <w:color w:val="000000" w:themeColor="text1"/>
          <w:lang w:val="en-GB"/>
        </w:rPr>
        <w:t>e</w:t>
      </w:r>
      <w:r>
        <w:rPr>
          <w:rFonts w:ascii="Times New Roman" w:hAnsi="Times New Roman" w:cs="Times New Roman"/>
          <w:color w:val="000000" w:themeColor="text1"/>
          <w:lang w:val="en-GB"/>
        </w:rPr>
        <w:t xml:space="preserve">t al. 2017) that the optimal composition of ANFO is 94.5% ammonium nitrate and 5.5% </w:t>
      </w:r>
      <w:r w:rsidR="0054111F">
        <w:rPr>
          <w:rFonts w:ascii="Times New Roman" w:hAnsi="Times New Roman" w:cs="Times New Roman"/>
          <w:color w:val="000000" w:themeColor="text1"/>
          <w:lang w:val="en-GB"/>
        </w:rPr>
        <w:t>fuel oil</w:t>
      </w:r>
      <w:r>
        <w:rPr>
          <w:rFonts w:ascii="Times New Roman" w:hAnsi="Times New Roman" w:cs="Times New Roman"/>
          <w:color w:val="000000" w:themeColor="text1"/>
          <w:lang w:val="en-GB"/>
        </w:rPr>
        <w:t>. When detonating such a mixture, the formation of toxic gases is minimal</w:t>
      </w:r>
      <w:r w:rsidR="00EC2F37">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ideally, no products that pose a risk to health and safety should be produced.</w:t>
      </w:r>
    </w:p>
    <w:p w14:paraId="3CEFFF62" w14:textId="25E59AE5" w:rsidR="00B93FB5" w:rsidRPr="00404064" w:rsidRDefault="002D5F0E" w:rsidP="0016385E">
      <w:pPr>
        <w:pStyle w:val="Rn1"/>
        <w:rPr>
          <w:lang w:val="en-GB"/>
        </w:rPr>
      </w:pPr>
      <w:r>
        <w:rPr>
          <w:lang w:val="en-GB"/>
        </w:rPr>
        <w:t xml:space="preserve">2. Disposal </w:t>
      </w:r>
      <w:r w:rsidR="00B0171C">
        <w:rPr>
          <w:lang w:val="en-GB"/>
        </w:rPr>
        <w:t>M</w:t>
      </w:r>
      <w:r>
        <w:rPr>
          <w:lang w:val="en-GB"/>
        </w:rPr>
        <w:t xml:space="preserve">ethods for </w:t>
      </w:r>
      <w:r w:rsidR="00B0171C">
        <w:rPr>
          <w:lang w:val="en-GB"/>
        </w:rPr>
        <w:t>P</w:t>
      </w:r>
      <w:r>
        <w:rPr>
          <w:lang w:val="en-GB"/>
        </w:rPr>
        <w:t>lastics</w:t>
      </w:r>
    </w:p>
    <w:p w14:paraId="5E2526D2" w14:textId="2E723859" w:rsidR="003E3CAC" w:rsidRDefault="00FC669A" w:rsidP="00B0171C">
      <w:pPr>
        <w:spacing w:after="0" w:line="240" w:lineRule="auto"/>
        <w:ind w:firstLine="284"/>
        <w:jc w:val="both"/>
        <w:rPr>
          <w:rFonts w:ascii="Times New Roman" w:hAnsi="Times New Roman" w:cs="Times New Roman"/>
          <w:lang w:val="en-GB"/>
        </w:rPr>
      </w:pPr>
      <w:r w:rsidRPr="0077210B">
        <w:rPr>
          <w:rFonts w:ascii="Times New Roman" w:hAnsi="Times New Roman" w:cs="Times New Roman"/>
          <w:spacing w:val="-2"/>
          <w:lang w:val="en-GB"/>
        </w:rPr>
        <w:t xml:space="preserve">Reducing plastic waste is the most effective way to clean up the </w:t>
      </w:r>
      <w:r w:rsidR="0054111F" w:rsidRPr="0077210B">
        <w:rPr>
          <w:rFonts w:ascii="Times New Roman" w:hAnsi="Times New Roman" w:cs="Times New Roman"/>
          <w:spacing w:val="-2"/>
          <w:lang w:val="en-GB"/>
        </w:rPr>
        <w:t>environment</w:t>
      </w:r>
      <w:r w:rsidRPr="0077210B">
        <w:rPr>
          <w:rFonts w:ascii="Times New Roman" w:hAnsi="Times New Roman" w:cs="Times New Roman"/>
          <w:spacing w:val="-2"/>
          <w:lang w:val="en-GB"/>
        </w:rPr>
        <w:t xml:space="preserve">. Proper waste management and source reduction is one of the possible steps to achieve this goal. </w:t>
      </w:r>
      <w:r w:rsidR="00EC2F37" w:rsidRPr="0077210B">
        <w:rPr>
          <w:rFonts w:ascii="Times New Roman" w:hAnsi="Times New Roman" w:cs="Times New Roman"/>
          <w:spacing w:val="-2"/>
          <w:lang w:val="en-GB"/>
        </w:rPr>
        <w:t>Only some of the many techniques for managing this waste (recycling, landfilling, incineration and bioremediation)</w:t>
      </w:r>
      <w:r w:rsidRPr="0077210B">
        <w:rPr>
          <w:rFonts w:ascii="Times New Roman" w:hAnsi="Times New Roman" w:cs="Times New Roman"/>
          <w:spacing w:val="-2"/>
          <w:lang w:val="en-GB"/>
        </w:rPr>
        <w:t xml:space="preserve"> have a scientific basis (Pan </w:t>
      </w:r>
      <w:r w:rsidR="00846538" w:rsidRPr="0077210B">
        <w:rPr>
          <w:rFonts w:ascii="Times New Roman" w:hAnsi="Times New Roman" w:cs="Times New Roman"/>
          <w:spacing w:val="-2"/>
          <w:lang w:val="en-GB"/>
        </w:rPr>
        <w:t>et al.</w:t>
      </w:r>
      <w:r w:rsidRPr="0077210B">
        <w:rPr>
          <w:rFonts w:ascii="Times New Roman" w:hAnsi="Times New Roman" w:cs="Times New Roman"/>
          <w:spacing w:val="-2"/>
          <w:lang w:val="en-GB"/>
        </w:rPr>
        <w:t xml:space="preserve"> 2020).</w:t>
      </w:r>
      <w:r>
        <w:rPr>
          <w:rFonts w:ascii="Times New Roman" w:hAnsi="Times New Roman" w:cs="Times New Roman"/>
          <w:lang w:val="en-GB"/>
        </w:rPr>
        <w:t xml:space="preserve"> Figure 2 illustrates the different methods used to manage plastic waste and shows the new technologies increasingly being implemented.</w:t>
      </w:r>
    </w:p>
    <w:p w14:paraId="61399D37" w14:textId="77777777" w:rsidR="008F6465" w:rsidRDefault="008F6465" w:rsidP="008F6465">
      <w:pPr>
        <w:spacing w:after="0" w:line="240" w:lineRule="auto"/>
        <w:ind w:firstLine="284"/>
        <w:jc w:val="both"/>
        <w:rPr>
          <w:rFonts w:ascii="Times New Roman" w:hAnsi="Times New Roman" w:cs="Times New Roman"/>
          <w:lang w:val="en-GB"/>
        </w:rPr>
      </w:pPr>
    </w:p>
    <w:p w14:paraId="524F266C" w14:textId="77777777" w:rsidR="00A41D6D" w:rsidRPr="00404064" w:rsidRDefault="001E61CA" w:rsidP="001E61CA">
      <w:pPr>
        <w:autoSpaceDE w:val="0"/>
        <w:autoSpaceDN w:val="0"/>
        <w:adjustRightInd w:val="0"/>
        <w:spacing w:after="0" w:line="240" w:lineRule="auto"/>
        <w:jc w:val="center"/>
        <w:rPr>
          <w:rFonts w:ascii="Times New Roman" w:hAnsi="Times New Roman" w:cs="Times New Roman"/>
          <w:bCs/>
          <w:lang w:val="en-GB"/>
        </w:rPr>
      </w:pPr>
      <w:r>
        <w:rPr>
          <w:noProof/>
          <w:lang w:eastAsia="pl-PL"/>
        </w:rPr>
        <w:drawing>
          <wp:inline distT="0" distB="0" distL="0" distR="0" wp14:anchorId="1B460321" wp14:editId="6B85C1D7">
            <wp:extent cx="5124985" cy="2661313"/>
            <wp:effectExtent l="0" t="0" r="0" b="0"/>
            <wp:docPr id="15" name="Obraz 15" descr="https://www.ncbi.nlm.nih.gov/corecgi/tileshop/tileshop.fcgi?p=PMC3&amp;id=630560&amp;s=157&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cbi.nlm.nih.gov/corecgi/tileshop/tileshop.fcgi?p=PMC3&amp;id=630560&amp;s=157&amp;r=1&amp;c=1"/>
                    <pic:cNvPicPr>
                      <a:picLocks noChangeAspect="1" noChangeArrowheads="1"/>
                    </pic:cNvPicPr>
                  </pic:nvPicPr>
                  <pic:blipFill>
                    <a:blip r:embed="rId11" cstate="print"/>
                    <a:srcRect/>
                    <a:stretch>
                      <a:fillRect/>
                    </a:stretch>
                  </pic:blipFill>
                  <pic:spPr bwMode="auto">
                    <a:xfrm>
                      <a:off x="0" y="0"/>
                      <a:ext cx="5229812" cy="2715748"/>
                    </a:xfrm>
                    <a:prstGeom prst="rect">
                      <a:avLst/>
                    </a:prstGeom>
                    <a:noFill/>
                    <a:ln w="9525">
                      <a:noFill/>
                      <a:miter lim="800000"/>
                      <a:headEnd/>
                      <a:tailEnd/>
                    </a:ln>
                  </pic:spPr>
                </pic:pic>
              </a:graphicData>
            </a:graphic>
          </wp:inline>
        </w:drawing>
      </w:r>
    </w:p>
    <w:p w14:paraId="4181D8CC" w14:textId="66191F5D" w:rsidR="003D66FD" w:rsidRPr="00404064" w:rsidRDefault="00840512" w:rsidP="008F6465">
      <w:pPr>
        <w:pStyle w:val="Rrys"/>
        <w:rPr>
          <w:bCs/>
          <w:lang w:val="en-GB"/>
        </w:rPr>
      </w:pPr>
      <w:r>
        <w:rPr>
          <w:b/>
          <w:bCs/>
          <w:lang w:val="en-GB"/>
        </w:rPr>
        <w:t>Fig. 2.</w:t>
      </w:r>
      <w:r>
        <w:rPr>
          <w:lang w:val="en-GB"/>
        </w:rPr>
        <w:t xml:space="preserve"> Different routes for plastic waste management (Kibria </w:t>
      </w:r>
      <w:r w:rsidR="00846538">
        <w:rPr>
          <w:lang w:val="en-GB"/>
        </w:rPr>
        <w:t>et al.</w:t>
      </w:r>
      <w:r>
        <w:rPr>
          <w:lang w:val="en-GB"/>
        </w:rPr>
        <w:t xml:space="preserve"> 2023)</w:t>
      </w:r>
    </w:p>
    <w:p w14:paraId="272399E0" w14:textId="77777777" w:rsidR="008F6465" w:rsidRDefault="008F6465" w:rsidP="008F6465">
      <w:pPr>
        <w:autoSpaceDE w:val="0"/>
        <w:autoSpaceDN w:val="0"/>
        <w:adjustRightInd w:val="0"/>
        <w:spacing w:after="0" w:line="240" w:lineRule="auto"/>
        <w:ind w:firstLine="284"/>
        <w:jc w:val="both"/>
        <w:rPr>
          <w:rFonts w:ascii="Times New Roman" w:hAnsi="Times New Roman" w:cs="Times New Roman"/>
          <w:lang w:val="en-GB"/>
        </w:rPr>
      </w:pPr>
    </w:p>
    <w:p w14:paraId="2D66E29A" w14:textId="731B7848" w:rsidR="00840BFE" w:rsidRPr="00404064" w:rsidRDefault="003D66FD" w:rsidP="008F6465">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It has been noted (</w:t>
      </w:r>
      <w:r>
        <w:rPr>
          <w:rStyle w:val="mixed-citation"/>
          <w:rFonts w:ascii="Times New Roman" w:hAnsi="Times New Roman" w:cs="Times New Roman"/>
          <w:lang w:val="en-GB"/>
        </w:rPr>
        <w:t xml:space="preserve">Garforth </w:t>
      </w:r>
      <w:r w:rsidR="00846538">
        <w:rPr>
          <w:rStyle w:val="mixed-citation"/>
          <w:rFonts w:ascii="Times New Roman" w:hAnsi="Times New Roman" w:cs="Times New Roman"/>
          <w:lang w:val="en-GB"/>
        </w:rPr>
        <w:t>et al.</w:t>
      </w:r>
      <w:r>
        <w:rPr>
          <w:rStyle w:val="mixed-citation"/>
          <w:rFonts w:ascii="Times New Roman" w:hAnsi="Times New Roman" w:cs="Times New Roman"/>
          <w:lang w:val="en-GB"/>
        </w:rPr>
        <w:t xml:space="preserve"> 2004)</w:t>
      </w:r>
      <w:r>
        <w:rPr>
          <w:rFonts w:ascii="Times New Roman" w:hAnsi="Times New Roman" w:cs="Times New Roman"/>
          <w:lang w:val="en-GB"/>
        </w:rPr>
        <w:t xml:space="preserve"> that landfilling polymer waste is an environmental hazard (this type of waste is poorly biodegradable). Their </w:t>
      </w:r>
      <w:r w:rsidR="00EC2F37">
        <w:rPr>
          <w:rFonts w:ascii="Times New Roman" w:hAnsi="Times New Roman" w:cs="Times New Roman"/>
          <w:lang w:val="en-GB"/>
        </w:rPr>
        <w:t>degradation rate</w:t>
      </w:r>
      <w:r>
        <w:rPr>
          <w:rFonts w:ascii="Times New Roman" w:hAnsi="Times New Roman" w:cs="Times New Roman"/>
          <w:lang w:val="en-GB"/>
        </w:rPr>
        <w:t xml:space="preserve"> is very slow – for most plastics</w:t>
      </w:r>
      <w:r w:rsidR="00EC2F37">
        <w:rPr>
          <w:rFonts w:ascii="Times New Roman" w:hAnsi="Times New Roman" w:cs="Times New Roman"/>
          <w:lang w:val="en-GB"/>
        </w:rPr>
        <w:t>,</w:t>
      </w:r>
      <w:r>
        <w:rPr>
          <w:rFonts w:ascii="Times New Roman" w:hAnsi="Times New Roman" w:cs="Times New Roman"/>
          <w:lang w:val="en-GB"/>
        </w:rPr>
        <w:t xml:space="preserve"> the half-life is</w:t>
      </w:r>
      <w:r w:rsidR="00380DE0">
        <w:rPr>
          <w:rFonts w:ascii="Times New Roman" w:hAnsi="Times New Roman" w:cs="Times New Roman"/>
          <w:lang w:val="en-GB"/>
        </w:rPr>
        <w:t> </w:t>
      </w:r>
      <w:r>
        <w:rPr>
          <w:rFonts w:ascii="Times New Roman" w:hAnsi="Times New Roman" w:cs="Times New Roman"/>
          <w:lang w:val="en-GB"/>
        </w:rPr>
        <w:t>hundreds or thousands of years once buried in the ground. Only LDPE bags have a short half-life – they decompose in 4.6 years (</w:t>
      </w:r>
      <w:proofErr w:type="spellStart"/>
      <w:r>
        <w:rPr>
          <w:rFonts w:ascii="Times New Roman" w:hAnsi="Times New Roman" w:cs="Times New Roman"/>
          <w:lang w:val="en-GB"/>
        </w:rPr>
        <w:t>Chamasa</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2020).</w:t>
      </w:r>
    </w:p>
    <w:p w14:paraId="5F0FF547" w14:textId="6E8841F9" w:rsidR="003D66FD" w:rsidRPr="00404064" w:rsidRDefault="00B178A9" w:rsidP="001B7275">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Much of this waste is in the municipal waste group</w:t>
      </w:r>
      <w:r w:rsidR="00EC2F37">
        <w:rPr>
          <w:rFonts w:ascii="Times New Roman" w:hAnsi="Times New Roman" w:cs="Times New Roman"/>
          <w:lang w:val="en-GB"/>
        </w:rPr>
        <w:t>; therefore, this form of disposal requires additional efforts to operate landfills properly</w:t>
      </w:r>
      <w:r>
        <w:rPr>
          <w:rFonts w:ascii="Times New Roman" w:hAnsi="Times New Roman" w:cs="Times New Roman"/>
          <w:lang w:val="en-GB"/>
        </w:rPr>
        <w:t>. As can be seen from the diagram in Figure 2, studies are moving towards developing other forms of disposal for this waste.</w:t>
      </w:r>
    </w:p>
    <w:p w14:paraId="02417BA4" w14:textId="78913132" w:rsidR="00342AC5" w:rsidRPr="00342AC5" w:rsidRDefault="0016385E" w:rsidP="0016385E">
      <w:pPr>
        <w:pStyle w:val="Rn2"/>
      </w:pPr>
      <w:r>
        <w:rPr>
          <w:lang w:val="en-GB"/>
        </w:rPr>
        <w:t>2.</w:t>
      </w:r>
      <w:r w:rsidR="0001737D">
        <w:rPr>
          <w:lang w:val="en-GB"/>
        </w:rPr>
        <w:t>1</w:t>
      </w:r>
      <w:r>
        <w:rPr>
          <w:lang w:val="en-GB"/>
        </w:rPr>
        <w:t xml:space="preserve">. </w:t>
      </w:r>
      <w:r w:rsidR="00342AC5">
        <w:rPr>
          <w:lang w:val="en-GB"/>
        </w:rPr>
        <w:t>Conventional technologies</w:t>
      </w:r>
    </w:p>
    <w:p w14:paraId="2530E3B3" w14:textId="77777777" w:rsidR="007A181D" w:rsidRPr="00404064" w:rsidRDefault="004C06B8" w:rsidP="00B0171C">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In this group of methods, the reuse of post-consumer plastics in various forms of recycling (mechanical, biological and thermochemical) is favoured.</w:t>
      </w:r>
    </w:p>
    <w:p w14:paraId="5F9C0871" w14:textId="60DEA4AC" w:rsidR="00136922" w:rsidRPr="00404064" w:rsidRDefault="00EB630D" w:rsidP="00B0171C">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Some types of plastics, after preliminary purification, are crushed and</w:t>
      </w:r>
      <w:r w:rsidR="00DE12D1">
        <w:rPr>
          <w:rFonts w:ascii="Times New Roman" w:hAnsi="Times New Roman" w:cs="Times New Roman"/>
          <w:lang w:val="en-GB"/>
        </w:rPr>
        <w:t xml:space="preserve"> – </w:t>
      </w:r>
      <w:r>
        <w:rPr>
          <w:rFonts w:ascii="Times New Roman" w:hAnsi="Times New Roman" w:cs="Times New Roman"/>
          <w:lang w:val="en-GB"/>
        </w:rPr>
        <w:t>in powdered form</w:t>
      </w:r>
      <w:r w:rsidR="00DE12D1">
        <w:rPr>
          <w:rFonts w:ascii="Times New Roman" w:hAnsi="Times New Roman" w:cs="Times New Roman"/>
          <w:lang w:val="en-GB"/>
        </w:rPr>
        <w:t xml:space="preserve"> – </w:t>
      </w:r>
      <w:r>
        <w:rPr>
          <w:rFonts w:ascii="Times New Roman" w:hAnsi="Times New Roman" w:cs="Times New Roman"/>
          <w:lang w:val="en-GB"/>
        </w:rPr>
        <w:t>are used as</w:t>
      </w:r>
      <w:r w:rsidR="0077210B">
        <w:rPr>
          <w:rFonts w:ascii="Times New Roman" w:hAnsi="Times New Roman" w:cs="Times New Roman"/>
          <w:lang w:val="en-GB"/>
        </w:rPr>
        <w:t> </w:t>
      </w:r>
      <w:r>
        <w:rPr>
          <w:rFonts w:ascii="Times New Roman" w:hAnsi="Times New Roman" w:cs="Times New Roman"/>
          <w:lang w:val="en-GB"/>
        </w:rPr>
        <w:t xml:space="preserve">additives in various products (Gao 2002, Song </w:t>
      </w:r>
      <w:r w:rsidR="00846538">
        <w:rPr>
          <w:rFonts w:ascii="Times New Roman" w:hAnsi="Times New Roman" w:cs="Times New Roman"/>
          <w:lang w:val="en-GB"/>
        </w:rPr>
        <w:t>et al.</w:t>
      </w:r>
      <w:r>
        <w:rPr>
          <w:rFonts w:ascii="Times New Roman" w:hAnsi="Times New Roman" w:cs="Times New Roman"/>
          <w:lang w:val="en-GB"/>
        </w:rPr>
        <w:t xml:space="preserve"> 2012, </w:t>
      </w:r>
      <w:proofErr w:type="spellStart"/>
      <w:r>
        <w:rPr>
          <w:rFonts w:ascii="Times New Roman" w:hAnsi="Times New Roman" w:cs="Times New Roman"/>
          <w:lang w:val="en-GB"/>
        </w:rPr>
        <w:t>Briassoulis</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2013, </w:t>
      </w:r>
      <w:proofErr w:type="spellStart"/>
      <w:r>
        <w:rPr>
          <w:rFonts w:ascii="Times New Roman" w:hAnsi="Times New Roman" w:cs="Times New Roman"/>
          <w:lang w:val="en-GB"/>
        </w:rPr>
        <w:t>Bilewicz</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2014, Wucher </w:t>
      </w:r>
      <w:r w:rsidR="00846538">
        <w:rPr>
          <w:rFonts w:ascii="Times New Roman" w:hAnsi="Times New Roman" w:cs="Times New Roman"/>
          <w:lang w:val="en-GB"/>
        </w:rPr>
        <w:t>et al.</w:t>
      </w:r>
      <w:r>
        <w:rPr>
          <w:rFonts w:ascii="Times New Roman" w:hAnsi="Times New Roman" w:cs="Times New Roman"/>
          <w:lang w:val="en-GB"/>
        </w:rPr>
        <w:t xml:space="preserve"> 2014, Chen </w:t>
      </w:r>
      <w:r w:rsidR="00846538">
        <w:rPr>
          <w:rFonts w:ascii="Times New Roman" w:hAnsi="Times New Roman" w:cs="Times New Roman"/>
          <w:lang w:val="en-GB"/>
        </w:rPr>
        <w:t>et al.</w:t>
      </w:r>
      <w:r>
        <w:rPr>
          <w:rFonts w:ascii="Times New Roman" w:hAnsi="Times New Roman" w:cs="Times New Roman"/>
          <w:lang w:val="en-GB"/>
        </w:rPr>
        <w:t xml:space="preserve"> 2019, Titone </w:t>
      </w:r>
      <w:r w:rsidR="00846538">
        <w:rPr>
          <w:rFonts w:ascii="Times New Roman" w:hAnsi="Times New Roman" w:cs="Times New Roman"/>
          <w:lang w:val="en-GB"/>
        </w:rPr>
        <w:t>et al.</w:t>
      </w:r>
      <w:r>
        <w:rPr>
          <w:rFonts w:ascii="Times New Roman" w:hAnsi="Times New Roman" w:cs="Times New Roman"/>
          <w:lang w:val="en-GB"/>
        </w:rPr>
        <w:t xml:space="preserve"> 2024).</w:t>
      </w:r>
    </w:p>
    <w:p w14:paraId="7FFCD3A7" w14:textId="77777777" w:rsidR="007A181D" w:rsidRPr="0077210B" w:rsidRDefault="00447205" w:rsidP="00CA7E1A">
      <w:pPr>
        <w:autoSpaceDE w:val="0"/>
        <w:autoSpaceDN w:val="0"/>
        <w:adjustRightInd w:val="0"/>
        <w:spacing w:after="0" w:line="240" w:lineRule="auto"/>
        <w:ind w:firstLine="284"/>
        <w:jc w:val="both"/>
        <w:rPr>
          <w:rFonts w:ascii="Times New Roman" w:hAnsi="Times New Roman" w:cs="Times New Roman"/>
          <w:bCs/>
          <w:spacing w:val="-4"/>
          <w:lang w:val="en-GB"/>
        </w:rPr>
      </w:pPr>
      <w:r w:rsidRPr="0077210B">
        <w:rPr>
          <w:rFonts w:ascii="Times New Roman" w:hAnsi="Times New Roman" w:cs="Times New Roman"/>
          <w:spacing w:val="-4"/>
          <w:lang w:val="en-GB"/>
        </w:rPr>
        <w:lastRenderedPageBreak/>
        <w:t>It is the simplest form of recycling but requires an energy input for treatment, sorting, transport and processing.</w:t>
      </w:r>
    </w:p>
    <w:p w14:paraId="2150B07F" w14:textId="52C70658" w:rsidR="00FE4FB5" w:rsidRDefault="007A181D" w:rsidP="00CA7E1A">
      <w:pPr>
        <w:autoSpaceDE w:val="0"/>
        <w:autoSpaceDN w:val="0"/>
        <w:adjustRightInd w:val="0"/>
        <w:spacing w:after="0" w:line="240" w:lineRule="auto"/>
        <w:ind w:firstLine="284"/>
        <w:jc w:val="both"/>
        <w:rPr>
          <w:rFonts w:ascii="Times New Roman" w:hAnsi="Times New Roman" w:cs="Times New Roman"/>
          <w:lang w:val="en-GB"/>
        </w:rPr>
      </w:pPr>
      <w:r>
        <w:rPr>
          <w:rFonts w:ascii="Times New Roman" w:hAnsi="Times New Roman" w:cs="Times New Roman"/>
          <w:lang w:val="en-GB"/>
        </w:rPr>
        <w:t>Biological recycling is breaking down plastics into simple substances using microorganisms.</w:t>
      </w:r>
      <w:r w:rsidR="005A6412">
        <w:rPr>
          <w:rFonts w:ascii="Times New Roman" w:hAnsi="Times New Roman" w:cs="Times New Roman"/>
          <w:lang w:val="en-GB"/>
        </w:rPr>
        <w:t xml:space="preserve"> </w:t>
      </w:r>
    </w:p>
    <w:p w14:paraId="2F8FB14F" w14:textId="0B7C1EEC" w:rsidR="003D66FD" w:rsidRPr="00380DE0" w:rsidRDefault="007A181D" w:rsidP="00CA7E1A">
      <w:pPr>
        <w:autoSpaceDE w:val="0"/>
        <w:autoSpaceDN w:val="0"/>
        <w:adjustRightInd w:val="0"/>
        <w:spacing w:after="0" w:line="240" w:lineRule="auto"/>
        <w:ind w:firstLine="284"/>
        <w:jc w:val="both"/>
        <w:rPr>
          <w:rFonts w:ascii="Times New Roman" w:hAnsi="Times New Roman" w:cs="Times New Roman"/>
          <w:bCs/>
          <w:lang w:val="en-GB"/>
        </w:rPr>
      </w:pPr>
      <w:r w:rsidRPr="00380DE0">
        <w:rPr>
          <w:rFonts w:ascii="Times New Roman" w:hAnsi="Times New Roman" w:cs="Times New Roman"/>
          <w:lang w:val="en-GB"/>
        </w:rPr>
        <w:t xml:space="preserve">After such processing, the simple substances will integrate (reintegrate) into the natural environment. </w:t>
      </w:r>
      <w:r w:rsidRPr="00380DE0">
        <w:rPr>
          <w:rFonts w:ascii="Times New Roman" w:hAnsi="Times New Roman" w:cs="Times New Roman"/>
          <w:spacing w:val="-4"/>
          <w:lang w:val="en-GB"/>
        </w:rPr>
        <w:t>It is a</w:t>
      </w:r>
      <w:r w:rsidR="00380DE0" w:rsidRPr="00380DE0">
        <w:rPr>
          <w:rFonts w:ascii="Times New Roman" w:hAnsi="Times New Roman" w:cs="Times New Roman"/>
          <w:spacing w:val="-4"/>
          <w:lang w:val="en-GB"/>
        </w:rPr>
        <w:t xml:space="preserve"> </w:t>
      </w:r>
      <w:r w:rsidRPr="00380DE0">
        <w:rPr>
          <w:rFonts w:ascii="Times New Roman" w:hAnsi="Times New Roman" w:cs="Times New Roman"/>
          <w:spacing w:val="-4"/>
          <w:lang w:val="en-GB"/>
        </w:rPr>
        <w:t xml:space="preserve">time-consuming form and requires the selection of bacteria, fungi and similar microorganisms dedicated to specific types of plastics (Shah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2008, 2016, Al-Salem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2010, Fei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2018, Bandopadhyay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2018, A</w:t>
      </w:r>
      <w:r w:rsidR="00380DE0">
        <w:rPr>
          <w:rFonts w:ascii="Times New Roman" w:hAnsi="Times New Roman" w:cs="Times New Roman"/>
          <w:spacing w:val="-4"/>
          <w:lang w:val="en-GB"/>
        </w:rPr>
        <w:t> </w:t>
      </w:r>
      <w:r w:rsidRPr="00380DE0">
        <w:rPr>
          <w:rFonts w:ascii="Times New Roman" w:hAnsi="Times New Roman" w:cs="Times New Roman"/>
          <w:spacing w:val="-4"/>
          <w:lang w:val="en-GB"/>
        </w:rPr>
        <w:t xml:space="preserve">Hosni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2019, Siracusa 2019, Yuan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2020, Chaurasia 2020, Mohanan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2020, Dailin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2022).</w:t>
      </w:r>
    </w:p>
    <w:p w14:paraId="3691EDE1" w14:textId="24A1982E" w:rsidR="00840512" w:rsidRPr="00404064" w:rsidRDefault="0062525C" w:rsidP="00CA7E1A">
      <w:pPr>
        <w:autoSpaceDE w:val="0"/>
        <w:autoSpaceDN w:val="0"/>
        <w:adjustRightInd w:val="0"/>
        <w:spacing w:after="0" w:line="240" w:lineRule="auto"/>
        <w:ind w:firstLine="284"/>
        <w:jc w:val="both"/>
        <w:rPr>
          <w:rStyle w:val="y2iqfc"/>
          <w:rFonts w:ascii="Times New Roman" w:eastAsia="Times New Roman" w:hAnsi="Times New Roman" w:cs="Times New Roman"/>
          <w:lang w:val="en-GB"/>
        </w:rPr>
      </w:pPr>
      <w:r w:rsidRPr="00846538">
        <w:rPr>
          <w:rFonts w:ascii="Times New Roman" w:hAnsi="Times New Roman" w:cs="Times New Roman"/>
          <w:lang w:val="en-GB"/>
        </w:rPr>
        <w:t>The thermochemical recycling method uses various steps to convert plastics to low molecular weight chemical products</w:t>
      </w:r>
      <w:r>
        <w:rPr>
          <w:rFonts w:ascii="Times New Roman" w:hAnsi="Times New Roman" w:cs="Times New Roman"/>
          <w:lang w:val="en-GB"/>
        </w:rPr>
        <w:t xml:space="preserve"> (Rahimi &amp; García 2017, Garcia &amp; Robertson, 2017, Zeller 2021).</w:t>
      </w:r>
      <w:r>
        <w:rPr>
          <w:rStyle w:val="y2iqfc"/>
          <w:rFonts w:ascii="Times New Roman" w:eastAsia="Times New Roman" w:hAnsi="Times New Roman" w:cs="Times New Roman"/>
          <w:lang w:val="en-GB"/>
        </w:rPr>
        <w:t xml:space="preserve"> They have further applications</w:t>
      </w:r>
      <w:r w:rsidR="00EC2F37">
        <w:rPr>
          <w:rStyle w:val="y2iqfc"/>
          <w:rFonts w:ascii="Times New Roman" w:eastAsia="Times New Roman" w:hAnsi="Times New Roman" w:cs="Times New Roman"/>
          <w:lang w:val="en-GB"/>
        </w:rPr>
        <w:t>,</w:t>
      </w:r>
      <w:r>
        <w:rPr>
          <w:rStyle w:val="y2iqfc"/>
          <w:rFonts w:ascii="Times New Roman" w:eastAsia="Times New Roman" w:hAnsi="Times New Roman" w:cs="Times New Roman"/>
          <w:lang w:val="en-GB"/>
        </w:rPr>
        <w:t xml:space="preserve"> and the processes of such recycling are pyrolysis, gasification, thermal cracking and various forms of incineration (</w:t>
      </w:r>
      <w:proofErr w:type="spellStart"/>
      <w:r>
        <w:rPr>
          <w:rStyle w:val="y2iqfc"/>
          <w:rFonts w:ascii="Times New Roman" w:eastAsia="Times New Roman" w:hAnsi="Times New Roman" w:cs="Times New Roman"/>
          <w:lang w:val="en-GB"/>
        </w:rPr>
        <w:t>L</w:t>
      </w:r>
      <w:r>
        <w:rPr>
          <w:rFonts w:ascii="Times New Roman" w:hAnsi="Times New Roman" w:cs="Times New Roman"/>
          <w:color w:val="000000" w:themeColor="text1"/>
          <w:lang w:val="en-GB"/>
        </w:rPr>
        <w:t>ö</w:t>
      </w:r>
      <w:r>
        <w:rPr>
          <w:rStyle w:val="y2iqfc"/>
          <w:rFonts w:ascii="Times New Roman" w:eastAsia="Times New Roman" w:hAnsi="Times New Roman" w:cs="Times New Roman"/>
          <w:lang w:val="en-GB"/>
        </w:rPr>
        <w:t>pez</w:t>
      </w:r>
      <w:proofErr w:type="spellEnd"/>
      <w:r>
        <w:rPr>
          <w:rStyle w:val="y2iqfc"/>
          <w:rFonts w:ascii="Times New Roman" w:eastAsia="Times New Roman" w:hAnsi="Times New Roman" w:cs="Times New Roman"/>
          <w:lang w:val="en-GB"/>
        </w:rPr>
        <w:t xml:space="preserve"> </w:t>
      </w:r>
      <w:r w:rsidR="00846538">
        <w:rPr>
          <w:rStyle w:val="y2iqfc"/>
          <w:rFonts w:ascii="Times New Roman" w:eastAsia="Times New Roman" w:hAnsi="Times New Roman" w:cs="Times New Roman"/>
          <w:lang w:val="en-GB"/>
        </w:rPr>
        <w:t>et al.</w:t>
      </w:r>
      <w:r>
        <w:rPr>
          <w:rStyle w:val="y2iqfc"/>
          <w:rFonts w:ascii="Times New Roman" w:eastAsia="Times New Roman" w:hAnsi="Times New Roman" w:cs="Times New Roman"/>
          <w:lang w:val="en-GB"/>
        </w:rPr>
        <w:t xml:space="preserve"> 2010, Bujak 2015, </w:t>
      </w:r>
      <w:proofErr w:type="spellStart"/>
      <w:r>
        <w:rPr>
          <w:rStyle w:val="y2iqfc"/>
          <w:rFonts w:ascii="Times New Roman" w:eastAsia="Times New Roman" w:hAnsi="Times New Roman" w:cs="Times New Roman"/>
          <w:lang w:val="en-GB"/>
        </w:rPr>
        <w:t>Uekert</w:t>
      </w:r>
      <w:proofErr w:type="spellEnd"/>
      <w:r>
        <w:rPr>
          <w:rStyle w:val="y2iqfc"/>
          <w:rFonts w:ascii="Times New Roman" w:eastAsia="Times New Roman" w:hAnsi="Times New Roman" w:cs="Times New Roman"/>
          <w:lang w:val="en-GB"/>
        </w:rPr>
        <w:t xml:space="preserve"> </w:t>
      </w:r>
      <w:r w:rsidR="00846538">
        <w:rPr>
          <w:rStyle w:val="y2iqfc"/>
          <w:rFonts w:ascii="Times New Roman" w:eastAsia="Times New Roman" w:hAnsi="Times New Roman" w:cs="Times New Roman"/>
          <w:lang w:val="en-GB"/>
        </w:rPr>
        <w:t>et al.</w:t>
      </w:r>
      <w:r>
        <w:rPr>
          <w:rStyle w:val="y2iqfc"/>
          <w:rFonts w:ascii="Times New Roman" w:eastAsia="Times New Roman" w:hAnsi="Times New Roman" w:cs="Times New Roman"/>
          <w:lang w:val="en-GB"/>
        </w:rPr>
        <w:t xml:space="preserve"> 2018, Huang </w:t>
      </w:r>
      <w:r w:rsidR="00846538">
        <w:rPr>
          <w:rStyle w:val="y2iqfc"/>
          <w:rFonts w:ascii="Times New Roman" w:eastAsia="Times New Roman" w:hAnsi="Times New Roman" w:cs="Times New Roman"/>
          <w:lang w:val="en-GB"/>
        </w:rPr>
        <w:t>et al.</w:t>
      </w:r>
      <w:r>
        <w:rPr>
          <w:rStyle w:val="y2iqfc"/>
          <w:rFonts w:ascii="Times New Roman" w:eastAsia="Times New Roman" w:hAnsi="Times New Roman" w:cs="Times New Roman"/>
          <w:lang w:val="en-GB"/>
        </w:rPr>
        <w:t xml:space="preserve"> 2018, </w:t>
      </w:r>
      <w:r>
        <w:rPr>
          <w:rFonts w:ascii="Times New Roman" w:hAnsi="Times New Roman" w:cs="Times New Roman"/>
          <w:lang w:val="en-GB"/>
        </w:rPr>
        <w:t xml:space="preserve">Nanda &amp; </w:t>
      </w:r>
      <w:proofErr w:type="spellStart"/>
      <w:r>
        <w:rPr>
          <w:rFonts w:ascii="Times New Roman" w:hAnsi="Times New Roman" w:cs="Times New Roman"/>
          <w:lang w:val="en-GB"/>
        </w:rPr>
        <w:t>Berruti</w:t>
      </w:r>
      <w:proofErr w:type="spellEnd"/>
      <w:r>
        <w:rPr>
          <w:rFonts w:ascii="Times New Roman" w:hAnsi="Times New Roman" w:cs="Times New Roman"/>
          <w:lang w:val="en-GB"/>
        </w:rPr>
        <w:t xml:space="preserve"> 2021</w:t>
      </w:r>
      <w:r w:rsidR="00846538">
        <w:rPr>
          <w:rFonts w:ascii="Times New Roman" w:hAnsi="Times New Roman" w:cs="Times New Roman"/>
          <w:lang w:val="en-GB"/>
        </w:rPr>
        <w:t>,</w:t>
      </w:r>
      <w:r>
        <w:rPr>
          <w:rFonts w:ascii="Times New Roman" w:hAnsi="Times New Roman" w:cs="Times New Roman"/>
          <w:lang w:val="en-GB"/>
        </w:rPr>
        <w:t xml:space="preserve"> Maslak 2021</w:t>
      </w:r>
      <w:r>
        <w:rPr>
          <w:rStyle w:val="y2iqfc"/>
          <w:rFonts w:ascii="Times New Roman" w:eastAsia="Times New Roman" w:hAnsi="Times New Roman" w:cs="Times New Roman"/>
          <w:lang w:val="en-GB"/>
        </w:rPr>
        <w:t>). Using the right equipment (suitable combustion chambers, control systems, flue gas treatment systems), this form of plastic conversion allows energy to be recovered in an environmentally safe way</w:t>
      </w:r>
      <w:r w:rsidR="00EC2F37">
        <w:rPr>
          <w:rStyle w:val="y2iqfc"/>
          <w:rFonts w:ascii="Times New Roman" w:eastAsia="Times New Roman" w:hAnsi="Times New Roman" w:cs="Times New Roman"/>
          <w:lang w:val="en-GB"/>
        </w:rPr>
        <w:t>. It</w:t>
      </w:r>
      <w:r w:rsidR="0077210B">
        <w:rPr>
          <w:rStyle w:val="y2iqfc"/>
          <w:rFonts w:ascii="Times New Roman" w:eastAsia="Times New Roman" w:hAnsi="Times New Roman" w:cs="Times New Roman"/>
          <w:lang w:val="en-GB"/>
        </w:rPr>
        <w:t> </w:t>
      </w:r>
      <w:r>
        <w:rPr>
          <w:rStyle w:val="y2iqfc"/>
          <w:rFonts w:ascii="Times New Roman" w:eastAsia="Times New Roman" w:hAnsi="Times New Roman" w:cs="Times New Roman"/>
          <w:lang w:val="en-GB"/>
        </w:rPr>
        <w:t xml:space="preserve">can be financially profitable (Scott 2007, </w:t>
      </w:r>
      <w:r>
        <w:rPr>
          <w:rStyle w:val="mixed-citation"/>
          <w:rFonts w:ascii="Times New Roman" w:hAnsi="Times New Roman" w:cs="Times New Roman"/>
          <w:lang w:val="en-GB"/>
        </w:rPr>
        <w:t xml:space="preserve">Eriksson </w:t>
      </w:r>
      <w:r>
        <w:rPr>
          <w:rFonts w:ascii="Times New Roman" w:hAnsi="Times New Roman" w:cs="Times New Roman"/>
          <w:lang w:val="en-GB"/>
        </w:rPr>
        <w:t>&amp;</w:t>
      </w:r>
      <w:r>
        <w:rPr>
          <w:rStyle w:val="mixed-citation"/>
          <w:rFonts w:ascii="Times New Roman" w:hAnsi="Times New Roman" w:cs="Times New Roman"/>
          <w:lang w:val="en-GB"/>
        </w:rPr>
        <w:t xml:space="preserve"> </w:t>
      </w:r>
      <w:proofErr w:type="spellStart"/>
      <w:r>
        <w:rPr>
          <w:rStyle w:val="mixed-citation"/>
          <w:rFonts w:ascii="Times New Roman" w:hAnsi="Times New Roman" w:cs="Times New Roman"/>
          <w:lang w:val="en-GB"/>
        </w:rPr>
        <w:t>Finnveden</w:t>
      </w:r>
      <w:proofErr w:type="spellEnd"/>
      <w:r>
        <w:rPr>
          <w:rStyle w:val="mixed-citation"/>
          <w:rFonts w:ascii="Times New Roman" w:hAnsi="Times New Roman" w:cs="Times New Roman"/>
          <w:lang w:val="en-GB"/>
        </w:rPr>
        <w:t xml:space="preserve"> </w:t>
      </w:r>
      <w:r>
        <w:rPr>
          <w:rFonts w:ascii="Times New Roman" w:hAnsi="Times New Roman" w:cs="Times New Roman"/>
          <w:lang w:val="en-GB"/>
        </w:rPr>
        <w:t xml:space="preserve">2009, </w:t>
      </w:r>
      <w:r>
        <w:rPr>
          <w:rStyle w:val="mixed-citation"/>
          <w:rFonts w:ascii="Times New Roman" w:hAnsi="Times New Roman" w:cs="Times New Roman"/>
          <w:lang w:val="en-GB"/>
        </w:rPr>
        <w:t>Thanh</w:t>
      </w:r>
      <w:r>
        <w:rPr>
          <w:rStyle w:val="y2iqfc"/>
          <w:rFonts w:ascii="Times New Roman" w:eastAsia="Times New Roman" w:hAnsi="Times New Roman" w:cs="Times New Roman"/>
          <w:lang w:val="en-GB"/>
        </w:rPr>
        <w:t xml:space="preserve"> </w:t>
      </w:r>
      <w:r w:rsidR="00846538">
        <w:rPr>
          <w:rStyle w:val="y2iqfc"/>
          <w:rFonts w:ascii="Times New Roman" w:eastAsia="Times New Roman" w:hAnsi="Times New Roman" w:cs="Times New Roman"/>
          <w:lang w:val="en-GB"/>
        </w:rPr>
        <w:t>et al.</w:t>
      </w:r>
      <w:r>
        <w:rPr>
          <w:rStyle w:val="y2iqfc"/>
          <w:rFonts w:ascii="Times New Roman" w:eastAsia="Times New Roman" w:hAnsi="Times New Roman" w:cs="Times New Roman"/>
          <w:lang w:val="en-GB"/>
        </w:rPr>
        <w:t xml:space="preserve"> 2011).</w:t>
      </w:r>
    </w:p>
    <w:p w14:paraId="175FA3D6" w14:textId="5B21948A" w:rsidR="003D66FD" w:rsidRPr="00404064" w:rsidRDefault="00840512" w:rsidP="00CA7E1A">
      <w:pPr>
        <w:autoSpaceDE w:val="0"/>
        <w:autoSpaceDN w:val="0"/>
        <w:adjustRightInd w:val="0"/>
        <w:spacing w:after="0" w:line="240" w:lineRule="auto"/>
        <w:ind w:firstLine="284"/>
        <w:jc w:val="both"/>
        <w:rPr>
          <w:rStyle w:val="y2iqfc"/>
          <w:rFonts w:ascii="Times New Roman" w:eastAsia="Times New Roman" w:hAnsi="Times New Roman" w:cs="Times New Roman"/>
          <w:lang w:val="en-GB"/>
        </w:rPr>
      </w:pPr>
      <w:r>
        <w:rPr>
          <w:rStyle w:val="y2iqfc"/>
          <w:rFonts w:ascii="Times New Roman" w:eastAsia="Times New Roman" w:hAnsi="Times New Roman" w:cs="Times New Roman"/>
          <w:lang w:val="en-GB"/>
        </w:rPr>
        <w:t xml:space="preserve">It </w:t>
      </w:r>
      <w:r w:rsidR="00F54478">
        <w:rPr>
          <w:rStyle w:val="y2iqfc"/>
          <w:rFonts w:ascii="Times New Roman" w:eastAsia="Times New Roman" w:hAnsi="Times New Roman" w:cs="Times New Roman"/>
          <w:lang w:val="en-GB"/>
        </w:rPr>
        <w:t>was</w:t>
      </w:r>
      <w:r>
        <w:rPr>
          <w:rStyle w:val="y2iqfc"/>
          <w:rFonts w:ascii="Times New Roman" w:eastAsia="Times New Roman" w:hAnsi="Times New Roman" w:cs="Times New Roman"/>
          <w:lang w:val="en-GB"/>
        </w:rPr>
        <w:t xml:space="preserve"> concluded (</w:t>
      </w:r>
      <w:proofErr w:type="spellStart"/>
      <w:r>
        <w:rPr>
          <w:rFonts w:ascii="Times New Roman" w:hAnsi="Times New Roman" w:cs="Times New Roman"/>
          <w:lang w:val="en-GB"/>
        </w:rPr>
        <w:t>Hahladakis</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2018, </w:t>
      </w:r>
      <w:proofErr w:type="spellStart"/>
      <w:r>
        <w:rPr>
          <w:rFonts w:ascii="Times New Roman" w:hAnsi="Times New Roman" w:cs="Times New Roman"/>
          <w:lang w:val="en-GB"/>
        </w:rPr>
        <w:t>Gharde</w:t>
      </w:r>
      <w:proofErr w:type="spellEnd"/>
      <w:r>
        <w:rPr>
          <w:rFonts w:ascii="Times New Roman" w:hAnsi="Times New Roman" w:cs="Times New Roman"/>
          <w:lang w:val="en-GB"/>
        </w:rPr>
        <w:t xml:space="preserve"> &amp; </w:t>
      </w:r>
      <w:proofErr w:type="spellStart"/>
      <w:r>
        <w:rPr>
          <w:rFonts w:ascii="Times New Roman" w:hAnsi="Times New Roman" w:cs="Times New Roman"/>
          <w:lang w:val="en-GB"/>
        </w:rPr>
        <w:t>Kandasubramanian</w:t>
      </w:r>
      <w:proofErr w:type="spellEnd"/>
      <w:r>
        <w:rPr>
          <w:rFonts w:ascii="Times New Roman" w:hAnsi="Times New Roman" w:cs="Times New Roman"/>
          <w:lang w:val="en-GB"/>
        </w:rPr>
        <w:t xml:space="preserve"> 2019</w:t>
      </w:r>
      <w:r>
        <w:rPr>
          <w:rStyle w:val="ls0"/>
          <w:rFonts w:ascii="Times New Roman" w:eastAsia="Times New Roman" w:hAnsi="Times New Roman" w:cs="Times New Roman"/>
          <w:lang w:val="en-GB"/>
        </w:rPr>
        <w:t>)</w:t>
      </w:r>
      <w:r>
        <w:rPr>
          <w:rStyle w:val="y2iqfc"/>
          <w:rFonts w:ascii="Times New Roman" w:eastAsia="Times New Roman" w:hAnsi="Times New Roman" w:cs="Times New Roman"/>
          <w:lang w:val="en-GB"/>
        </w:rPr>
        <w:t xml:space="preserve"> that thermal decomposition is an important means of chemical recycling of waste plastics – low pollution of the atmosphere, high product utilisation and high value.</w:t>
      </w:r>
    </w:p>
    <w:p w14:paraId="4B1D0D14" w14:textId="375ADF2E" w:rsidR="00AF5ED9" w:rsidRPr="00840512" w:rsidRDefault="0016385E" w:rsidP="0016385E">
      <w:pPr>
        <w:pStyle w:val="Rn2"/>
      </w:pPr>
      <w:r>
        <w:rPr>
          <w:lang w:val="en-GB"/>
        </w:rPr>
        <w:t xml:space="preserve">2.2. </w:t>
      </w:r>
      <w:r w:rsidR="00A161A3">
        <w:rPr>
          <w:lang w:val="en-GB"/>
        </w:rPr>
        <w:t xml:space="preserve">Modern </w:t>
      </w:r>
      <w:proofErr w:type="spellStart"/>
      <w:r w:rsidR="00A161A3" w:rsidRPr="0016385E">
        <w:t>technologies</w:t>
      </w:r>
      <w:proofErr w:type="spellEnd"/>
    </w:p>
    <w:p w14:paraId="348B84EB" w14:textId="1DC7BA6F" w:rsidR="00857EF4" w:rsidRPr="00404064" w:rsidRDefault="00857EF4" w:rsidP="00304AD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 xml:space="preserve">The </w:t>
      </w:r>
      <w:r w:rsidR="00EC2F37">
        <w:rPr>
          <w:rFonts w:ascii="Times New Roman" w:hAnsi="Times New Roman" w:cs="Times New Roman"/>
          <w:lang w:val="en-GB"/>
        </w:rPr>
        <w:t>state-of-the-art methods include plasma technologies, polymer-modified road asphalt production</w:t>
      </w:r>
      <w:r>
        <w:rPr>
          <w:rFonts w:ascii="Times New Roman" w:hAnsi="Times New Roman" w:cs="Times New Roman"/>
          <w:lang w:val="en-GB"/>
        </w:rPr>
        <w:t>, pyrolysis and co-firing in a cement kil</w:t>
      </w:r>
      <w:r w:rsidR="00693DF0">
        <w:rPr>
          <w:rFonts w:ascii="Times New Roman" w:hAnsi="Times New Roman" w:cs="Times New Roman"/>
          <w:lang w:val="en-GB"/>
        </w:rPr>
        <w:t>n.</w:t>
      </w:r>
    </w:p>
    <w:p w14:paraId="6776FE3D" w14:textId="2E4B47BB" w:rsidR="00696B9B" w:rsidRPr="00404064" w:rsidRDefault="00696B9B" w:rsidP="00987248">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Plasma pyrolysis is an innovative thermal technology (</w:t>
      </w:r>
      <w:proofErr w:type="spellStart"/>
      <w:r>
        <w:rPr>
          <w:rFonts w:ascii="Times New Roman" w:hAnsi="Times New Roman" w:cs="Times New Roman"/>
          <w:lang w:val="en-GB"/>
        </w:rPr>
        <w:t>Pragnesg</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2010, </w:t>
      </w:r>
      <w:proofErr w:type="spellStart"/>
      <w:r>
        <w:rPr>
          <w:rStyle w:val="mixed-citation"/>
          <w:rFonts w:ascii="Times New Roman" w:hAnsi="Times New Roman" w:cs="Times New Roman"/>
          <w:lang w:val="en-GB"/>
        </w:rPr>
        <w:t>Punčochářa</w:t>
      </w:r>
      <w:proofErr w:type="spellEnd"/>
      <w:r>
        <w:rPr>
          <w:rStyle w:val="mixed-citation"/>
          <w:rFonts w:ascii="Times New Roman" w:hAnsi="Times New Roman" w:cs="Times New Roman"/>
          <w:lang w:val="en-GB"/>
        </w:rPr>
        <w:t xml:space="preserve"> </w:t>
      </w:r>
      <w:r w:rsidR="00846538">
        <w:rPr>
          <w:rStyle w:val="mixed-citation"/>
          <w:rFonts w:ascii="Times New Roman" w:hAnsi="Times New Roman" w:cs="Times New Roman"/>
          <w:lang w:val="en-GB"/>
        </w:rPr>
        <w:t>et al.</w:t>
      </w:r>
      <w:r>
        <w:rPr>
          <w:rStyle w:val="mixed-citation"/>
          <w:rFonts w:ascii="Times New Roman" w:hAnsi="Times New Roman" w:cs="Times New Roman"/>
          <w:lang w:val="en-GB"/>
        </w:rPr>
        <w:t xml:space="preserve"> 2012</w:t>
      </w:r>
      <w:r>
        <w:rPr>
          <w:rFonts w:ascii="Times New Roman" w:hAnsi="Times New Roman" w:cs="Times New Roman"/>
          <w:lang w:val="en-GB"/>
        </w:rPr>
        <w:t>), in</w:t>
      </w:r>
      <w:r w:rsidR="00380DE0">
        <w:rPr>
          <w:rFonts w:ascii="Times New Roman" w:hAnsi="Times New Roman" w:cs="Times New Roman"/>
          <w:lang w:val="en-GB"/>
        </w:rPr>
        <w:t> </w:t>
      </w:r>
      <w:r>
        <w:rPr>
          <w:rFonts w:ascii="Times New Roman" w:hAnsi="Times New Roman" w:cs="Times New Roman"/>
          <w:lang w:val="en-GB"/>
        </w:rPr>
        <w:t>which plastic waste is converted to simple substances at high temperatures (approx. 1727</w:t>
      </w:r>
      <w:r w:rsidR="00A10011" w:rsidRPr="00A10011">
        <w:rPr>
          <w:rFonts w:ascii="Times New Roman" w:hAnsi="Times New Roman" w:cs="Times New Roman"/>
          <w:lang w:val="en-GB"/>
        </w:rPr>
        <w:t>°</w:t>
      </w:r>
      <w:r>
        <w:rPr>
          <w:rFonts w:ascii="Times New Roman" w:hAnsi="Times New Roman" w:cs="Times New Roman"/>
          <w:lang w:val="en-GB"/>
        </w:rPr>
        <w:t>C to 9727</w:t>
      </w:r>
      <w:r w:rsidR="00A10011" w:rsidRPr="00A10011">
        <w:rPr>
          <w:rFonts w:ascii="Times New Roman" w:hAnsi="Times New Roman" w:cs="Times New Roman"/>
          <w:lang w:val="en-GB"/>
        </w:rPr>
        <w:t>°</w:t>
      </w:r>
      <w:r>
        <w:rPr>
          <w:rFonts w:ascii="Times New Roman" w:hAnsi="Times New Roman" w:cs="Times New Roman"/>
          <w:lang w:val="en-GB"/>
        </w:rPr>
        <w:t xml:space="preserve">C) from 2,000K to 10,000K (under almost anaerobic conditions) with the production of a valuable gas (syngas). </w:t>
      </w:r>
      <w:r w:rsidR="00F54478">
        <w:rPr>
          <w:rFonts w:ascii="Times New Roman" w:hAnsi="Times New Roman" w:cs="Times New Roman"/>
          <w:lang w:val="en-GB"/>
        </w:rPr>
        <w:t>It</w:t>
      </w:r>
      <w:r w:rsidR="0077210B">
        <w:rPr>
          <w:rFonts w:ascii="Times New Roman" w:hAnsi="Times New Roman" w:cs="Times New Roman"/>
          <w:lang w:val="en-GB"/>
        </w:rPr>
        <w:t> </w:t>
      </w:r>
      <w:r>
        <w:rPr>
          <w:rFonts w:ascii="Times New Roman" w:hAnsi="Times New Roman" w:cs="Times New Roman"/>
          <w:lang w:val="en-GB"/>
        </w:rPr>
        <w:t>contains simple molecules of CO, H</w:t>
      </w:r>
      <w:r>
        <w:rPr>
          <w:rFonts w:ascii="Times New Roman" w:hAnsi="Times New Roman" w:cs="Times New Roman"/>
          <w:vertAlign w:val="subscript"/>
          <w:lang w:val="en-GB"/>
        </w:rPr>
        <w:t>2</w:t>
      </w:r>
      <w:r>
        <w:rPr>
          <w:rFonts w:ascii="Times New Roman" w:hAnsi="Times New Roman" w:cs="Times New Roman"/>
          <w:lang w:val="en-GB"/>
        </w:rPr>
        <w:t>, CH</w:t>
      </w:r>
      <w:r>
        <w:rPr>
          <w:rFonts w:ascii="Times New Roman" w:hAnsi="Times New Roman" w:cs="Times New Roman"/>
          <w:vertAlign w:val="subscript"/>
          <w:lang w:val="en-GB"/>
        </w:rPr>
        <w:t>4</w:t>
      </w:r>
      <w:r>
        <w:rPr>
          <w:rFonts w:ascii="Times New Roman" w:hAnsi="Times New Roman" w:cs="Times New Roman"/>
          <w:lang w:val="en-GB"/>
        </w:rPr>
        <w:t xml:space="preserve"> and higher hydrocarbons in small amounts. To increase gas production, argon plasma </w:t>
      </w:r>
      <w:r w:rsidR="008B3054">
        <w:rPr>
          <w:rFonts w:ascii="Times New Roman" w:hAnsi="Times New Roman" w:cs="Times New Roman"/>
          <w:lang w:val="en-GB"/>
        </w:rPr>
        <w:t xml:space="preserve">(in the form of vapour) </w:t>
      </w:r>
      <w:r>
        <w:rPr>
          <w:rFonts w:ascii="Times New Roman" w:hAnsi="Times New Roman" w:cs="Times New Roman"/>
          <w:lang w:val="en-GB"/>
        </w:rPr>
        <w:t xml:space="preserve">was used (Sekiguchi &amp; </w:t>
      </w:r>
      <w:proofErr w:type="spellStart"/>
      <w:r>
        <w:rPr>
          <w:rFonts w:ascii="Times New Roman" w:hAnsi="Times New Roman" w:cs="Times New Roman"/>
          <w:lang w:val="en-GB"/>
        </w:rPr>
        <w:t>Orimo</w:t>
      </w:r>
      <w:proofErr w:type="spellEnd"/>
      <w:r>
        <w:rPr>
          <w:rFonts w:ascii="Times New Roman" w:hAnsi="Times New Roman" w:cs="Times New Roman"/>
          <w:lang w:val="en-GB"/>
        </w:rPr>
        <w:t xml:space="preserve"> 2004). It has proved particularly useful for converting PE in granular form.</w:t>
      </w:r>
    </w:p>
    <w:p w14:paraId="5B046651" w14:textId="6D889EA4" w:rsidR="00840512" w:rsidRPr="00404064" w:rsidRDefault="002A5ACD" w:rsidP="002A5ACD">
      <w:pPr>
        <w:autoSpaceDE w:val="0"/>
        <w:autoSpaceDN w:val="0"/>
        <w:adjustRightInd w:val="0"/>
        <w:spacing w:after="0" w:line="240" w:lineRule="auto"/>
        <w:jc w:val="both"/>
        <w:rPr>
          <w:rFonts w:ascii="Times New Roman" w:hAnsi="Times New Roman" w:cs="Times New Roman"/>
          <w:bCs/>
          <w:lang w:val="en-GB"/>
        </w:rPr>
      </w:pPr>
      <w:r>
        <w:rPr>
          <w:rFonts w:ascii="Times New Roman" w:hAnsi="Times New Roman" w:cs="Times New Roman"/>
          <w:lang w:val="en-GB"/>
        </w:rPr>
        <w:t xml:space="preserve">Hot plasma can be used to destroy toxic substances and is useful for the disposal of plastics containing chlorine – mixed waste can also be disposed of in this way (Smriti </w:t>
      </w:r>
      <w:r w:rsidR="00846538">
        <w:rPr>
          <w:rFonts w:ascii="Times New Roman" w:hAnsi="Times New Roman" w:cs="Times New Roman"/>
          <w:lang w:val="en-GB"/>
        </w:rPr>
        <w:t>et al.</w:t>
      </w:r>
      <w:r>
        <w:rPr>
          <w:rFonts w:ascii="Times New Roman" w:hAnsi="Times New Roman" w:cs="Times New Roman"/>
          <w:lang w:val="en-GB"/>
        </w:rPr>
        <w:t xml:space="preserve"> 2016). Th</w:t>
      </w:r>
      <w:r w:rsidR="00EC2F37">
        <w:rPr>
          <w:rFonts w:ascii="Times New Roman" w:hAnsi="Times New Roman" w:cs="Times New Roman"/>
          <w:lang w:val="en-GB"/>
        </w:rPr>
        <w:t>is technology's suitability for destroying</w:t>
      </w:r>
      <w:r>
        <w:rPr>
          <w:rFonts w:ascii="Times New Roman" w:hAnsi="Times New Roman" w:cs="Times New Roman"/>
          <w:lang w:val="en-GB"/>
        </w:rPr>
        <w:t xml:space="preserve"> waste multilayer plastics has also been demonstrated (</w:t>
      </w:r>
      <w:r>
        <w:rPr>
          <w:rStyle w:val="mixed-citation"/>
          <w:rFonts w:ascii="Times New Roman" w:hAnsi="Times New Roman" w:cs="Times New Roman"/>
          <w:lang w:val="en-GB"/>
        </w:rPr>
        <w:t>Bhawan &amp; Nagar 2016</w:t>
      </w:r>
      <w:r>
        <w:rPr>
          <w:rFonts w:ascii="Times New Roman" w:hAnsi="Times New Roman" w:cs="Times New Roman"/>
          <w:lang w:val="en-GB"/>
        </w:rPr>
        <w:t>).</w:t>
      </w:r>
    </w:p>
    <w:p w14:paraId="52D60A71" w14:textId="15184AAC" w:rsidR="00696B9B" w:rsidRPr="00380DE0" w:rsidRDefault="0000188A" w:rsidP="008F3432">
      <w:pPr>
        <w:autoSpaceDE w:val="0"/>
        <w:autoSpaceDN w:val="0"/>
        <w:adjustRightInd w:val="0"/>
        <w:spacing w:after="0" w:line="240" w:lineRule="auto"/>
        <w:ind w:firstLine="284"/>
        <w:jc w:val="both"/>
        <w:rPr>
          <w:rFonts w:ascii="Times New Roman" w:hAnsi="Times New Roman" w:cs="Times New Roman"/>
          <w:bCs/>
          <w:spacing w:val="-4"/>
          <w:lang w:val="en-GB"/>
        </w:rPr>
      </w:pPr>
      <w:r w:rsidRPr="00380DE0">
        <w:rPr>
          <w:rFonts w:ascii="Times New Roman" w:hAnsi="Times New Roman" w:cs="Times New Roman"/>
          <w:spacing w:val="-4"/>
          <w:lang w:val="en-GB"/>
        </w:rPr>
        <w:t>Studies have been conducted on the decomposition of plastics using different pyrolysis methods (</w:t>
      </w:r>
      <w:proofErr w:type="spellStart"/>
      <w:r w:rsidRPr="00380DE0">
        <w:rPr>
          <w:rFonts w:ascii="Times New Roman" w:hAnsi="Times New Roman" w:cs="Times New Roman"/>
          <w:spacing w:val="-4"/>
          <w:lang w:val="en-GB"/>
        </w:rPr>
        <w:t>Slapak</w:t>
      </w:r>
      <w:proofErr w:type="spellEnd"/>
      <w:r w:rsidRPr="00380DE0">
        <w:rPr>
          <w:rFonts w:ascii="Times New Roman" w:hAnsi="Times New Roman" w:cs="Times New Roman"/>
          <w:spacing w:val="-4"/>
          <w:lang w:val="en-GB"/>
        </w:rPr>
        <w:t xml:space="preserve">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2000, </w:t>
      </w:r>
      <w:proofErr w:type="spellStart"/>
      <w:r w:rsidRPr="00380DE0">
        <w:rPr>
          <w:rFonts w:ascii="Times New Roman" w:hAnsi="Times New Roman" w:cs="Times New Roman"/>
          <w:spacing w:val="-4"/>
          <w:lang w:val="en-GB"/>
        </w:rPr>
        <w:t>Pionto</w:t>
      </w:r>
      <w:proofErr w:type="spellEnd"/>
      <w:r w:rsidRPr="00380DE0">
        <w:rPr>
          <w:rFonts w:ascii="Times New Roman" w:hAnsi="Times New Roman" w:cs="Times New Roman"/>
          <w:spacing w:val="-4"/>
          <w:lang w:val="en-GB"/>
        </w:rPr>
        <w:t xml:space="preserve">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2002, </w:t>
      </w:r>
      <w:proofErr w:type="spellStart"/>
      <w:r w:rsidRPr="00380DE0">
        <w:rPr>
          <w:rFonts w:ascii="Times New Roman" w:hAnsi="Times New Roman" w:cs="Times New Roman"/>
          <w:spacing w:val="-4"/>
          <w:lang w:val="en-GB"/>
        </w:rPr>
        <w:t>Orgianni</w:t>
      </w:r>
      <w:proofErr w:type="spellEnd"/>
      <w:r w:rsidRPr="00380DE0">
        <w:rPr>
          <w:rFonts w:ascii="Times New Roman" w:hAnsi="Times New Roman" w:cs="Times New Roman"/>
          <w:spacing w:val="-4"/>
          <w:lang w:val="en-GB"/>
        </w:rPr>
        <w:t xml:space="preserve"> </w:t>
      </w:r>
      <w:r w:rsidR="00846538" w:rsidRPr="00380DE0">
        <w:rPr>
          <w:rFonts w:ascii="Times New Roman" w:hAnsi="Times New Roman" w:cs="Times New Roman"/>
          <w:spacing w:val="-4"/>
          <w:lang w:val="en-GB"/>
        </w:rPr>
        <w:t>et al.</w:t>
      </w:r>
      <w:r w:rsidRPr="00380DE0">
        <w:rPr>
          <w:rFonts w:ascii="Times New Roman" w:hAnsi="Times New Roman" w:cs="Times New Roman"/>
          <w:spacing w:val="-4"/>
          <w:lang w:val="en-GB"/>
        </w:rPr>
        <w:t xml:space="preserve"> 2002).</w:t>
      </w:r>
    </w:p>
    <w:p w14:paraId="785B62CB" w14:textId="77777777" w:rsidR="002A5ACD" w:rsidRPr="00404064" w:rsidRDefault="0000188A" w:rsidP="00380DE0">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A steam gasification process was designed for PVC plastics. A variation of this process, fluidised bed gasification, was used, where the temperature of the process played a significant role in the gas composition.</w:t>
      </w:r>
    </w:p>
    <w:p w14:paraId="64EA0C77" w14:textId="46826DF6" w:rsidR="00696B9B" w:rsidRPr="00380DE0" w:rsidRDefault="003E6839" w:rsidP="007C51A9">
      <w:pPr>
        <w:autoSpaceDE w:val="0"/>
        <w:autoSpaceDN w:val="0"/>
        <w:adjustRightInd w:val="0"/>
        <w:spacing w:after="0" w:line="240" w:lineRule="auto"/>
        <w:ind w:firstLine="284"/>
        <w:jc w:val="both"/>
        <w:rPr>
          <w:rFonts w:ascii="Times New Roman" w:hAnsi="Times New Roman" w:cs="Times New Roman"/>
          <w:bCs/>
          <w:spacing w:val="-2"/>
          <w:lang w:val="en-GB"/>
        </w:rPr>
      </w:pPr>
      <w:r>
        <w:rPr>
          <w:rFonts w:ascii="Times New Roman" w:hAnsi="Times New Roman" w:cs="Times New Roman"/>
          <w:lang w:val="en-GB"/>
        </w:rPr>
        <w:t xml:space="preserve">An interesting application of plastics was found </w:t>
      </w:r>
      <w:r w:rsidR="00EC2F37">
        <w:rPr>
          <w:rFonts w:ascii="Times New Roman" w:hAnsi="Times New Roman" w:cs="Times New Roman"/>
          <w:lang w:val="en-GB"/>
        </w:rPr>
        <w:t>to improve</w:t>
      </w:r>
      <w:r>
        <w:rPr>
          <w:rFonts w:ascii="Times New Roman" w:hAnsi="Times New Roman" w:cs="Times New Roman"/>
          <w:lang w:val="en-GB"/>
        </w:rPr>
        <w:t xml:space="preserve"> the rheological properties of asphalt. The addition of plastics to the asphalt mass resulted in, among other things, higher durability and moisture resistance in the final product (</w:t>
      </w:r>
      <w:proofErr w:type="spellStart"/>
      <w:r>
        <w:rPr>
          <w:rFonts w:ascii="Times New Roman" w:hAnsi="Times New Roman" w:cs="Times New Roman"/>
          <w:lang w:val="en-GB"/>
        </w:rPr>
        <w:t>Sabadra</w:t>
      </w:r>
      <w:proofErr w:type="spellEnd"/>
      <w:r>
        <w:rPr>
          <w:rFonts w:ascii="Times New Roman" w:hAnsi="Times New Roman" w:cs="Times New Roman"/>
          <w:lang w:val="en-GB"/>
        </w:rPr>
        <w:t xml:space="preserve"> 2017, </w:t>
      </w:r>
      <w:proofErr w:type="spellStart"/>
      <w:r>
        <w:rPr>
          <w:rStyle w:val="HTML-kod"/>
          <w:rFonts w:ascii="Times New Roman" w:eastAsiaTheme="minorHAnsi" w:hAnsi="Times New Roman" w:cs="Times New Roman"/>
          <w:sz w:val="22"/>
          <w:szCs w:val="22"/>
          <w:lang w:val="en-GB"/>
        </w:rPr>
        <w:t>Sulyman</w:t>
      </w:r>
      <w:proofErr w:type="spellEnd"/>
      <w:r>
        <w:rPr>
          <w:rStyle w:val="HTML-kod"/>
          <w:rFonts w:ascii="Times New Roman" w:eastAsiaTheme="minorHAnsi" w:hAnsi="Times New Roman" w:cs="Times New Roman"/>
          <w:sz w:val="22"/>
          <w:szCs w:val="22"/>
          <w:lang w:val="en-GB"/>
        </w:rPr>
        <w:t xml:space="preserve"> 2017, Janik </w:t>
      </w:r>
      <w:r w:rsidR="00846538">
        <w:rPr>
          <w:rStyle w:val="HTML-kod"/>
          <w:rFonts w:ascii="Times New Roman" w:eastAsiaTheme="minorHAnsi" w:hAnsi="Times New Roman" w:cs="Times New Roman"/>
          <w:sz w:val="22"/>
          <w:szCs w:val="22"/>
          <w:lang w:val="en-GB"/>
        </w:rPr>
        <w:t>et al.</w:t>
      </w:r>
      <w:r>
        <w:rPr>
          <w:rStyle w:val="HTML-kod"/>
          <w:rFonts w:ascii="Times New Roman" w:eastAsiaTheme="minorHAnsi" w:hAnsi="Times New Roman" w:cs="Times New Roman"/>
          <w:sz w:val="22"/>
          <w:szCs w:val="22"/>
          <w:lang w:val="en-GB"/>
        </w:rPr>
        <w:t xml:space="preserve"> 218</w:t>
      </w:r>
      <w:r>
        <w:rPr>
          <w:rFonts w:ascii="Times New Roman" w:hAnsi="Times New Roman" w:cs="Times New Roman"/>
          <w:lang w:val="en-GB"/>
        </w:rPr>
        <w:t xml:space="preserve">). </w:t>
      </w:r>
      <w:r w:rsidRPr="00380DE0">
        <w:rPr>
          <w:rFonts w:ascii="Times New Roman" w:hAnsi="Times New Roman" w:cs="Times New Roman"/>
          <w:spacing w:val="-2"/>
          <w:lang w:val="en-GB"/>
        </w:rPr>
        <w:t>On the other hand, the addition of shredded polyethylene bags and aggregate (</w:t>
      </w:r>
      <w:r w:rsidRPr="00380DE0">
        <w:rPr>
          <w:rStyle w:val="HTML-cytat"/>
          <w:rFonts w:ascii="Times New Roman" w:hAnsi="Times New Roman" w:cs="Times New Roman"/>
          <w:i w:val="0"/>
          <w:iCs w:val="0"/>
          <w:spacing w:val="-2"/>
          <w:lang w:val="en-GB"/>
        </w:rPr>
        <w:t>Kazmi &amp; Rao 2015</w:t>
      </w:r>
      <w:r w:rsidRPr="00380DE0">
        <w:rPr>
          <w:rFonts w:ascii="Times New Roman" w:hAnsi="Times New Roman" w:cs="Times New Roman"/>
          <w:spacing w:val="-2"/>
          <w:lang w:val="en-GB"/>
        </w:rPr>
        <w:t>) has worked well as a binding agent in road construction.</w:t>
      </w:r>
    </w:p>
    <w:p w14:paraId="01ED21DA" w14:textId="59A7F814" w:rsidR="001931B3" w:rsidRPr="00404064" w:rsidRDefault="00EC2F37" w:rsidP="0016385E">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Research has been conducted (</w:t>
      </w:r>
      <w:proofErr w:type="spellStart"/>
      <w:r>
        <w:rPr>
          <w:rFonts w:ascii="Times New Roman" w:hAnsi="Times New Roman" w:cs="Times New Roman"/>
          <w:lang w:val="en-GB"/>
        </w:rPr>
        <w:t>Joohari</w:t>
      </w:r>
      <w:proofErr w:type="spellEnd"/>
      <w:r>
        <w:rPr>
          <w:rFonts w:ascii="Times New Roman" w:hAnsi="Times New Roman" w:cs="Times New Roman"/>
          <w:lang w:val="en-GB"/>
        </w:rPr>
        <w:t xml:space="preserve"> &amp; </w:t>
      </w:r>
      <w:proofErr w:type="spellStart"/>
      <w:r>
        <w:rPr>
          <w:rFonts w:ascii="Times New Roman" w:hAnsi="Times New Roman" w:cs="Times New Roman"/>
          <w:lang w:val="en-GB"/>
        </w:rPr>
        <w:t>Giustozzi</w:t>
      </w:r>
      <w:proofErr w:type="spellEnd"/>
      <w:r>
        <w:rPr>
          <w:rFonts w:ascii="Times New Roman" w:hAnsi="Times New Roman" w:cs="Times New Roman"/>
          <w:lang w:val="en-GB"/>
        </w:rPr>
        <w:t xml:space="preserve"> 2020, </w:t>
      </w:r>
      <w:proofErr w:type="spellStart"/>
      <w:r>
        <w:rPr>
          <w:rFonts w:ascii="Times New Roman" w:hAnsi="Times New Roman" w:cs="Times New Roman"/>
          <w:lang w:val="en-GB"/>
        </w:rPr>
        <w:t>Joohari</w:t>
      </w:r>
      <w:proofErr w:type="spellEnd"/>
      <w:r>
        <w:rPr>
          <w:rFonts w:ascii="Times New Roman" w:hAnsi="Times New Roman" w:cs="Times New Roman"/>
          <w:lang w:val="en-GB"/>
        </w:rPr>
        <w:t xml:space="preserve"> 2021) to increase the durability of asphalt using</w:t>
      </w:r>
      <w:r w:rsidR="001931B3">
        <w:rPr>
          <w:rFonts w:ascii="Times New Roman" w:hAnsi="Times New Roman" w:cs="Times New Roman"/>
          <w:lang w:val="en-GB"/>
        </w:rPr>
        <w:t xml:space="preserve"> a hybrid polymer – elastomer and </w:t>
      </w:r>
      <w:proofErr w:type="spellStart"/>
      <w:r w:rsidR="001931B3">
        <w:rPr>
          <w:rFonts w:ascii="Times New Roman" w:hAnsi="Times New Roman" w:cs="Times New Roman"/>
          <w:lang w:val="en-GB"/>
        </w:rPr>
        <w:t>plastomer</w:t>
      </w:r>
      <w:proofErr w:type="spellEnd"/>
      <w:r w:rsidR="001931B3">
        <w:rPr>
          <w:rFonts w:ascii="Times New Roman" w:hAnsi="Times New Roman" w:cs="Times New Roman"/>
          <w:lang w:val="en-GB"/>
        </w:rPr>
        <w:t>. This combination proved a good solution (the high temperature did not affect the phase separation between polymers and asphalt).</w:t>
      </w:r>
    </w:p>
    <w:p w14:paraId="66D93AD5" w14:textId="77777777" w:rsidR="00EC2F37" w:rsidRDefault="000336E1" w:rsidP="00EC2F37">
      <w:pPr>
        <w:autoSpaceDE w:val="0"/>
        <w:autoSpaceDN w:val="0"/>
        <w:adjustRightInd w:val="0"/>
        <w:spacing w:after="0" w:line="240" w:lineRule="auto"/>
        <w:ind w:firstLine="284"/>
        <w:jc w:val="both"/>
        <w:rPr>
          <w:rFonts w:ascii="Times New Roman" w:hAnsi="Times New Roman" w:cs="Times New Roman"/>
          <w:lang w:val="en-GB"/>
        </w:rPr>
      </w:pPr>
      <w:r>
        <w:rPr>
          <w:rFonts w:ascii="Times New Roman" w:hAnsi="Times New Roman" w:cs="Times New Roman"/>
          <w:lang w:val="en-GB"/>
        </w:rPr>
        <w:t xml:space="preserve">Plastic waste has also been used as fuel in </w:t>
      </w:r>
      <w:r w:rsidR="00EC2F37">
        <w:rPr>
          <w:rFonts w:ascii="Times New Roman" w:hAnsi="Times New Roman" w:cs="Times New Roman"/>
          <w:lang w:val="en-GB"/>
        </w:rPr>
        <w:t>cement production</w:t>
      </w:r>
      <w:r>
        <w:rPr>
          <w:rFonts w:ascii="Times New Roman" w:hAnsi="Times New Roman" w:cs="Times New Roman"/>
          <w:lang w:val="en-GB"/>
        </w:rPr>
        <w:t xml:space="preserve"> in co-processing cement kiln technology (</w:t>
      </w:r>
      <w:r>
        <w:rPr>
          <w:rStyle w:val="mixed-citation"/>
          <w:rFonts w:ascii="Times New Roman" w:hAnsi="Times New Roman" w:cs="Times New Roman"/>
          <w:lang w:val="en-GB"/>
        </w:rPr>
        <w:t xml:space="preserve">Poddar &amp; Paranjpe 2015, Baidya </w:t>
      </w:r>
      <w:r w:rsidR="00846538">
        <w:rPr>
          <w:rStyle w:val="mixed-citation"/>
          <w:rFonts w:ascii="Times New Roman" w:hAnsi="Times New Roman" w:cs="Times New Roman"/>
          <w:lang w:val="en-GB"/>
        </w:rPr>
        <w:t>et al.</w:t>
      </w:r>
      <w:r>
        <w:rPr>
          <w:rStyle w:val="mixed-citation"/>
          <w:rFonts w:ascii="Times New Roman" w:hAnsi="Times New Roman" w:cs="Times New Roman"/>
          <w:lang w:val="en-GB"/>
        </w:rPr>
        <w:t xml:space="preserve"> 2016, Ghosh &amp; Ansari 2019, </w:t>
      </w:r>
      <w:r>
        <w:rPr>
          <w:rFonts w:ascii="Times New Roman" w:hAnsi="Times New Roman" w:cs="Times New Roman"/>
          <w:lang w:val="en-GB"/>
        </w:rPr>
        <w:t xml:space="preserve">Prakash &amp; Palkar 2023). The </w:t>
      </w:r>
      <w:r w:rsidR="00EC2F37">
        <w:rPr>
          <w:rFonts w:ascii="Times New Roman" w:hAnsi="Times New Roman" w:cs="Times New Roman"/>
          <w:lang w:val="en-GB"/>
        </w:rPr>
        <w:t>research aimed</w:t>
      </w:r>
      <w:r>
        <w:rPr>
          <w:rFonts w:ascii="Times New Roman" w:hAnsi="Times New Roman" w:cs="Times New Roman"/>
          <w:lang w:val="en-GB"/>
        </w:rPr>
        <w:t xml:space="preserve"> to recover the energy contained in plastics and </w:t>
      </w:r>
      <w:r w:rsidR="00EC2F37">
        <w:rPr>
          <w:rFonts w:ascii="Times New Roman" w:hAnsi="Times New Roman" w:cs="Times New Roman"/>
          <w:lang w:val="en-GB"/>
        </w:rPr>
        <w:t>simultaneously</w:t>
      </w:r>
      <w:r>
        <w:rPr>
          <w:rFonts w:ascii="Times New Roman" w:hAnsi="Times New Roman" w:cs="Times New Roman"/>
          <w:lang w:val="en-GB"/>
        </w:rPr>
        <w:t xml:space="preserve"> dispose of them in an environmentally friendly manner. Co-</w:t>
      </w:r>
      <w:r w:rsidR="002368E1">
        <w:rPr>
          <w:rFonts w:ascii="Times New Roman" w:hAnsi="Times New Roman" w:cs="Times New Roman"/>
          <w:lang w:val="en-GB"/>
        </w:rPr>
        <w:t>firing</w:t>
      </w:r>
      <w:r>
        <w:rPr>
          <w:rFonts w:ascii="Times New Roman" w:hAnsi="Times New Roman" w:cs="Times New Roman"/>
          <w:lang w:val="en-GB"/>
        </w:rPr>
        <w:t xml:space="preserve"> of polyethylene waste (with coal or petroleum coke) in cement kilns allows partial replacement of conventional fuels and has no negative environmental impact. The temperature in the cement firing process ranges from 1</w:t>
      </w:r>
      <w:r w:rsidR="002368E1">
        <w:rPr>
          <w:rFonts w:ascii="Times New Roman" w:hAnsi="Times New Roman" w:cs="Times New Roman"/>
          <w:lang w:val="en-GB"/>
        </w:rPr>
        <w:t>,</w:t>
      </w:r>
      <w:r>
        <w:rPr>
          <w:rFonts w:ascii="Times New Roman" w:hAnsi="Times New Roman" w:cs="Times New Roman"/>
          <w:lang w:val="en-GB"/>
        </w:rPr>
        <w:t>123.15K to 2</w:t>
      </w:r>
      <w:r w:rsidR="002368E1">
        <w:rPr>
          <w:rFonts w:ascii="Times New Roman" w:hAnsi="Times New Roman" w:cs="Times New Roman"/>
          <w:lang w:val="en-GB"/>
        </w:rPr>
        <w:t>,</w:t>
      </w:r>
      <w:r>
        <w:rPr>
          <w:rFonts w:ascii="Times New Roman" w:hAnsi="Times New Roman" w:cs="Times New Roman"/>
          <w:lang w:val="en-GB"/>
        </w:rPr>
        <w:t>073.15K (850</w:t>
      </w:r>
      <w:r w:rsidR="00A10011" w:rsidRPr="00A10011">
        <w:rPr>
          <w:rFonts w:ascii="Times New Roman" w:hAnsi="Times New Roman" w:cs="Times New Roman"/>
          <w:lang w:val="en-GB"/>
        </w:rPr>
        <w:t>°</w:t>
      </w:r>
      <w:r>
        <w:rPr>
          <w:rFonts w:ascii="Times New Roman" w:hAnsi="Times New Roman" w:cs="Times New Roman"/>
          <w:lang w:val="en-GB"/>
        </w:rPr>
        <w:t>C to 1800</w:t>
      </w:r>
      <w:r w:rsidR="00A10011" w:rsidRPr="00A10011">
        <w:rPr>
          <w:rFonts w:ascii="Times New Roman" w:hAnsi="Times New Roman" w:cs="Times New Roman"/>
          <w:lang w:val="en-GB"/>
        </w:rPr>
        <w:t>°</w:t>
      </w:r>
      <w:r>
        <w:rPr>
          <w:rFonts w:ascii="Times New Roman" w:hAnsi="Times New Roman" w:cs="Times New Roman"/>
          <w:lang w:val="en-GB"/>
        </w:rPr>
        <w:t xml:space="preserve">C), allowing the plastics to burn completely without </w:t>
      </w:r>
      <w:r w:rsidR="00EC2F37">
        <w:rPr>
          <w:rFonts w:ascii="Times New Roman" w:hAnsi="Times New Roman" w:cs="Times New Roman"/>
          <w:lang w:val="en-GB"/>
        </w:rPr>
        <w:t>forming</w:t>
      </w:r>
      <w:r>
        <w:rPr>
          <w:rFonts w:ascii="Times New Roman" w:hAnsi="Times New Roman" w:cs="Times New Roman"/>
          <w:lang w:val="en-GB"/>
        </w:rPr>
        <w:t xml:space="preserve"> harmful gases. The products of the process are NaCl, </w:t>
      </w:r>
      <w:proofErr w:type="spellStart"/>
      <w:r>
        <w:rPr>
          <w:rFonts w:ascii="Times New Roman" w:hAnsi="Times New Roman" w:cs="Times New Roman"/>
          <w:lang w:val="en-GB"/>
        </w:rPr>
        <w:t>KCl</w:t>
      </w:r>
      <w:proofErr w:type="spellEnd"/>
      <w:r>
        <w:rPr>
          <w:rFonts w:ascii="Times New Roman" w:hAnsi="Times New Roman" w:cs="Times New Roman"/>
          <w:lang w:val="en-GB"/>
        </w:rPr>
        <w:t xml:space="preserve"> and CaSO</w:t>
      </w:r>
      <w:r>
        <w:rPr>
          <w:rFonts w:ascii="Times New Roman" w:hAnsi="Times New Roman" w:cs="Times New Roman"/>
          <w:vertAlign w:val="subscript"/>
          <w:lang w:val="en-GB"/>
        </w:rPr>
        <w:t>4</w:t>
      </w:r>
      <w:r>
        <w:rPr>
          <w:rFonts w:ascii="Times New Roman" w:hAnsi="Times New Roman" w:cs="Times New Roman"/>
          <w:lang w:val="en-GB"/>
        </w:rPr>
        <w:t>. It was also found that such a process has no negative effect on the properties of the clinker.</w:t>
      </w:r>
    </w:p>
    <w:p w14:paraId="6A2A46C5" w14:textId="749F9430" w:rsidR="00BA2395" w:rsidRPr="00404064" w:rsidRDefault="00EC2F37" w:rsidP="00EC2F37">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I</w:t>
      </w:r>
      <w:r w:rsidR="00BA2395">
        <w:rPr>
          <w:rFonts w:ascii="Times New Roman" w:hAnsi="Times New Roman" w:cs="Times New Roman"/>
          <w:lang w:val="en-GB"/>
        </w:rPr>
        <w:t>t has been shown</w:t>
      </w:r>
      <w:r>
        <w:rPr>
          <w:rFonts w:ascii="Times New Roman" w:hAnsi="Times New Roman" w:cs="Times New Roman"/>
          <w:lang w:val="en-GB"/>
        </w:rPr>
        <w:t>,</w:t>
      </w:r>
      <w:r w:rsidR="00BA2395">
        <w:rPr>
          <w:rFonts w:ascii="Times New Roman" w:hAnsi="Times New Roman" w:cs="Times New Roman"/>
          <w:lang w:val="en-GB"/>
        </w:rPr>
        <w:t xml:space="preserve"> </w:t>
      </w:r>
      <w:r>
        <w:rPr>
          <w:rFonts w:ascii="Times New Roman" w:hAnsi="Times New Roman" w:cs="Times New Roman"/>
          <w:lang w:val="en-GB"/>
        </w:rPr>
        <w:t xml:space="preserve">using the so-called discrete dynamic programming </w:t>
      </w:r>
      <w:r w:rsidR="00BA2395">
        <w:rPr>
          <w:rFonts w:ascii="Times New Roman" w:hAnsi="Times New Roman" w:cs="Times New Roman"/>
          <w:lang w:val="en-GB"/>
        </w:rPr>
        <w:t xml:space="preserve">(Amsaveni </w:t>
      </w:r>
      <w:r w:rsidR="00846538">
        <w:rPr>
          <w:rFonts w:ascii="Times New Roman" w:hAnsi="Times New Roman" w:cs="Times New Roman"/>
          <w:lang w:val="en-GB"/>
        </w:rPr>
        <w:t>et al.</w:t>
      </w:r>
      <w:r w:rsidR="00BA2395">
        <w:rPr>
          <w:rFonts w:ascii="Times New Roman" w:hAnsi="Times New Roman" w:cs="Times New Roman"/>
          <w:lang w:val="en-GB"/>
        </w:rPr>
        <w:t xml:space="preserve"> 2020)</w:t>
      </w:r>
      <w:r>
        <w:rPr>
          <w:rFonts w:ascii="Times New Roman" w:hAnsi="Times New Roman" w:cs="Times New Roman"/>
          <w:lang w:val="en-GB"/>
        </w:rPr>
        <w:t>,</w:t>
      </w:r>
      <w:r w:rsidR="00BA2395">
        <w:rPr>
          <w:rFonts w:ascii="Times New Roman" w:hAnsi="Times New Roman" w:cs="Times New Roman"/>
          <w:lang w:val="en-GB"/>
        </w:rPr>
        <w:t xml:space="preserve"> that, in the cement industry, plastics are a raw material that can be maximised through co-processing.</w:t>
      </w:r>
    </w:p>
    <w:p w14:paraId="72E9D796" w14:textId="50521D0C" w:rsidR="00207760" w:rsidRPr="00404064" w:rsidRDefault="00323C68" w:rsidP="00B0171C">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 xml:space="preserve">Life-cycle assessment studies (Cement 2021) have shown that this is a better alternative than storing and incinerating plastics. In India, </w:t>
      </w:r>
      <w:r w:rsidR="00EC2F37">
        <w:rPr>
          <w:rFonts w:ascii="Times New Roman" w:hAnsi="Times New Roman" w:cs="Times New Roman"/>
          <w:lang w:val="en-GB"/>
        </w:rPr>
        <w:t>several</w:t>
      </w:r>
      <w:r>
        <w:rPr>
          <w:rFonts w:ascii="Times New Roman" w:hAnsi="Times New Roman" w:cs="Times New Roman"/>
          <w:lang w:val="en-GB"/>
        </w:rPr>
        <w:t xml:space="preserve"> plants have been set up that specialise in processing waste plastics in such processes (Ultra Tech 2021). In Japan, investments are also being made to build plants for greater use of waste plastics in the </w:t>
      </w:r>
      <w:r w:rsidR="00EC2F37">
        <w:rPr>
          <w:rFonts w:ascii="Times New Roman" w:hAnsi="Times New Roman" w:cs="Times New Roman"/>
          <w:lang w:val="en-GB"/>
        </w:rPr>
        <w:t>process mentioned above</w:t>
      </w:r>
      <w:r>
        <w:rPr>
          <w:rFonts w:ascii="Times New Roman" w:hAnsi="Times New Roman" w:cs="Times New Roman"/>
          <w:lang w:val="en-GB"/>
        </w:rPr>
        <w:t xml:space="preserve"> (</w:t>
      </w:r>
      <w:r>
        <w:rPr>
          <w:rStyle w:val="y2iqfc"/>
          <w:rFonts w:ascii="Times New Roman" w:hAnsi="Times New Roman" w:cs="Times New Roman"/>
          <w:lang w:val="en-GB"/>
        </w:rPr>
        <w:t>Compendium of Technologies 2021</w:t>
      </w:r>
      <w:r>
        <w:rPr>
          <w:rFonts w:ascii="Times New Roman" w:hAnsi="Times New Roman" w:cs="Times New Roman"/>
          <w:lang w:val="en-GB"/>
        </w:rPr>
        <w:t>).</w:t>
      </w:r>
    </w:p>
    <w:p w14:paraId="7609AC00" w14:textId="77777777" w:rsidR="0077210B" w:rsidRDefault="0077210B" w:rsidP="00B0171C">
      <w:pPr>
        <w:autoSpaceDE w:val="0"/>
        <w:autoSpaceDN w:val="0"/>
        <w:adjustRightInd w:val="0"/>
        <w:spacing w:after="0" w:line="240" w:lineRule="auto"/>
        <w:ind w:firstLine="284"/>
        <w:jc w:val="both"/>
        <w:rPr>
          <w:rFonts w:ascii="Times New Roman" w:hAnsi="Times New Roman" w:cs="Times New Roman"/>
          <w:lang w:val="en-GB"/>
        </w:rPr>
      </w:pPr>
    </w:p>
    <w:p w14:paraId="10009566" w14:textId="05DFCEB5" w:rsidR="00207760" w:rsidRPr="005D2E78" w:rsidRDefault="00987248" w:rsidP="00B0171C">
      <w:pPr>
        <w:autoSpaceDE w:val="0"/>
        <w:autoSpaceDN w:val="0"/>
        <w:adjustRightInd w:val="0"/>
        <w:spacing w:after="0" w:line="240" w:lineRule="auto"/>
        <w:ind w:firstLine="284"/>
        <w:jc w:val="both"/>
        <w:rPr>
          <w:rFonts w:ascii="Times New Roman" w:hAnsi="Times New Roman" w:cs="Times New Roman"/>
          <w:lang w:val="en-GB"/>
        </w:rPr>
      </w:pPr>
      <w:r>
        <w:rPr>
          <w:rFonts w:ascii="Times New Roman" w:hAnsi="Times New Roman" w:cs="Times New Roman"/>
          <w:lang w:val="en-GB"/>
        </w:rPr>
        <w:lastRenderedPageBreak/>
        <w:t xml:space="preserve">In the group of modern technologies, </w:t>
      </w:r>
      <w:r w:rsidR="00EC2F37">
        <w:rPr>
          <w:rFonts w:ascii="Times New Roman" w:hAnsi="Times New Roman" w:cs="Times New Roman"/>
          <w:lang w:val="en-GB"/>
        </w:rPr>
        <w:t>a variant of pyrolysis leads</w:t>
      </w:r>
      <w:r>
        <w:rPr>
          <w:rFonts w:ascii="Times New Roman" w:hAnsi="Times New Roman" w:cs="Times New Roman"/>
          <w:lang w:val="en-GB"/>
        </w:rPr>
        <w:t xml:space="preserve"> to the production of liquid fuel from waste plastics. </w:t>
      </w:r>
      <w:r>
        <w:rPr>
          <w:rStyle w:val="mixed-citation"/>
          <w:rFonts w:ascii="Times New Roman" w:hAnsi="Times New Roman" w:cs="Times New Roman"/>
          <w:lang w:val="en-GB"/>
        </w:rPr>
        <w:t>Ultra</w:t>
      </w:r>
      <w:r w:rsidR="002368E1">
        <w:rPr>
          <w:rStyle w:val="mixed-citation"/>
          <w:rFonts w:ascii="Times New Roman" w:hAnsi="Times New Roman" w:cs="Times New Roman"/>
          <w:lang w:val="en-GB"/>
        </w:rPr>
        <w:t>-</w:t>
      </w:r>
      <w:r>
        <w:rPr>
          <w:rStyle w:val="mixed-citation"/>
          <w:rFonts w:ascii="Times New Roman" w:hAnsi="Times New Roman" w:cs="Times New Roman"/>
          <w:lang w:val="en-GB"/>
        </w:rPr>
        <w:t>fast pyrolysis (flash pyrolysis) is an extremely fast thermal decomposition whose main products are gas and bio-oil.</w:t>
      </w:r>
      <w:r w:rsidR="005D2E78">
        <w:rPr>
          <w:rStyle w:val="mixed-citation"/>
          <w:rFonts w:ascii="Times New Roman" w:hAnsi="Times New Roman" w:cs="Times New Roman"/>
          <w:lang w:val="en-GB"/>
        </w:rPr>
        <w:t xml:space="preserve"> </w:t>
      </w:r>
      <w:r>
        <w:rPr>
          <w:rStyle w:val="mixed-citation"/>
          <w:rFonts w:ascii="Times New Roman" w:hAnsi="Times New Roman" w:cs="Times New Roman"/>
          <w:lang w:val="en-GB"/>
        </w:rPr>
        <w:t>The heating rate can range from 100 to 10</w:t>
      </w:r>
      <w:r w:rsidR="005D2E78">
        <w:rPr>
          <w:rStyle w:val="mixed-citation"/>
          <w:rFonts w:ascii="Times New Roman" w:hAnsi="Times New Roman" w:cs="Times New Roman"/>
          <w:lang w:val="en-GB"/>
        </w:rPr>
        <w:t>,</w:t>
      </w:r>
      <w:r>
        <w:rPr>
          <w:rStyle w:val="mixed-citation"/>
          <w:rFonts w:ascii="Times New Roman" w:hAnsi="Times New Roman" w:cs="Times New Roman"/>
          <w:lang w:val="en-GB"/>
        </w:rPr>
        <w:t>000°C/s</w:t>
      </w:r>
      <w:r w:rsidR="00EC2F37">
        <w:rPr>
          <w:rStyle w:val="mixed-citation"/>
          <w:rFonts w:ascii="Times New Roman" w:hAnsi="Times New Roman" w:cs="Times New Roman"/>
          <w:lang w:val="en-GB"/>
        </w:rPr>
        <w:t>,</w:t>
      </w:r>
      <w:r>
        <w:rPr>
          <w:rStyle w:val="mixed-citation"/>
          <w:rFonts w:ascii="Times New Roman" w:hAnsi="Times New Roman" w:cs="Times New Roman"/>
          <w:lang w:val="en-GB"/>
        </w:rPr>
        <w:t xml:space="preserve"> and the residence time of the waste in the reactor is short – a few seconds (Eze </w:t>
      </w:r>
      <w:r w:rsidR="00846538">
        <w:rPr>
          <w:rStyle w:val="mixed-citation"/>
          <w:rFonts w:ascii="Times New Roman" w:hAnsi="Times New Roman" w:cs="Times New Roman"/>
          <w:lang w:val="en-GB"/>
        </w:rPr>
        <w:t>et al.</w:t>
      </w:r>
      <w:r>
        <w:rPr>
          <w:rStyle w:val="mixed-citation"/>
          <w:rFonts w:ascii="Times New Roman" w:hAnsi="Times New Roman" w:cs="Times New Roman"/>
          <w:lang w:val="en-GB"/>
        </w:rPr>
        <w:t xml:space="preserve"> 2021).</w:t>
      </w:r>
    </w:p>
    <w:p w14:paraId="01701FEF" w14:textId="391ADBEE" w:rsidR="00323C68" w:rsidRPr="00404064" w:rsidRDefault="00BC7CBB" w:rsidP="00B0171C">
      <w:pPr>
        <w:autoSpaceDE w:val="0"/>
        <w:autoSpaceDN w:val="0"/>
        <w:adjustRightInd w:val="0"/>
        <w:spacing w:after="0" w:line="240" w:lineRule="auto"/>
        <w:ind w:firstLine="284"/>
        <w:jc w:val="both"/>
        <w:rPr>
          <w:rFonts w:ascii="Times New Roman" w:hAnsi="Times New Roman" w:cs="Times New Roman"/>
          <w:bCs/>
          <w:lang w:val="en-GB"/>
        </w:rPr>
      </w:pPr>
      <w:r>
        <w:rPr>
          <w:rStyle w:val="y2iqfc"/>
          <w:rFonts w:ascii="Times New Roman" w:hAnsi="Times New Roman" w:cs="Times New Roman"/>
          <w:lang w:val="en-GB"/>
        </w:rPr>
        <w:t xml:space="preserve">Various facilities for so-called fast pyrolysis have been studied in detail, using the following waste for this purpose: PP, PS, </w:t>
      </w:r>
      <w:r w:rsidR="00EC2F37">
        <w:rPr>
          <w:rStyle w:val="y2iqfc"/>
          <w:rFonts w:ascii="Times New Roman" w:hAnsi="Times New Roman" w:cs="Times New Roman"/>
          <w:lang w:val="en-GB"/>
        </w:rPr>
        <w:t xml:space="preserve">and </w:t>
      </w:r>
      <w:r>
        <w:rPr>
          <w:rStyle w:val="y2iqfc"/>
          <w:rFonts w:ascii="Times New Roman" w:hAnsi="Times New Roman" w:cs="Times New Roman"/>
          <w:lang w:val="en-GB"/>
        </w:rPr>
        <w:t>PET (</w:t>
      </w:r>
      <w:r>
        <w:rPr>
          <w:rStyle w:val="mixed-citation"/>
          <w:rFonts w:ascii="Times New Roman" w:hAnsi="Times New Roman" w:cs="Times New Roman"/>
          <w:lang w:val="en-GB"/>
        </w:rPr>
        <w:t>Namkung 2022</w:t>
      </w:r>
      <w:r>
        <w:rPr>
          <w:rStyle w:val="y2iqfc"/>
          <w:rFonts w:ascii="Times New Roman" w:hAnsi="Times New Roman" w:cs="Times New Roman"/>
          <w:lang w:val="en-GB"/>
        </w:rPr>
        <w:t>).</w:t>
      </w:r>
      <w:r w:rsidR="002368E1">
        <w:rPr>
          <w:rStyle w:val="y2iqfc"/>
          <w:rFonts w:ascii="Times New Roman" w:hAnsi="Times New Roman" w:cs="Times New Roman"/>
          <w:lang w:val="en-GB"/>
        </w:rPr>
        <w:t xml:space="preserve"> </w:t>
      </w:r>
      <w:r>
        <w:rPr>
          <w:rStyle w:val="y2iqfc"/>
          <w:rFonts w:ascii="Times New Roman" w:hAnsi="Times New Roman" w:cs="Times New Roman"/>
          <w:lang w:val="en-GB"/>
        </w:rPr>
        <w:t>The quality of the oil obtained was in accordance with government regulations (in this case</w:t>
      </w:r>
      <w:r w:rsidR="002368E1">
        <w:rPr>
          <w:rStyle w:val="y2iqfc"/>
          <w:rFonts w:ascii="Times New Roman" w:hAnsi="Times New Roman" w:cs="Times New Roman"/>
          <w:lang w:val="en-GB"/>
        </w:rPr>
        <w:t xml:space="preserve">, </w:t>
      </w:r>
      <w:r>
        <w:rPr>
          <w:rStyle w:val="y2iqfc"/>
          <w:rFonts w:ascii="Times New Roman" w:hAnsi="Times New Roman" w:cs="Times New Roman"/>
          <w:lang w:val="en-GB"/>
        </w:rPr>
        <w:t>the Korean ones) where the work was carried out.</w:t>
      </w:r>
    </w:p>
    <w:p w14:paraId="4585B7F1" w14:textId="0D05EF79" w:rsidR="00BC7CBB" w:rsidRPr="00404064" w:rsidRDefault="004D6FAE" w:rsidP="00B0171C">
      <w:pPr>
        <w:autoSpaceDE w:val="0"/>
        <w:autoSpaceDN w:val="0"/>
        <w:adjustRightInd w:val="0"/>
        <w:spacing w:after="0" w:line="240" w:lineRule="auto"/>
        <w:ind w:firstLine="284"/>
        <w:jc w:val="both"/>
        <w:rPr>
          <w:rFonts w:ascii="Times New Roman" w:eastAsia="Times New Roman" w:hAnsi="Times New Roman" w:cs="Times New Roman"/>
          <w:lang w:val="en-GB"/>
        </w:rPr>
      </w:pPr>
      <w:r>
        <w:rPr>
          <w:rFonts w:ascii="Times New Roman" w:hAnsi="Times New Roman" w:cs="Times New Roman"/>
          <w:lang w:val="en-GB"/>
        </w:rPr>
        <w:t xml:space="preserve">Different reactor designs were developed to improve the efficiency of the pyrolysis process (Ahamed </w:t>
      </w:r>
      <w:r w:rsidR="00846538">
        <w:rPr>
          <w:rFonts w:ascii="Times New Roman" w:hAnsi="Times New Roman" w:cs="Times New Roman"/>
          <w:lang w:val="en-GB"/>
        </w:rPr>
        <w:t>et</w:t>
      </w:r>
      <w:r w:rsidR="0077210B">
        <w:rPr>
          <w:rFonts w:ascii="Times New Roman" w:hAnsi="Times New Roman" w:cs="Times New Roman"/>
          <w:lang w:val="en-GB"/>
        </w:rPr>
        <w:t> </w:t>
      </w:r>
      <w:r w:rsidR="00846538">
        <w:rPr>
          <w:rFonts w:ascii="Times New Roman" w:hAnsi="Times New Roman" w:cs="Times New Roman"/>
          <w:lang w:val="en-GB"/>
        </w:rPr>
        <w:t>al.</w:t>
      </w:r>
      <w:r>
        <w:rPr>
          <w:rFonts w:ascii="Times New Roman" w:hAnsi="Times New Roman" w:cs="Times New Roman"/>
          <w:lang w:val="en-GB"/>
        </w:rPr>
        <w:t xml:space="preserve"> 2020, Sharma </w:t>
      </w:r>
      <w:r w:rsidR="00846538">
        <w:rPr>
          <w:rFonts w:ascii="Times New Roman" w:hAnsi="Times New Roman" w:cs="Times New Roman"/>
          <w:lang w:val="en-GB"/>
        </w:rPr>
        <w:t>et al.</w:t>
      </w:r>
      <w:r>
        <w:rPr>
          <w:rFonts w:ascii="Times New Roman" w:hAnsi="Times New Roman" w:cs="Times New Roman"/>
          <w:lang w:val="en-GB"/>
        </w:rPr>
        <w:t xml:space="preserve"> 2022). A parallel study (</w:t>
      </w:r>
      <w:proofErr w:type="spellStart"/>
      <w:r>
        <w:rPr>
          <w:rFonts w:ascii="Times New Roman" w:hAnsi="Times New Roman" w:cs="Times New Roman"/>
          <w:lang w:val="en-GB"/>
        </w:rPr>
        <w:t>Aisien</w:t>
      </w:r>
      <w:proofErr w:type="spellEnd"/>
      <w:r>
        <w:rPr>
          <w:rFonts w:ascii="Times New Roman" w:hAnsi="Times New Roman" w:cs="Times New Roman"/>
          <w:lang w:val="en-GB"/>
        </w:rPr>
        <w:t xml:space="preserve"> </w:t>
      </w:r>
      <w:r w:rsidR="00846538">
        <w:rPr>
          <w:rFonts w:ascii="Times New Roman" w:hAnsi="Times New Roman" w:cs="Times New Roman"/>
          <w:lang w:val="en-GB"/>
        </w:rPr>
        <w:t>et al.</w:t>
      </w:r>
      <w:r>
        <w:rPr>
          <w:rFonts w:ascii="Times New Roman" w:hAnsi="Times New Roman" w:cs="Times New Roman"/>
          <w:lang w:val="en-GB"/>
        </w:rPr>
        <w:t xml:space="preserve"> 2021) was carried out to compare thermal and catalytic pyrolysis. It was found that thermal pyrolysis yielded a maximum liquid oil content of 83.3 wt.%.</w:t>
      </w:r>
    </w:p>
    <w:p w14:paraId="35EE6129" w14:textId="3B3B237E" w:rsidR="00507FC4" w:rsidRPr="00404064" w:rsidRDefault="00507FC4" w:rsidP="00B0171C">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lang w:val="en-GB"/>
        </w:rPr>
        <w:t xml:space="preserve">Microwave-assisted continuous pyrolysis (Zhou </w:t>
      </w:r>
      <w:r w:rsidR="00846538">
        <w:rPr>
          <w:rFonts w:ascii="Times New Roman" w:hAnsi="Times New Roman"/>
          <w:lang w:val="en-GB"/>
        </w:rPr>
        <w:t>et al.</w:t>
      </w:r>
      <w:r>
        <w:rPr>
          <w:rFonts w:ascii="Times New Roman" w:hAnsi="Times New Roman"/>
          <w:lang w:val="en-GB"/>
        </w:rPr>
        <w:t xml:space="preserve"> 2021) proved </w:t>
      </w:r>
      <w:r w:rsidR="00EC2F37">
        <w:rPr>
          <w:rFonts w:ascii="Times New Roman" w:hAnsi="Times New Roman"/>
          <w:lang w:val="en-GB"/>
        </w:rPr>
        <w:t>an interesting approach, with the highest liquid product yield</w:t>
      </w:r>
      <w:r>
        <w:rPr>
          <w:rFonts w:ascii="Times New Roman" w:hAnsi="Times New Roman"/>
          <w:lang w:val="en-GB"/>
        </w:rPr>
        <w:t xml:space="preserve"> obtained at 833</w:t>
      </w:r>
      <w:r w:rsidR="005D2E78">
        <w:rPr>
          <w:rFonts w:ascii="Times New Roman" w:hAnsi="Times New Roman"/>
          <w:lang w:val="en-GB"/>
        </w:rPr>
        <w:t>.</w:t>
      </w:r>
      <w:r>
        <w:rPr>
          <w:rFonts w:ascii="Times New Roman" w:hAnsi="Times New Roman"/>
          <w:lang w:val="en-GB"/>
        </w:rPr>
        <w:t>15K</w:t>
      </w:r>
      <w:r>
        <w:rPr>
          <w:lang w:val="en-GB"/>
        </w:rPr>
        <w:t xml:space="preserve"> </w:t>
      </w:r>
      <w:r>
        <w:rPr>
          <w:rFonts w:ascii="Times New Roman" w:hAnsi="Times New Roman"/>
          <w:lang w:val="en-GB"/>
        </w:rPr>
        <w:t>(560°C).</w:t>
      </w:r>
    </w:p>
    <w:p w14:paraId="15122136" w14:textId="74453099" w:rsidR="00BC7CBB" w:rsidRPr="0077210B" w:rsidRDefault="00506C12" w:rsidP="00B0171C">
      <w:pPr>
        <w:autoSpaceDE w:val="0"/>
        <w:autoSpaceDN w:val="0"/>
        <w:adjustRightInd w:val="0"/>
        <w:spacing w:after="0" w:line="240" w:lineRule="auto"/>
        <w:ind w:firstLine="284"/>
        <w:jc w:val="both"/>
        <w:rPr>
          <w:rFonts w:ascii="Times New Roman" w:hAnsi="Times New Roman" w:cs="Times New Roman"/>
          <w:bCs/>
          <w:spacing w:val="-2"/>
          <w:lang w:val="en-GB"/>
        </w:rPr>
      </w:pPr>
      <w:r w:rsidRPr="0077210B">
        <w:rPr>
          <w:rFonts w:ascii="Times New Roman" w:hAnsi="Times New Roman" w:cs="Times New Roman"/>
          <w:spacing w:val="-2"/>
          <w:lang w:val="en-GB"/>
        </w:rPr>
        <w:t>Thermolysis</w:t>
      </w:r>
      <w:r w:rsidR="00EC2F37" w:rsidRPr="0077210B">
        <w:rPr>
          <w:rFonts w:ascii="Times New Roman" w:hAnsi="Times New Roman" w:cs="Times New Roman"/>
          <w:spacing w:val="-2"/>
          <w:lang w:val="en-GB"/>
        </w:rPr>
        <w:t>,</w:t>
      </w:r>
      <w:r w:rsidRPr="0077210B">
        <w:rPr>
          <w:rFonts w:ascii="Times New Roman" w:hAnsi="Times New Roman" w:cs="Times New Roman"/>
          <w:spacing w:val="-2"/>
          <w:lang w:val="en-GB"/>
        </w:rPr>
        <w:t xml:space="preserve"> as a special case of pyrolysis (Panda </w:t>
      </w:r>
      <w:r w:rsidR="00846538" w:rsidRPr="0077210B">
        <w:rPr>
          <w:rFonts w:ascii="Times New Roman" w:hAnsi="Times New Roman" w:cs="Times New Roman"/>
          <w:spacing w:val="-2"/>
          <w:lang w:val="en-GB"/>
        </w:rPr>
        <w:t>et al.</w:t>
      </w:r>
      <w:r w:rsidRPr="0077210B">
        <w:rPr>
          <w:rFonts w:ascii="Times New Roman" w:hAnsi="Times New Roman" w:cs="Times New Roman"/>
          <w:spacing w:val="-2"/>
          <w:lang w:val="en-GB"/>
        </w:rPr>
        <w:t xml:space="preserve"> 2010, </w:t>
      </w:r>
      <w:proofErr w:type="spellStart"/>
      <w:r w:rsidRPr="0077210B">
        <w:rPr>
          <w:rFonts w:ascii="Times New Roman" w:hAnsi="Times New Roman" w:cs="Times New Roman"/>
          <w:spacing w:val="-2"/>
          <w:lang w:val="en-GB"/>
        </w:rPr>
        <w:t>Idumah</w:t>
      </w:r>
      <w:proofErr w:type="spellEnd"/>
      <w:r w:rsidRPr="0077210B">
        <w:rPr>
          <w:rFonts w:ascii="Times New Roman" w:hAnsi="Times New Roman" w:cs="Times New Roman"/>
          <w:spacing w:val="-2"/>
          <w:lang w:val="en-GB"/>
        </w:rPr>
        <w:t xml:space="preserve"> 2022)</w:t>
      </w:r>
      <w:r w:rsidR="00EC2F37" w:rsidRPr="0077210B">
        <w:rPr>
          <w:rFonts w:ascii="Times New Roman" w:hAnsi="Times New Roman" w:cs="Times New Roman"/>
          <w:spacing w:val="-2"/>
          <w:lang w:val="en-GB"/>
        </w:rPr>
        <w:t>,</w:t>
      </w:r>
      <w:r w:rsidRPr="0077210B">
        <w:rPr>
          <w:rFonts w:ascii="Times New Roman" w:hAnsi="Times New Roman" w:cs="Times New Roman"/>
          <w:spacing w:val="-2"/>
          <w:lang w:val="en-GB"/>
        </w:rPr>
        <w:t xml:space="preserve"> has been used successfully to obtain liquid oil –</w:t>
      </w:r>
      <w:r w:rsidR="002D5507" w:rsidRPr="0077210B">
        <w:rPr>
          <w:rFonts w:ascii="Times New Roman" w:hAnsi="Times New Roman" w:cs="Times New Roman"/>
          <w:spacing w:val="-2"/>
          <w:lang w:val="en-GB"/>
        </w:rPr>
        <w:t xml:space="preserve"> </w:t>
      </w:r>
      <w:r w:rsidRPr="0077210B">
        <w:rPr>
          <w:rFonts w:ascii="Times New Roman" w:hAnsi="Times New Roman" w:cs="Times New Roman"/>
          <w:spacing w:val="-2"/>
          <w:lang w:val="en-GB"/>
        </w:rPr>
        <w:t>the need for its purification was highlighted. This product could be a future fuel alternative.</w:t>
      </w:r>
    </w:p>
    <w:p w14:paraId="7390DABF" w14:textId="0784DA53" w:rsidR="00532B16" w:rsidRPr="00404064" w:rsidRDefault="00532B16" w:rsidP="0016385E">
      <w:pPr>
        <w:pStyle w:val="Rn1"/>
        <w:rPr>
          <w:lang w:val="en-GB"/>
        </w:rPr>
      </w:pPr>
      <w:r>
        <w:rPr>
          <w:lang w:val="en-GB"/>
        </w:rPr>
        <w:t xml:space="preserve">3. The </w:t>
      </w:r>
      <w:r w:rsidR="0016385E">
        <w:rPr>
          <w:lang w:val="en-GB"/>
        </w:rPr>
        <w:t>E</w:t>
      </w:r>
      <w:r>
        <w:rPr>
          <w:lang w:val="en-GB"/>
        </w:rPr>
        <w:t xml:space="preserve">nergy </w:t>
      </w:r>
      <w:r w:rsidR="0016385E">
        <w:rPr>
          <w:lang w:val="en-GB"/>
        </w:rPr>
        <w:t>P</w:t>
      </w:r>
      <w:r>
        <w:rPr>
          <w:lang w:val="en-GB"/>
        </w:rPr>
        <w:t xml:space="preserve">otential of </w:t>
      </w:r>
      <w:r w:rsidR="0016385E">
        <w:rPr>
          <w:lang w:val="en-GB"/>
        </w:rPr>
        <w:t>P</w:t>
      </w:r>
      <w:r>
        <w:rPr>
          <w:lang w:val="en-GB"/>
        </w:rPr>
        <w:t>lastics</w:t>
      </w:r>
    </w:p>
    <w:p w14:paraId="1724D231" w14:textId="1D665BD7" w:rsidR="00910AF1" w:rsidRPr="00404064" w:rsidRDefault="00475D44" w:rsidP="00910AF1">
      <w:pPr>
        <w:autoSpaceDE w:val="0"/>
        <w:autoSpaceDN w:val="0"/>
        <w:adjustRightInd w:val="0"/>
        <w:spacing w:after="0" w:line="240" w:lineRule="auto"/>
        <w:ind w:firstLine="284"/>
        <w:jc w:val="both"/>
        <w:rPr>
          <w:rFonts w:ascii="Times New Roman" w:hAnsi="Times New Roman" w:cs="Times New Roman"/>
          <w:bCs/>
          <w:color w:val="000000" w:themeColor="text1"/>
          <w:lang w:val="en-GB"/>
        </w:rPr>
      </w:pPr>
      <w:r>
        <w:rPr>
          <w:rFonts w:ascii="Times New Roman" w:hAnsi="Times New Roman" w:cs="Times New Roman"/>
          <w:lang w:val="en-GB"/>
        </w:rPr>
        <w:t>Among the methods discussed for the disposal of plastics, various forms of incineration are highlighted as a radical way. Thermal methods allow energy recovery</w:t>
      </w:r>
      <w:r w:rsidR="00EC2F37">
        <w:rPr>
          <w:rFonts w:ascii="Times New Roman" w:hAnsi="Times New Roman" w:cs="Times New Roman"/>
          <w:lang w:val="en-GB"/>
        </w:rPr>
        <w:t>,</w:t>
      </w:r>
      <w:r>
        <w:rPr>
          <w:rFonts w:ascii="Times New Roman" w:hAnsi="Times New Roman" w:cs="Times New Roman"/>
          <w:lang w:val="en-GB"/>
        </w:rPr>
        <w:t xml:space="preserve"> i.e. the use of waste with a high energy value, which also fits into the </w:t>
      </w:r>
      <w:r>
        <w:rPr>
          <w:rFonts w:ascii="Times New Roman" w:hAnsi="Times New Roman" w:cs="Times New Roman"/>
          <w:color w:val="000000" w:themeColor="text1"/>
          <w:lang w:val="en-GB"/>
        </w:rPr>
        <w:t xml:space="preserve">hierarchy of waste management and the Zero Waste concept (EU 2008, Cole </w:t>
      </w:r>
      <w:r w:rsidR="00846538">
        <w:rPr>
          <w:rFonts w:ascii="Times New Roman" w:hAnsi="Times New Roman" w:cs="Times New Roman"/>
          <w:color w:val="000000" w:themeColor="text1"/>
          <w:lang w:val="en-GB"/>
        </w:rPr>
        <w:t>et al.</w:t>
      </w:r>
      <w:r>
        <w:rPr>
          <w:rFonts w:ascii="Times New Roman" w:hAnsi="Times New Roman" w:cs="Times New Roman"/>
          <w:color w:val="000000" w:themeColor="text1"/>
          <w:lang w:val="en-GB"/>
        </w:rPr>
        <w:t xml:space="preserve"> 2014).</w:t>
      </w:r>
    </w:p>
    <w:p w14:paraId="7AA05E90" w14:textId="77777777" w:rsidR="00E11396" w:rsidRPr="00404064" w:rsidRDefault="00E11396" w:rsidP="001B44AE">
      <w:pPr>
        <w:autoSpaceDE w:val="0"/>
        <w:autoSpaceDN w:val="0"/>
        <w:adjustRightInd w:val="0"/>
        <w:spacing w:before="120" w:after="120" w:line="240" w:lineRule="auto"/>
        <w:jc w:val="both"/>
        <w:rPr>
          <w:rFonts w:ascii="Times New Roman" w:hAnsi="Times New Roman" w:cs="Times New Roman"/>
          <w:b/>
          <w:color w:val="000000"/>
          <w:lang w:val="en-GB"/>
        </w:rPr>
      </w:pPr>
      <w:r>
        <w:rPr>
          <w:rFonts w:ascii="Times New Roman" w:hAnsi="Times New Roman" w:cs="Times New Roman"/>
          <w:b/>
          <w:bCs/>
          <w:color w:val="000000"/>
          <w:lang w:val="en-GB"/>
        </w:rPr>
        <w:t xml:space="preserve">3.1. </w:t>
      </w:r>
      <w:r w:rsidR="008411D5">
        <w:rPr>
          <w:rFonts w:ascii="Times New Roman" w:hAnsi="Times New Roman" w:cs="Times New Roman"/>
          <w:b/>
          <w:bCs/>
          <w:color w:val="000000"/>
          <w:lang w:val="en-GB"/>
        </w:rPr>
        <w:t>Net c</w:t>
      </w:r>
      <w:r>
        <w:rPr>
          <w:rFonts w:ascii="Times New Roman" w:hAnsi="Times New Roman" w:cs="Times New Roman"/>
          <w:b/>
          <w:bCs/>
          <w:color w:val="000000"/>
          <w:lang w:val="en-GB"/>
        </w:rPr>
        <w:t>alorific value of plastics</w:t>
      </w:r>
    </w:p>
    <w:p w14:paraId="7558C66D" w14:textId="77777777" w:rsidR="00E70F35" w:rsidRPr="00404064" w:rsidRDefault="00E11396" w:rsidP="00C81C52">
      <w:pPr>
        <w:autoSpaceDE w:val="0"/>
        <w:autoSpaceDN w:val="0"/>
        <w:adjustRightInd w:val="0"/>
        <w:spacing w:after="0" w:line="240" w:lineRule="auto"/>
        <w:ind w:firstLine="284"/>
        <w:jc w:val="both"/>
        <w:rPr>
          <w:rFonts w:ascii="Times New Roman" w:hAnsi="Times New Roman" w:cs="Times New Roman"/>
          <w:color w:val="000000"/>
          <w:lang w:val="en-GB"/>
        </w:rPr>
      </w:pPr>
      <w:r>
        <w:rPr>
          <w:rFonts w:ascii="Times New Roman" w:hAnsi="Times New Roman" w:cs="Times New Roman"/>
          <w:color w:val="000000"/>
          <w:lang w:val="en-GB"/>
        </w:rPr>
        <w:t>The thermal properties of a substance's suitability for energy recovery are determined by its chemical composition, and the most important quantities characterising the amount of heat generated in the combustion process are:</w:t>
      </w:r>
    </w:p>
    <w:p w14:paraId="69C13736" w14:textId="77777777" w:rsidR="00E70F35" w:rsidRPr="00404064" w:rsidRDefault="00E11396" w:rsidP="00B0171C">
      <w:pPr>
        <w:pStyle w:val="Akapitzlist"/>
        <w:numPr>
          <w:ilvl w:val="0"/>
          <w:numId w:val="7"/>
        </w:numPr>
        <w:autoSpaceDE w:val="0"/>
        <w:autoSpaceDN w:val="0"/>
        <w:adjustRightInd w:val="0"/>
        <w:spacing w:after="0" w:line="240" w:lineRule="auto"/>
        <w:ind w:left="532" w:hanging="283"/>
        <w:jc w:val="both"/>
        <w:rPr>
          <w:rFonts w:ascii="Times New Roman" w:hAnsi="Times New Roman" w:cs="Times New Roman"/>
          <w:color w:val="000000"/>
          <w:lang w:val="en-GB"/>
        </w:rPr>
      </w:pPr>
      <w:r>
        <w:rPr>
          <w:rFonts w:ascii="Times New Roman" w:hAnsi="Times New Roman" w:cs="Times New Roman"/>
          <w:color w:val="000000"/>
          <w:lang w:val="en-GB"/>
        </w:rPr>
        <w:t>heat of combustion</w:t>
      </w:r>
      <w:r>
        <w:rPr>
          <w:rFonts w:ascii="Times New Roman" w:hAnsi="Times New Roman" w:cs="Times New Roman"/>
          <w:lang w:val="en-GB"/>
        </w:rPr>
        <w:t xml:space="preserve"> – </w:t>
      </w:r>
      <w:r>
        <w:rPr>
          <w:rStyle w:val="markedcontent"/>
          <w:rFonts w:ascii="Times New Roman" w:hAnsi="Times New Roman" w:cs="Times New Roman"/>
          <w:lang w:val="en-GB"/>
        </w:rPr>
        <w:t>HHV (High Heating Value)</w:t>
      </w:r>
      <w:r>
        <w:rPr>
          <w:rFonts w:ascii="Times New Roman" w:hAnsi="Times New Roman" w:cs="Times New Roman"/>
          <w:color w:val="000000"/>
          <w:lang w:val="en-GB"/>
        </w:rPr>
        <w:t>: the amount of heat given off by the complete and total combustion of a unit quantity of fuel after cooling the gaseous products to the initial temperature of the substrates and condensing the water vapour from the flue gases,</w:t>
      </w:r>
    </w:p>
    <w:p w14:paraId="346FF6F2" w14:textId="77777777" w:rsidR="004127CD" w:rsidRPr="00404064" w:rsidRDefault="008411D5" w:rsidP="00B0171C">
      <w:pPr>
        <w:pStyle w:val="Akapitzlist"/>
        <w:numPr>
          <w:ilvl w:val="0"/>
          <w:numId w:val="7"/>
        </w:numPr>
        <w:autoSpaceDE w:val="0"/>
        <w:autoSpaceDN w:val="0"/>
        <w:adjustRightInd w:val="0"/>
        <w:spacing w:after="0" w:line="240" w:lineRule="auto"/>
        <w:ind w:left="532" w:hanging="283"/>
        <w:jc w:val="both"/>
        <w:rPr>
          <w:rFonts w:ascii="Times New Roman" w:hAnsi="Times New Roman" w:cs="Times New Roman"/>
          <w:color w:val="000000"/>
          <w:lang w:val="en-GB"/>
        </w:rPr>
      </w:pPr>
      <w:r>
        <w:rPr>
          <w:rFonts w:ascii="Times New Roman" w:hAnsi="Times New Roman" w:cs="Times New Roman"/>
          <w:color w:val="000000"/>
          <w:lang w:val="en-GB"/>
        </w:rPr>
        <w:t xml:space="preserve">net </w:t>
      </w:r>
      <w:r w:rsidR="00E11396">
        <w:rPr>
          <w:rFonts w:ascii="Times New Roman" w:hAnsi="Times New Roman" w:cs="Times New Roman"/>
          <w:color w:val="000000"/>
          <w:lang w:val="en-GB"/>
        </w:rPr>
        <w:t xml:space="preserve">calorific value – </w:t>
      </w:r>
      <w:r w:rsidR="00E11396">
        <w:rPr>
          <w:rStyle w:val="markedcontent"/>
          <w:rFonts w:ascii="Times New Roman" w:hAnsi="Times New Roman" w:cs="Times New Roman"/>
          <w:lang w:val="en-GB"/>
        </w:rPr>
        <w:t>LHV (Low Heating Value)</w:t>
      </w:r>
      <w:r w:rsidR="00E11396">
        <w:rPr>
          <w:rFonts w:ascii="Times New Roman" w:hAnsi="Times New Roman" w:cs="Times New Roman"/>
          <w:color w:val="000000"/>
          <w:lang w:val="en-GB"/>
        </w:rPr>
        <w:t xml:space="preserve">: the difference between the heat of combustion and the heat of vaporisation of water released from the fuel during combustion; </w:t>
      </w:r>
      <w:r>
        <w:rPr>
          <w:rFonts w:ascii="Times New Roman" w:hAnsi="Times New Roman" w:cs="Times New Roman"/>
          <w:lang w:val="en-GB"/>
        </w:rPr>
        <w:t>t</w:t>
      </w:r>
      <w:r w:rsidR="00E11396">
        <w:rPr>
          <w:rFonts w:ascii="Times New Roman" w:hAnsi="Times New Roman" w:cs="Times New Roman"/>
          <w:lang w:val="en-GB"/>
        </w:rPr>
        <w:t xml:space="preserve">he </w:t>
      </w:r>
      <w:r>
        <w:rPr>
          <w:rFonts w:ascii="Times New Roman" w:hAnsi="Times New Roman" w:cs="Times New Roman"/>
          <w:lang w:val="en-GB"/>
        </w:rPr>
        <w:t xml:space="preserve">net </w:t>
      </w:r>
      <w:r w:rsidR="00E11396">
        <w:rPr>
          <w:rFonts w:ascii="Times New Roman" w:hAnsi="Times New Roman" w:cs="Times New Roman"/>
          <w:lang w:val="en-GB"/>
        </w:rPr>
        <w:t>calorific value is lower than the heat of combustion by the amount of the heat of condensation of the water vapour contained in the flue gas</w:t>
      </w:r>
      <w:r w:rsidR="00E11396">
        <w:rPr>
          <w:rFonts w:ascii="Times New Roman" w:hAnsi="Times New Roman" w:cs="Times New Roman"/>
          <w:color w:val="000000"/>
          <w:lang w:val="en-GB"/>
        </w:rPr>
        <w:t>.</w:t>
      </w:r>
    </w:p>
    <w:p w14:paraId="2D8E5756" w14:textId="77777777" w:rsidR="00B0171C" w:rsidRDefault="00B0171C" w:rsidP="00540544">
      <w:pPr>
        <w:autoSpaceDE w:val="0"/>
        <w:autoSpaceDN w:val="0"/>
        <w:adjustRightInd w:val="0"/>
        <w:spacing w:after="0" w:line="240" w:lineRule="auto"/>
        <w:ind w:firstLine="284"/>
        <w:jc w:val="both"/>
        <w:rPr>
          <w:rFonts w:ascii="Times New Roman" w:hAnsi="Times New Roman" w:cs="Times New Roman"/>
          <w:lang w:val="en-GB"/>
        </w:rPr>
      </w:pPr>
    </w:p>
    <w:p w14:paraId="46618412" w14:textId="7ADDFD20" w:rsidR="008F4AD1" w:rsidRDefault="00173A08" w:rsidP="00540544">
      <w:pPr>
        <w:autoSpaceDE w:val="0"/>
        <w:autoSpaceDN w:val="0"/>
        <w:adjustRightInd w:val="0"/>
        <w:spacing w:after="0" w:line="240" w:lineRule="auto"/>
        <w:ind w:firstLine="284"/>
        <w:jc w:val="both"/>
        <w:rPr>
          <w:rFonts w:ascii="Times New Roman" w:hAnsi="Times New Roman" w:cs="Times New Roman"/>
          <w:color w:val="000000"/>
          <w:lang w:val="en-GB"/>
        </w:rPr>
      </w:pPr>
      <w:r>
        <w:rPr>
          <w:rFonts w:ascii="Times New Roman" w:hAnsi="Times New Roman" w:cs="Times New Roman"/>
          <w:lang w:val="en-GB"/>
        </w:rPr>
        <w:t>Plastics are a favourable energy source due to their high calorific value</w:t>
      </w:r>
      <w:r>
        <w:rPr>
          <w:rStyle w:val="markedcontent"/>
          <w:rFonts w:ascii="Times New Roman" w:hAnsi="Times New Roman" w:cs="Times New Roman"/>
          <w:lang w:val="en-GB"/>
        </w:rPr>
        <w:t>. According to estimates (</w:t>
      </w:r>
      <w:r>
        <w:rPr>
          <w:rFonts w:ascii="Times New Roman" w:hAnsi="Times New Roman" w:cs="Times New Roman"/>
          <w:color w:val="000000" w:themeColor="text1"/>
          <w:lang w:val="en-GB"/>
        </w:rPr>
        <w:t xml:space="preserve">Villanueva &amp; Eder 2014, </w:t>
      </w:r>
      <w:r>
        <w:rPr>
          <w:rFonts w:ascii="Times New Roman" w:hAnsi="Times New Roman" w:cs="Times New Roman"/>
          <w:color w:val="000000"/>
          <w:lang w:val="en-GB"/>
        </w:rPr>
        <w:t xml:space="preserve">Stegmann </w:t>
      </w:r>
      <w:r w:rsidR="00846538">
        <w:rPr>
          <w:rFonts w:ascii="Times New Roman" w:hAnsi="Times New Roman" w:cs="Times New Roman"/>
          <w:color w:val="000000"/>
          <w:lang w:val="en-GB"/>
        </w:rPr>
        <w:t>et al.</w:t>
      </w:r>
      <w:r>
        <w:rPr>
          <w:rFonts w:ascii="Times New Roman" w:hAnsi="Times New Roman" w:cs="Times New Roman"/>
          <w:color w:val="000000"/>
          <w:lang w:val="en-GB"/>
        </w:rPr>
        <w:t xml:space="preserve"> 2022), the average LHV for plastics is 35 MJ/kg.</w:t>
      </w:r>
      <w:r w:rsidR="008F4AD1">
        <w:rPr>
          <w:rFonts w:ascii="Times New Roman" w:hAnsi="Times New Roman" w:cs="Times New Roman"/>
          <w:color w:val="000000"/>
          <w:lang w:val="en-GB"/>
        </w:rPr>
        <w:t xml:space="preserve"> </w:t>
      </w:r>
      <w:r>
        <w:rPr>
          <w:rFonts w:ascii="Times New Roman" w:hAnsi="Times New Roman" w:cs="Times New Roman"/>
          <w:color w:val="000000"/>
          <w:lang w:val="en-GB"/>
        </w:rPr>
        <w:t>This is derived from the average value of this parameter calculated, based on literature data, for each type of plastic multiplied by its global market share.</w:t>
      </w:r>
    </w:p>
    <w:p w14:paraId="26147E6F" w14:textId="43F799C2" w:rsidR="005A6412" w:rsidRDefault="00173A08" w:rsidP="00B0171C">
      <w:pPr>
        <w:autoSpaceDE w:val="0"/>
        <w:autoSpaceDN w:val="0"/>
        <w:adjustRightInd w:val="0"/>
        <w:spacing w:after="0" w:line="240" w:lineRule="auto"/>
        <w:ind w:firstLine="284"/>
        <w:jc w:val="both"/>
        <w:rPr>
          <w:rFonts w:ascii="Times New Roman" w:hAnsi="Times New Roman" w:cs="Times New Roman"/>
          <w:color w:val="000000"/>
          <w:lang w:val="en-GB"/>
        </w:rPr>
      </w:pPr>
      <w:r>
        <w:rPr>
          <w:rFonts w:ascii="Times New Roman" w:hAnsi="Times New Roman" w:cs="Times New Roman"/>
          <w:color w:val="000000"/>
          <w:lang w:val="en-GB"/>
        </w:rPr>
        <w:t xml:space="preserve">It was assumed (Geyer </w:t>
      </w:r>
      <w:r w:rsidR="00846538">
        <w:rPr>
          <w:rFonts w:ascii="Times New Roman" w:hAnsi="Times New Roman" w:cs="Times New Roman"/>
          <w:color w:val="000000"/>
          <w:lang w:val="en-GB"/>
        </w:rPr>
        <w:t>et al.</w:t>
      </w:r>
      <w:r>
        <w:rPr>
          <w:rFonts w:ascii="Times New Roman" w:hAnsi="Times New Roman" w:cs="Times New Roman"/>
          <w:color w:val="000000"/>
          <w:lang w:val="en-GB"/>
        </w:rPr>
        <w:t xml:space="preserve"> 2017) that the global market share of each plastic type is for:</w:t>
      </w:r>
    </w:p>
    <w:p w14:paraId="7B431E45" w14:textId="046838D0"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PP 19%,</w:t>
      </w:r>
    </w:p>
    <w:p w14:paraId="58ED34E0" w14:textId="77777777"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LDPE 18%,</w:t>
      </w:r>
    </w:p>
    <w:p w14:paraId="1F12604D" w14:textId="77777777"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HDPE 15%,</w:t>
      </w:r>
    </w:p>
    <w:p w14:paraId="1F05252B" w14:textId="77777777"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PP&amp;A (polyester, polyamide and polyacrylic) 14%,</w:t>
      </w:r>
    </w:p>
    <w:p w14:paraId="236FA921" w14:textId="77777777"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PVC 11%,</w:t>
      </w:r>
    </w:p>
    <w:p w14:paraId="0DB82DE9" w14:textId="77777777" w:rsidR="005A6412"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PET 9%,</w:t>
      </w:r>
    </w:p>
    <w:p w14:paraId="6DC5EBBB" w14:textId="77777777" w:rsidR="00FE4FB5" w:rsidRPr="00FE4FB5"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PU (polyurethane) 7% and</w:t>
      </w:r>
    </w:p>
    <w:p w14:paraId="5CF14597" w14:textId="77777777" w:rsidR="00304ADA" w:rsidRPr="005A6412" w:rsidRDefault="00173A08" w:rsidP="005A6412">
      <w:pPr>
        <w:pStyle w:val="Akapitzlist"/>
        <w:numPr>
          <w:ilvl w:val="0"/>
          <w:numId w:val="12"/>
        </w:numPr>
        <w:autoSpaceDE w:val="0"/>
        <w:autoSpaceDN w:val="0"/>
        <w:adjustRightInd w:val="0"/>
        <w:spacing w:after="0" w:line="240" w:lineRule="auto"/>
        <w:ind w:left="567" w:hanging="283"/>
        <w:jc w:val="both"/>
        <w:rPr>
          <w:rFonts w:ascii="Times New Roman" w:hAnsi="Times New Roman" w:cs="Times New Roman"/>
          <w:color w:val="000000"/>
          <w:lang w:val="en-GB"/>
        </w:rPr>
      </w:pPr>
      <w:r w:rsidRPr="005A6412">
        <w:rPr>
          <w:rFonts w:ascii="Times New Roman" w:hAnsi="Times New Roman" w:cs="Times New Roman"/>
          <w:color w:val="000000" w:themeColor="text1"/>
          <w:lang w:val="en-GB"/>
        </w:rPr>
        <w:t>PS 7%.</w:t>
      </w:r>
    </w:p>
    <w:p w14:paraId="29532E31" w14:textId="77777777" w:rsidR="00B0171C" w:rsidRDefault="00B0171C" w:rsidP="00554CBD">
      <w:pPr>
        <w:autoSpaceDE w:val="0"/>
        <w:autoSpaceDN w:val="0"/>
        <w:adjustRightInd w:val="0"/>
        <w:spacing w:after="0" w:line="240" w:lineRule="auto"/>
        <w:ind w:firstLine="284"/>
        <w:jc w:val="both"/>
        <w:rPr>
          <w:rFonts w:ascii="Times New Roman" w:hAnsi="Times New Roman" w:cs="Times New Roman"/>
          <w:color w:val="000000" w:themeColor="text1"/>
          <w:lang w:val="en-GB"/>
        </w:rPr>
      </w:pPr>
    </w:p>
    <w:p w14:paraId="2F0797FC" w14:textId="3144B368" w:rsidR="001778F3" w:rsidRDefault="00247E39" w:rsidP="00554CBD">
      <w:pPr>
        <w:autoSpaceDE w:val="0"/>
        <w:autoSpaceDN w:val="0"/>
        <w:adjustRightInd w:val="0"/>
        <w:spacing w:after="0" w:line="240" w:lineRule="auto"/>
        <w:ind w:firstLine="284"/>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Based on literature data</w:t>
      </w:r>
      <w:r w:rsidR="00EC2F37">
        <w:rPr>
          <w:rFonts w:ascii="Times New Roman" w:hAnsi="Times New Roman" w:cs="Times New Roman"/>
          <w:color w:val="000000" w:themeColor="text1"/>
          <w:lang w:val="en-GB"/>
        </w:rPr>
        <w:t>,</w:t>
      </w:r>
      <w:r>
        <w:rPr>
          <w:rFonts w:ascii="Times New Roman" w:hAnsi="Times New Roman" w:cs="Times New Roman"/>
          <w:lang w:val="en-GB"/>
        </w:rPr>
        <w:t xml:space="preserve"> </w:t>
      </w:r>
      <w:r>
        <w:rPr>
          <w:rFonts w:ascii="Times New Roman" w:hAnsi="Times New Roman" w:cs="Times New Roman"/>
          <w:color w:val="000000" w:themeColor="text1"/>
          <w:lang w:val="en-GB"/>
        </w:rPr>
        <w:t>the following LHV</w:t>
      </w:r>
      <w:r w:rsidR="008411D5">
        <w:rPr>
          <w:rFonts w:ascii="Times New Roman" w:hAnsi="Times New Roman" w:cs="Times New Roman"/>
          <w:color w:val="000000" w:themeColor="text1"/>
          <w:lang w:val="en-GB"/>
        </w:rPr>
        <w:t>s</w:t>
      </w:r>
      <w:r>
        <w:rPr>
          <w:rFonts w:ascii="Times New Roman" w:hAnsi="Times New Roman" w:cs="Times New Roman"/>
          <w:color w:val="000000" w:themeColor="text1"/>
          <w:lang w:val="en-GB"/>
        </w:rPr>
        <w:t xml:space="preserve"> </w:t>
      </w:r>
      <w:r w:rsidR="008411D5">
        <w:rPr>
          <w:rFonts w:ascii="Times New Roman" w:hAnsi="Times New Roman" w:cs="Times New Roman"/>
          <w:color w:val="000000" w:themeColor="text1"/>
          <w:lang w:val="en-GB"/>
        </w:rPr>
        <w:t xml:space="preserve">(lower heating </w:t>
      </w:r>
      <w:r>
        <w:rPr>
          <w:rFonts w:ascii="Times New Roman" w:hAnsi="Times New Roman" w:cs="Times New Roman"/>
          <w:color w:val="000000" w:themeColor="text1"/>
          <w:lang w:val="en-GB"/>
        </w:rPr>
        <w:t>values</w:t>
      </w:r>
      <w:r w:rsidR="008411D5">
        <w:rPr>
          <w:rFonts w:ascii="Times New Roman" w:hAnsi="Times New Roman" w:cs="Times New Roman"/>
          <w:color w:val="000000" w:themeColor="text1"/>
          <w:lang w:val="en-GB"/>
        </w:rPr>
        <w:t>)</w:t>
      </w:r>
      <w:r>
        <w:rPr>
          <w:rFonts w:ascii="Times New Roman" w:hAnsi="Times New Roman" w:cs="Times New Roman"/>
          <w:color w:val="000000" w:themeColor="text1"/>
          <w:lang w:val="en-GB"/>
        </w:rPr>
        <w:t xml:space="preserve"> for the different types of plastics have been determined (Table 1).</w:t>
      </w:r>
    </w:p>
    <w:p w14:paraId="515E6820" w14:textId="77777777" w:rsidR="00FC1CF1" w:rsidRDefault="00FC1CF1" w:rsidP="00554CBD">
      <w:pPr>
        <w:autoSpaceDE w:val="0"/>
        <w:autoSpaceDN w:val="0"/>
        <w:adjustRightInd w:val="0"/>
        <w:spacing w:after="0" w:line="240" w:lineRule="auto"/>
        <w:ind w:firstLine="284"/>
        <w:jc w:val="both"/>
        <w:rPr>
          <w:rFonts w:ascii="Times New Roman" w:hAnsi="Times New Roman" w:cs="Times New Roman"/>
          <w:color w:val="000000" w:themeColor="text1"/>
          <w:lang w:val="en-GB"/>
        </w:rPr>
      </w:pPr>
    </w:p>
    <w:p w14:paraId="585AEBD8" w14:textId="77777777" w:rsidR="009A77D5" w:rsidRDefault="009A77D5">
      <w:pPr>
        <w:rPr>
          <w:rFonts w:ascii="Times New Roman" w:hAnsi="Times New Roman"/>
          <w:b/>
          <w:bCs/>
          <w:kern w:val="2"/>
          <w:sz w:val="20"/>
          <w:lang w:val="en-GB"/>
        </w:rPr>
      </w:pPr>
      <w:r>
        <w:rPr>
          <w:b/>
          <w:bCs/>
          <w:lang w:val="en-GB"/>
        </w:rPr>
        <w:br w:type="page"/>
      </w:r>
    </w:p>
    <w:p w14:paraId="2DCD7BB4" w14:textId="056A4161" w:rsidR="002A1A5E" w:rsidRDefault="002A1A5E" w:rsidP="00505D0A">
      <w:pPr>
        <w:pStyle w:val="Rtab"/>
        <w:rPr>
          <w:lang w:val="en-GB"/>
        </w:rPr>
      </w:pPr>
      <w:r>
        <w:rPr>
          <w:b/>
          <w:bCs/>
          <w:lang w:val="en-GB"/>
        </w:rPr>
        <w:lastRenderedPageBreak/>
        <w:t xml:space="preserve">Table 1. </w:t>
      </w:r>
      <w:r>
        <w:rPr>
          <w:lang w:val="en-GB"/>
        </w:rPr>
        <w:t>Average lower heating values (LHV) per plastic type</w:t>
      </w:r>
    </w:p>
    <w:tbl>
      <w:tblPr>
        <w:tblStyle w:val="Tabela-Siatka"/>
        <w:tblW w:w="0" w:type="auto"/>
        <w:jc w:val="center"/>
        <w:tblLook w:val="04A0" w:firstRow="1" w:lastRow="0" w:firstColumn="1" w:lastColumn="0" w:noHBand="0" w:noVBand="1"/>
      </w:tblPr>
      <w:tblGrid>
        <w:gridCol w:w="2673"/>
        <w:gridCol w:w="1554"/>
        <w:gridCol w:w="959"/>
        <w:gridCol w:w="4365"/>
      </w:tblGrid>
      <w:tr w:rsidR="00657DB3" w:rsidRPr="00F54B6C" w14:paraId="6EFAA272" w14:textId="77777777" w:rsidTr="00505D0A">
        <w:trPr>
          <w:jc w:val="center"/>
        </w:trPr>
        <w:tc>
          <w:tcPr>
            <w:tcW w:w="2673" w:type="dxa"/>
            <w:vAlign w:val="center"/>
          </w:tcPr>
          <w:p w14:paraId="3F0F6755" w14:textId="77777777" w:rsidR="00657DB3" w:rsidRPr="00F54B6C" w:rsidRDefault="00657DB3" w:rsidP="00657DB3">
            <w:pPr>
              <w:pStyle w:val="HTML-wstpniesformatowany"/>
              <w:tabs>
                <w:tab w:val="clear" w:pos="9160"/>
              </w:tabs>
              <w:jc w:val="center"/>
              <w:rPr>
                <w:rFonts w:ascii="Times New Roman" w:hAnsi="Times New Roman" w:cs="Times New Roman"/>
                <w:sz w:val="22"/>
                <w:szCs w:val="22"/>
              </w:rPr>
            </w:pPr>
            <w:proofErr w:type="spellStart"/>
            <w:r>
              <w:rPr>
                <w:rFonts w:ascii="Times New Roman" w:hAnsi="Times New Roman" w:cs="Times New Roman"/>
                <w:sz w:val="22"/>
                <w:szCs w:val="22"/>
              </w:rPr>
              <w:t>Polymer</w:t>
            </w:r>
            <w:proofErr w:type="spellEnd"/>
          </w:p>
        </w:tc>
        <w:tc>
          <w:tcPr>
            <w:tcW w:w="1554" w:type="dxa"/>
            <w:vAlign w:val="center"/>
          </w:tcPr>
          <w:p w14:paraId="4CFBF188" w14:textId="77777777" w:rsidR="00657DB3" w:rsidRPr="00CE6B57" w:rsidRDefault="00657DB3" w:rsidP="00657DB3">
            <w:pPr>
              <w:pStyle w:val="HTML-wstpniesformatowany"/>
              <w:jc w:val="center"/>
              <w:rPr>
                <w:rFonts w:ascii="Times New Roman" w:hAnsi="Times New Roman" w:cs="Times New Roman"/>
                <w:sz w:val="22"/>
                <w:szCs w:val="22"/>
                <w:lang w:val="en-US"/>
              </w:rPr>
            </w:pPr>
            <w:r w:rsidRPr="00CE6B57">
              <w:rPr>
                <w:rFonts w:ascii="Times New Roman" w:hAnsi="Times New Roman" w:cs="Times New Roman"/>
                <w:sz w:val="22"/>
                <w:szCs w:val="22"/>
                <w:lang w:val="en-US"/>
              </w:rPr>
              <w:t>Calorific value LHV</w:t>
            </w:r>
            <w:r>
              <w:rPr>
                <w:rFonts w:ascii="Times New Roman" w:hAnsi="Times New Roman" w:cs="Times New Roman"/>
                <w:sz w:val="22"/>
                <w:szCs w:val="22"/>
                <w:lang w:val="en-US"/>
              </w:rPr>
              <w:t>*</w:t>
            </w:r>
          </w:p>
          <w:p w14:paraId="786DDD72" w14:textId="77777777" w:rsidR="00657DB3" w:rsidRPr="00CE6B57" w:rsidRDefault="00657DB3" w:rsidP="00657DB3">
            <w:pPr>
              <w:pStyle w:val="HTML-wstpniesformatowany"/>
              <w:jc w:val="center"/>
              <w:rPr>
                <w:rFonts w:ascii="Times New Roman" w:hAnsi="Times New Roman" w:cs="Times New Roman"/>
                <w:sz w:val="22"/>
                <w:szCs w:val="22"/>
                <w:lang w:val="en-US"/>
              </w:rPr>
            </w:pPr>
            <w:r w:rsidRPr="00CE6B57">
              <w:rPr>
                <w:rFonts w:ascii="Times New Roman" w:hAnsi="Times New Roman" w:cs="Times New Roman"/>
                <w:sz w:val="22"/>
                <w:szCs w:val="22"/>
                <w:lang w:val="en-US"/>
              </w:rPr>
              <w:t>MJ/kg</w:t>
            </w:r>
          </w:p>
        </w:tc>
        <w:tc>
          <w:tcPr>
            <w:tcW w:w="959" w:type="dxa"/>
            <w:vAlign w:val="center"/>
          </w:tcPr>
          <w:p w14:paraId="29D565F6" w14:textId="77777777" w:rsidR="00657DB3" w:rsidRPr="001731EE" w:rsidRDefault="00657DB3" w:rsidP="00657DB3">
            <w:pPr>
              <w:pStyle w:val="HTML-wstpniesformatowany"/>
              <w:jc w:val="center"/>
              <w:rPr>
                <w:rFonts w:ascii="Times New Roman" w:hAnsi="Times New Roman" w:cs="Times New Roman"/>
                <w:sz w:val="22"/>
                <w:szCs w:val="22"/>
                <w:lang w:val="en-US"/>
              </w:rPr>
            </w:pPr>
            <w:r w:rsidRPr="001731EE">
              <w:rPr>
                <w:rFonts w:ascii="Times New Roman" w:hAnsi="Times New Roman" w:cs="Times New Roman"/>
                <w:sz w:val="22"/>
                <w:szCs w:val="22"/>
                <w:lang w:val="en-US"/>
              </w:rPr>
              <w:t>LHV</w:t>
            </w:r>
            <w:r>
              <w:rPr>
                <w:rFonts w:ascii="Times New Roman" w:hAnsi="Times New Roman" w:cs="Times New Roman"/>
                <w:sz w:val="22"/>
                <w:szCs w:val="22"/>
                <w:lang w:val="en-US"/>
              </w:rPr>
              <w:t>**</w:t>
            </w:r>
          </w:p>
          <w:p w14:paraId="7AB55878" w14:textId="77777777" w:rsidR="00657DB3" w:rsidRPr="00F54B6C" w:rsidRDefault="00657DB3" w:rsidP="00657DB3">
            <w:pPr>
              <w:pStyle w:val="HTML-wstpniesformatowany"/>
              <w:jc w:val="center"/>
              <w:rPr>
                <w:rFonts w:ascii="Times New Roman" w:hAnsi="Times New Roman" w:cs="Times New Roman"/>
                <w:sz w:val="22"/>
                <w:szCs w:val="22"/>
              </w:rPr>
            </w:pPr>
            <w:r w:rsidRPr="00F54B6C">
              <w:rPr>
                <w:rFonts w:ascii="Times New Roman" w:hAnsi="Times New Roman" w:cs="Times New Roman"/>
                <w:sz w:val="22"/>
                <w:szCs w:val="22"/>
              </w:rPr>
              <w:t>MJ/kg</w:t>
            </w:r>
          </w:p>
        </w:tc>
        <w:tc>
          <w:tcPr>
            <w:tcW w:w="4365" w:type="dxa"/>
            <w:vAlign w:val="center"/>
          </w:tcPr>
          <w:p w14:paraId="1A0FE616" w14:textId="77777777" w:rsidR="00657DB3" w:rsidRPr="001731EE" w:rsidRDefault="00657DB3" w:rsidP="00657DB3">
            <w:pPr>
              <w:pStyle w:val="HTML-wstpniesformatowany"/>
              <w:jc w:val="center"/>
              <w:rPr>
                <w:rFonts w:ascii="Times New Roman" w:hAnsi="Times New Roman" w:cs="Times New Roman"/>
                <w:sz w:val="22"/>
                <w:szCs w:val="22"/>
                <w:lang w:val="en-US"/>
              </w:rPr>
            </w:pPr>
            <w:r>
              <w:rPr>
                <w:rFonts w:ascii="Times New Roman" w:hAnsi="Times New Roman" w:cs="Times New Roman"/>
                <w:sz w:val="22"/>
                <w:szCs w:val="22"/>
                <w:lang w:val="en-US"/>
              </w:rPr>
              <w:t>Reference</w:t>
            </w:r>
          </w:p>
        </w:tc>
      </w:tr>
      <w:tr w:rsidR="00657DB3" w:rsidRPr="00001751" w14:paraId="713C9B0C" w14:textId="77777777" w:rsidTr="00505D0A">
        <w:trPr>
          <w:jc w:val="center"/>
        </w:trPr>
        <w:tc>
          <w:tcPr>
            <w:tcW w:w="2673" w:type="dxa"/>
            <w:vMerge w:val="restart"/>
            <w:vAlign w:val="center"/>
          </w:tcPr>
          <w:p w14:paraId="2036E20E" w14:textId="77777777" w:rsidR="00657DB3" w:rsidRPr="00001751" w:rsidRDefault="00657DB3" w:rsidP="00657DB3">
            <w:pPr>
              <w:pStyle w:val="HTML-wstpniesformatowany"/>
              <w:rPr>
                <w:rFonts w:ascii="Times New Roman" w:hAnsi="Times New Roman" w:cs="Times New Roman"/>
                <w:sz w:val="22"/>
                <w:szCs w:val="22"/>
              </w:rPr>
            </w:pPr>
            <w:proofErr w:type="spellStart"/>
            <w:r>
              <w:rPr>
                <w:rFonts w:ascii="Times New Roman" w:hAnsi="Times New Roman" w:cs="Times New Roman"/>
                <w:sz w:val="22"/>
                <w:szCs w:val="22"/>
              </w:rPr>
              <w:t>Polyethylene</w:t>
            </w:r>
            <w:proofErr w:type="spellEnd"/>
            <w:r w:rsidRPr="00001751">
              <w:rPr>
                <w:rFonts w:ascii="Times New Roman" w:hAnsi="Times New Roman" w:cs="Times New Roman"/>
                <w:sz w:val="22"/>
                <w:szCs w:val="22"/>
              </w:rPr>
              <w:t xml:space="preserve"> (PE)</w:t>
            </w:r>
          </w:p>
        </w:tc>
        <w:tc>
          <w:tcPr>
            <w:tcW w:w="1554" w:type="dxa"/>
            <w:vAlign w:val="center"/>
          </w:tcPr>
          <w:p w14:paraId="748B09A0" w14:textId="77777777" w:rsidR="00657DB3" w:rsidRPr="00001751" w:rsidRDefault="00657DB3" w:rsidP="00657DB3">
            <w:pPr>
              <w:jc w:val="center"/>
              <w:rPr>
                <w:rFonts w:ascii="Times New Roman" w:hAnsi="Times New Roman" w:cs="Times New Roman"/>
              </w:rPr>
            </w:pPr>
            <w:r w:rsidRPr="00001751">
              <w:rPr>
                <w:rFonts w:ascii="Times New Roman" w:hAnsi="Times New Roman" w:cs="Times New Roman"/>
              </w:rPr>
              <w:t>43</w:t>
            </w:r>
            <w:r>
              <w:rPr>
                <w:rFonts w:ascii="Times New Roman" w:hAnsi="Times New Roman" w:cs="Times New Roman"/>
              </w:rPr>
              <w:t>.</w:t>
            </w:r>
            <w:r w:rsidRPr="00001751">
              <w:rPr>
                <w:rFonts w:ascii="Times New Roman" w:hAnsi="Times New Roman" w:cs="Times New Roman"/>
              </w:rPr>
              <w:t>3</w:t>
            </w:r>
            <w:r>
              <w:rPr>
                <w:rFonts w:ascii="Times New Roman" w:hAnsi="Times New Roman" w:cs="Times New Roman"/>
              </w:rPr>
              <w:t xml:space="preserve"> </w:t>
            </w:r>
          </w:p>
        </w:tc>
        <w:tc>
          <w:tcPr>
            <w:tcW w:w="959" w:type="dxa"/>
          </w:tcPr>
          <w:p w14:paraId="14FD3776"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43</w:t>
            </w:r>
            <w:r>
              <w:rPr>
                <w:rFonts w:ascii="Times New Roman" w:hAnsi="Times New Roman" w:cs="Times New Roman"/>
                <w:sz w:val="22"/>
                <w:szCs w:val="22"/>
              </w:rPr>
              <w:t>.</w:t>
            </w:r>
            <w:r w:rsidRPr="00001751">
              <w:rPr>
                <w:rFonts w:ascii="Times New Roman" w:hAnsi="Times New Roman" w:cs="Times New Roman"/>
                <w:sz w:val="22"/>
                <w:szCs w:val="22"/>
              </w:rPr>
              <w:t>35</w:t>
            </w:r>
          </w:p>
        </w:tc>
        <w:tc>
          <w:tcPr>
            <w:tcW w:w="4365" w:type="dxa"/>
          </w:tcPr>
          <w:p w14:paraId="514578EA" w14:textId="77777777" w:rsidR="00657DB3" w:rsidRPr="00E31C6F" w:rsidRDefault="008F1D12" w:rsidP="00657DB3">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rPr>
              <w:t>(</w:t>
            </w:r>
            <w:proofErr w:type="spellStart"/>
            <w:r>
              <w:rPr>
                <w:rFonts w:ascii="Times New Roman" w:hAnsi="Times New Roman" w:cs="Times New Roman"/>
                <w:color w:val="000000" w:themeColor="text1"/>
                <w:sz w:val="22"/>
                <w:szCs w:val="22"/>
              </w:rPr>
              <w:t>Chielini</w:t>
            </w:r>
            <w:proofErr w:type="spellEnd"/>
            <w:r>
              <w:rPr>
                <w:rFonts w:ascii="Times New Roman" w:hAnsi="Times New Roman" w:cs="Times New Roman"/>
                <w:color w:val="000000" w:themeColor="text1"/>
                <w:sz w:val="22"/>
                <w:szCs w:val="22"/>
              </w:rPr>
              <w:t xml:space="preserve"> &amp; </w:t>
            </w:r>
            <w:proofErr w:type="spellStart"/>
            <w:r>
              <w:rPr>
                <w:rFonts w:ascii="Times New Roman" w:hAnsi="Times New Roman" w:cs="Times New Roman"/>
                <w:color w:val="000000" w:themeColor="text1"/>
                <w:sz w:val="22"/>
                <w:szCs w:val="22"/>
              </w:rPr>
              <w:t>Solaro</w:t>
            </w:r>
            <w:proofErr w:type="spellEnd"/>
            <w:r>
              <w:rPr>
                <w:rFonts w:ascii="Times New Roman" w:hAnsi="Times New Roman" w:cs="Times New Roman"/>
                <w:color w:val="000000" w:themeColor="text1"/>
                <w:sz w:val="22"/>
                <w:szCs w:val="22"/>
              </w:rPr>
              <w:t xml:space="preserve"> </w:t>
            </w:r>
            <w:r w:rsidR="00657DB3" w:rsidRPr="00E31C6F">
              <w:rPr>
                <w:rFonts w:ascii="Times New Roman" w:hAnsi="Times New Roman" w:cs="Times New Roman"/>
                <w:color w:val="000000" w:themeColor="text1"/>
                <w:sz w:val="22"/>
                <w:szCs w:val="22"/>
              </w:rPr>
              <w:t>2003)</w:t>
            </w:r>
          </w:p>
        </w:tc>
      </w:tr>
      <w:tr w:rsidR="00657DB3" w:rsidRPr="00E31C6F" w14:paraId="07492EE3" w14:textId="77777777" w:rsidTr="00505D0A">
        <w:trPr>
          <w:jc w:val="center"/>
        </w:trPr>
        <w:tc>
          <w:tcPr>
            <w:tcW w:w="2673" w:type="dxa"/>
            <w:vMerge/>
          </w:tcPr>
          <w:p w14:paraId="3D1506BB" w14:textId="77777777" w:rsidR="00657DB3" w:rsidRPr="00001751" w:rsidRDefault="00657DB3" w:rsidP="00657DB3">
            <w:pPr>
              <w:pStyle w:val="HTML-wstpniesformatowany"/>
              <w:rPr>
                <w:rFonts w:ascii="Times New Roman" w:hAnsi="Times New Roman" w:cs="Times New Roman"/>
                <w:sz w:val="22"/>
                <w:szCs w:val="22"/>
              </w:rPr>
            </w:pPr>
          </w:p>
        </w:tc>
        <w:tc>
          <w:tcPr>
            <w:tcW w:w="1554" w:type="dxa"/>
            <w:vAlign w:val="center"/>
          </w:tcPr>
          <w:p w14:paraId="6AB01902" w14:textId="77777777" w:rsidR="00657DB3" w:rsidRPr="007C375D" w:rsidRDefault="00657DB3" w:rsidP="00657DB3">
            <w:pPr>
              <w:pStyle w:val="HTML-wstpniesformatowany"/>
              <w:jc w:val="center"/>
              <w:rPr>
                <w:rFonts w:ascii="Times New Roman" w:hAnsi="Times New Roman" w:cs="Times New Roman"/>
                <w:sz w:val="22"/>
                <w:szCs w:val="22"/>
              </w:rPr>
            </w:pPr>
            <w:r w:rsidRPr="007C375D">
              <w:rPr>
                <w:rFonts w:ascii="Times New Roman" w:hAnsi="Times New Roman" w:cs="Times New Roman"/>
                <w:sz w:val="22"/>
                <w:szCs w:val="22"/>
              </w:rPr>
              <w:t>47.7</w:t>
            </w:r>
          </w:p>
        </w:tc>
        <w:tc>
          <w:tcPr>
            <w:tcW w:w="959" w:type="dxa"/>
          </w:tcPr>
          <w:p w14:paraId="00BC6335" w14:textId="77777777" w:rsidR="00657DB3" w:rsidRPr="00E31C6F" w:rsidRDefault="00657DB3" w:rsidP="00657DB3">
            <w:pPr>
              <w:pStyle w:val="HTML-wstpniesformatowany"/>
              <w:jc w:val="center"/>
              <w:rPr>
                <w:rFonts w:ascii="Times New Roman" w:hAnsi="Times New Roman" w:cs="Times New Roman"/>
                <w:sz w:val="22"/>
                <w:szCs w:val="22"/>
              </w:rPr>
            </w:pPr>
            <w:r w:rsidRPr="00E31C6F">
              <w:rPr>
                <w:rFonts w:ascii="Times New Roman" w:hAnsi="Times New Roman" w:cs="Times New Roman"/>
                <w:sz w:val="22"/>
                <w:szCs w:val="22"/>
              </w:rPr>
              <w:t>41.44</w:t>
            </w:r>
          </w:p>
        </w:tc>
        <w:tc>
          <w:tcPr>
            <w:tcW w:w="4365" w:type="dxa"/>
          </w:tcPr>
          <w:p w14:paraId="563696EF" w14:textId="77777777" w:rsidR="00657DB3" w:rsidRPr="00E31C6F"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lang w:val="en-US"/>
              </w:rPr>
              <w:t>(</w:t>
            </w:r>
            <w:r w:rsidR="00657DB3" w:rsidRPr="00E31C6F">
              <w:rPr>
                <w:rFonts w:ascii="Times New Roman" w:hAnsi="Times New Roman" w:cs="Times New Roman"/>
                <w:color w:val="000000" w:themeColor="text1"/>
                <w:sz w:val="22"/>
                <w:szCs w:val="22"/>
                <w:lang w:val="en-US"/>
              </w:rPr>
              <w:t xml:space="preserve">Walters et al. </w:t>
            </w:r>
            <w:r w:rsidR="00657DB3" w:rsidRPr="00E31C6F">
              <w:rPr>
                <w:rFonts w:ascii="Times New Roman" w:hAnsi="Times New Roman" w:cs="Times New Roman"/>
                <w:color w:val="000000" w:themeColor="text1"/>
                <w:sz w:val="22"/>
                <w:szCs w:val="22"/>
              </w:rPr>
              <w:t>2000)</w:t>
            </w:r>
          </w:p>
        </w:tc>
      </w:tr>
      <w:tr w:rsidR="00657DB3" w:rsidRPr="00001751" w14:paraId="12C7DB15" w14:textId="77777777" w:rsidTr="00505D0A">
        <w:trPr>
          <w:jc w:val="center"/>
        </w:trPr>
        <w:tc>
          <w:tcPr>
            <w:tcW w:w="2673" w:type="dxa"/>
            <w:vMerge w:val="restart"/>
            <w:vAlign w:val="center"/>
          </w:tcPr>
          <w:p w14:paraId="1D987429" w14:textId="77777777" w:rsidR="00657DB3" w:rsidRPr="00001751" w:rsidRDefault="00657DB3" w:rsidP="00657DB3">
            <w:pPr>
              <w:pStyle w:val="HTML-wstpniesformatowany"/>
              <w:rPr>
                <w:rFonts w:ascii="Times New Roman" w:hAnsi="Times New Roman" w:cs="Times New Roman"/>
                <w:sz w:val="22"/>
                <w:szCs w:val="22"/>
              </w:rPr>
            </w:pPr>
            <w:proofErr w:type="spellStart"/>
            <w:r w:rsidRPr="00907849">
              <w:rPr>
                <w:rFonts w:ascii="Times New Roman" w:hAnsi="Times New Roman" w:cs="Times New Roman"/>
                <w:sz w:val="22"/>
                <w:szCs w:val="22"/>
              </w:rPr>
              <w:t>Polypropylene</w:t>
            </w:r>
            <w:proofErr w:type="spellEnd"/>
            <w:r w:rsidRPr="00001751">
              <w:rPr>
                <w:rFonts w:ascii="Times New Roman" w:hAnsi="Times New Roman" w:cs="Times New Roman"/>
                <w:sz w:val="22"/>
                <w:szCs w:val="22"/>
              </w:rPr>
              <w:t xml:space="preserve"> (PP)</w:t>
            </w:r>
          </w:p>
        </w:tc>
        <w:tc>
          <w:tcPr>
            <w:tcW w:w="1554" w:type="dxa"/>
          </w:tcPr>
          <w:p w14:paraId="7CAD1D7C"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42</w:t>
            </w:r>
            <w:r>
              <w:rPr>
                <w:rFonts w:ascii="Times New Roman" w:hAnsi="Times New Roman" w:cs="Times New Roman"/>
                <w:sz w:val="22"/>
                <w:szCs w:val="22"/>
              </w:rPr>
              <w:t>.</w:t>
            </w:r>
            <w:r w:rsidRPr="00001751">
              <w:rPr>
                <w:rFonts w:ascii="Times New Roman" w:hAnsi="Times New Roman" w:cs="Times New Roman"/>
                <w:sz w:val="22"/>
                <w:szCs w:val="22"/>
              </w:rPr>
              <w:t>6</w:t>
            </w:r>
          </w:p>
        </w:tc>
        <w:tc>
          <w:tcPr>
            <w:tcW w:w="959" w:type="dxa"/>
            <w:vMerge w:val="restart"/>
            <w:vAlign w:val="center"/>
          </w:tcPr>
          <w:p w14:paraId="18512106"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43</w:t>
            </w:r>
            <w:r>
              <w:rPr>
                <w:rFonts w:ascii="Times New Roman" w:hAnsi="Times New Roman" w:cs="Times New Roman"/>
                <w:sz w:val="22"/>
                <w:szCs w:val="22"/>
              </w:rPr>
              <w:t>.</w:t>
            </w:r>
            <w:r w:rsidRPr="00001751">
              <w:rPr>
                <w:rFonts w:ascii="Times New Roman" w:hAnsi="Times New Roman" w:cs="Times New Roman"/>
                <w:sz w:val="22"/>
                <w:szCs w:val="22"/>
              </w:rPr>
              <w:t>19</w:t>
            </w:r>
          </w:p>
        </w:tc>
        <w:tc>
          <w:tcPr>
            <w:tcW w:w="4365" w:type="dxa"/>
          </w:tcPr>
          <w:p w14:paraId="7B6CAA22" w14:textId="77777777" w:rsidR="00657DB3" w:rsidRPr="00D42C91"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sz w:val="22"/>
                <w:szCs w:val="22"/>
              </w:rPr>
              <w:t>(</w:t>
            </w:r>
            <w:proofErr w:type="spellStart"/>
            <w:r w:rsidR="00657DB3" w:rsidRPr="00D42C91">
              <w:rPr>
                <w:rFonts w:ascii="Times New Roman" w:hAnsi="Times New Roman" w:cs="Times New Roman"/>
                <w:sz w:val="22"/>
                <w:szCs w:val="22"/>
              </w:rPr>
              <w:t>Babrauskas</w:t>
            </w:r>
            <w:proofErr w:type="spellEnd"/>
            <w:r w:rsidR="00657DB3" w:rsidRPr="00D42C91">
              <w:rPr>
                <w:rFonts w:ascii="Times New Roman" w:hAnsi="Times New Roman" w:cs="Times New Roman"/>
                <w:sz w:val="22"/>
                <w:szCs w:val="22"/>
              </w:rPr>
              <w:t xml:space="preserve"> 1992</w:t>
            </w:r>
            <w:r w:rsidR="00657DB3">
              <w:rPr>
                <w:rFonts w:ascii="Times New Roman" w:hAnsi="Times New Roman" w:cs="Times New Roman"/>
                <w:sz w:val="22"/>
                <w:szCs w:val="22"/>
              </w:rPr>
              <w:t>)</w:t>
            </w:r>
          </w:p>
        </w:tc>
      </w:tr>
      <w:tr w:rsidR="00657DB3" w:rsidRPr="00001751" w14:paraId="2775F56C" w14:textId="77777777" w:rsidTr="00505D0A">
        <w:trPr>
          <w:jc w:val="center"/>
        </w:trPr>
        <w:tc>
          <w:tcPr>
            <w:tcW w:w="2673" w:type="dxa"/>
            <w:vMerge/>
          </w:tcPr>
          <w:p w14:paraId="182C6A81" w14:textId="77777777" w:rsidR="00657DB3" w:rsidRPr="00907849" w:rsidRDefault="00657DB3" w:rsidP="00657DB3">
            <w:pPr>
              <w:pStyle w:val="HTML-wstpniesformatowany"/>
              <w:rPr>
                <w:rFonts w:ascii="Times New Roman" w:hAnsi="Times New Roman" w:cs="Times New Roman"/>
                <w:sz w:val="22"/>
                <w:szCs w:val="22"/>
              </w:rPr>
            </w:pPr>
          </w:p>
        </w:tc>
        <w:tc>
          <w:tcPr>
            <w:tcW w:w="1554" w:type="dxa"/>
            <w:vAlign w:val="center"/>
          </w:tcPr>
          <w:p w14:paraId="7AFEA157"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46</w:t>
            </w:r>
            <w:r>
              <w:rPr>
                <w:rFonts w:ascii="Times New Roman" w:hAnsi="Times New Roman" w:cs="Times New Roman"/>
                <w:sz w:val="22"/>
                <w:szCs w:val="22"/>
              </w:rPr>
              <w:t>.</w:t>
            </w:r>
            <w:r w:rsidRPr="00001751">
              <w:rPr>
                <w:rFonts w:ascii="Times New Roman" w:hAnsi="Times New Roman" w:cs="Times New Roman"/>
                <w:sz w:val="22"/>
                <w:szCs w:val="22"/>
              </w:rPr>
              <w:t>5</w:t>
            </w:r>
          </w:p>
        </w:tc>
        <w:tc>
          <w:tcPr>
            <w:tcW w:w="959" w:type="dxa"/>
            <w:vMerge/>
          </w:tcPr>
          <w:p w14:paraId="15807594" w14:textId="77777777" w:rsidR="00657DB3" w:rsidRPr="00001751" w:rsidRDefault="00657DB3" w:rsidP="00657DB3">
            <w:pPr>
              <w:pStyle w:val="HTML-wstpniesformatowany"/>
              <w:jc w:val="center"/>
              <w:rPr>
                <w:rFonts w:ascii="Times New Roman" w:hAnsi="Times New Roman" w:cs="Times New Roman"/>
                <w:sz w:val="22"/>
                <w:szCs w:val="22"/>
              </w:rPr>
            </w:pPr>
          </w:p>
        </w:tc>
        <w:tc>
          <w:tcPr>
            <w:tcW w:w="4365" w:type="dxa"/>
          </w:tcPr>
          <w:p w14:paraId="7C2B62B0" w14:textId="77777777" w:rsidR="00657DB3" w:rsidRPr="00061324" w:rsidRDefault="008F1D12" w:rsidP="008F1D12">
            <w:pPr>
              <w:pStyle w:val="HTML-wstpniesformatowany"/>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w:t>
            </w:r>
            <w:r w:rsidR="00657DB3" w:rsidRPr="00061324">
              <w:rPr>
                <w:rFonts w:ascii="Times New Roman" w:hAnsi="Times New Roman" w:cs="Times New Roman"/>
                <w:color w:val="000000" w:themeColor="text1"/>
                <w:sz w:val="22"/>
                <w:szCs w:val="22"/>
                <w:lang w:val="en-US"/>
              </w:rPr>
              <w:t xml:space="preserve">Tsiamis </w:t>
            </w:r>
            <w:r w:rsidR="00657DB3">
              <w:rPr>
                <w:rFonts w:ascii="Times New Roman" w:hAnsi="Times New Roman" w:cs="Times New Roman"/>
                <w:color w:val="000000" w:themeColor="text1"/>
                <w:sz w:val="22"/>
                <w:szCs w:val="22"/>
                <w:lang w:val="en-US"/>
              </w:rPr>
              <w:t>&amp;</w:t>
            </w:r>
            <w:r w:rsidR="00657DB3" w:rsidRPr="00061324">
              <w:rPr>
                <w:rFonts w:ascii="Times New Roman" w:hAnsi="Times New Roman" w:cs="Times New Roman"/>
                <w:color w:val="000000" w:themeColor="text1"/>
                <w:sz w:val="22"/>
                <w:szCs w:val="22"/>
                <w:lang w:val="en-US"/>
              </w:rPr>
              <w:t xml:space="preserve"> Castaldi 2016</w:t>
            </w:r>
            <w:r w:rsidR="00657DB3">
              <w:rPr>
                <w:rFonts w:ascii="Times New Roman" w:hAnsi="Times New Roman" w:cs="Times New Roman"/>
                <w:color w:val="000000" w:themeColor="text1"/>
                <w:sz w:val="22"/>
                <w:szCs w:val="22"/>
                <w:lang w:val="en-US"/>
              </w:rPr>
              <w:t>,</w:t>
            </w:r>
            <w:r w:rsidR="00657DB3" w:rsidRPr="00061324">
              <w:rPr>
                <w:rFonts w:ascii="Times New Roman" w:hAnsi="Times New Roman" w:cs="Times New Roman"/>
                <w:color w:val="000000" w:themeColor="text1"/>
                <w:sz w:val="22"/>
                <w:szCs w:val="22"/>
                <w:lang w:val="en-US"/>
              </w:rPr>
              <w:t xml:space="preserve"> FAL 2011)</w:t>
            </w:r>
          </w:p>
        </w:tc>
      </w:tr>
      <w:tr w:rsidR="00657DB3" w:rsidRPr="00001751" w14:paraId="3D215502" w14:textId="77777777" w:rsidTr="00505D0A">
        <w:trPr>
          <w:jc w:val="center"/>
        </w:trPr>
        <w:tc>
          <w:tcPr>
            <w:tcW w:w="2673" w:type="dxa"/>
            <w:vMerge w:val="restart"/>
            <w:vAlign w:val="center"/>
          </w:tcPr>
          <w:p w14:paraId="7354F0E5" w14:textId="77777777" w:rsidR="00657DB3" w:rsidRPr="00001751" w:rsidRDefault="00657DB3" w:rsidP="00657DB3">
            <w:pPr>
              <w:pStyle w:val="HTML-wstpniesformatowany"/>
              <w:rPr>
                <w:rFonts w:ascii="Times New Roman" w:hAnsi="Times New Roman" w:cs="Times New Roman"/>
                <w:sz w:val="22"/>
                <w:szCs w:val="22"/>
              </w:rPr>
            </w:pPr>
            <w:proofErr w:type="spellStart"/>
            <w:r w:rsidRPr="00001751">
              <w:rPr>
                <w:rFonts w:ascii="Times New Roman" w:hAnsi="Times New Roman" w:cs="Times New Roman"/>
                <w:sz w:val="22"/>
                <w:szCs w:val="22"/>
              </w:rPr>
              <w:t>Pol</w:t>
            </w:r>
            <w:r>
              <w:rPr>
                <w:rFonts w:ascii="Times New Roman" w:hAnsi="Times New Roman" w:cs="Times New Roman"/>
                <w:sz w:val="22"/>
                <w:szCs w:val="22"/>
              </w:rPr>
              <w:t>ystyrene</w:t>
            </w:r>
            <w:proofErr w:type="spellEnd"/>
            <w:r w:rsidRPr="00001751">
              <w:rPr>
                <w:rFonts w:ascii="Times New Roman" w:hAnsi="Times New Roman" w:cs="Times New Roman"/>
                <w:sz w:val="22"/>
                <w:szCs w:val="22"/>
              </w:rPr>
              <w:t xml:space="preserve"> (PS)</w:t>
            </w:r>
          </w:p>
        </w:tc>
        <w:tc>
          <w:tcPr>
            <w:tcW w:w="1554" w:type="dxa"/>
          </w:tcPr>
          <w:p w14:paraId="1CAA7808"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41</w:t>
            </w:r>
            <w:r>
              <w:rPr>
                <w:rFonts w:ascii="Times New Roman" w:hAnsi="Times New Roman" w:cs="Times New Roman"/>
                <w:sz w:val="22"/>
                <w:szCs w:val="22"/>
              </w:rPr>
              <w:t>.</w:t>
            </w:r>
            <w:r w:rsidRPr="00001751">
              <w:rPr>
                <w:rFonts w:ascii="Times New Roman" w:hAnsi="Times New Roman" w:cs="Times New Roman"/>
                <w:sz w:val="22"/>
                <w:szCs w:val="22"/>
              </w:rPr>
              <w:t>6</w:t>
            </w:r>
          </w:p>
        </w:tc>
        <w:tc>
          <w:tcPr>
            <w:tcW w:w="959" w:type="dxa"/>
            <w:vMerge w:val="restart"/>
            <w:vAlign w:val="center"/>
          </w:tcPr>
          <w:p w14:paraId="52CB81AE"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40</w:t>
            </w:r>
            <w:r>
              <w:rPr>
                <w:rFonts w:ascii="Times New Roman" w:hAnsi="Times New Roman" w:cs="Times New Roman"/>
                <w:sz w:val="22"/>
                <w:szCs w:val="22"/>
              </w:rPr>
              <w:t>.</w:t>
            </w:r>
            <w:r w:rsidRPr="00001751">
              <w:rPr>
                <w:rFonts w:ascii="Times New Roman" w:hAnsi="Times New Roman" w:cs="Times New Roman"/>
                <w:sz w:val="22"/>
                <w:szCs w:val="22"/>
              </w:rPr>
              <w:t>19</w:t>
            </w:r>
          </w:p>
        </w:tc>
        <w:tc>
          <w:tcPr>
            <w:tcW w:w="4365" w:type="dxa"/>
          </w:tcPr>
          <w:p w14:paraId="643AC195" w14:textId="77777777" w:rsidR="00657DB3" w:rsidRPr="000765DD"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rPr>
              <w:t>(</w:t>
            </w:r>
            <w:proofErr w:type="spellStart"/>
            <w:r w:rsidR="00657DB3" w:rsidRPr="000765DD">
              <w:rPr>
                <w:rFonts w:ascii="Times New Roman" w:hAnsi="Times New Roman" w:cs="Times New Roman"/>
                <w:color w:val="000000" w:themeColor="text1"/>
                <w:sz w:val="22"/>
                <w:szCs w:val="22"/>
              </w:rPr>
              <w:t>Lechner</w:t>
            </w:r>
            <w:proofErr w:type="spellEnd"/>
            <w:r>
              <w:rPr>
                <w:rFonts w:ascii="Times New Roman" w:hAnsi="Times New Roman" w:cs="Times New Roman"/>
                <w:color w:val="000000" w:themeColor="text1"/>
                <w:sz w:val="22"/>
                <w:szCs w:val="22"/>
              </w:rPr>
              <w:t xml:space="preserve"> </w:t>
            </w:r>
            <w:r w:rsidR="00657DB3" w:rsidRPr="000765DD">
              <w:rPr>
                <w:rFonts w:ascii="Times New Roman" w:hAnsi="Times New Roman" w:cs="Times New Roman"/>
                <w:color w:val="000000" w:themeColor="text1"/>
                <w:sz w:val="22"/>
                <w:szCs w:val="22"/>
              </w:rPr>
              <w:t>2005)</w:t>
            </w:r>
          </w:p>
        </w:tc>
      </w:tr>
      <w:tr w:rsidR="00657DB3" w:rsidRPr="00001751" w14:paraId="3A538210" w14:textId="77777777" w:rsidTr="00505D0A">
        <w:trPr>
          <w:jc w:val="center"/>
        </w:trPr>
        <w:tc>
          <w:tcPr>
            <w:tcW w:w="2673" w:type="dxa"/>
            <w:vMerge/>
            <w:vAlign w:val="center"/>
          </w:tcPr>
          <w:p w14:paraId="42C70C70" w14:textId="77777777" w:rsidR="00657DB3" w:rsidRPr="00001751" w:rsidRDefault="00657DB3" w:rsidP="00657DB3">
            <w:pPr>
              <w:pStyle w:val="HTML-wstpniesformatowany"/>
              <w:rPr>
                <w:rFonts w:ascii="Times New Roman" w:hAnsi="Times New Roman" w:cs="Times New Roman"/>
                <w:sz w:val="22"/>
                <w:szCs w:val="22"/>
              </w:rPr>
            </w:pPr>
          </w:p>
        </w:tc>
        <w:tc>
          <w:tcPr>
            <w:tcW w:w="1554" w:type="dxa"/>
          </w:tcPr>
          <w:p w14:paraId="6934EEF0"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43</w:t>
            </w:r>
            <w:r>
              <w:rPr>
                <w:rFonts w:ascii="Times New Roman" w:hAnsi="Times New Roman" w:cs="Times New Roman"/>
                <w:sz w:val="22"/>
                <w:szCs w:val="22"/>
              </w:rPr>
              <w:t>.</w:t>
            </w:r>
            <w:r w:rsidRPr="00001751">
              <w:rPr>
                <w:rFonts w:ascii="Times New Roman" w:hAnsi="Times New Roman" w:cs="Times New Roman"/>
                <w:sz w:val="22"/>
                <w:szCs w:val="22"/>
              </w:rPr>
              <w:t>7</w:t>
            </w:r>
          </w:p>
        </w:tc>
        <w:tc>
          <w:tcPr>
            <w:tcW w:w="959" w:type="dxa"/>
            <w:vMerge/>
          </w:tcPr>
          <w:p w14:paraId="2EBF6D9E" w14:textId="77777777" w:rsidR="00657DB3" w:rsidRPr="00001751" w:rsidRDefault="00657DB3" w:rsidP="00657DB3">
            <w:pPr>
              <w:pStyle w:val="HTML-wstpniesformatowany"/>
              <w:jc w:val="center"/>
              <w:rPr>
                <w:rFonts w:ascii="Times New Roman" w:hAnsi="Times New Roman" w:cs="Times New Roman"/>
                <w:sz w:val="22"/>
                <w:szCs w:val="22"/>
              </w:rPr>
            </w:pPr>
          </w:p>
        </w:tc>
        <w:tc>
          <w:tcPr>
            <w:tcW w:w="4365" w:type="dxa"/>
          </w:tcPr>
          <w:p w14:paraId="00DD069E" w14:textId="77777777" w:rsidR="00657DB3" w:rsidRPr="00001D44"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lang w:val="en-US"/>
              </w:rPr>
              <w:t>(</w:t>
            </w:r>
            <w:r w:rsidR="00657DB3" w:rsidRPr="00001D44">
              <w:rPr>
                <w:rFonts w:ascii="Times New Roman" w:hAnsi="Times New Roman" w:cs="Times New Roman"/>
                <w:color w:val="000000" w:themeColor="text1"/>
                <w:sz w:val="22"/>
                <w:szCs w:val="22"/>
                <w:lang w:val="en-US"/>
              </w:rPr>
              <w:t xml:space="preserve">Walters et al. </w:t>
            </w:r>
            <w:r w:rsidR="00657DB3" w:rsidRPr="00001D44">
              <w:rPr>
                <w:rFonts w:ascii="Times New Roman" w:hAnsi="Times New Roman" w:cs="Times New Roman"/>
                <w:color w:val="000000" w:themeColor="text1"/>
                <w:sz w:val="22"/>
                <w:szCs w:val="22"/>
              </w:rPr>
              <w:t>2000)</w:t>
            </w:r>
          </w:p>
        </w:tc>
      </w:tr>
      <w:tr w:rsidR="00657DB3" w:rsidRPr="00001751" w14:paraId="5230F867" w14:textId="77777777" w:rsidTr="00505D0A">
        <w:trPr>
          <w:jc w:val="center"/>
        </w:trPr>
        <w:tc>
          <w:tcPr>
            <w:tcW w:w="2673" w:type="dxa"/>
            <w:vMerge w:val="restart"/>
            <w:vAlign w:val="center"/>
          </w:tcPr>
          <w:p w14:paraId="30B16F2A" w14:textId="77777777" w:rsidR="00657DB3" w:rsidRPr="00001751" w:rsidRDefault="00657DB3" w:rsidP="00657DB3">
            <w:pPr>
              <w:pStyle w:val="HTML-wstpniesformatowany"/>
              <w:rPr>
                <w:rFonts w:ascii="Times New Roman" w:hAnsi="Times New Roman" w:cs="Times New Roman"/>
                <w:sz w:val="22"/>
                <w:szCs w:val="22"/>
              </w:rPr>
            </w:pPr>
            <w:proofErr w:type="spellStart"/>
            <w:r w:rsidRPr="00001751">
              <w:rPr>
                <w:rFonts w:ascii="Times New Roman" w:hAnsi="Times New Roman" w:cs="Times New Roman"/>
                <w:sz w:val="22"/>
                <w:szCs w:val="22"/>
              </w:rPr>
              <w:t>Pol</w:t>
            </w:r>
            <w:r>
              <w:rPr>
                <w:rFonts w:ascii="Times New Roman" w:hAnsi="Times New Roman" w:cs="Times New Roman"/>
                <w:sz w:val="22"/>
                <w:szCs w:val="22"/>
              </w:rPr>
              <w:t>yvinyl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chloride</w:t>
            </w:r>
            <w:proofErr w:type="spellEnd"/>
            <w:r w:rsidRPr="00001751">
              <w:rPr>
                <w:rFonts w:ascii="Times New Roman" w:hAnsi="Times New Roman" w:cs="Times New Roman"/>
                <w:sz w:val="22"/>
                <w:szCs w:val="22"/>
              </w:rPr>
              <w:t xml:space="preserve"> (PVC)</w:t>
            </w:r>
          </w:p>
        </w:tc>
        <w:tc>
          <w:tcPr>
            <w:tcW w:w="1554" w:type="dxa"/>
            <w:vAlign w:val="center"/>
          </w:tcPr>
          <w:p w14:paraId="22026AE9"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18</w:t>
            </w:r>
            <w:r>
              <w:rPr>
                <w:rFonts w:ascii="Times New Roman" w:hAnsi="Times New Roman" w:cs="Times New Roman"/>
                <w:sz w:val="22"/>
                <w:szCs w:val="22"/>
              </w:rPr>
              <w:t>.</w:t>
            </w:r>
            <w:r w:rsidRPr="00001751">
              <w:rPr>
                <w:rFonts w:ascii="Times New Roman" w:hAnsi="Times New Roman" w:cs="Times New Roman"/>
                <w:sz w:val="22"/>
                <w:szCs w:val="22"/>
              </w:rPr>
              <w:t>0</w:t>
            </w:r>
          </w:p>
        </w:tc>
        <w:tc>
          <w:tcPr>
            <w:tcW w:w="959" w:type="dxa"/>
            <w:vMerge w:val="restart"/>
            <w:vAlign w:val="center"/>
          </w:tcPr>
          <w:p w14:paraId="51CC3F84"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19</w:t>
            </w:r>
            <w:r>
              <w:rPr>
                <w:rFonts w:ascii="Times New Roman" w:hAnsi="Times New Roman" w:cs="Times New Roman"/>
                <w:sz w:val="22"/>
                <w:szCs w:val="22"/>
              </w:rPr>
              <w:t>.</w:t>
            </w:r>
            <w:r w:rsidRPr="00001751">
              <w:rPr>
                <w:rFonts w:ascii="Times New Roman" w:hAnsi="Times New Roman" w:cs="Times New Roman"/>
                <w:sz w:val="22"/>
                <w:szCs w:val="22"/>
              </w:rPr>
              <w:t>69</w:t>
            </w:r>
          </w:p>
        </w:tc>
        <w:tc>
          <w:tcPr>
            <w:tcW w:w="4365" w:type="dxa"/>
          </w:tcPr>
          <w:p w14:paraId="23AD80C0" w14:textId="77777777" w:rsidR="00657DB3" w:rsidRPr="00C37752"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rPr>
              <w:t>(</w:t>
            </w:r>
            <w:proofErr w:type="spellStart"/>
            <w:r w:rsidR="00657DB3" w:rsidRPr="00C37752">
              <w:rPr>
                <w:rFonts w:ascii="Times New Roman" w:hAnsi="Times New Roman" w:cs="Times New Roman"/>
                <w:color w:val="000000" w:themeColor="text1"/>
                <w:sz w:val="22"/>
                <w:szCs w:val="22"/>
              </w:rPr>
              <w:t>Chielini</w:t>
            </w:r>
            <w:proofErr w:type="spellEnd"/>
            <w:r w:rsidR="00657DB3" w:rsidRPr="00C37752">
              <w:rPr>
                <w:rFonts w:ascii="Times New Roman" w:hAnsi="Times New Roman" w:cs="Times New Roman"/>
                <w:color w:val="000000" w:themeColor="text1"/>
                <w:sz w:val="22"/>
                <w:szCs w:val="22"/>
              </w:rPr>
              <w:t xml:space="preserve"> &amp; </w:t>
            </w:r>
            <w:proofErr w:type="spellStart"/>
            <w:r w:rsidR="00657DB3" w:rsidRPr="00C37752">
              <w:rPr>
                <w:rFonts w:ascii="Times New Roman" w:hAnsi="Times New Roman" w:cs="Times New Roman"/>
                <w:color w:val="000000" w:themeColor="text1"/>
                <w:sz w:val="22"/>
                <w:szCs w:val="22"/>
              </w:rPr>
              <w:t>Solaro</w:t>
            </w:r>
            <w:proofErr w:type="spellEnd"/>
            <w:r w:rsidR="00657DB3" w:rsidRPr="00C37752">
              <w:rPr>
                <w:rFonts w:ascii="Times New Roman" w:hAnsi="Times New Roman" w:cs="Times New Roman"/>
                <w:color w:val="000000" w:themeColor="text1"/>
                <w:sz w:val="22"/>
                <w:szCs w:val="22"/>
              </w:rPr>
              <w:t xml:space="preserve"> 2003, </w:t>
            </w:r>
            <w:proofErr w:type="spellStart"/>
            <w:r w:rsidR="00657DB3" w:rsidRPr="00C37752">
              <w:rPr>
                <w:rFonts w:ascii="Times New Roman" w:hAnsi="Times New Roman" w:cs="Times New Roman"/>
                <w:color w:val="000000" w:themeColor="text1"/>
                <w:sz w:val="22"/>
                <w:szCs w:val="22"/>
              </w:rPr>
              <w:t>Tsiamis</w:t>
            </w:r>
            <w:proofErr w:type="spellEnd"/>
            <w:r w:rsidR="00657DB3" w:rsidRPr="00C37752">
              <w:rPr>
                <w:rFonts w:ascii="Times New Roman" w:hAnsi="Times New Roman" w:cs="Times New Roman"/>
                <w:color w:val="000000" w:themeColor="text1"/>
                <w:sz w:val="22"/>
                <w:szCs w:val="22"/>
              </w:rPr>
              <w:t xml:space="preserve"> </w:t>
            </w:r>
            <w:r w:rsidR="00657DB3">
              <w:rPr>
                <w:rFonts w:ascii="Times New Roman" w:hAnsi="Times New Roman" w:cs="Times New Roman"/>
                <w:color w:val="000000" w:themeColor="text1"/>
                <w:sz w:val="22"/>
                <w:szCs w:val="22"/>
              </w:rPr>
              <w:t>&amp;</w:t>
            </w:r>
            <w:r w:rsidR="00657DB3" w:rsidRPr="00C37752">
              <w:rPr>
                <w:rFonts w:ascii="Times New Roman" w:hAnsi="Times New Roman" w:cs="Times New Roman"/>
                <w:color w:val="000000" w:themeColor="text1"/>
                <w:sz w:val="22"/>
                <w:szCs w:val="22"/>
              </w:rPr>
              <w:t xml:space="preserve"> </w:t>
            </w:r>
            <w:proofErr w:type="spellStart"/>
            <w:r w:rsidR="00657DB3" w:rsidRPr="00C37752">
              <w:rPr>
                <w:rFonts w:ascii="Times New Roman" w:hAnsi="Times New Roman" w:cs="Times New Roman"/>
                <w:color w:val="000000" w:themeColor="text1"/>
                <w:sz w:val="22"/>
                <w:szCs w:val="22"/>
              </w:rPr>
              <w:t>Castaldi</w:t>
            </w:r>
            <w:proofErr w:type="spellEnd"/>
            <w:r w:rsidR="00657DB3" w:rsidRPr="00C37752">
              <w:rPr>
                <w:rFonts w:ascii="Times New Roman" w:hAnsi="Times New Roman" w:cs="Times New Roman"/>
                <w:color w:val="000000" w:themeColor="text1"/>
                <w:sz w:val="22"/>
                <w:szCs w:val="22"/>
              </w:rPr>
              <w:t xml:space="preserve"> 2016</w:t>
            </w:r>
            <w:r w:rsidR="00657DB3">
              <w:rPr>
                <w:rFonts w:ascii="Times New Roman" w:hAnsi="Times New Roman" w:cs="Times New Roman"/>
                <w:color w:val="000000" w:themeColor="text1"/>
                <w:sz w:val="22"/>
                <w:szCs w:val="22"/>
              </w:rPr>
              <w:t>,</w:t>
            </w:r>
            <w:r w:rsidR="00657DB3" w:rsidRPr="00C37752">
              <w:rPr>
                <w:rFonts w:ascii="Times New Roman" w:hAnsi="Times New Roman" w:cs="Times New Roman"/>
                <w:color w:val="000000" w:themeColor="text1"/>
                <w:sz w:val="22"/>
                <w:szCs w:val="22"/>
              </w:rPr>
              <w:t xml:space="preserve"> FAL 2011, TNO 2020)</w:t>
            </w:r>
          </w:p>
        </w:tc>
      </w:tr>
      <w:tr w:rsidR="00657DB3" w:rsidRPr="00001751" w14:paraId="6EC067BA" w14:textId="77777777" w:rsidTr="00505D0A">
        <w:trPr>
          <w:jc w:val="center"/>
        </w:trPr>
        <w:tc>
          <w:tcPr>
            <w:tcW w:w="2673" w:type="dxa"/>
            <w:vMerge/>
          </w:tcPr>
          <w:p w14:paraId="3BB6592A" w14:textId="77777777" w:rsidR="00657DB3" w:rsidRPr="00001751" w:rsidRDefault="00657DB3" w:rsidP="00657DB3">
            <w:pPr>
              <w:pStyle w:val="HTML-wstpniesformatowany"/>
              <w:rPr>
                <w:rFonts w:ascii="Times New Roman" w:hAnsi="Times New Roman" w:cs="Times New Roman"/>
                <w:sz w:val="22"/>
                <w:szCs w:val="22"/>
              </w:rPr>
            </w:pPr>
          </w:p>
        </w:tc>
        <w:tc>
          <w:tcPr>
            <w:tcW w:w="1554" w:type="dxa"/>
            <w:vAlign w:val="center"/>
          </w:tcPr>
          <w:p w14:paraId="5D87809D"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19</w:t>
            </w:r>
            <w:r>
              <w:rPr>
                <w:rFonts w:ascii="Times New Roman" w:hAnsi="Times New Roman" w:cs="Times New Roman"/>
                <w:sz w:val="22"/>
                <w:szCs w:val="22"/>
              </w:rPr>
              <w:t>.</w:t>
            </w:r>
            <w:r w:rsidRPr="00001751">
              <w:rPr>
                <w:rFonts w:ascii="Times New Roman" w:hAnsi="Times New Roman" w:cs="Times New Roman"/>
                <w:sz w:val="22"/>
                <w:szCs w:val="22"/>
              </w:rPr>
              <w:t>0</w:t>
            </w:r>
          </w:p>
        </w:tc>
        <w:tc>
          <w:tcPr>
            <w:tcW w:w="959" w:type="dxa"/>
            <w:vMerge/>
          </w:tcPr>
          <w:p w14:paraId="325DF781" w14:textId="77777777" w:rsidR="00657DB3" w:rsidRPr="00001751" w:rsidRDefault="00657DB3" w:rsidP="00657DB3">
            <w:pPr>
              <w:pStyle w:val="HTML-wstpniesformatowany"/>
              <w:jc w:val="center"/>
              <w:rPr>
                <w:rFonts w:ascii="Times New Roman" w:hAnsi="Times New Roman" w:cs="Times New Roman"/>
                <w:sz w:val="22"/>
                <w:szCs w:val="22"/>
              </w:rPr>
            </w:pPr>
          </w:p>
        </w:tc>
        <w:tc>
          <w:tcPr>
            <w:tcW w:w="4365" w:type="dxa"/>
          </w:tcPr>
          <w:p w14:paraId="59ECDBFD" w14:textId="636EA271" w:rsidR="00657DB3" w:rsidRPr="00C37752"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color w:val="000000" w:themeColor="text1"/>
                <w:sz w:val="22"/>
                <w:szCs w:val="22"/>
                <w:lang w:val="en-US" w:eastAsia="de-DE" w:bidi="en-US"/>
              </w:rPr>
              <w:t>(</w:t>
            </w:r>
            <w:r w:rsidR="00657DB3" w:rsidRPr="00C37752">
              <w:rPr>
                <w:rFonts w:ascii="Times New Roman" w:hAnsi="Times New Roman" w:cs="Times New Roman"/>
                <w:color w:val="000000" w:themeColor="text1"/>
                <w:sz w:val="22"/>
                <w:szCs w:val="22"/>
                <w:lang w:val="en-US" w:eastAsia="de-DE" w:bidi="en-US"/>
              </w:rPr>
              <w:t xml:space="preserve">Courtemanche &amp; </w:t>
            </w:r>
            <w:proofErr w:type="spellStart"/>
            <w:r w:rsidR="00657DB3" w:rsidRPr="00C37752">
              <w:rPr>
                <w:rFonts w:ascii="Times New Roman" w:hAnsi="Times New Roman" w:cs="Times New Roman"/>
                <w:color w:val="000000" w:themeColor="text1"/>
                <w:sz w:val="22"/>
                <w:szCs w:val="22"/>
                <w:lang w:val="en-US" w:eastAsia="de-DE" w:bidi="en-US"/>
              </w:rPr>
              <w:t>Levendis</w:t>
            </w:r>
            <w:proofErr w:type="spellEnd"/>
            <w:r w:rsidR="00657DB3" w:rsidRPr="00C37752">
              <w:rPr>
                <w:rFonts w:ascii="Times New Roman" w:hAnsi="Times New Roman" w:cs="Times New Roman"/>
                <w:color w:val="000000" w:themeColor="text1"/>
                <w:sz w:val="22"/>
                <w:szCs w:val="22"/>
                <w:lang w:val="en-US" w:eastAsia="de-DE" w:bidi="en-US"/>
              </w:rPr>
              <w:t xml:space="preserve"> 1998,</w:t>
            </w:r>
            <w:r w:rsidR="00657DB3" w:rsidRPr="00C37752">
              <w:rPr>
                <w:rFonts w:ascii="Times New Roman" w:hAnsi="Times New Roman" w:cs="Times New Roman"/>
                <w:color w:val="000000" w:themeColor="text1"/>
                <w:sz w:val="22"/>
                <w:szCs w:val="22"/>
                <w:lang w:val="en-US"/>
              </w:rPr>
              <w:t xml:space="preserve"> </w:t>
            </w:r>
            <w:r w:rsidR="00505D0A">
              <w:rPr>
                <w:rFonts w:ascii="Times New Roman" w:hAnsi="Times New Roman" w:cs="Times New Roman"/>
                <w:color w:val="000000" w:themeColor="text1"/>
                <w:sz w:val="22"/>
                <w:szCs w:val="22"/>
                <w:lang w:val="en-US"/>
              </w:rPr>
              <w:br/>
            </w:r>
            <w:r w:rsidR="00575BE1" w:rsidRPr="00C37752">
              <w:rPr>
                <w:rFonts w:ascii="Times New Roman" w:hAnsi="Times New Roman" w:cs="Times New Roman"/>
                <w:color w:val="000000" w:themeColor="text1"/>
                <w:sz w:val="22"/>
                <w:szCs w:val="22"/>
                <w:lang w:val="en-US"/>
              </w:rPr>
              <w:t>Shi 2015</w:t>
            </w:r>
            <w:r w:rsidR="00575BE1">
              <w:rPr>
                <w:rFonts w:ascii="Times New Roman" w:hAnsi="Times New Roman" w:cs="Times New Roman"/>
                <w:color w:val="000000" w:themeColor="text1"/>
                <w:sz w:val="22"/>
                <w:szCs w:val="22"/>
                <w:lang w:val="en-US"/>
              </w:rPr>
              <w:t xml:space="preserve">, </w:t>
            </w:r>
            <w:r w:rsidR="00657DB3" w:rsidRPr="00C37752">
              <w:rPr>
                <w:rFonts w:ascii="Times New Roman" w:hAnsi="Times New Roman" w:cs="Times New Roman"/>
                <w:color w:val="000000" w:themeColor="text1"/>
                <w:sz w:val="22"/>
                <w:szCs w:val="22"/>
                <w:lang w:val="en-US"/>
              </w:rPr>
              <w:t>Lechner 2005)</w:t>
            </w:r>
          </w:p>
        </w:tc>
      </w:tr>
      <w:tr w:rsidR="00657DB3" w:rsidRPr="00001751" w14:paraId="571F5EF6" w14:textId="77777777" w:rsidTr="00505D0A">
        <w:trPr>
          <w:jc w:val="center"/>
        </w:trPr>
        <w:tc>
          <w:tcPr>
            <w:tcW w:w="2673" w:type="dxa"/>
            <w:vMerge w:val="restart"/>
          </w:tcPr>
          <w:p w14:paraId="66583D35" w14:textId="77777777" w:rsidR="00657DB3" w:rsidRPr="00001751" w:rsidRDefault="00657DB3" w:rsidP="00657DB3">
            <w:pPr>
              <w:pStyle w:val="HTML-wstpniesformatowany"/>
              <w:rPr>
                <w:rFonts w:ascii="Times New Roman" w:hAnsi="Times New Roman" w:cs="Times New Roman"/>
                <w:sz w:val="22"/>
                <w:szCs w:val="22"/>
              </w:rPr>
            </w:pPr>
            <w:proofErr w:type="spellStart"/>
            <w:r w:rsidRPr="00001751">
              <w:rPr>
                <w:rFonts w:ascii="Times New Roman" w:hAnsi="Times New Roman" w:cs="Times New Roman"/>
                <w:sz w:val="22"/>
                <w:szCs w:val="22"/>
              </w:rPr>
              <w:t>Pol</w:t>
            </w:r>
            <w:r>
              <w:rPr>
                <w:rFonts w:ascii="Times New Roman" w:hAnsi="Times New Roman" w:cs="Times New Roman"/>
                <w:sz w:val="22"/>
                <w:szCs w:val="22"/>
              </w:rPr>
              <w:t>yethylene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terephthalate</w:t>
            </w:r>
            <w:proofErr w:type="spellEnd"/>
            <w:r w:rsidRPr="00001751">
              <w:rPr>
                <w:rFonts w:ascii="Times New Roman" w:hAnsi="Times New Roman" w:cs="Times New Roman"/>
                <w:sz w:val="22"/>
                <w:szCs w:val="22"/>
              </w:rPr>
              <w:t xml:space="preserve"> (PET)</w:t>
            </w:r>
          </w:p>
        </w:tc>
        <w:tc>
          <w:tcPr>
            <w:tcW w:w="1554" w:type="dxa"/>
          </w:tcPr>
          <w:p w14:paraId="62311728"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21</w:t>
            </w:r>
            <w:r>
              <w:rPr>
                <w:rFonts w:ascii="Times New Roman" w:hAnsi="Times New Roman" w:cs="Times New Roman"/>
                <w:sz w:val="22"/>
                <w:szCs w:val="22"/>
              </w:rPr>
              <w:t>.</w:t>
            </w:r>
            <w:r w:rsidRPr="00001751">
              <w:rPr>
                <w:rFonts w:ascii="Times New Roman" w:hAnsi="Times New Roman" w:cs="Times New Roman"/>
                <w:sz w:val="22"/>
                <w:szCs w:val="22"/>
              </w:rPr>
              <w:t>6</w:t>
            </w:r>
          </w:p>
        </w:tc>
        <w:tc>
          <w:tcPr>
            <w:tcW w:w="959" w:type="dxa"/>
            <w:vMerge w:val="restart"/>
            <w:vAlign w:val="center"/>
          </w:tcPr>
          <w:p w14:paraId="105251DF"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23</w:t>
            </w:r>
            <w:r>
              <w:rPr>
                <w:rFonts w:ascii="Times New Roman" w:hAnsi="Times New Roman" w:cs="Times New Roman"/>
                <w:sz w:val="22"/>
                <w:szCs w:val="22"/>
              </w:rPr>
              <w:t>.</w:t>
            </w:r>
            <w:r w:rsidRPr="00001751">
              <w:rPr>
                <w:rFonts w:ascii="Times New Roman" w:hAnsi="Times New Roman" w:cs="Times New Roman"/>
                <w:sz w:val="22"/>
                <w:szCs w:val="22"/>
              </w:rPr>
              <w:t>15</w:t>
            </w:r>
          </w:p>
        </w:tc>
        <w:tc>
          <w:tcPr>
            <w:tcW w:w="4365" w:type="dxa"/>
          </w:tcPr>
          <w:p w14:paraId="411B808C" w14:textId="77777777" w:rsidR="00657DB3" w:rsidRPr="00C71C8A" w:rsidRDefault="008F1D12" w:rsidP="008F1D12">
            <w:pPr>
              <w:jc w:val="center"/>
              <w:rPr>
                <w:rFonts w:ascii="Times New Roman" w:hAnsi="Times New Roman" w:cs="Times New Roman"/>
              </w:rPr>
            </w:pPr>
            <w:r>
              <w:rPr>
                <w:rFonts w:ascii="Times New Roman" w:hAnsi="Times New Roman" w:cs="Times New Roman"/>
                <w:color w:val="000000" w:themeColor="text1"/>
              </w:rPr>
              <w:t>(</w:t>
            </w:r>
            <w:proofErr w:type="spellStart"/>
            <w:r w:rsidR="00657DB3" w:rsidRPr="00C71C8A">
              <w:rPr>
                <w:rFonts w:ascii="Times New Roman" w:hAnsi="Times New Roman" w:cs="Times New Roman"/>
                <w:color w:val="000000" w:themeColor="text1"/>
              </w:rPr>
              <w:t>Lechner</w:t>
            </w:r>
            <w:proofErr w:type="spellEnd"/>
            <w:r w:rsidR="00657DB3" w:rsidRPr="00C71C8A">
              <w:rPr>
                <w:rFonts w:ascii="Times New Roman" w:hAnsi="Times New Roman" w:cs="Times New Roman"/>
                <w:color w:val="000000" w:themeColor="text1"/>
              </w:rPr>
              <w:t xml:space="preserve"> 2005)</w:t>
            </w:r>
          </w:p>
        </w:tc>
      </w:tr>
      <w:tr w:rsidR="00657DB3" w:rsidRPr="00001751" w14:paraId="4AF4A0E7" w14:textId="77777777" w:rsidTr="00505D0A">
        <w:trPr>
          <w:jc w:val="center"/>
        </w:trPr>
        <w:tc>
          <w:tcPr>
            <w:tcW w:w="2673" w:type="dxa"/>
            <w:vMerge/>
          </w:tcPr>
          <w:p w14:paraId="698AF6FB" w14:textId="77777777" w:rsidR="00657DB3" w:rsidRPr="00001751" w:rsidRDefault="00657DB3" w:rsidP="00657DB3">
            <w:pPr>
              <w:pStyle w:val="HTML-wstpniesformatowany"/>
              <w:rPr>
                <w:rFonts w:ascii="Times New Roman" w:hAnsi="Times New Roman" w:cs="Times New Roman"/>
                <w:sz w:val="22"/>
                <w:szCs w:val="22"/>
              </w:rPr>
            </w:pPr>
          </w:p>
        </w:tc>
        <w:tc>
          <w:tcPr>
            <w:tcW w:w="1554" w:type="dxa"/>
          </w:tcPr>
          <w:p w14:paraId="1331DF71"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24</w:t>
            </w:r>
            <w:r>
              <w:rPr>
                <w:rFonts w:ascii="Times New Roman" w:hAnsi="Times New Roman" w:cs="Times New Roman"/>
                <w:sz w:val="22"/>
                <w:szCs w:val="22"/>
              </w:rPr>
              <w:t>.</w:t>
            </w:r>
            <w:r w:rsidRPr="00001751">
              <w:rPr>
                <w:rFonts w:ascii="Times New Roman" w:hAnsi="Times New Roman" w:cs="Times New Roman"/>
                <w:sz w:val="22"/>
                <w:szCs w:val="22"/>
              </w:rPr>
              <w:t>2</w:t>
            </w:r>
          </w:p>
        </w:tc>
        <w:tc>
          <w:tcPr>
            <w:tcW w:w="959" w:type="dxa"/>
            <w:vMerge/>
          </w:tcPr>
          <w:p w14:paraId="7B55A6DF" w14:textId="77777777" w:rsidR="00657DB3" w:rsidRPr="00001751" w:rsidRDefault="00657DB3" w:rsidP="00657DB3">
            <w:pPr>
              <w:pStyle w:val="HTML-wstpniesformatowany"/>
              <w:jc w:val="center"/>
              <w:rPr>
                <w:rFonts w:ascii="Times New Roman" w:hAnsi="Times New Roman" w:cs="Times New Roman"/>
                <w:sz w:val="22"/>
                <w:szCs w:val="22"/>
              </w:rPr>
            </w:pPr>
          </w:p>
        </w:tc>
        <w:tc>
          <w:tcPr>
            <w:tcW w:w="4365" w:type="dxa"/>
          </w:tcPr>
          <w:p w14:paraId="1FEFBB64" w14:textId="77777777" w:rsidR="00657DB3" w:rsidRPr="00C71C8A" w:rsidRDefault="008F1D12" w:rsidP="008F1D12">
            <w:pPr>
              <w:pStyle w:val="HTML-wstpniesformatowany"/>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w:t>
            </w:r>
            <w:r w:rsidR="00657DB3" w:rsidRPr="00C71C8A">
              <w:rPr>
                <w:rFonts w:ascii="Times New Roman" w:hAnsi="Times New Roman" w:cs="Times New Roman"/>
                <w:color w:val="000000" w:themeColor="text1"/>
                <w:sz w:val="22"/>
                <w:szCs w:val="22"/>
                <w:lang w:val="en-US"/>
              </w:rPr>
              <w:t>Walters et al. 2000)</w:t>
            </w:r>
          </w:p>
        </w:tc>
      </w:tr>
      <w:tr w:rsidR="00657DB3" w:rsidRPr="00001751" w14:paraId="0FA59319" w14:textId="77777777" w:rsidTr="00505D0A">
        <w:trPr>
          <w:jc w:val="center"/>
        </w:trPr>
        <w:tc>
          <w:tcPr>
            <w:tcW w:w="2673" w:type="dxa"/>
          </w:tcPr>
          <w:p w14:paraId="25CD92E3" w14:textId="77777777" w:rsidR="00657DB3" w:rsidRPr="00001751" w:rsidRDefault="00657DB3" w:rsidP="00657DB3">
            <w:pPr>
              <w:pStyle w:val="HTML-wstpniesformatowany"/>
              <w:rPr>
                <w:rFonts w:ascii="Times New Roman" w:hAnsi="Times New Roman" w:cs="Times New Roman"/>
                <w:sz w:val="22"/>
                <w:szCs w:val="22"/>
              </w:rPr>
            </w:pPr>
            <w:proofErr w:type="spellStart"/>
            <w:r w:rsidRPr="00001751">
              <w:rPr>
                <w:rFonts w:ascii="Times New Roman" w:hAnsi="Times New Roman" w:cs="Times New Roman"/>
                <w:sz w:val="22"/>
                <w:szCs w:val="22"/>
              </w:rPr>
              <w:t>Pol</w:t>
            </w:r>
            <w:r>
              <w:rPr>
                <w:rFonts w:ascii="Times New Roman" w:hAnsi="Times New Roman" w:cs="Times New Roman"/>
                <w:sz w:val="22"/>
                <w:szCs w:val="22"/>
              </w:rPr>
              <w:t>yurethane</w:t>
            </w:r>
            <w:proofErr w:type="spellEnd"/>
            <w:r w:rsidRPr="00001751">
              <w:rPr>
                <w:rFonts w:ascii="Times New Roman" w:hAnsi="Times New Roman" w:cs="Times New Roman"/>
                <w:sz w:val="22"/>
                <w:szCs w:val="22"/>
              </w:rPr>
              <w:t xml:space="preserve"> (PU)</w:t>
            </w:r>
            <w:r>
              <w:rPr>
                <w:rFonts w:ascii="Times New Roman" w:hAnsi="Times New Roman" w:cs="Times New Roman"/>
                <w:sz w:val="22"/>
                <w:szCs w:val="22"/>
              </w:rPr>
              <w:t xml:space="preserve"> </w:t>
            </w:r>
            <w:proofErr w:type="spellStart"/>
            <w:r>
              <w:rPr>
                <w:rFonts w:ascii="Times New Roman" w:hAnsi="Times New Roman" w:cs="Times New Roman"/>
                <w:sz w:val="22"/>
                <w:szCs w:val="22"/>
              </w:rPr>
              <w:t>foam</w:t>
            </w:r>
            <w:proofErr w:type="spellEnd"/>
          </w:p>
        </w:tc>
        <w:tc>
          <w:tcPr>
            <w:tcW w:w="1554" w:type="dxa"/>
            <w:vAlign w:val="center"/>
          </w:tcPr>
          <w:p w14:paraId="5A88E78E"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31</w:t>
            </w:r>
            <w:r>
              <w:rPr>
                <w:rFonts w:ascii="Times New Roman" w:hAnsi="Times New Roman" w:cs="Times New Roman"/>
                <w:sz w:val="22"/>
                <w:szCs w:val="22"/>
              </w:rPr>
              <w:t>.</w:t>
            </w:r>
            <w:r w:rsidRPr="00001751">
              <w:rPr>
                <w:rFonts w:ascii="Times New Roman" w:hAnsi="Times New Roman" w:cs="Times New Roman"/>
                <w:sz w:val="22"/>
                <w:szCs w:val="22"/>
              </w:rPr>
              <w:t>6</w:t>
            </w:r>
          </w:p>
        </w:tc>
        <w:tc>
          <w:tcPr>
            <w:tcW w:w="959" w:type="dxa"/>
            <w:vAlign w:val="center"/>
          </w:tcPr>
          <w:p w14:paraId="51280B4D" w14:textId="77777777" w:rsidR="00657DB3" w:rsidRPr="00001751" w:rsidRDefault="00657DB3" w:rsidP="00657DB3">
            <w:pPr>
              <w:pStyle w:val="HTML-wstpniesformatowany"/>
              <w:jc w:val="center"/>
              <w:rPr>
                <w:rFonts w:ascii="Times New Roman" w:hAnsi="Times New Roman" w:cs="Times New Roman"/>
                <w:sz w:val="22"/>
                <w:szCs w:val="22"/>
              </w:rPr>
            </w:pPr>
            <w:r w:rsidRPr="00001751">
              <w:rPr>
                <w:rFonts w:ascii="Times New Roman" w:hAnsi="Times New Roman" w:cs="Times New Roman"/>
                <w:sz w:val="22"/>
                <w:szCs w:val="22"/>
              </w:rPr>
              <w:t>26</w:t>
            </w:r>
            <w:r>
              <w:rPr>
                <w:rFonts w:ascii="Times New Roman" w:hAnsi="Times New Roman" w:cs="Times New Roman"/>
                <w:sz w:val="22"/>
                <w:szCs w:val="22"/>
              </w:rPr>
              <w:t>.</w:t>
            </w:r>
            <w:r w:rsidRPr="00001751">
              <w:rPr>
                <w:rFonts w:ascii="Times New Roman" w:hAnsi="Times New Roman" w:cs="Times New Roman"/>
                <w:sz w:val="22"/>
                <w:szCs w:val="22"/>
              </w:rPr>
              <w:t>53</w:t>
            </w:r>
          </w:p>
        </w:tc>
        <w:tc>
          <w:tcPr>
            <w:tcW w:w="4365" w:type="dxa"/>
            <w:vAlign w:val="center"/>
          </w:tcPr>
          <w:p w14:paraId="08466537" w14:textId="77777777" w:rsidR="00657DB3" w:rsidRPr="00001751" w:rsidRDefault="008F1D12" w:rsidP="008F1D12">
            <w:pPr>
              <w:pStyle w:val="HTML-wstpniesformatowany"/>
              <w:jc w:val="center"/>
              <w:rPr>
                <w:rFonts w:ascii="Times New Roman" w:hAnsi="Times New Roman" w:cs="Times New Roman"/>
                <w:sz w:val="22"/>
                <w:szCs w:val="22"/>
              </w:rPr>
            </w:pPr>
            <w:r>
              <w:rPr>
                <w:rFonts w:ascii="Times New Roman" w:hAnsi="Times New Roman" w:cs="Times New Roman"/>
                <w:sz w:val="22"/>
                <w:szCs w:val="22"/>
              </w:rPr>
              <w:t>(</w:t>
            </w:r>
            <w:r w:rsidR="00657DB3" w:rsidRPr="00C71C8A">
              <w:rPr>
                <w:rFonts w:ascii="Times New Roman" w:hAnsi="Times New Roman" w:cs="Times New Roman"/>
                <w:sz w:val="22"/>
                <w:szCs w:val="22"/>
              </w:rPr>
              <w:t>RNS 2010</w:t>
            </w:r>
            <w:r w:rsidR="00657DB3">
              <w:rPr>
                <w:rFonts w:ascii="Times New Roman" w:hAnsi="Times New Roman" w:cs="Times New Roman"/>
                <w:sz w:val="22"/>
                <w:szCs w:val="22"/>
              </w:rPr>
              <w:t>)</w:t>
            </w:r>
          </w:p>
        </w:tc>
      </w:tr>
    </w:tbl>
    <w:p w14:paraId="5E08EEB0" w14:textId="3CE1E30F" w:rsidR="006353CD" w:rsidRPr="00C81199" w:rsidRDefault="00A22FFD" w:rsidP="00505D0A">
      <w:pPr>
        <w:pStyle w:val="HTML-wstpniesformatowany"/>
        <w:spacing w:before="120"/>
        <w:jc w:val="both"/>
        <w:rPr>
          <w:rFonts w:ascii="Times New Roman" w:hAnsi="Times New Roman" w:cs="Times New Roman"/>
          <w:lang w:val="en-GB"/>
        </w:rPr>
      </w:pPr>
      <w:r>
        <w:rPr>
          <w:rFonts w:ascii="Times New Roman" w:hAnsi="Times New Roman" w:cs="Times New Roman"/>
          <w:lang w:val="en-US"/>
        </w:rPr>
        <w:t>*</w:t>
      </w:r>
      <w:r w:rsidRPr="00A22FFD">
        <w:rPr>
          <w:rFonts w:ascii="Times New Roman" w:hAnsi="Times New Roman" w:cs="Times New Roman"/>
          <w:lang w:val="en-US"/>
        </w:rPr>
        <w:t>lower and higher limits</w:t>
      </w:r>
      <w:r>
        <w:rPr>
          <w:rFonts w:ascii="Times New Roman" w:hAnsi="Times New Roman" w:cs="Times New Roman"/>
          <w:lang w:val="en-US"/>
        </w:rPr>
        <w:t xml:space="preserve">, </w:t>
      </w:r>
      <w:r w:rsidR="00C81199" w:rsidRPr="00C81199">
        <w:rPr>
          <w:rFonts w:ascii="Times New Roman" w:hAnsi="Times New Roman" w:cs="Times New Roman"/>
          <w:lang w:val="en-US"/>
        </w:rPr>
        <w:t>*</w:t>
      </w:r>
      <w:r>
        <w:rPr>
          <w:rFonts w:ascii="Times New Roman" w:hAnsi="Times New Roman" w:cs="Times New Roman"/>
          <w:lang w:val="en-US"/>
        </w:rPr>
        <w:t>*</w:t>
      </w:r>
      <w:r w:rsidR="00C81199" w:rsidRPr="00C81199">
        <w:rPr>
          <w:rFonts w:ascii="Times New Roman" w:hAnsi="Times New Roman" w:cs="Times New Roman"/>
          <w:lang w:val="en-US"/>
        </w:rPr>
        <w:t>average of the plastic's share in the world market</w:t>
      </w:r>
    </w:p>
    <w:p w14:paraId="2226D0AD" w14:textId="77777777" w:rsidR="00505D0A" w:rsidRDefault="00505D0A"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p>
    <w:p w14:paraId="17B9B027" w14:textId="1D392F68" w:rsidR="00936D2F" w:rsidRDefault="00304ADA"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r>
        <w:rPr>
          <w:rFonts w:ascii="Times New Roman" w:hAnsi="Times New Roman" w:cs="Times New Roman"/>
          <w:sz w:val="22"/>
          <w:szCs w:val="22"/>
          <w:lang w:val="en-GB"/>
        </w:rPr>
        <w:t>Considering the chemical structure of plastics (Fig</w:t>
      </w:r>
      <w:r w:rsidR="008411D5">
        <w:rPr>
          <w:rFonts w:ascii="Times New Roman" w:hAnsi="Times New Roman" w:cs="Times New Roman"/>
          <w:sz w:val="22"/>
          <w:szCs w:val="22"/>
          <w:lang w:val="en-GB"/>
        </w:rPr>
        <w:t>ure</w:t>
      </w:r>
      <w:r>
        <w:rPr>
          <w:rFonts w:ascii="Times New Roman" w:hAnsi="Times New Roman" w:cs="Times New Roman"/>
          <w:sz w:val="22"/>
          <w:szCs w:val="22"/>
          <w:lang w:val="en-GB"/>
        </w:rPr>
        <w:t xml:space="preserve"> 3), it should be noted that they are mainly composed of carbon and hydrogen (</w:t>
      </w:r>
      <w:r w:rsidR="00EC2F37">
        <w:rPr>
          <w:rFonts w:ascii="Times New Roman" w:hAnsi="Times New Roman" w:cs="Times New Roman"/>
          <w:sz w:val="22"/>
          <w:szCs w:val="22"/>
          <w:lang w:val="en-GB"/>
        </w:rPr>
        <w:t>except for</w:t>
      </w:r>
      <w:r>
        <w:rPr>
          <w:rFonts w:ascii="Times New Roman" w:hAnsi="Times New Roman" w:cs="Times New Roman"/>
          <w:sz w:val="22"/>
          <w:szCs w:val="22"/>
          <w:lang w:val="en-GB"/>
        </w:rPr>
        <w:t xml:space="preserve"> PVC), which, if burned, will not burden the atmosphere with toxic reaction products.</w:t>
      </w:r>
    </w:p>
    <w:p w14:paraId="6173FF90" w14:textId="77777777" w:rsidR="00505D0A" w:rsidRPr="00404064" w:rsidRDefault="00505D0A"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p>
    <w:p w14:paraId="49A79651" w14:textId="77777777" w:rsidR="0082537C" w:rsidRPr="00404064" w:rsidRDefault="001E61CA" w:rsidP="000C334E">
      <w:pPr>
        <w:autoSpaceDE w:val="0"/>
        <w:autoSpaceDN w:val="0"/>
        <w:adjustRightInd w:val="0"/>
        <w:spacing w:after="0" w:line="240" w:lineRule="auto"/>
        <w:jc w:val="center"/>
        <w:rPr>
          <w:rFonts w:ascii="Times New Roman" w:hAnsi="Times New Roman" w:cs="Times New Roman"/>
          <w:bCs/>
          <w:lang w:val="en-GB"/>
        </w:rPr>
      </w:pPr>
      <w:r>
        <w:rPr>
          <w:rFonts w:ascii="Times New Roman" w:hAnsi="Times New Roman" w:cs="Times New Roman"/>
          <w:bCs/>
          <w:noProof/>
          <w:lang w:eastAsia="pl-PL"/>
        </w:rPr>
        <w:drawing>
          <wp:inline distT="0" distB="0" distL="0" distR="0" wp14:anchorId="689EF718" wp14:editId="35B0BB18">
            <wp:extent cx="4639858" cy="218364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9873" cy="2240124"/>
                    </a:xfrm>
                    <a:prstGeom prst="rect">
                      <a:avLst/>
                    </a:prstGeom>
                    <a:noFill/>
                    <a:ln>
                      <a:noFill/>
                    </a:ln>
                  </pic:spPr>
                </pic:pic>
              </a:graphicData>
            </a:graphic>
          </wp:inline>
        </w:drawing>
      </w:r>
    </w:p>
    <w:p w14:paraId="3D3E8C93" w14:textId="549DF40D" w:rsidR="005C0F4F" w:rsidRPr="00404064" w:rsidRDefault="005C0F4F" w:rsidP="00505D0A">
      <w:pPr>
        <w:pStyle w:val="Rrys"/>
        <w:rPr>
          <w:bCs/>
          <w:lang w:val="en-GB"/>
        </w:rPr>
      </w:pPr>
      <w:r>
        <w:rPr>
          <w:b/>
          <w:bCs/>
          <w:lang w:val="en-GB"/>
        </w:rPr>
        <w:t>Fig. 3</w:t>
      </w:r>
      <w:r w:rsidRPr="00505D0A">
        <w:rPr>
          <w:b/>
          <w:bCs/>
          <w:lang w:val="en-GB"/>
        </w:rPr>
        <w:t>.</w:t>
      </w:r>
      <w:r>
        <w:rPr>
          <w:lang w:val="en-GB"/>
        </w:rPr>
        <w:t xml:space="preserve"> Molecular structures of some of the commonly encountered polymers (</w:t>
      </w:r>
      <w:proofErr w:type="spellStart"/>
      <w:r>
        <w:rPr>
          <w:lang w:val="en-GB"/>
        </w:rPr>
        <w:t>Monkul</w:t>
      </w:r>
      <w:proofErr w:type="spellEnd"/>
      <w:r>
        <w:rPr>
          <w:lang w:val="en-GB"/>
        </w:rPr>
        <w:t xml:space="preserve"> &amp; Özhan 2021, </w:t>
      </w:r>
      <w:r w:rsidR="00380DE0">
        <w:rPr>
          <w:lang w:val="en-GB"/>
        </w:rPr>
        <w:br/>
      </w:r>
      <w:r>
        <w:rPr>
          <w:lang w:val="en-GB"/>
        </w:rPr>
        <w:t>Sharma &amp; Vuppu 2023)</w:t>
      </w:r>
    </w:p>
    <w:p w14:paraId="1C9ECF52" w14:textId="77777777" w:rsidR="00505D0A" w:rsidRDefault="00505D0A" w:rsidP="00505D0A">
      <w:pPr>
        <w:autoSpaceDE w:val="0"/>
        <w:autoSpaceDN w:val="0"/>
        <w:adjustRightInd w:val="0"/>
        <w:spacing w:after="0" w:line="240" w:lineRule="auto"/>
        <w:ind w:firstLine="284"/>
        <w:jc w:val="both"/>
        <w:rPr>
          <w:rFonts w:ascii="Times New Roman" w:hAnsi="Times New Roman" w:cs="Times New Roman"/>
          <w:lang w:val="en-GB"/>
        </w:rPr>
      </w:pPr>
    </w:p>
    <w:p w14:paraId="23A3B381" w14:textId="1D067AB9" w:rsidR="0082537C" w:rsidRPr="00404064" w:rsidRDefault="00C00D11" w:rsidP="00505D0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 xml:space="preserve">Incineration of waste plastics is viable and can replace fossil fuels – similar chemical structure to fuel oil and comparable (to polyethylene, polypropylene or polystyrene) </w:t>
      </w:r>
      <w:r w:rsidR="008411D5">
        <w:rPr>
          <w:rFonts w:ascii="Times New Roman" w:hAnsi="Times New Roman" w:cs="Times New Roman"/>
          <w:lang w:val="en-GB"/>
        </w:rPr>
        <w:t xml:space="preserve">net </w:t>
      </w:r>
      <w:r>
        <w:rPr>
          <w:rFonts w:ascii="Times New Roman" w:hAnsi="Times New Roman" w:cs="Times New Roman"/>
          <w:lang w:val="en-GB"/>
        </w:rPr>
        <w:t>calorific value of 42-46 MJ/kg.</w:t>
      </w:r>
    </w:p>
    <w:p w14:paraId="5A2A1602" w14:textId="77777777" w:rsidR="00C00D11" w:rsidRPr="00404064" w:rsidRDefault="00C00D11" w:rsidP="00C00D11">
      <w:pPr>
        <w:autoSpaceDE w:val="0"/>
        <w:autoSpaceDN w:val="0"/>
        <w:adjustRightInd w:val="0"/>
        <w:spacing w:after="0" w:line="240" w:lineRule="auto"/>
        <w:jc w:val="both"/>
        <w:rPr>
          <w:rFonts w:ascii="Times New Roman" w:hAnsi="Times New Roman" w:cs="Times New Roman"/>
          <w:bCs/>
          <w:lang w:val="en-GB"/>
        </w:rPr>
      </w:pPr>
      <w:r>
        <w:rPr>
          <w:rFonts w:ascii="Times New Roman" w:hAnsi="Times New Roman" w:cs="Times New Roman"/>
          <w:lang w:val="en-GB"/>
        </w:rPr>
        <w:t>Currently, an acceptable process for treating plastic waste is incineration in cement kilns.</w:t>
      </w:r>
    </w:p>
    <w:p w14:paraId="1B9B22C5" w14:textId="77777777" w:rsidR="00554CBD" w:rsidRPr="00404064" w:rsidRDefault="00554CBD" w:rsidP="0016385E">
      <w:pPr>
        <w:pStyle w:val="Rn2"/>
        <w:rPr>
          <w:lang w:val="en-GB"/>
        </w:rPr>
      </w:pPr>
      <w:r>
        <w:rPr>
          <w:lang w:val="en-GB"/>
        </w:rPr>
        <w:t>3.2. Recoverable energy from plastics</w:t>
      </w:r>
    </w:p>
    <w:p w14:paraId="2991A374" w14:textId="64BD3FC3" w:rsidR="0082537C" w:rsidRPr="00404064" w:rsidRDefault="000378C0" w:rsidP="000378C0">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The</w:t>
      </w:r>
      <w:r w:rsidR="008411D5">
        <w:rPr>
          <w:rFonts w:ascii="Times New Roman" w:hAnsi="Times New Roman" w:cs="Times New Roman"/>
          <w:lang w:val="en-GB"/>
        </w:rPr>
        <w:t xml:space="preserve"> net</w:t>
      </w:r>
      <w:r>
        <w:rPr>
          <w:rFonts w:ascii="Times New Roman" w:hAnsi="Times New Roman" w:cs="Times New Roman"/>
          <w:lang w:val="en-GB"/>
        </w:rPr>
        <w:t xml:space="preserve"> calorific value of plastics is a kind of determinant of the desirability of thermal disposal of waste from these materials. </w:t>
      </w:r>
      <w:r w:rsidR="00EC2F37">
        <w:rPr>
          <w:rFonts w:ascii="Times New Roman" w:hAnsi="Times New Roman" w:cs="Times New Roman"/>
          <w:lang w:val="en-GB"/>
        </w:rPr>
        <w:t>Before carrying out such a process, an important piece of information</w:t>
      </w:r>
      <w:r>
        <w:rPr>
          <w:rFonts w:ascii="Times New Roman" w:hAnsi="Times New Roman" w:cs="Times New Roman"/>
          <w:lang w:val="en-GB"/>
        </w:rPr>
        <w:t xml:space="preserve"> is a signal of how much energy can be recovered. Information on the proportion of energy used in the production of plastics is useful in this case, as the quotient of the </w:t>
      </w:r>
      <w:r w:rsidR="008411D5">
        <w:rPr>
          <w:rFonts w:ascii="Times New Roman" w:hAnsi="Times New Roman" w:cs="Times New Roman"/>
          <w:lang w:val="en-GB"/>
        </w:rPr>
        <w:t xml:space="preserve">net </w:t>
      </w:r>
      <w:r>
        <w:rPr>
          <w:rFonts w:ascii="Times New Roman" w:hAnsi="Times New Roman" w:cs="Times New Roman"/>
          <w:lang w:val="en-GB"/>
        </w:rPr>
        <w:t>calorific value and the total energy consumption in the production of the product is the amount of energy that can be recovered (Marczak 2019).</w:t>
      </w:r>
    </w:p>
    <w:p w14:paraId="53386258" w14:textId="4B44160C" w:rsidR="0082537C" w:rsidRPr="00404064" w:rsidRDefault="005654AF" w:rsidP="007E23EF">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In analyses of this type, when considering the total energy consumption for the production of a product, so-called raw material energy (energy obtained from crude oil – the raw material for the production of polymers) and process energy (energy used as fuel in processing – the production of plastics from monomers, i.e.</w:t>
      </w:r>
      <w:r w:rsidR="00EC2F37">
        <w:rPr>
          <w:rFonts w:ascii="Times New Roman" w:hAnsi="Times New Roman" w:cs="Times New Roman"/>
          <w:lang w:val="en-GB"/>
        </w:rPr>
        <w:t>,</w:t>
      </w:r>
      <w:r>
        <w:rPr>
          <w:rFonts w:ascii="Times New Roman" w:hAnsi="Times New Roman" w:cs="Times New Roman"/>
          <w:lang w:val="en-GB"/>
        </w:rPr>
        <w:t xml:space="preserve"> e.g. polymerisation) are included.</w:t>
      </w:r>
    </w:p>
    <w:p w14:paraId="693F4F38" w14:textId="77777777" w:rsidR="008E4D63" w:rsidRPr="00404064" w:rsidRDefault="002327F4" w:rsidP="002327F4">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lastRenderedPageBreak/>
        <w:t xml:space="preserve">Given the data </w:t>
      </w:r>
      <w:r w:rsidR="00CA01F8">
        <w:rPr>
          <w:rFonts w:ascii="Times New Roman" w:hAnsi="Times New Roman" w:cs="Times New Roman"/>
          <w:lang w:val="en-GB"/>
        </w:rPr>
        <w:t xml:space="preserve">(Table 2) </w:t>
      </w:r>
      <w:r>
        <w:rPr>
          <w:rFonts w:ascii="Times New Roman" w:hAnsi="Times New Roman" w:cs="Times New Roman"/>
          <w:lang w:val="en-GB"/>
        </w:rPr>
        <w:t>on total energy consumption for plastic production, the amount of recoverable energy was calculated. Due to the different data (often inconsistent), certain assumptions were made in the calculations:</w:t>
      </w:r>
    </w:p>
    <w:p w14:paraId="3CCF057D" w14:textId="0CD28DAF" w:rsidR="00656E98" w:rsidRPr="007C3928" w:rsidRDefault="00656E98" w:rsidP="007C3928">
      <w:pPr>
        <w:pStyle w:val="Akapitzlist"/>
        <w:numPr>
          <w:ilvl w:val="0"/>
          <w:numId w:val="10"/>
        </w:numPr>
        <w:autoSpaceDE w:val="0"/>
        <w:autoSpaceDN w:val="0"/>
        <w:adjustRightInd w:val="0"/>
        <w:spacing w:after="0" w:line="240" w:lineRule="auto"/>
        <w:ind w:left="567" w:hanging="283"/>
        <w:jc w:val="both"/>
        <w:rPr>
          <w:rFonts w:ascii="Times New Roman" w:hAnsi="Times New Roman" w:cs="Times New Roman"/>
          <w:bCs/>
          <w:lang w:val="en-GB"/>
        </w:rPr>
      </w:pPr>
      <w:r w:rsidRPr="007C3928">
        <w:rPr>
          <w:rFonts w:ascii="Times New Roman" w:hAnsi="Times New Roman" w:cs="Times New Roman"/>
          <w:lang w:val="en-GB"/>
        </w:rPr>
        <w:t xml:space="preserve">the literature data are for Europe (Plastics Europe 2023, Karali </w:t>
      </w:r>
      <w:r w:rsidR="00846538" w:rsidRPr="007C3928">
        <w:rPr>
          <w:rFonts w:ascii="Times New Roman" w:hAnsi="Times New Roman" w:cs="Times New Roman"/>
          <w:lang w:val="en-GB"/>
        </w:rPr>
        <w:t>et al.</w:t>
      </w:r>
      <w:r w:rsidRPr="007C3928">
        <w:rPr>
          <w:rFonts w:ascii="Times New Roman" w:hAnsi="Times New Roman" w:cs="Times New Roman"/>
          <w:lang w:val="en-GB"/>
        </w:rPr>
        <w:t xml:space="preserve"> 2024),</w:t>
      </w:r>
    </w:p>
    <w:p w14:paraId="6D1266B2" w14:textId="0E0EAE04" w:rsidR="005F0B50" w:rsidRPr="007C3928" w:rsidRDefault="005F0B50" w:rsidP="007C3928">
      <w:pPr>
        <w:pStyle w:val="Akapitzlist"/>
        <w:numPr>
          <w:ilvl w:val="1"/>
          <w:numId w:val="10"/>
        </w:numPr>
        <w:autoSpaceDE w:val="0"/>
        <w:autoSpaceDN w:val="0"/>
        <w:adjustRightInd w:val="0"/>
        <w:spacing w:after="0" w:line="240" w:lineRule="auto"/>
        <w:ind w:left="567" w:hanging="283"/>
        <w:jc w:val="both"/>
        <w:rPr>
          <w:rFonts w:ascii="Times New Roman" w:hAnsi="Times New Roman" w:cs="Times New Roman"/>
          <w:bCs/>
          <w:lang w:val="en-GB"/>
        </w:rPr>
      </w:pPr>
      <w:r w:rsidRPr="007C3928">
        <w:rPr>
          <w:rFonts w:ascii="Times New Roman" w:hAnsi="Times New Roman" w:cs="Times New Roman"/>
          <w:lang w:val="en-GB"/>
        </w:rPr>
        <w:t xml:space="preserve">in the column </w:t>
      </w:r>
      <w:r w:rsidR="00EC2F37">
        <w:rPr>
          <w:rFonts w:ascii="Times New Roman" w:hAnsi="Times New Roman" w:cs="Times New Roman"/>
          <w:lang w:val="en-GB"/>
        </w:rPr>
        <w:t>"</w:t>
      </w:r>
      <w:r w:rsidRPr="007C3928">
        <w:rPr>
          <w:rFonts w:ascii="Times New Roman" w:hAnsi="Times New Roman" w:cs="Times New Roman"/>
          <w:lang w:val="en-GB"/>
        </w:rPr>
        <w:t>Energy consumption</w:t>
      </w:r>
      <w:r w:rsidR="00EC2F37">
        <w:rPr>
          <w:rFonts w:ascii="Times New Roman" w:hAnsi="Times New Roman" w:cs="Times New Roman"/>
          <w:lang w:val="en-GB"/>
        </w:rPr>
        <w:t>"</w:t>
      </w:r>
      <w:r w:rsidRPr="007C3928">
        <w:rPr>
          <w:rFonts w:ascii="Times New Roman" w:hAnsi="Times New Roman" w:cs="Times New Roman"/>
          <w:lang w:val="en-GB"/>
        </w:rPr>
        <w:t>, the average value is rounded to the nearest whole number,</w:t>
      </w:r>
    </w:p>
    <w:p w14:paraId="75FAB625" w14:textId="61B95753" w:rsidR="005F0B50" w:rsidRPr="00D60F40" w:rsidRDefault="005F0B50" w:rsidP="007C3928">
      <w:pPr>
        <w:pStyle w:val="Akapitzlist"/>
        <w:numPr>
          <w:ilvl w:val="1"/>
          <w:numId w:val="10"/>
        </w:numPr>
        <w:autoSpaceDE w:val="0"/>
        <w:autoSpaceDN w:val="0"/>
        <w:adjustRightInd w:val="0"/>
        <w:spacing w:after="0" w:line="240" w:lineRule="auto"/>
        <w:ind w:left="567" w:hanging="283"/>
        <w:jc w:val="both"/>
        <w:rPr>
          <w:rFonts w:ascii="Times New Roman" w:hAnsi="Times New Roman" w:cs="Times New Roman"/>
          <w:bCs/>
          <w:lang w:val="en-GB"/>
        </w:rPr>
      </w:pPr>
      <w:r w:rsidRPr="007C3928">
        <w:rPr>
          <w:rFonts w:ascii="Times New Roman" w:hAnsi="Times New Roman" w:cs="Times New Roman"/>
          <w:lang w:val="en-GB"/>
        </w:rPr>
        <w:t xml:space="preserve">in the column </w:t>
      </w:r>
      <w:r w:rsidR="00EC2F37">
        <w:rPr>
          <w:rFonts w:ascii="Times New Roman" w:hAnsi="Times New Roman" w:cs="Times New Roman"/>
          <w:lang w:val="en-GB"/>
        </w:rPr>
        <w:t>"</w:t>
      </w:r>
      <w:r w:rsidR="008411D5" w:rsidRPr="007C3928">
        <w:rPr>
          <w:rFonts w:ascii="Times New Roman" w:hAnsi="Times New Roman" w:cs="Times New Roman"/>
          <w:lang w:val="en-GB"/>
        </w:rPr>
        <w:t>Net c</w:t>
      </w:r>
      <w:r w:rsidRPr="007C3928">
        <w:rPr>
          <w:rFonts w:ascii="Times New Roman" w:hAnsi="Times New Roman" w:cs="Times New Roman"/>
          <w:lang w:val="en-GB"/>
        </w:rPr>
        <w:t>alorific value</w:t>
      </w:r>
      <w:r w:rsidR="00EC2F37">
        <w:rPr>
          <w:rFonts w:ascii="Times New Roman" w:hAnsi="Times New Roman" w:cs="Times New Roman"/>
          <w:lang w:val="en-GB"/>
        </w:rPr>
        <w:t>"</w:t>
      </w:r>
      <w:r w:rsidRPr="007C3928">
        <w:rPr>
          <w:rFonts w:ascii="Times New Roman" w:hAnsi="Times New Roman" w:cs="Times New Roman"/>
          <w:lang w:val="en-GB"/>
        </w:rPr>
        <w:t>, the average value is taken from Table 1 (according to literature data) and rounded up to a whole number.</w:t>
      </w:r>
    </w:p>
    <w:p w14:paraId="2E2A9078" w14:textId="77777777" w:rsidR="00D60F40" w:rsidRPr="007C3928" w:rsidRDefault="00D60F40" w:rsidP="00D60F40">
      <w:pPr>
        <w:pStyle w:val="Akapitzlist"/>
        <w:autoSpaceDE w:val="0"/>
        <w:autoSpaceDN w:val="0"/>
        <w:adjustRightInd w:val="0"/>
        <w:spacing w:after="0" w:line="240" w:lineRule="auto"/>
        <w:ind w:left="567"/>
        <w:jc w:val="both"/>
        <w:rPr>
          <w:rFonts w:ascii="Times New Roman" w:hAnsi="Times New Roman" w:cs="Times New Roman"/>
          <w:bCs/>
          <w:lang w:val="en-GB"/>
        </w:rPr>
      </w:pPr>
    </w:p>
    <w:p w14:paraId="31F51C25" w14:textId="77777777" w:rsidR="00F63E1C" w:rsidRDefault="00F63E1C" w:rsidP="00505D0A">
      <w:pPr>
        <w:pStyle w:val="Rtab"/>
        <w:rPr>
          <w:rStyle w:val="y2iqfc"/>
          <w:rFonts w:cs="Times New Roman"/>
          <w:szCs w:val="20"/>
          <w:lang w:val="en-GB"/>
        </w:rPr>
      </w:pPr>
      <w:r>
        <w:rPr>
          <w:rStyle w:val="y2iqfc"/>
          <w:rFonts w:cs="Times New Roman"/>
          <w:b/>
          <w:bCs/>
          <w:szCs w:val="20"/>
          <w:lang w:val="en-GB"/>
        </w:rPr>
        <w:t>Table 2.</w:t>
      </w:r>
      <w:r>
        <w:rPr>
          <w:rStyle w:val="y2iqfc"/>
          <w:rFonts w:cs="Times New Roman"/>
          <w:szCs w:val="20"/>
          <w:lang w:val="en-GB"/>
        </w:rPr>
        <w:t xml:space="preserve"> Energy recovery in relation to its consumption in the production of selected plastics</w:t>
      </w:r>
    </w:p>
    <w:tbl>
      <w:tblPr>
        <w:tblStyle w:val="Tabela-Siatka"/>
        <w:tblW w:w="0" w:type="auto"/>
        <w:jc w:val="center"/>
        <w:tblLayout w:type="fixed"/>
        <w:tblLook w:val="04A0" w:firstRow="1" w:lastRow="0" w:firstColumn="1" w:lastColumn="0" w:noHBand="0" w:noVBand="1"/>
      </w:tblPr>
      <w:tblGrid>
        <w:gridCol w:w="2027"/>
        <w:gridCol w:w="1386"/>
        <w:gridCol w:w="1204"/>
        <w:gridCol w:w="1539"/>
        <w:gridCol w:w="3391"/>
      </w:tblGrid>
      <w:tr w:rsidR="00657DB3" w:rsidRPr="005672B4" w14:paraId="5864A84D" w14:textId="77777777" w:rsidTr="00505D0A">
        <w:trPr>
          <w:trHeight w:val="828"/>
          <w:jc w:val="center"/>
        </w:trPr>
        <w:tc>
          <w:tcPr>
            <w:tcW w:w="2027" w:type="dxa"/>
            <w:vAlign w:val="center"/>
          </w:tcPr>
          <w:p w14:paraId="23457509"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proofErr w:type="spellStart"/>
            <w:r w:rsidRPr="00907849">
              <w:rPr>
                <w:rFonts w:ascii="Times New Roman" w:hAnsi="Times New Roman" w:cs="Times New Roman"/>
                <w:sz w:val="22"/>
                <w:szCs w:val="22"/>
              </w:rPr>
              <w:t>Polymer</w:t>
            </w:r>
            <w:proofErr w:type="spellEnd"/>
          </w:p>
        </w:tc>
        <w:tc>
          <w:tcPr>
            <w:tcW w:w="1386" w:type="dxa"/>
            <w:vAlign w:val="center"/>
          </w:tcPr>
          <w:p w14:paraId="4ABBD5A0" w14:textId="78303D15"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907849">
              <w:rPr>
                <w:rFonts w:ascii="Times New Roman" w:hAnsi="Times New Roman" w:cs="Times New Roman"/>
                <w:sz w:val="22"/>
                <w:szCs w:val="22"/>
              </w:rPr>
              <w:t xml:space="preserve">Energy </w:t>
            </w:r>
            <w:r w:rsidR="00505D0A">
              <w:rPr>
                <w:rFonts w:ascii="Times New Roman" w:hAnsi="Times New Roman" w:cs="Times New Roman"/>
                <w:sz w:val="22"/>
                <w:szCs w:val="22"/>
              </w:rPr>
              <w:br/>
            </w:r>
            <w:proofErr w:type="spellStart"/>
            <w:r w:rsidRPr="00907849">
              <w:rPr>
                <w:rFonts w:ascii="Times New Roman" w:hAnsi="Times New Roman" w:cs="Times New Roman"/>
                <w:sz w:val="22"/>
                <w:szCs w:val="22"/>
              </w:rPr>
              <w:t>consumption</w:t>
            </w:r>
            <w:proofErr w:type="spellEnd"/>
            <w:r w:rsidRPr="00907849">
              <w:rPr>
                <w:rFonts w:ascii="Times New Roman" w:hAnsi="Times New Roman" w:cs="Times New Roman"/>
                <w:sz w:val="22"/>
                <w:szCs w:val="22"/>
              </w:rPr>
              <w:t xml:space="preserve"> MJ/kg</w:t>
            </w:r>
          </w:p>
        </w:tc>
        <w:tc>
          <w:tcPr>
            <w:tcW w:w="1204" w:type="dxa"/>
            <w:vAlign w:val="center"/>
          </w:tcPr>
          <w:p w14:paraId="33B6B85E" w14:textId="1908F4AE" w:rsidR="00657DB3" w:rsidRPr="008F3432"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lang w:val="en-US"/>
              </w:rPr>
            </w:pPr>
            <w:r w:rsidRPr="008F3432">
              <w:rPr>
                <w:rFonts w:ascii="Times New Roman" w:hAnsi="Times New Roman" w:cs="Times New Roman"/>
                <w:sz w:val="22"/>
                <w:szCs w:val="22"/>
                <w:lang w:val="en-US"/>
              </w:rPr>
              <w:t>Calorific value LHV</w:t>
            </w:r>
            <w:r w:rsidR="00505D0A">
              <w:rPr>
                <w:rFonts w:ascii="Times New Roman" w:hAnsi="Times New Roman" w:cs="Times New Roman"/>
                <w:sz w:val="22"/>
                <w:szCs w:val="22"/>
                <w:lang w:val="en-US"/>
              </w:rPr>
              <w:t xml:space="preserve"> </w:t>
            </w:r>
            <w:r w:rsidRPr="008F3432">
              <w:rPr>
                <w:rFonts w:ascii="Times New Roman" w:hAnsi="Times New Roman" w:cs="Times New Roman"/>
                <w:sz w:val="22"/>
                <w:szCs w:val="22"/>
                <w:lang w:val="en-US"/>
              </w:rPr>
              <w:t>MJ/kg</w:t>
            </w:r>
          </w:p>
        </w:tc>
        <w:tc>
          <w:tcPr>
            <w:tcW w:w="1539" w:type="dxa"/>
            <w:vAlign w:val="center"/>
          </w:tcPr>
          <w:p w14:paraId="03CBCCF0" w14:textId="77777777" w:rsidR="00657DB3" w:rsidRPr="005672B4"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lang w:val="en-US"/>
              </w:rPr>
            </w:pPr>
            <w:r w:rsidRPr="005672B4">
              <w:rPr>
                <w:rFonts w:ascii="Times New Roman" w:hAnsi="Times New Roman" w:cs="Times New Roman"/>
                <w:sz w:val="22"/>
                <w:szCs w:val="22"/>
                <w:lang w:val="en-US"/>
              </w:rPr>
              <w:t>Part of the recoverable energy</w:t>
            </w:r>
          </w:p>
        </w:tc>
        <w:tc>
          <w:tcPr>
            <w:tcW w:w="3391" w:type="dxa"/>
            <w:vAlign w:val="center"/>
          </w:tcPr>
          <w:p w14:paraId="3C81BE0C" w14:textId="77777777" w:rsidR="00657DB3" w:rsidRPr="00651460"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lang w:val="en-US"/>
              </w:rPr>
            </w:pPr>
            <w:r w:rsidRPr="00651460">
              <w:rPr>
                <w:rFonts w:ascii="Times New Roman" w:hAnsi="Times New Roman" w:cs="Times New Roman"/>
                <w:sz w:val="22"/>
                <w:szCs w:val="22"/>
                <w:lang w:val="en-US"/>
              </w:rPr>
              <w:t>Reference</w:t>
            </w:r>
          </w:p>
        </w:tc>
      </w:tr>
      <w:tr w:rsidR="00657DB3" w:rsidRPr="00907849" w14:paraId="33D94132" w14:textId="77777777" w:rsidTr="00505D0A">
        <w:trPr>
          <w:jc w:val="center"/>
        </w:trPr>
        <w:tc>
          <w:tcPr>
            <w:tcW w:w="2027" w:type="dxa"/>
            <w:vAlign w:val="center"/>
          </w:tcPr>
          <w:p w14:paraId="289978ED"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roofErr w:type="spellStart"/>
            <w:r w:rsidRPr="00907849">
              <w:rPr>
                <w:rFonts w:ascii="Times New Roman" w:hAnsi="Times New Roman" w:cs="Times New Roman"/>
                <w:sz w:val="22"/>
                <w:szCs w:val="22"/>
              </w:rPr>
              <w:t>Polyethylene</w:t>
            </w:r>
            <w:proofErr w:type="spellEnd"/>
            <w:r w:rsidRPr="00907849">
              <w:rPr>
                <w:rFonts w:ascii="Times New Roman" w:hAnsi="Times New Roman" w:cs="Times New Roman"/>
                <w:sz w:val="22"/>
                <w:szCs w:val="22"/>
              </w:rPr>
              <w:t xml:space="preserve"> (PE)</w:t>
            </w:r>
          </w:p>
        </w:tc>
        <w:tc>
          <w:tcPr>
            <w:tcW w:w="1386" w:type="dxa"/>
            <w:vAlign w:val="center"/>
          </w:tcPr>
          <w:p w14:paraId="22C0E59B"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8</w:t>
            </w:r>
            <w:r w:rsidRPr="00907849">
              <w:rPr>
                <w:rFonts w:ascii="Times New Roman" w:hAnsi="Times New Roman" w:cs="Times New Roman"/>
                <w:sz w:val="22"/>
                <w:szCs w:val="22"/>
              </w:rPr>
              <w:t>0</w:t>
            </w:r>
          </w:p>
        </w:tc>
        <w:tc>
          <w:tcPr>
            <w:tcW w:w="1204" w:type="dxa"/>
            <w:vAlign w:val="center"/>
          </w:tcPr>
          <w:p w14:paraId="5D35260D"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46</w:t>
            </w:r>
          </w:p>
        </w:tc>
        <w:tc>
          <w:tcPr>
            <w:tcW w:w="1539" w:type="dxa"/>
            <w:vAlign w:val="center"/>
          </w:tcPr>
          <w:p w14:paraId="5B01AA25"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.6</w:t>
            </w:r>
          </w:p>
        </w:tc>
        <w:tc>
          <w:tcPr>
            <w:tcW w:w="3391" w:type="dxa"/>
            <w:vAlign w:val="center"/>
          </w:tcPr>
          <w:p w14:paraId="69E93D15" w14:textId="43970CED" w:rsidR="00657DB3" w:rsidRPr="00651460" w:rsidRDefault="008F1D12"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bCs/>
                <w:color w:val="000000" w:themeColor="text1"/>
                <w:sz w:val="22"/>
                <w:szCs w:val="22"/>
              </w:rPr>
              <w:t>(</w:t>
            </w:r>
            <w:proofErr w:type="spellStart"/>
            <w:r w:rsidR="00657DB3" w:rsidRPr="00651460">
              <w:rPr>
                <w:rFonts w:ascii="Times New Roman" w:hAnsi="Times New Roman" w:cs="Times New Roman"/>
                <w:bCs/>
                <w:color w:val="000000" w:themeColor="text1"/>
                <w:sz w:val="22"/>
                <w:szCs w:val="22"/>
              </w:rPr>
              <w:t>Thiriez</w:t>
            </w:r>
            <w:proofErr w:type="spellEnd"/>
            <w:r w:rsidR="00657DB3" w:rsidRPr="00651460">
              <w:rPr>
                <w:rFonts w:ascii="Times New Roman" w:hAnsi="Times New Roman" w:cs="Times New Roman"/>
                <w:bCs/>
                <w:color w:val="000000" w:themeColor="text1"/>
                <w:sz w:val="22"/>
                <w:szCs w:val="22"/>
              </w:rPr>
              <w:t xml:space="preserve"> &amp; Gutowski 2006, </w:t>
            </w:r>
            <w:r w:rsidR="00505D0A">
              <w:rPr>
                <w:rFonts w:ascii="Times New Roman" w:hAnsi="Times New Roman" w:cs="Times New Roman"/>
                <w:bCs/>
                <w:color w:val="000000" w:themeColor="text1"/>
                <w:sz w:val="22"/>
                <w:szCs w:val="22"/>
              </w:rPr>
              <w:br/>
            </w:r>
            <w:proofErr w:type="spellStart"/>
            <w:r w:rsidR="00657DB3" w:rsidRPr="00D36A78">
              <w:rPr>
                <w:rFonts w:ascii="Times New Roman" w:hAnsi="Times New Roman" w:cs="Times New Roman"/>
                <w:bCs/>
                <w:color w:val="000000" w:themeColor="text1"/>
                <w:sz w:val="22"/>
                <w:szCs w:val="22"/>
              </w:rPr>
              <w:t>Vlachopoulos</w:t>
            </w:r>
            <w:proofErr w:type="spellEnd"/>
            <w:r w:rsidR="00657DB3" w:rsidRPr="00D36A78">
              <w:rPr>
                <w:rFonts w:ascii="Times New Roman" w:hAnsi="Times New Roman" w:cs="Times New Roman"/>
                <w:bCs/>
                <w:color w:val="000000" w:themeColor="text1"/>
                <w:sz w:val="22"/>
                <w:szCs w:val="22"/>
              </w:rPr>
              <w:t xml:space="preserve"> 2009,</w:t>
            </w:r>
            <w:r w:rsidR="00657DB3">
              <w:rPr>
                <w:rFonts w:ascii="Times New Roman" w:hAnsi="Times New Roman" w:cs="Times New Roman"/>
                <w:bCs/>
                <w:color w:val="000000" w:themeColor="text1"/>
                <w:sz w:val="22"/>
                <w:szCs w:val="22"/>
              </w:rPr>
              <w:t xml:space="preserve"> </w:t>
            </w:r>
            <w:r w:rsidR="00505D0A">
              <w:rPr>
                <w:rFonts w:ascii="Times New Roman" w:hAnsi="Times New Roman" w:cs="Times New Roman"/>
                <w:bCs/>
                <w:color w:val="000000" w:themeColor="text1"/>
                <w:sz w:val="22"/>
                <w:szCs w:val="22"/>
              </w:rPr>
              <w:br/>
            </w:r>
            <w:proofErr w:type="spellStart"/>
            <w:r w:rsidR="00657DB3" w:rsidRPr="00657DB3">
              <w:rPr>
                <w:rFonts w:ascii="Times New Roman" w:hAnsi="Times New Roman" w:cs="Times New Roman"/>
                <w:bCs/>
                <w:color w:val="000000" w:themeColor="text1"/>
                <w:sz w:val="22"/>
                <w:szCs w:val="22"/>
              </w:rPr>
              <w:t>Iwko</w:t>
            </w:r>
            <w:proofErr w:type="spellEnd"/>
            <w:r w:rsidR="00657DB3" w:rsidRPr="00657DB3">
              <w:rPr>
                <w:rFonts w:ascii="Times New Roman" w:hAnsi="Times New Roman" w:cs="Times New Roman"/>
                <w:bCs/>
                <w:color w:val="000000" w:themeColor="text1"/>
                <w:sz w:val="22"/>
                <w:szCs w:val="22"/>
              </w:rPr>
              <w:t xml:space="preserve"> &amp; Wróblewski 2019,</w:t>
            </w:r>
            <w:r w:rsidR="00657DB3">
              <w:rPr>
                <w:rFonts w:ascii="Times New Roman" w:hAnsi="Times New Roman" w:cs="Times New Roman"/>
                <w:bCs/>
                <w:color w:val="000000" w:themeColor="text1"/>
                <w:sz w:val="22"/>
                <w:szCs w:val="22"/>
              </w:rPr>
              <w:t xml:space="preserve"> </w:t>
            </w:r>
            <w:r w:rsidR="00505D0A">
              <w:rPr>
                <w:rFonts w:ascii="Times New Roman" w:hAnsi="Times New Roman" w:cs="Times New Roman"/>
                <w:bCs/>
                <w:color w:val="000000" w:themeColor="text1"/>
                <w:sz w:val="22"/>
                <w:szCs w:val="22"/>
              </w:rPr>
              <w:br/>
            </w:r>
            <w:r w:rsidR="00657DB3" w:rsidRPr="00657DB3">
              <w:rPr>
                <w:rFonts w:ascii="Times New Roman" w:hAnsi="Times New Roman" w:cs="Times New Roman"/>
                <w:sz w:val="22"/>
                <w:szCs w:val="22"/>
              </w:rPr>
              <w:t>Plastics Europe 2023</w:t>
            </w:r>
            <w:r w:rsidR="00657DB3" w:rsidRPr="00657DB3">
              <w:rPr>
                <w:rFonts w:ascii="Times New Roman" w:hAnsi="Times New Roman" w:cs="Times New Roman"/>
              </w:rPr>
              <w:t>)</w:t>
            </w:r>
          </w:p>
        </w:tc>
      </w:tr>
      <w:tr w:rsidR="00657DB3" w:rsidRPr="00907849" w14:paraId="7C012EEF" w14:textId="77777777" w:rsidTr="00505D0A">
        <w:trPr>
          <w:jc w:val="center"/>
        </w:trPr>
        <w:tc>
          <w:tcPr>
            <w:tcW w:w="2027" w:type="dxa"/>
            <w:vAlign w:val="center"/>
          </w:tcPr>
          <w:p w14:paraId="30A6EA97"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roofErr w:type="spellStart"/>
            <w:r w:rsidRPr="00907849">
              <w:rPr>
                <w:rFonts w:ascii="Times New Roman" w:hAnsi="Times New Roman" w:cs="Times New Roman"/>
                <w:sz w:val="22"/>
                <w:szCs w:val="22"/>
              </w:rPr>
              <w:t>Polypropylene</w:t>
            </w:r>
            <w:proofErr w:type="spellEnd"/>
            <w:r w:rsidRPr="00907849">
              <w:rPr>
                <w:rFonts w:ascii="Times New Roman" w:hAnsi="Times New Roman" w:cs="Times New Roman"/>
                <w:sz w:val="22"/>
                <w:szCs w:val="22"/>
              </w:rPr>
              <w:t xml:space="preserve"> (PP)</w:t>
            </w:r>
          </w:p>
        </w:tc>
        <w:tc>
          <w:tcPr>
            <w:tcW w:w="1386" w:type="dxa"/>
            <w:vAlign w:val="center"/>
          </w:tcPr>
          <w:p w14:paraId="0E826B04"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907849">
              <w:rPr>
                <w:rFonts w:ascii="Times New Roman" w:hAnsi="Times New Roman" w:cs="Times New Roman"/>
                <w:sz w:val="22"/>
                <w:szCs w:val="22"/>
              </w:rPr>
              <w:t>7</w:t>
            </w:r>
            <w:r>
              <w:rPr>
                <w:rFonts w:ascii="Times New Roman" w:hAnsi="Times New Roman" w:cs="Times New Roman"/>
                <w:sz w:val="22"/>
                <w:szCs w:val="22"/>
              </w:rPr>
              <w:t>8</w:t>
            </w:r>
          </w:p>
        </w:tc>
        <w:tc>
          <w:tcPr>
            <w:tcW w:w="1204" w:type="dxa"/>
            <w:vAlign w:val="center"/>
          </w:tcPr>
          <w:p w14:paraId="3C5028DB"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45</w:t>
            </w:r>
          </w:p>
        </w:tc>
        <w:tc>
          <w:tcPr>
            <w:tcW w:w="1539" w:type="dxa"/>
            <w:vAlign w:val="center"/>
          </w:tcPr>
          <w:p w14:paraId="6A3C406F"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.6</w:t>
            </w:r>
          </w:p>
        </w:tc>
        <w:tc>
          <w:tcPr>
            <w:tcW w:w="3391" w:type="dxa"/>
            <w:vAlign w:val="center"/>
          </w:tcPr>
          <w:p w14:paraId="2480CB3A" w14:textId="14D7AF26" w:rsidR="00657DB3" w:rsidRDefault="008F1D12"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bCs/>
                <w:color w:val="000000" w:themeColor="text1"/>
                <w:sz w:val="22"/>
                <w:szCs w:val="22"/>
              </w:rPr>
              <w:t>(</w:t>
            </w:r>
            <w:proofErr w:type="spellStart"/>
            <w:r w:rsidR="00657DB3" w:rsidRPr="007235BA">
              <w:rPr>
                <w:rFonts w:ascii="Times New Roman" w:hAnsi="Times New Roman" w:cs="Times New Roman"/>
                <w:bCs/>
                <w:color w:val="000000" w:themeColor="text1"/>
                <w:sz w:val="22"/>
                <w:szCs w:val="22"/>
              </w:rPr>
              <w:t>Gervet</w:t>
            </w:r>
            <w:proofErr w:type="spellEnd"/>
            <w:r w:rsidR="00657DB3" w:rsidRPr="007235BA">
              <w:rPr>
                <w:rFonts w:ascii="Times New Roman" w:hAnsi="Times New Roman" w:cs="Times New Roman"/>
                <w:bCs/>
                <w:color w:val="000000" w:themeColor="text1"/>
                <w:sz w:val="22"/>
                <w:szCs w:val="22"/>
              </w:rPr>
              <w:t xml:space="preserve"> &amp; </w:t>
            </w:r>
            <w:proofErr w:type="spellStart"/>
            <w:r w:rsidR="00657DB3" w:rsidRPr="007235BA">
              <w:rPr>
                <w:rFonts w:ascii="Times New Roman" w:hAnsi="Times New Roman" w:cs="Times New Roman"/>
                <w:bCs/>
                <w:color w:val="000000" w:themeColor="text1"/>
                <w:sz w:val="22"/>
                <w:szCs w:val="22"/>
              </w:rPr>
              <w:t>Nordell</w:t>
            </w:r>
            <w:proofErr w:type="spellEnd"/>
            <w:r w:rsidR="00657DB3" w:rsidRPr="007235BA">
              <w:rPr>
                <w:rFonts w:ascii="Times New Roman" w:hAnsi="Times New Roman" w:cs="Times New Roman"/>
                <w:bCs/>
                <w:color w:val="000000" w:themeColor="text1"/>
                <w:sz w:val="22"/>
                <w:szCs w:val="22"/>
              </w:rPr>
              <w:t xml:space="preserve"> 2007,</w:t>
            </w:r>
            <w:r w:rsidR="00657DB3">
              <w:rPr>
                <w:rFonts w:ascii="Times New Roman" w:hAnsi="Times New Roman" w:cs="Times New Roman"/>
                <w:bCs/>
                <w:color w:val="000000" w:themeColor="text1"/>
              </w:rPr>
              <w:t xml:space="preserve"> </w:t>
            </w:r>
            <w:r w:rsidR="00505D0A">
              <w:rPr>
                <w:rFonts w:ascii="Times New Roman" w:hAnsi="Times New Roman" w:cs="Times New Roman"/>
                <w:bCs/>
                <w:color w:val="000000" w:themeColor="text1"/>
              </w:rPr>
              <w:br/>
            </w:r>
            <w:r w:rsidR="00657DB3" w:rsidRPr="00651460">
              <w:rPr>
                <w:rFonts w:ascii="Times New Roman" w:hAnsi="Times New Roman" w:cs="Times New Roman"/>
                <w:sz w:val="22"/>
                <w:szCs w:val="22"/>
                <w:lang w:val="en-US"/>
              </w:rPr>
              <w:t>Plastics Europe 2023</w:t>
            </w:r>
            <w:r w:rsidR="00657DB3">
              <w:rPr>
                <w:rFonts w:ascii="Times New Roman" w:hAnsi="Times New Roman" w:cs="Times New Roman"/>
                <w:lang w:val="en-US"/>
              </w:rPr>
              <w:t>)</w:t>
            </w:r>
          </w:p>
        </w:tc>
      </w:tr>
      <w:tr w:rsidR="00657DB3" w:rsidRPr="00657DB3" w14:paraId="5E23E714" w14:textId="77777777" w:rsidTr="00505D0A">
        <w:trPr>
          <w:jc w:val="center"/>
        </w:trPr>
        <w:tc>
          <w:tcPr>
            <w:tcW w:w="2027" w:type="dxa"/>
            <w:vAlign w:val="center"/>
          </w:tcPr>
          <w:p w14:paraId="54726FDF"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roofErr w:type="spellStart"/>
            <w:r w:rsidRPr="00907849">
              <w:rPr>
                <w:rFonts w:ascii="Times New Roman" w:hAnsi="Times New Roman" w:cs="Times New Roman"/>
                <w:sz w:val="22"/>
                <w:szCs w:val="22"/>
              </w:rPr>
              <w:t>Polistyrene</w:t>
            </w:r>
            <w:proofErr w:type="spellEnd"/>
            <w:r w:rsidRPr="00907849">
              <w:rPr>
                <w:rFonts w:ascii="Times New Roman" w:hAnsi="Times New Roman" w:cs="Times New Roman"/>
                <w:sz w:val="22"/>
                <w:szCs w:val="22"/>
              </w:rPr>
              <w:t xml:space="preserve"> (PS)</w:t>
            </w:r>
          </w:p>
        </w:tc>
        <w:tc>
          <w:tcPr>
            <w:tcW w:w="1386" w:type="dxa"/>
            <w:vAlign w:val="center"/>
          </w:tcPr>
          <w:p w14:paraId="453AB154"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907849">
              <w:rPr>
                <w:rFonts w:ascii="Times New Roman" w:hAnsi="Times New Roman" w:cs="Times New Roman"/>
                <w:sz w:val="22"/>
                <w:szCs w:val="22"/>
              </w:rPr>
              <w:t>8</w:t>
            </w:r>
            <w:r>
              <w:rPr>
                <w:rFonts w:ascii="Times New Roman" w:hAnsi="Times New Roman" w:cs="Times New Roman"/>
                <w:sz w:val="22"/>
                <w:szCs w:val="22"/>
              </w:rPr>
              <w:t>4</w:t>
            </w:r>
          </w:p>
        </w:tc>
        <w:tc>
          <w:tcPr>
            <w:tcW w:w="1204" w:type="dxa"/>
            <w:vAlign w:val="center"/>
          </w:tcPr>
          <w:p w14:paraId="77B1ABE5"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43</w:t>
            </w:r>
          </w:p>
        </w:tc>
        <w:tc>
          <w:tcPr>
            <w:tcW w:w="1539" w:type="dxa"/>
            <w:vAlign w:val="center"/>
          </w:tcPr>
          <w:p w14:paraId="761C5BDC"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w:t>
            </w:r>
            <w:r w:rsidRPr="00687B7A">
              <w:rPr>
                <w:rFonts w:ascii="Times New Roman" w:hAnsi="Times New Roman" w:cs="Times New Roman"/>
                <w:sz w:val="22"/>
                <w:szCs w:val="22"/>
              </w:rPr>
              <w:t>5</w:t>
            </w:r>
          </w:p>
        </w:tc>
        <w:tc>
          <w:tcPr>
            <w:tcW w:w="3391" w:type="dxa"/>
            <w:vAlign w:val="center"/>
          </w:tcPr>
          <w:p w14:paraId="38FD07E0" w14:textId="59F02A0E" w:rsidR="00657DB3" w:rsidRPr="00657DB3" w:rsidRDefault="008F1D12"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lang w:val="en-US"/>
              </w:rPr>
            </w:pPr>
            <w:r>
              <w:rPr>
                <w:rFonts w:ascii="Times New Roman" w:hAnsi="Times New Roman" w:cs="Times New Roman"/>
                <w:sz w:val="22"/>
                <w:szCs w:val="22"/>
                <w:lang w:val="en-US"/>
              </w:rPr>
              <w:t>(</w:t>
            </w:r>
            <w:proofErr w:type="spellStart"/>
            <w:r w:rsidR="00657DB3" w:rsidRPr="00657DB3">
              <w:rPr>
                <w:rFonts w:ascii="Times New Roman" w:hAnsi="Times New Roman" w:cs="Times New Roman"/>
                <w:sz w:val="22"/>
                <w:szCs w:val="22"/>
                <w:lang w:val="en-US"/>
              </w:rPr>
              <w:t>Engelbeen</w:t>
            </w:r>
            <w:proofErr w:type="spellEnd"/>
            <w:r w:rsidR="00657DB3" w:rsidRPr="00657DB3">
              <w:rPr>
                <w:rFonts w:ascii="Times New Roman" w:hAnsi="Times New Roman" w:cs="Times New Roman"/>
                <w:sz w:val="22"/>
                <w:szCs w:val="22"/>
                <w:lang w:val="en-US"/>
              </w:rPr>
              <w:t xml:space="preserve"> 2022,</w:t>
            </w:r>
            <w:r w:rsidR="00657DB3">
              <w:rPr>
                <w:rFonts w:ascii="Times New Roman" w:hAnsi="Times New Roman" w:cs="Times New Roman"/>
                <w:sz w:val="22"/>
                <w:szCs w:val="22"/>
                <w:lang w:val="en-US"/>
              </w:rPr>
              <w:t xml:space="preserve"> </w:t>
            </w:r>
            <w:r w:rsidR="00505D0A">
              <w:rPr>
                <w:rFonts w:ascii="Times New Roman" w:hAnsi="Times New Roman" w:cs="Times New Roman"/>
                <w:sz w:val="22"/>
                <w:szCs w:val="22"/>
                <w:lang w:val="en-US"/>
              </w:rPr>
              <w:br/>
            </w:r>
            <w:r w:rsidR="00657DB3" w:rsidRPr="00651460">
              <w:rPr>
                <w:rFonts w:ascii="Times New Roman" w:hAnsi="Times New Roman" w:cs="Times New Roman"/>
                <w:sz w:val="22"/>
                <w:szCs w:val="22"/>
                <w:lang w:val="en-US"/>
              </w:rPr>
              <w:t>Plastics Europe 2023</w:t>
            </w:r>
            <w:r w:rsidR="00657DB3" w:rsidRPr="001534D1">
              <w:rPr>
                <w:rFonts w:ascii="Times New Roman" w:hAnsi="Times New Roman" w:cs="Times New Roman"/>
                <w:sz w:val="22"/>
                <w:szCs w:val="22"/>
                <w:lang w:val="en-US"/>
              </w:rPr>
              <w:t xml:space="preserve">, </w:t>
            </w:r>
            <w:r w:rsidR="00505D0A">
              <w:rPr>
                <w:rFonts w:ascii="Times New Roman" w:hAnsi="Times New Roman" w:cs="Times New Roman"/>
                <w:sz w:val="22"/>
                <w:szCs w:val="22"/>
                <w:lang w:val="en-US"/>
              </w:rPr>
              <w:br/>
            </w:r>
            <w:r w:rsidR="00657DB3" w:rsidRPr="00657DB3">
              <w:rPr>
                <w:rFonts w:ascii="Times New Roman" w:hAnsi="Times New Roman" w:cs="Times New Roman"/>
                <w:sz w:val="22"/>
                <w:szCs w:val="22"/>
                <w:lang w:val="en-US"/>
              </w:rPr>
              <w:t>Karali et al. 2024)</w:t>
            </w:r>
          </w:p>
        </w:tc>
      </w:tr>
      <w:tr w:rsidR="00657DB3" w:rsidRPr="00907849" w14:paraId="3596246B" w14:textId="77777777" w:rsidTr="00505D0A">
        <w:trPr>
          <w:jc w:val="center"/>
        </w:trPr>
        <w:tc>
          <w:tcPr>
            <w:tcW w:w="2027" w:type="dxa"/>
            <w:vAlign w:val="center"/>
          </w:tcPr>
          <w:p w14:paraId="2264C7C7" w14:textId="2BCBD88E"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roofErr w:type="spellStart"/>
            <w:r w:rsidRPr="00907849">
              <w:rPr>
                <w:rFonts w:ascii="Times New Roman" w:hAnsi="Times New Roman" w:cs="Times New Roman"/>
                <w:sz w:val="22"/>
                <w:szCs w:val="22"/>
              </w:rPr>
              <w:t>Polyvinyl</w:t>
            </w:r>
            <w:proofErr w:type="spellEnd"/>
            <w:r w:rsidRPr="00907849">
              <w:rPr>
                <w:rFonts w:ascii="Times New Roman" w:hAnsi="Times New Roman" w:cs="Times New Roman"/>
                <w:sz w:val="22"/>
                <w:szCs w:val="22"/>
              </w:rPr>
              <w:t xml:space="preserve"> </w:t>
            </w:r>
            <w:r w:rsidR="00505D0A">
              <w:rPr>
                <w:rFonts w:ascii="Times New Roman" w:hAnsi="Times New Roman" w:cs="Times New Roman"/>
                <w:sz w:val="22"/>
                <w:szCs w:val="22"/>
              </w:rPr>
              <w:br/>
            </w:r>
            <w:proofErr w:type="spellStart"/>
            <w:r w:rsidRPr="00907849">
              <w:rPr>
                <w:rFonts w:ascii="Times New Roman" w:hAnsi="Times New Roman" w:cs="Times New Roman"/>
                <w:sz w:val="22"/>
                <w:szCs w:val="22"/>
              </w:rPr>
              <w:t>chloride</w:t>
            </w:r>
            <w:proofErr w:type="spellEnd"/>
            <w:r w:rsidRPr="00907849">
              <w:rPr>
                <w:rFonts w:ascii="Times New Roman" w:hAnsi="Times New Roman" w:cs="Times New Roman"/>
                <w:sz w:val="22"/>
                <w:szCs w:val="22"/>
              </w:rPr>
              <w:t xml:space="preserve"> (PVC)</w:t>
            </w:r>
          </w:p>
        </w:tc>
        <w:tc>
          <w:tcPr>
            <w:tcW w:w="1386" w:type="dxa"/>
            <w:vAlign w:val="center"/>
          </w:tcPr>
          <w:p w14:paraId="0F50EB26"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907849">
              <w:rPr>
                <w:rFonts w:ascii="Times New Roman" w:hAnsi="Times New Roman" w:cs="Times New Roman"/>
                <w:sz w:val="22"/>
                <w:szCs w:val="22"/>
              </w:rPr>
              <w:t>5</w:t>
            </w:r>
            <w:r>
              <w:rPr>
                <w:rFonts w:ascii="Times New Roman" w:hAnsi="Times New Roman" w:cs="Times New Roman"/>
                <w:sz w:val="22"/>
                <w:szCs w:val="22"/>
              </w:rPr>
              <w:t>9</w:t>
            </w:r>
          </w:p>
        </w:tc>
        <w:tc>
          <w:tcPr>
            <w:tcW w:w="1204" w:type="dxa"/>
            <w:vAlign w:val="center"/>
          </w:tcPr>
          <w:p w14:paraId="2E59B9B8"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19</w:t>
            </w:r>
          </w:p>
        </w:tc>
        <w:tc>
          <w:tcPr>
            <w:tcW w:w="1539" w:type="dxa"/>
            <w:vAlign w:val="center"/>
          </w:tcPr>
          <w:p w14:paraId="43368210"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w:t>
            </w:r>
            <w:r w:rsidRPr="00687B7A">
              <w:rPr>
                <w:rFonts w:ascii="Times New Roman" w:hAnsi="Times New Roman" w:cs="Times New Roman"/>
                <w:sz w:val="22"/>
                <w:szCs w:val="22"/>
              </w:rPr>
              <w:t>3</w:t>
            </w:r>
          </w:p>
        </w:tc>
        <w:tc>
          <w:tcPr>
            <w:tcW w:w="3391" w:type="dxa"/>
            <w:vAlign w:val="center"/>
          </w:tcPr>
          <w:p w14:paraId="1D287ED3" w14:textId="6D8A4016" w:rsidR="00657DB3" w:rsidRPr="001534D1" w:rsidRDefault="008F1D12"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bCs/>
                <w:color w:val="000000" w:themeColor="text1"/>
                <w:sz w:val="22"/>
                <w:szCs w:val="22"/>
              </w:rPr>
              <w:t>(</w:t>
            </w:r>
            <w:proofErr w:type="spellStart"/>
            <w:r w:rsidR="00657DB3" w:rsidRPr="001534D1">
              <w:rPr>
                <w:rFonts w:ascii="Times New Roman" w:hAnsi="Times New Roman" w:cs="Times New Roman"/>
                <w:bCs/>
                <w:color w:val="000000" w:themeColor="text1"/>
                <w:sz w:val="22"/>
                <w:szCs w:val="22"/>
              </w:rPr>
              <w:t>Thiriez</w:t>
            </w:r>
            <w:proofErr w:type="spellEnd"/>
            <w:r w:rsidR="00657DB3" w:rsidRPr="001534D1">
              <w:rPr>
                <w:rFonts w:ascii="Times New Roman" w:hAnsi="Times New Roman" w:cs="Times New Roman"/>
                <w:bCs/>
                <w:color w:val="000000" w:themeColor="text1"/>
                <w:sz w:val="22"/>
                <w:szCs w:val="22"/>
              </w:rPr>
              <w:t xml:space="preserve"> &amp; Gutowski 2006,</w:t>
            </w:r>
            <w:r w:rsidR="00657DB3" w:rsidRPr="00651460">
              <w:rPr>
                <w:rFonts w:ascii="Times New Roman" w:hAnsi="Times New Roman" w:cs="Times New Roman"/>
                <w:sz w:val="22"/>
                <w:szCs w:val="22"/>
                <w:lang w:val="en-US"/>
              </w:rPr>
              <w:t xml:space="preserve"> </w:t>
            </w:r>
            <w:r w:rsidR="00505D0A">
              <w:rPr>
                <w:rFonts w:ascii="Times New Roman" w:hAnsi="Times New Roman" w:cs="Times New Roman"/>
                <w:sz w:val="22"/>
                <w:szCs w:val="22"/>
                <w:lang w:val="en-US"/>
              </w:rPr>
              <w:br/>
            </w:r>
            <w:r w:rsidR="00657DB3" w:rsidRPr="00651460">
              <w:rPr>
                <w:rFonts w:ascii="Times New Roman" w:hAnsi="Times New Roman" w:cs="Times New Roman"/>
                <w:sz w:val="22"/>
                <w:szCs w:val="22"/>
                <w:lang w:val="en-US"/>
              </w:rPr>
              <w:t>Plastics Europe 2023</w:t>
            </w:r>
            <w:r w:rsidR="00657DB3" w:rsidRPr="001534D1">
              <w:rPr>
                <w:rFonts w:ascii="Times New Roman" w:hAnsi="Times New Roman" w:cs="Times New Roman"/>
                <w:sz w:val="22"/>
                <w:szCs w:val="22"/>
                <w:lang w:val="en-US"/>
              </w:rPr>
              <w:t>)</w:t>
            </w:r>
          </w:p>
        </w:tc>
      </w:tr>
      <w:tr w:rsidR="00657DB3" w:rsidRPr="00907849" w14:paraId="0CF8C519" w14:textId="77777777" w:rsidTr="00505D0A">
        <w:trPr>
          <w:jc w:val="center"/>
        </w:trPr>
        <w:tc>
          <w:tcPr>
            <w:tcW w:w="2027" w:type="dxa"/>
            <w:vAlign w:val="center"/>
          </w:tcPr>
          <w:p w14:paraId="5BFFE673" w14:textId="463F8F3C"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roofErr w:type="spellStart"/>
            <w:r w:rsidRPr="00907849">
              <w:rPr>
                <w:rFonts w:ascii="Times New Roman" w:hAnsi="Times New Roman" w:cs="Times New Roman"/>
                <w:bCs/>
                <w:sz w:val="22"/>
                <w:szCs w:val="22"/>
              </w:rPr>
              <w:t>Polyethylene</w:t>
            </w:r>
            <w:proofErr w:type="spellEnd"/>
            <w:r w:rsidRPr="00907849">
              <w:rPr>
                <w:rFonts w:ascii="Times New Roman" w:hAnsi="Times New Roman" w:cs="Times New Roman"/>
                <w:bCs/>
                <w:sz w:val="22"/>
                <w:szCs w:val="22"/>
              </w:rPr>
              <w:t xml:space="preserve"> </w:t>
            </w:r>
            <w:r w:rsidR="00505D0A">
              <w:rPr>
                <w:rFonts w:ascii="Times New Roman" w:hAnsi="Times New Roman" w:cs="Times New Roman"/>
                <w:bCs/>
                <w:sz w:val="22"/>
                <w:szCs w:val="22"/>
              </w:rPr>
              <w:br/>
            </w:r>
            <w:proofErr w:type="spellStart"/>
            <w:r w:rsidRPr="00907849">
              <w:rPr>
                <w:rFonts w:ascii="Times New Roman" w:hAnsi="Times New Roman" w:cs="Times New Roman"/>
                <w:bCs/>
                <w:sz w:val="22"/>
                <w:szCs w:val="22"/>
              </w:rPr>
              <w:t>terephthalate</w:t>
            </w:r>
            <w:proofErr w:type="spellEnd"/>
            <w:r w:rsidRPr="00907849">
              <w:rPr>
                <w:rFonts w:ascii="Times New Roman" w:hAnsi="Times New Roman" w:cs="Times New Roman"/>
                <w:bCs/>
                <w:sz w:val="22"/>
                <w:szCs w:val="22"/>
              </w:rPr>
              <w:t xml:space="preserve"> (PET)</w:t>
            </w:r>
          </w:p>
        </w:tc>
        <w:tc>
          <w:tcPr>
            <w:tcW w:w="1386" w:type="dxa"/>
            <w:vAlign w:val="center"/>
          </w:tcPr>
          <w:p w14:paraId="0338B1DB"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71</w:t>
            </w:r>
          </w:p>
        </w:tc>
        <w:tc>
          <w:tcPr>
            <w:tcW w:w="1204" w:type="dxa"/>
            <w:vAlign w:val="center"/>
          </w:tcPr>
          <w:p w14:paraId="310BDD80"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23</w:t>
            </w:r>
          </w:p>
        </w:tc>
        <w:tc>
          <w:tcPr>
            <w:tcW w:w="1539" w:type="dxa"/>
            <w:vAlign w:val="center"/>
          </w:tcPr>
          <w:p w14:paraId="2F3D4129" w14:textId="77777777" w:rsidR="00657DB3" w:rsidRPr="00907849" w:rsidRDefault="00657DB3"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w:t>
            </w:r>
            <w:r w:rsidRPr="00687B7A">
              <w:rPr>
                <w:rFonts w:ascii="Times New Roman" w:hAnsi="Times New Roman" w:cs="Times New Roman"/>
                <w:sz w:val="22"/>
                <w:szCs w:val="22"/>
              </w:rPr>
              <w:t>3</w:t>
            </w:r>
          </w:p>
        </w:tc>
        <w:tc>
          <w:tcPr>
            <w:tcW w:w="3391" w:type="dxa"/>
            <w:vAlign w:val="center"/>
          </w:tcPr>
          <w:p w14:paraId="5BF97B37" w14:textId="6BC9867F" w:rsidR="00657DB3" w:rsidRPr="001534D1" w:rsidRDefault="00E704DD" w:rsidP="00505D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lang w:val="en-US"/>
              </w:rPr>
              <w:t>(</w:t>
            </w:r>
            <w:r w:rsidR="00657DB3" w:rsidRPr="00651460">
              <w:rPr>
                <w:rFonts w:ascii="Times New Roman" w:hAnsi="Times New Roman" w:cs="Times New Roman"/>
                <w:sz w:val="22"/>
                <w:szCs w:val="22"/>
                <w:lang w:val="en-US"/>
              </w:rPr>
              <w:t>Plastics Europe 2023</w:t>
            </w:r>
            <w:r w:rsidR="00657DB3">
              <w:rPr>
                <w:rFonts w:ascii="Times New Roman" w:hAnsi="Times New Roman" w:cs="Times New Roman"/>
                <w:sz w:val="22"/>
                <w:szCs w:val="22"/>
                <w:lang w:val="en-US"/>
              </w:rPr>
              <w:t xml:space="preserve">, </w:t>
            </w:r>
            <w:r w:rsidR="00505D0A">
              <w:rPr>
                <w:rFonts w:ascii="Times New Roman" w:hAnsi="Times New Roman" w:cs="Times New Roman"/>
                <w:sz w:val="22"/>
                <w:szCs w:val="22"/>
                <w:lang w:val="en-US"/>
              </w:rPr>
              <w:br/>
            </w:r>
            <w:r w:rsidR="00657DB3" w:rsidRPr="00657DB3">
              <w:rPr>
                <w:rFonts w:ascii="Times New Roman" w:hAnsi="Times New Roman" w:cs="Times New Roman"/>
                <w:sz w:val="22"/>
                <w:szCs w:val="22"/>
                <w:lang w:val="en-US"/>
              </w:rPr>
              <w:t xml:space="preserve">Karali et al. </w:t>
            </w:r>
            <w:r w:rsidR="00657DB3" w:rsidRPr="001534D1">
              <w:rPr>
                <w:rFonts w:ascii="Times New Roman" w:hAnsi="Times New Roman" w:cs="Times New Roman"/>
                <w:sz w:val="22"/>
                <w:szCs w:val="22"/>
              </w:rPr>
              <w:t>2024)</w:t>
            </w:r>
          </w:p>
        </w:tc>
      </w:tr>
      <w:tr w:rsidR="00657DB3" w:rsidRPr="00907849" w14:paraId="25E5CF34" w14:textId="77777777" w:rsidTr="0077210B">
        <w:trPr>
          <w:trHeight w:val="283"/>
          <w:jc w:val="center"/>
        </w:trPr>
        <w:tc>
          <w:tcPr>
            <w:tcW w:w="2027" w:type="dxa"/>
            <w:vAlign w:val="center"/>
          </w:tcPr>
          <w:p w14:paraId="3EAE1AF0" w14:textId="77777777" w:rsidR="00657DB3" w:rsidRPr="00907849" w:rsidRDefault="00657DB3" w:rsidP="007721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roofErr w:type="spellStart"/>
            <w:r w:rsidRPr="00907849">
              <w:rPr>
                <w:rFonts w:ascii="Times New Roman" w:hAnsi="Times New Roman" w:cs="Times New Roman"/>
                <w:bCs/>
                <w:sz w:val="22"/>
                <w:szCs w:val="22"/>
              </w:rPr>
              <w:t>Polyurethane</w:t>
            </w:r>
            <w:proofErr w:type="spellEnd"/>
            <w:r w:rsidRPr="00907849">
              <w:rPr>
                <w:rFonts w:ascii="Times New Roman" w:hAnsi="Times New Roman" w:cs="Times New Roman"/>
                <w:bCs/>
                <w:sz w:val="22"/>
                <w:szCs w:val="22"/>
              </w:rPr>
              <w:t xml:space="preserve"> (PU)</w:t>
            </w:r>
          </w:p>
        </w:tc>
        <w:tc>
          <w:tcPr>
            <w:tcW w:w="1386" w:type="dxa"/>
            <w:vAlign w:val="center"/>
          </w:tcPr>
          <w:p w14:paraId="384C2E46" w14:textId="77777777" w:rsidR="00657DB3" w:rsidRPr="00907849" w:rsidRDefault="00657DB3" w:rsidP="007721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94</w:t>
            </w:r>
          </w:p>
        </w:tc>
        <w:tc>
          <w:tcPr>
            <w:tcW w:w="1204" w:type="dxa"/>
            <w:vAlign w:val="center"/>
          </w:tcPr>
          <w:p w14:paraId="5D97F909" w14:textId="77777777" w:rsidR="00657DB3" w:rsidRPr="00907849" w:rsidRDefault="00657DB3" w:rsidP="007721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Pr>
                <w:rFonts w:ascii="Times New Roman" w:hAnsi="Times New Roman" w:cs="Times New Roman"/>
                <w:sz w:val="22"/>
                <w:szCs w:val="22"/>
              </w:rPr>
              <w:t>32</w:t>
            </w:r>
          </w:p>
        </w:tc>
        <w:tc>
          <w:tcPr>
            <w:tcW w:w="1539" w:type="dxa"/>
            <w:vAlign w:val="center"/>
          </w:tcPr>
          <w:p w14:paraId="2A39C4A8" w14:textId="77777777" w:rsidR="00657DB3" w:rsidRPr="00907849" w:rsidRDefault="00657DB3" w:rsidP="007721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2"/>
                <w:szCs w:val="22"/>
              </w:rPr>
            </w:pPr>
            <w:r w:rsidRPr="00687B7A">
              <w:rPr>
                <w:rFonts w:ascii="Times New Roman" w:hAnsi="Times New Roman" w:cs="Times New Roman"/>
                <w:sz w:val="22"/>
                <w:szCs w:val="22"/>
              </w:rPr>
              <w:t>0</w:t>
            </w:r>
            <w:r>
              <w:rPr>
                <w:rFonts w:ascii="Times New Roman" w:hAnsi="Times New Roman" w:cs="Times New Roman"/>
                <w:sz w:val="22"/>
                <w:szCs w:val="22"/>
              </w:rPr>
              <w:t>.</w:t>
            </w:r>
            <w:r w:rsidRPr="00687B7A">
              <w:rPr>
                <w:rFonts w:ascii="Times New Roman" w:hAnsi="Times New Roman" w:cs="Times New Roman"/>
                <w:sz w:val="22"/>
                <w:szCs w:val="22"/>
              </w:rPr>
              <w:t>3</w:t>
            </w:r>
          </w:p>
        </w:tc>
        <w:tc>
          <w:tcPr>
            <w:tcW w:w="3391" w:type="dxa"/>
            <w:vAlign w:val="center"/>
          </w:tcPr>
          <w:p w14:paraId="053A3A93" w14:textId="77777777" w:rsidR="00657DB3" w:rsidRPr="001534D1" w:rsidRDefault="00E704DD" w:rsidP="0077210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lang w:val="en-US"/>
              </w:rPr>
              <w:t xml:space="preserve">(Plastics Europe </w:t>
            </w:r>
            <w:r w:rsidR="00657DB3" w:rsidRPr="00651460">
              <w:rPr>
                <w:rFonts w:ascii="Times New Roman" w:hAnsi="Times New Roman" w:cs="Times New Roman"/>
                <w:sz w:val="22"/>
                <w:szCs w:val="22"/>
                <w:lang w:val="en-US"/>
              </w:rPr>
              <w:t>2023</w:t>
            </w:r>
            <w:r w:rsidR="00657DB3" w:rsidRPr="001534D1">
              <w:rPr>
                <w:rFonts w:ascii="Times New Roman" w:hAnsi="Times New Roman" w:cs="Times New Roman"/>
                <w:sz w:val="22"/>
                <w:szCs w:val="22"/>
                <w:lang w:val="en-US"/>
              </w:rPr>
              <w:t>)</w:t>
            </w:r>
          </w:p>
        </w:tc>
      </w:tr>
    </w:tbl>
    <w:p w14:paraId="4100D260" w14:textId="77777777" w:rsidR="00505D0A" w:rsidRDefault="00505D0A" w:rsidP="00505D0A">
      <w:pPr>
        <w:autoSpaceDE w:val="0"/>
        <w:autoSpaceDN w:val="0"/>
        <w:adjustRightInd w:val="0"/>
        <w:spacing w:after="0" w:line="240" w:lineRule="auto"/>
        <w:ind w:firstLine="284"/>
        <w:jc w:val="both"/>
        <w:rPr>
          <w:rFonts w:ascii="Times New Roman" w:hAnsi="Times New Roman" w:cs="Times New Roman"/>
          <w:lang w:val="en-GB"/>
        </w:rPr>
      </w:pPr>
    </w:p>
    <w:p w14:paraId="7C4AC166" w14:textId="76D45328" w:rsidR="009B5FE6" w:rsidRPr="00404064" w:rsidRDefault="00B70B8C" w:rsidP="00505D0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As the table shows, the highest data quotient (</w:t>
      </w:r>
      <w:r w:rsidR="008411D5">
        <w:rPr>
          <w:rFonts w:ascii="Times New Roman" w:hAnsi="Times New Roman" w:cs="Times New Roman"/>
          <w:lang w:val="en-GB"/>
        </w:rPr>
        <w:t xml:space="preserve">net </w:t>
      </w:r>
      <w:r>
        <w:rPr>
          <w:rFonts w:ascii="Times New Roman" w:hAnsi="Times New Roman" w:cs="Times New Roman"/>
          <w:lang w:val="en-GB"/>
        </w:rPr>
        <w:t>calorific value and energy consumption) was obtained for PE and PP</w:t>
      </w:r>
      <w:r w:rsidR="00EC2F37">
        <w:rPr>
          <w:rFonts w:ascii="Times New Roman" w:hAnsi="Times New Roman" w:cs="Times New Roman"/>
          <w:lang w:val="en-GB"/>
        </w:rPr>
        <w:t>,</w:t>
      </w:r>
      <w:r>
        <w:rPr>
          <w:rFonts w:ascii="Times New Roman" w:hAnsi="Times New Roman" w:cs="Times New Roman"/>
          <w:lang w:val="en-GB"/>
        </w:rPr>
        <w:t xml:space="preserve"> with a value of 0.6. A high result was also obtained for PS, with a value of 0.5. Identical results</w:t>
      </w:r>
      <w:r w:rsidR="00EC2F37">
        <w:rPr>
          <w:rFonts w:ascii="Times New Roman" w:hAnsi="Times New Roman" w:cs="Times New Roman"/>
          <w:lang w:val="en-GB"/>
        </w:rPr>
        <w:t xml:space="preserve"> were achieved for PVC, PET and PU, but with a slightly lower level</w:t>
      </w:r>
      <w:r>
        <w:rPr>
          <w:rFonts w:ascii="Times New Roman" w:hAnsi="Times New Roman" w:cs="Times New Roman"/>
          <w:lang w:val="en-GB"/>
        </w:rPr>
        <w:t>.</w:t>
      </w:r>
    </w:p>
    <w:p w14:paraId="5AEA5925" w14:textId="77777777" w:rsidR="009B5FE6" w:rsidRPr="00404064" w:rsidRDefault="00F63E1C" w:rsidP="00505D0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 xml:space="preserve">It can be concluded that </w:t>
      </w:r>
      <w:r w:rsidR="009F4941">
        <w:rPr>
          <w:rFonts w:ascii="Times New Roman" w:hAnsi="Times New Roman" w:cs="Times New Roman"/>
          <w:lang w:val="en-GB"/>
        </w:rPr>
        <w:t>waste plastics</w:t>
      </w:r>
      <w:r>
        <w:rPr>
          <w:rFonts w:ascii="Times New Roman" w:hAnsi="Times New Roman" w:cs="Times New Roman"/>
          <w:lang w:val="en-GB"/>
        </w:rPr>
        <w:t xml:space="preserve"> will be an important source of energy that can be used in thermal technologies.</w:t>
      </w:r>
    </w:p>
    <w:p w14:paraId="6B6ABA47" w14:textId="6CB08684" w:rsidR="00F63E1C" w:rsidRPr="00404064" w:rsidRDefault="00F63E1C" w:rsidP="0016385E">
      <w:pPr>
        <w:pStyle w:val="Rn1"/>
        <w:rPr>
          <w:lang w:val="en-GB"/>
        </w:rPr>
      </w:pPr>
      <w:r>
        <w:rPr>
          <w:lang w:val="en-GB"/>
        </w:rPr>
        <w:t xml:space="preserve">4. Concept for </w:t>
      </w:r>
      <w:r w:rsidR="0016385E">
        <w:rPr>
          <w:lang w:val="en-GB"/>
        </w:rPr>
        <w:t>H</w:t>
      </w:r>
      <w:r>
        <w:rPr>
          <w:lang w:val="en-GB"/>
        </w:rPr>
        <w:t xml:space="preserve">arnessing the </w:t>
      </w:r>
      <w:r w:rsidR="0016385E">
        <w:rPr>
          <w:lang w:val="en-GB"/>
        </w:rPr>
        <w:t>E</w:t>
      </w:r>
      <w:r>
        <w:rPr>
          <w:lang w:val="en-GB"/>
        </w:rPr>
        <w:t xml:space="preserve">nergy </w:t>
      </w:r>
      <w:r w:rsidR="0016385E">
        <w:rPr>
          <w:lang w:val="en-GB"/>
        </w:rPr>
        <w:t>P</w:t>
      </w:r>
      <w:r>
        <w:rPr>
          <w:lang w:val="en-GB"/>
        </w:rPr>
        <w:t xml:space="preserve">otential of </w:t>
      </w:r>
      <w:r w:rsidR="0016385E">
        <w:rPr>
          <w:lang w:val="en-GB"/>
        </w:rPr>
        <w:t>P</w:t>
      </w:r>
      <w:r>
        <w:rPr>
          <w:lang w:val="en-GB"/>
        </w:rPr>
        <w:t>lastics</w:t>
      </w:r>
    </w:p>
    <w:p w14:paraId="78792DD3" w14:textId="16C774F5" w:rsidR="00F63E1C" w:rsidRPr="00404064" w:rsidRDefault="0081798E" w:rsidP="00505D0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One of the thermal methods preferred for the disposal of waste plastics is incineration in cement kilns. Temperatures as high as 2073.15K (1800</w:t>
      </w:r>
      <w:r w:rsidR="00A10011" w:rsidRPr="00A10011">
        <w:rPr>
          <w:rFonts w:ascii="Times New Roman" w:hAnsi="Times New Roman" w:cs="Times New Roman"/>
          <w:lang w:val="en-GB"/>
        </w:rPr>
        <w:t>°</w:t>
      </w:r>
      <w:r>
        <w:rPr>
          <w:rFonts w:ascii="Times New Roman" w:hAnsi="Times New Roman" w:cs="Times New Roman"/>
          <w:lang w:val="en-GB"/>
        </w:rPr>
        <w:t>C) in this process allow the plastics to burn completely – without the formation of harmful gases.</w:t>
      </w:r>
    </w:p>
    <w:p w14:paraId="5BDFF78E" w14:textId="3B7DA91D" w:rsidR="00886CF8" w:rsidRPr="00404064" w:rsidRDefault="006F3A42" w:rsidP="00505D0A">
      <w:pPr>
        <w:autoSpaceDE w:val="0"/>
        <w:autoSpaceDN w:val="0"/>
        <w:adjustRightInd w:val="0"/>
        <w:spacing w:after="0" w:line="240" w:lineRule="auto"/>
        <w:ind w:firstLine="284"/>
        <w:jc w:val="both"/>
        <w:rPr>
          <w:rFonts w:ascii="Times New Roman" w:hAnsi="Times New Roman" w:cs="Times New Roman"/>
          <w:bCs/>
          <w:lang w:val="en-GB"/>
        </w:rPr>
      </w:pPr>
      <w:r>
        <w:rPr>
          <w:rFonts w:ascii="Times New Roman" w:hAnsi="Times New Roman" w:cs="Times New Roman"/>
          <w:lang w:val="en-GB"/>
        </w:rPr>
        <w:t xml:space="preserve">Much higher temperatures are reached during </w:t>
      </w:r>
      <w:r w:rsidR="00EC2F37">
        <w:rPr>
          <w:rFonts w:ascii="Times New Roman" w:hAnsi="Times New Roman" w:cs="Times New Roman"/>
          <w:lang w:val="en-GB"/>
        </w:rPr>
        <w:t xml:space="preserve">the </w:t>
      </w:r>
      <w:r>
        <w:rPr>
          <w:rFonts w:ascii="Times New Roman" w:hAnsi="Times New Roman" w:cs="Times New Roman"/>
          <w:lang w:val="en-GB"/>
        </w:rPr>
        <w:t xml:space="preserve">detonation of the explosive, which can guarantee </w:t>
      </w:r>
      <w:r w:rsidR="00EC2F37">
        <w:rPr>
          <w:rFonts w:ascii="Times New Roman" w:hAnsi="Times New Roman" w:cs="Times New Roman"/>
          <w:lang w:val="en-GB"/>
        </w:rPr>
        <w:t xml:space="preserve">the </w:t>
      </w:r>
      <w:r>
        <w:rPr>
          <w:rFonts w:ascii="Times New Roman" w:hAnsi="Times New Roman" w:cs="Times New Roman"/>
          <w:lang w:val="en-GB"/>
        </w:rPr>
        <w:t xml:space="preserve">complete and total combustion of such waste. During the explosive transformation of 1 kg of </w:t>
      </w:r>
      <w:r w:rsidR="009F4941">
        <w:rPr>
          <w:rFonts w:ascii="Times New Roman" w:hAnsi="Times New Roman" w:cs="Times New Roman"/>
          <w:lang w:val="en-GB"/>
        </w:rPr>
        <w:t>a BM</w:t>
      </w:r>
      <w:r>
        <w:rPr>
          <w:rFonts w:ascii="Times New Roman" w:hAnsi="Times New Roman" w:cs="Times New Roman"/>
          <w:lang w:val="en-GB"/>
        </w:rPr>
        <w:t>, the temperature of the resulting gases reaches 4500K (4226.85</w:t>
      </w:r>
      <w:r w:rsidR="00A10011" w:rsidRPr="00A10011">
        <w:rPr>
          <w:rFonts w:ascii="Times New Roman" w:hAnsi="Times New Roman" w:cs="Times New Roman"/>
          <w:lang w:val="en-GB"/>
        </w:rPr>
        <w:t>°</w:t>
      </w:r>
      <w:r>
        <w:rPr>
          <w:rFonts w:ascii="Times New Roman" w:hAnsi="Times New Roman" w:cs="Times New Roman"/>
          <w:lang w:val="en-GB"/>
        </w:rPr>
        <w:t>C) and energy from 2000-6000 kJ is released (</w:t>
      </w:r>
      <w:proofErr w:type="spellStart"/>
      <w:r>
        <w:rPr>
          <w:rFonts w:ascii="Times New Roman" w:hAnsi="Times New Roman" w:cs="Times New Roman"/>
          <w:lang w:val="en-GB"/>
        </w:rPr>
        <w:t>Urbański</w:t>
      </w:r>
      <w:proofErr w:type="spellEnd"/>
      <w:r>
        <w:rPr>
          <w:rFonts w:ascii="Times New Roman" w:hAnsi="Times New Roman" w:cs="Times New Roman"/>
          <w:lang w:val="en-GB"/>
        </w:rPr>
        <w:t xml:space="preserve"> 1954).</w:t>
      </w:r>
    </w:p>
    <w:p w14:paraId="3A28DED3" w14:textId="0FE1B34D" w:rsidR="000E493F" w:rsidRPr="00404064" w:rsidRDefault="00017B5C" w:rsidP="00505D0A">
      <w:pPr>
        <w:autoSpaceDE w:val="0"/>
        <w:autoSpaceDN w:val="0"/>
        <w:adjustRightInd w:val="0"/>
        <w:spacing w:after="0" w:line="240" w:lineRule="auto"/>
        <w:ind w:firstLine="284"/>
        <w:jc w:val="both"/>
        <w:rPr>
          <w:rStyle w:val="y2iqfc"/>
          <w:rFonts w:ascii="Times New Roman" w:hAnsi="Times New Roman" w:cs="Times New Roman"/>
          <w:lang w:val="en-GB"/>
        </w:rPr>
      </w:pPr>
      <w:r>
        <w:rPr>
          <w:rFonts w:ascii="Times New Roman" w:hAnsi="Times New Roman" w:cs="Times New Roman"/>
          <w:lang w:val="en-GB"/>
        </w:rPr>
        <w:t xml:space="preserve">Commonly used blasting materials have lower detonation temperatures, on the order of </w:t>
      </w:r>
      <w:r>
        <w:rPr>
          <w:rStyle w:val="y2iqfc"/>
          <w:rFonts w:ascii="Times New Roman" w:hAnsi="Times New Roman" w:cs="Times New Roman"/>
          <w:lang w:val="en-GB"/>
        </w:rPr>
        <w:t>2500-3300K (2226.85-3026.85</w:t>
      </w:r>
      <w:r w:rsidR="00A10011" w:rsidRPr="00A10011">
        <w:rPr>
          <w:rStyle w:val="y2iqfc"/>
          <w:rFonts w:ascii="Times New Roman" w:hAnsi="Times New Roman" w:cs="Times New Roman"/>
          <w:lang w:val="en-GB"/>
        </w:rPr>
        <w:t>°</w:t>
      </w:r>
      <w:r>
        <w:rPr>
          <w:rStyle w:val="y2iqfc"/>
          <w:rFonts w:ascii="Times New Roman" w:hAnsi="Times New Roman" w:cs="Times New Roman"/>
          <w:lang w:val="en-GB"/>
        </w:rPr>
        <w:t xml:space="preserve">C) for emulsion </w:t>
      </w:r>
      <w:r w:rsidR="009F4941">
        <w:rPr>
          <w:rStyle w:val="y2iqfc"/>
          <w:rFonts w:ascii="Times New Roman" w:hAnsi="Times New Roman" w:cs="Times New Roman"/>
          <w:lang w:val="en-GB"/>
        </w:rPr>
        <w:t>BMs</w:t>
      </w:r>
      <w:r>
        <w:rPr>
          <w:rStyle w:val="y2iqfc"/>
          <w:rFonts w:ascii="Times New Roman" w:hAnsi="Times New Roman" w:cs="Times New Roman"/>
          <w:lang w:val="en-GB"/>
        </w:rPr>
        <w:t xml:space="preserve"> (</w:t>
      </w:r>
      <w:r>
        <w:rPr>
          <w:rFonts w:ascii="Times New Roman" w:hAnsi="Times New Roman" w:cs="Times New Roman"/>
          <w:lang w:val="en-GB"/>
        </w:rPr>
        <w:t xml:space="preserve">Silvestrov </w:t>
      </w:r>
      <w:r w:rsidR="00846538">
        <w:rPr>
          <w:rFonts w:ascii="Times New Roman" w:hAnsi="Times New Roman" w:cs="Times New Roman"/>
          <w:lang w:val="en-GB"/>
        </w:rPr>
        <w:t>et al.</w:t>
      </w:r>
      <w:r>
        <w:rPr>
          <w:rFonts w:ascii="Times New Roman" w:hAnsi="Times New Roman" w:cs="Times New Roman"/>
          <w:lang w:val="en-GB"/>
        </w:rPr>
        <w:t xml:space="preserve"> 2014</w:t>
      </w:r>
      <w:r>
        <w:rPr>
          <w:rStyle w:val="y2iqfc"/>
          <w:rFonts w:ascii="Times New Roman" w:hAnsi="Times New Roman" w:cs="Times New Roman"/>
          <w:lang w:val="en-GB"/>
        </w:rPr>
        <w:t>) and 2689-2861K (2415.85-2587.85</w:t>
      </w:r>
      <w:r w:rsidR="00A10011" w:rsidRPr="00A10011">
        <w:rPr>
          <w:rStyle w:val="y2iqfc"/>
          <w:rFonts w:ascii="Times New Roman" w:hAnsi="Times New Roman" w:cs="Times New Roman"/>
          <w:lang w:val="en-GB"/>
        </w:rPr>
        <w:t>°</w:t>
      </w:r>
      <w:r>
        <w:rPr>
          <w:rStyle w:val="y2iqfc"/>
          <w:rFonts w:ascii="Times New Roman" w:hAnsi="Times New Roman" w:cs="Times New Roman"/>
          <w:lang w:val="en-GB"/>
        </w:rPr>
        <w:t>C) for ANFOs (</w:t>
      </w:r>
      <w:r>
        <w:rPr>
          <w:rFonts w:ascii="Times New Roman" w:hAnsi="Times New Roman" w:cs="Times New Roman"/>
          <w:lang w:val="en-GB"/>
        </w:rPr>
        <w:t xml:space="preserve">Štimac </w:t>
      </w:r>
      <w:r w:rsidR="00846538">
        <w:rPr>
          <w:rFonts w:ascii="Times New Roman" w:hAnsi="Times New Roman" w:cs="Times New Roman"/>
          <w:lang w:val="en-GB"/>
        </w:rPr>
        <w:t>et al.</w:t>
      </w:r>
      <w:r>
        <w:rPr>
          <w:rFonts w:ascii="Times New Roman" w:hAnsi="Times New Roman" w:cs="Times New Roman"/>
          <w:lang w:val="en-GB"/>
        </w:rPr>
        <w:t xml:space="preserve"> 2020</w:t>
      </w:r>
      <w:r>
        <w:rPr>
          <w:rStyle w:val="y2iqfc"/>
          <w:rFonts w:ascii="Times New Roman" w:hAnsi="Times New Roman" w:cs="Times New Roman"/>
          <w:lang w:val="en-GB"/>
        </w:rPr>
        <w:t>), depending on charge diameter, pressure and detonation conditions. Their explosive decomposition results in reaching already high</w:t>
      </w:r>
      <w:r w:rsidR="00EC2F37">
        <w:rPr>
          <w:rStyle w:val="y2iqfc"/>
          <w:rFonts w:ascii="Times New Roman" w:hAnsi="Times New Roman" w:cs="Times New Roman"/>
          <w:lang w:val="en-GB"/>
        </w:rPr>
        <w:t>-</w:t>
      </w:r>
      <w:r>
        <w:rPr>
          <w:rStyle w:val="y2iqfc"/>
          <w:rFonts w:ascii="Times New Roman" w:hAnsi="Times New Roman" w:cs="Times New Roman"/>
          <w:lang w:val="en-GB"/>
        </w:rPr>
        <w:t>temperature values, which is important for the thermal disposal of plastics.</w:t>
      </w:r>
    </w:p>
    <w:p w14:paraId="4CF90F21" w14:textId="2C6B0C25" w:rsidR="00180CEB" w:rsidRPr="00404064" w:rsidRDefault="00EC2F37" w:rsidP="00505D0A">
      <w:pPr>
        <w:autoSpaceDE w:val="0"/>
        <w:autoSpaceDN w:val="0"/>
        <w:adjustRightInd w:val="0"/>
        <w:spacing w:after="0" w:line="240" w:lineRule="auto"/>
        <w:ind w:firstLine="284"/>
        <w:jc w:val="both"/>
        <w:rPr>
          <w:rStyle w:val="y2iqfc"/>
          <w:rFonts w:ascii="Times New Roman" w:hAnsi="Times New Roman" w:cs="Times New Roman"/>
          <w:lang w:val="en-GB"/>
        </w:rPr>
      </w:pPr>
      <w:r>
        <w:rPr>
          <w:rStyle w:val="y2iqfc"/>
          <w:rFonts w:ascii="Times New Roman" w:hAnsi="Times New Roman" w:cs="Times New Roman"/>
          <w:lang w:val="en-GB"/>
        </w:rPr>
        <w:t>Eliminating</w:t>
      </w:r>
      <w:r w:rsidR="0018342D">
        <w:rPr>
          <w:rStyle w:val="y2iqfc"/>
          <w:rFonts w:ascii="Times New Roman" w:hAnsi="Times New Roman" w:cs="Times New Roman"/>
          <w:lang w:val="en-GB"/>
        </w:rPr>
        <w:t xml:space="preserve"> the </w:t>
      </w:r>
      <w:r>
        <w:rPr>
          <w:rStyle w:val="y2iqfc"/>
          <w:rFonts w:ascii="Times New Roman" w:hAnsi="Times New Roman" w:cs="Times New Roman"/>
          <w:lang w:val="en-GB"/>
        </w:rPr>
        <w:t>wastes mentioned above</w:t>
      </w:r>
      <w:r w:rsidR="0018342D">
        <w:rPr>
          <w:rStyle w:val="y2iqfc"/>
          <w:rFonts w:ascii="Times New Roman" w:hAnsi="Times New Roman" w:cs="Times New Roman"/>
          <w:lang w:val="en-GB"/>
        </w:rPr>
        <w:t xml:space="preserve"> by utilising their energy potential in explosive compositions would involve their use as additives in ANFO. Given the simple two-component explosive of this type (</w:t>
      </w:r>
      <w:r w:rsidR="0018342D">
        <w:rPr>
          <w:rFonts w:ascii="Times New Roman" w:hAnsi="Times New Roman" w:cs="Times New Roman"/>
          <w:color w:val="000000" w:themeColor="text1"/>
          <w:lang w:val="en-GB"/>
        </w:rPr>
        <w:t>ammonium(V) nitrate</w:t>
      </w:r>
      <w:r w:rsidR="0018342D">
        <w:rPr>
          <w:rStyle w:val="y2iqfc"/>
          <w:rFonts w:ascii="Times New Roman" w:hAnsi="Times New Roman" w:cs="Times New Roman"/>
          <w:lang w:val="en-GB"/>
        </w:rPr>
        <w:t xml:space="preserve"> and </w:t>
      </w:r>
      <w:r w:rsidR="009F4941">
        <w:rPr>
          <w:rStyle w:val="y2iqfc"/>
          <w:rFonts w:ascii="Times New Roman" w:hAnsi="Times New Roman" w:cs="Times New Roman"/>
          <w:lang w:val="en-GB"/>
        </w:rPr>
        <w:t>fuel</w:t>
      </w:r>
      <w:r w:rsidR="0018342D">
        <w:rPr>
          <w:rStyle w:val="y2iqfc"/>
          <w:rFonts w:ascii="Times New Roman" w:hAnsi="Times New Roman" w:cs="Times New Roman"/>
          <w:lang w:val="en-GB"/>
        </w:rPr>
        <w:t xml:space="preserve"> oil), modification of its chemical composition is easy and reasonable.</w:t>
      </w:r>
    </w:p>
    <w:p w14:paraId="09C653F6" w14:textId="0D43BBA4" w:rsidR="0018342D" w:rsidRPr="00404064" w:rsidRDefault="00180CEB" w:rsidP="00505D0A">
      <w:pPr>
        <w:autoSpaceDE w:val="0"/>
        <w:autoSpaceDN w:val="0"/>
        <w:adjustRightInd w:val="0"/>
        <w:spacing w:after="0" w:line="240" w:lineRule="auto"/>
        <w:ind w:firstLine="284"/>
        <w:jc w:val="both"/>
        <w:rPr>
          <w:rStyle w:val="y2iqfc"/>
          <w:rFonts w:ascii="Times New Roman" w:hAnsi="Times New Roman" w:cs="Times New Roman"/>
          <w:lang w:val="en-GB"/>
        </w:rPr>
      </w:pPr>
      <w:r>
        <w:rPr>
          <w:rStyle w:val="y2iqfc"/>
          <w:rFonts w:ascii="Times New Roman" w:hAnsi="Times New Roman" w:cs="Times New Roman"/>
          <w:lang w:val="en-GB"/>
        </w:rPr>
        <w:t>Computer simulations carried out in the EXPLO5 programme (</w:t>
      </w:r>
      <w:proofErr w:type="spellStart"/>
      <w:r>
        <w:rPr>
          <w:rFonts w:ascii="Times New Roman" w:eastAsia="Times New Roman" w:hAnsi="Times New Roman" w:cs="Times New Roman"/>
          <w:lang w:val="en-GB"/>
        </w:rPr>
        <w:t>Sućeska</w:t>
      </w:r>
      <w:proofErr w:type="spellEnd"/>
      <w:r>
        <w:rPr>
          <w:rFonts w:ascii="Times New Roman" w:eastAsia="Times New Roman" w:hAnsi="Times New Roman" w:cs="Times New Roman"/>
          <w:lang w:val="en-GB"/>
        </w:rPr>
        <w:t xml:space="preserve"> 2001, Vasilescu </w:t>
      </w:r>
      <w:r w:rsidR="00846538">
        <w:rPr>
          <w:rFonts w:ascii="Times New Roman" w:eastAsia="Times New Roman" w:hAnsi="Times New Roman" w:cs="Times New Roman"/>
          <w:lang w:val="en-GB"/>
        </w:rPr>
        <w:t>et al.</w:t>
      </w:r>
      <w:r>
        <w:rPr>
          <w:rFonts w:ascii="Times New Roman" w:eastAsia="Times New Roman" w:hAnsi="Times New Roman" w:cs="Times New Roman"/>
          <w:lang w:val="en-GB"/>
        </w:rPr>
        <w:t xml:space="preserve"> 2020</w:t>
      </w:r>
      <w:r>
        <w:rPr>
          <w:rStyle w:val="y2iqfc"/>
          <w:rFonts w:ascii="Times New Roman" w:hAnsi="Times New Roman" w:cs="Times New Roman"/>
          <w:lang w:val="en-GB"/>
        </w:rPr>
        <w:t>) show the feasibility of designing different mixtures with the calculation of their thermodynamic parameters. Calculations are based on chemical formulae, heat of formation and density.</w:t>
      </w:r>
    </w:p>
    <w:p w14:paraId="6E05989F" w14:textId="77777777" w:rsidR="00F16EAD" w:rsidRDefault="00F16EAD">
      <w:pPr>
        <w:rPr>
          <w:rFonts w:ascii="Times New Roman" w:hAnsi="Times New Roman" w:cs="Times New Roman"/>
          <w:spacing w:val="-2"/>
          <w:lang w:val="en-GB"/>
        </w:rPr>
      </w:pPr>
      <w:r>
        <w:rPr>
          <w:rFonts w:ascii="Times New Roman" w:hAnsi="Times New Roman" w:cs="Times New Roman"/>
          <w:spacing w:val="-2"/>
          <w:lang w:val="en-GB"/>
        </w:rPr>
        <w:br w:type="page"/>
      </w:r>
    </w:p>
    <w:p w14:paraId="188FB838" w14:textId="22D8B0DB" w:rsidR="00402707" w:rsidRPr="0077210B" w:rsidRDefault="00402707" w:rsidP="00505D0A">
      <w:pPr>
        <w:spacing w:after="0" w:line="240" w:lineRule="auto"/>
        <w:ind w:firstLine="284"/>
        <w:jc w:val="both"/>
        <w:rPr>
          <w:rFonts w:ascii="Times New Roman" w:hAnsi="Times New Roman" w:cs="Times New Roman"/>
          <w:bCs/>
          <w:spacing w:val="-2"/>
          <w:lang w:val="en-GB"/>
        </w:rPr>
      </w:pPr>
      <w:r w:rsidRPr="0077210B">
        <w:rPr>
          <w:rFonts w:ascii="Times New Roman" w:hAnsi="Times New Roman" w:cs="Times New Roman"/>
          <w:spacing w:val="-2"/>
          <w:lang w:val="en-GB"/>
        </w:rPr>
        <w:lastRenderedPageBreak/>
        <w:t xml:space="preserve">Although the method of plastic disposal by detonation is unconventional, preliminary studies and theoretical foundations (calculations of thermodynamic properties of modified mixtures) prove that it can be a promising form of plastic </w:t>
      </w:r>
      <w:r w:rsidR="009F4941" w:rsidRPr="0077210B">
        <w:rPr>
          <w:rFonts w:ascii="Times New Roman" w:hAnsi="Times New Roman" w:cs="Times New Roman"/>
          <w:spacing w:val="-2"/>
          <w:lang w:val="en-GB"/>
        </w:rPr>
        <w:t xml:space="preserve">waste </w:t>
      </w:r>
      <w:r w:rsidRPr="0077210B">
        <w:rPr>
          <w:rFonts w:ascii="Times New Roman" w:hAnsi="Times New Roman" w:cs="Times New Roman"/>
          <w:spacing w:val="-2"/>
          <w:lang w:val="en-GB"/>
        </w:rPr>
        <w:t>management (</w:t>
      </w:r>
      <w:proofErr w:type="spellStart"/>
      <w:r w:rsidRPr="0077210B">
        <w:rPr>
          <w:rFonts w:ascii="Times New Roman" w:hAnsi="Times New Roman" w:cs="Times New Roman"/>
          <w:spacing w:val="-2"/>
          <w:lang w:val="en-GB"/>
        </w:rPr>
        <w:t>Biegańska</w:t>
      </w:r>
      <w:proofErr w:type="spellEnd"/>
      <w:r w:rsidRPr="0077210B">
        <w:rPr>
          <w:rFonts w:ascii="Times New Roman" w:hAnsi="Times New Roman" w:cs="Times New Roman"/>
          <w:spacing w:val="-2"/>
          <w:lang w:val="en-GB"/>
        </w:rPr>
        <w:t xml:space="preserve"> &amp; </w:t>
      </w:r>
      <w:proofErr w:type="spellStart"/>
      <w:r w:rsidRPr="0077210B">
        <w:rPr>
          <w:rFonts w:ascii="Times New Roman" w:hAnsi="Times New Roman" w:cs="Times New Roman"/>
          <w:spacing w:val="-2"/>
          <w:lang w:val="en-GB"/>
        </w:rPr>
        <w:t>Barański</w:t>
      </w:r>
      <w:proofErr w:type="spellEnd"/>
      <w:r w:rsidRPr="0077210B">
        <w:rPr>
          <w:rFonts w:ascii="Times New Roman" w:hAnsi="Times New Roman" w:cs="Times New Roman"/>
          <w:spacing w:val="-2"/>
          <w:lang w:val="en-GB"/>
        </w:rPr>
        <w:t xml:space="preserve"> 2017, 2018, </w:t>
      </w:r>
      <w:proofErr w:type="spellStart"/>
      <w:r w:rsidRPr="0077210B">
        <w:rPr>
          <w:rFonts w:ascii="Times New Roman" w:hAnsi="Times New Roman" w:cs="Times New Roman"/>
          <w:spacing w:val="-2"/>
          <w:lang w:val="en-GB"/>
        </w:rPr>
        <w:t>Biegańska</w:t>
      </w:r>
      <w:proofErr w:type="spellEnd"/>
      <w:r w:rsidRPr="0077210B">
        <w:rPr>
          <w:rFonts w:ascii="Times New Roman" w:hAnsi="Times New Roman" w:cs="Times New Roman"/>
          <w:spacing w:val="-2"/>
          <w:lang w:val="en-GB"/>
        </w:rPr>
        <w:t xml:space="preserve"> </w:t>
      </w:r>
      <w:r w:rsidR="00846538" w:rsidRPr="0077210B">
        <w:rPr>
          <w:rFonts w:ascii="Times New Roman" w:hAnsi="Times New Roman" w:cs="Times New Roman"/>
          <w:spacing w:val="-2"/>
          <w:lang w:val="en-GB"/>
        </w:rPr>
        <w:t>et al.</w:t>
      </w:r>
      <w:r w:rsidRPr="0077210B">
        <w:rPr>
          <w:rFonts w:ascii="Times New Roman" w:hAnsi="Times New Roman" w:cs="Times New Roman"/>
          <w:spacing w:val="-2"/>
          <w:lang w:val="en-GB"/>
        </w:rPr>
        <w:t xml:space="preserve"> 2018 a, 2018 b, </w:t>
      </w:r>
      <w:proofErr w:type="spellStart"/>
      <w:r w:rsidRPr="0077210B">
        <w:rPr>
          <w:rFonts w:ascii="Times New Roman" w:hAnsi="Times New Roman" w:cs="Times New Roman"/>
          <w:color w:val="000000" w:themeColor="text1"/>
          <w:spacing w:val="-2"/>
          <w:lang w:val="en-GB"/>
        </w:rPr>
        <w:t>Biegańska</w:t>
      </w:r>
      <w:proofErr w:type="spellEnd"/>
      <w:r w:rsidRPr="0077210B">
        <w:rPr>
          <w:rFonts w:ascii="Times New Roman" w:hAnsi="Times New Roman" w:cs="Times New Roman"/>
          <w:color w:val="000000" w:themeColor="text1"/>
          <w:spacing w:val="-2"/>
          <w:lang w:val="en-GB"/>
        </w:rPr>
        <w:t xml:space="preserve"> </w:t>
      </w:r>
      <w:r w:rsidR="00846538" w:rsidRPr="0077210B">
        <w:rPr>
          <w:rFonts w:ascii="Times New Roman" w:hAnsi="Times New Roman" w:cs="Times New Roman"/>
          <w:color w:val="000000" w:themeColor="text1"/>
          <w:spacing w:val="-2"/>
          <w:lang w:val="en-GB"/>
        </w:rPr>
        <w:t>et al.</w:t>
      </w:r>
      <w:r w:rsidRPr="0077210B">
        <w:rPr>
          <w:rFonts w:ascii="Times New Roman" w:hAnsi="Times New Roman" w:cs="Times New Roman"/>
          <w:color w:val="000000" w:themeColor="text1"/>
          <w:spacing w:val="-2"/>
          <w:lang w:val="en-GB"/>
        </w:rPr>
        <w:t xml:space="preserve"> 2022</w:t>
      </w:r>
      <w:r w:rsidRPr="0077210B">
        <w:rPr>
          <w:rFonts w:ascii="Times New Roman" w:hAnsi="Times New Roman" w:cs="Times New Roman"/>
          <w:spacing w:val="-2"/>
          <w:lang w:val="en-GB"/>
        </w:rPr>
        <w:t>).</w:t>
      </w:r>
    </w:p>
    <w:p w14:paraId="5C9B0A7E" w14:textId="77777777" w:rsidR="00F63E1C" w:rsidRDefault="005B11E1" w:rsidP="0016385E">
      <w:pPr>
        <w:pStyle w:val="Rn1"/>
        <w:rPr>
          <w:lang w:val="en-GB"/>
        </w:rPr>
      </w:pPr>
      <w:r>
        <w:rPr>
          <w:lang w:val="en-GB"/>
        </w:rPr>
        <w:t>5</w:t>
      </w:r>
      <w:r w:rsidR="00DB5912">
        <w:rPr>
          <w:lang w:val="en-GB"/>
        </w:rPr>
        <w:t>.</w:t>
      </w:r>
      <w:r>
        <w:rPr>
          <w:lang w:val="en-GB"/>
        </w:rPr>
        <w:t xml:space="preserve"> Conclusions</w:t>
      </w:r>
    </w:p>
    <w:p w14:paraId="42EE6EEC" w14:textId="02E9EFAB" w:rsidR="0012231C" w:rsidRPr="008E63D5" w:rsidRDefault="0012231C" w:rsidP="009A77D5">
      <w:pPr>
        <w:pStyle w:val="HTML-wstpniesformatowany"/>
        <w:numPr>
          <w:ilvl w:val="0"/>
          <w:numId w:val="13"/>
        </w:numPr>
        <w:ind w:left="284" w:hanging="284"/>
        <w:jc w:val="both"/>
        <w:rPr>
          <w:rFonts w:ascii="Times New Roman" w:hAnsi="Times New Roman" w:cs="Times New Roman"/>
          <w:sz w:val="22"/>
          <w:szCs w:val="22"/>
        </w:rPr>
      </w:pPr>
      <w:r>
        <w:rPr>
          <w:rFonts w:ascii="Times New Roman" w:hAnsi="Times New Roman" w:cs="Times New Roman"/>
          <w:sz w:val="22"/>
          <w:szCs w:val="22"/>
        </w:rPr>
        <w:t>The</w:t>
      </w:r>
      <w:r w:rsidRPr="008E63D5">
        <w:rPr>
          <w:rFonts w:ascii="Times New Roman" w:hAnsi="Times New Roman" w:cs="Times New Roman"/>
          <w:sz w:val="22"/>
          <w:szCs w:val="22"/>
        </w:rPr>
        <w:t xml:space="preserve"> </w:t>
      </w:r>
      <w:proofErr w:type="spellStart"/>
      <w:r w:rsidRPr="008E63D5">
        <w:rPr>
          <w:rFonts w:ascii="Times New Roman" w:hAnsi="Times New Roman" w:cs="Times New Roman"/>
          <w:sz w:val="22"/>
          <w:szCs w:val="22"/>
        </w:rPr>
        <w:t>unconventional</w:t>
      </w:r>
      <w:proofErr w:type="spellEnd"/>
      <w:r w:rsidRPr="008E63D5">
        <w:rPr>
          <w:rFonts w:ascii="Times New Roman" w:hAnsi="Times New Roman" w:cs="Times New Roman"/>
          <w:sz w:val="22"/>
          <w:szCs w:val="22"/>
        </w:rPr>
        <w:t xml:space="preserve"> </w:t>
      </w:r>
      <w:proofErr w:type="spellStart"/>
      <w:r w:rsidRPr="008E63D5">
        <w:rPr>
          <w:rFonts w:ascii="Times New Roman" w:hAnsi="Times New Roman" w:cs="Times New Roman"/>
          <w:sz w:val="22"/>
          <w:szCs w:val="22"/>
        </w:rPr>
        <w:t>method</w:t>
      </w:r>
      <w:proofErr w:type="spellEnd"/>
      <w:r w:rsidRPr="008E63D5">
        <w:rPr>
          <w:rFonts w:ascii="Times New Roman" w:hAnsi="Times New Roman" w:cs="Times New Roman"/>
          <w:sz w:val="22"/>
          <w:szCs w:val="22"/>
        </w:rPr>
        <w:t xml:space="preserve"> of </w:t>
      </w:r>
      <w:proofErr w:type="spellStart"/>
      <w:r w:rsidRPr="008E63D5">
        <w:rPr>
          <w:rFonts w:ascii="Times New Roman" w:hAnsi="Times New Roman" w:cs="Times New Roman"/>
          <w:sz w:val="22"/>
          <w:szCs w:val="22"/>
        </w:rPr>
        <w:t>disposal</w:t>
      </w:r>
      <w:proofErr w:type="spellEnd"/>
      <w:r w:rsidRPr="008E63D5">
        <w:rPr>
          <w:rFonts w:ascii="Times New Roman" w:hAnsi="Times New Roman" w:cs="Times New Roman"/>
          <w:sz w:val="22"/>
          <w:szCs w:val="22"/>
        </w:rPr>
        <w:t xml:space="preserve"> of plastics</w:t>
      </w:r>
      <w:r w:rsidR="00EC2F37">
        <w:rPr>
          <w:rFonts w:ascii="Times New Roman" w:hAnsi="Times New Roman" w:cs="Times New Roman"/>
          <w:sz w:val="22"/>
          <w:szCs w:val="22"/>
        </w:rPr>
        <w:t xml:space="preserve">, </w:t>
      </w:r>
      <w:proofErr w:type="spellStart"/>
      <w:r w:rsidR="00EC2F37">
        <w:rPr>
          <w:rFonts w:ascii="Times New Roman" w:hAnsi="Times New Roman" w:cs="Times New Roman"/>
          <w:sz w:val="22"/>
          <w:szCs w:val="22"/>
        </w:rPr>
        <w:t>which</w:t>
      </w:r>
      <w:proofErr w:type="spellEnd"/>
      <w:r w:rsidR="00EC2F37">
        <w:rPr>
          <w:rFonts w:ascii="Times New Roman" w:hAnsi="Times New Roman" w:cs="Times New Roman"/>
          <w:sz w:val="22"/>
          <w:szCs w:val="22"/>
        </w:rPr>
        <w:t xml:space="preserve"> </w:t>
      </w:r>
      <w:proofErr w:type="spellStart"/>
      <w:r w:rsidR="00EC2F37">
        <w:rPr>
          <w:rFonts w:ascii="Times New Roman" w:hAnsi="Times New Roman" w:cs="Times New Roman"/>
          <w:sz w:val="22"/>
          <w:szCs w:val="22"/>
        </w:rPr>
        <w:t>adds</w:t>
      </w:r>
      <w:proofErr w:type="spellEnd"/>
      <w:r w:rsidR="00EC2F37">
        <w:rPr>
          <w:rFonts w:ascii="Times New Roman" w:hAnsi="Times New Roman" w:cs="Times New Roman"/>
          <w:sz w:val="22"/>
          <w:szCs w:val="22"/>
        </w:rPr>
        <w:t xml:space="preserve"> </w:t>
      </w:r>
      <w:proofErr w:type="spellStart"/>
      <w:r w:rsidR="00EC2F37">
        <w:rPr>
          <w:rFonts w:ascii="Times New Roman" w:hAnsi="Times New Roman" w:cs="Times New Roman"/>
          <w:sz w:val="22"/>
          <w:szCs w:val="22"/>
        </w:rPr>
        <w:t>them</w:t>
      </w:r>
      <w:proofErr w:type="spellEnd"/>
      <w:r w:rsidR="00EC2F37">
        <w:rPr>
          <w:rFonts w:ascii="Times New Roman" w:hAnsi="Times New Roman" w:cs="Times New Roman"/>
          <w:sz w:val="22"/>
          <w:szCs w:val="22"/>
        </w:rPr>
        <w:t xml:space="preserve"> as </w:t>
      </w:r>
      <w:proofErr w:type="spellStart"/>
      <w:r w:rsidR="00EC2F37">
        <w:rPr>
          <w:rFonts w:ascii="Times New Roman" w:hAnsi="Times New Roman" w:cs="Times New Roman"/>
          <w:sz w:val="22"/>
          <w:szCs w:val="22"/>
        </w:rPr>
        <w:t>components</w:t>
      </w:r>
      <w:proofErr w:type="spellEnd"/>
      <w:r w:rsidR="00EC2F37">
        <w:rPr>
          <w:rFonts w:ascii="Times New Roman" w:hAnsi="Times New Roman" w:cs="Times New Roman"/>
          <w:sz w:val="22"/>
          <w:szCs w:val="22"/>
        </w:rPr>
        <w:t xml:space="preserve"> of </w:t>
      </w:r>
      <w:proofErr w:type="spellStart"/>
      <w:r w:rsidR="00EC2F37">
        <w:rPr>
          <w:rFonts w:ascii="Times New Roman" w:hAnsi="Times New Roman" w:cs="Times New Roman"/>
          <w:sz w:val="22"/>
          <w:szCs w:val="22"/>
        </w:rPr>
        <w:t>an</w:t>
      </w:r>
      <w:proofErr w:type="spellEnd"/>
      <w:r w:rsidR="00EC2F37">
        <w:rPr>
          <w:rFonts w:ascii="Times New Roman" w:hAnsi="Times New Roman" w:cs="Times New Roman"/>
          <w:sz w:val="22"/>
          <w:szCs w:val="22"/>
        </w:rPr>
        <w:t xml:space="preserve"> </w:t>
      </w:r>
      <w:proofErr w:type="spellStart"/>
      <w:r w:rsidR="00EC2F37">
        <w:rPr>
          <w:rFonts w:ascii="Times New Roman" w:hAnsi="Times New Roman" w:cs="Times New Roman"/>
          <w:sz w:val="22"/>
          <w:szCs w:val="22"/>
        </w:rPr>
        <w:t>explosive</w:t>
      </w:r>
      <w:proofErr w:type="spellEnd"/>
      <w:r w:rsidR="00EC2F37">
        <w:rPr>
          <w:rFonts w:ascii="Times New Roman" w:hAnsi="Times New Roman" w:cs="Times New Roman"/>
          <w:sz w:val="22"/>
          <w:szCs w:val="22"/>
        </w:rPr>
        <w:t>,</w:t>
      </w:r>
      <w:r w:rsidRPr="008E63D5">
        <w:rPr>
          <w:rFonts w:ascii="Times New Roman" w:hAnsi="Times New Roman" w:cs="Times New Roman"/>
          <w:sz w:val="22"/>
          <w:szCs w:val="22"/>
        </w:rPr>
        <w:t xml:space="preserve"> </w:t>
      </w:r>
      <w:proofErr w:type="spellStart"/>
      <w:r w:rsidRPr="008E63D5">
        <w:rPr>
          <w:rFonts w:ascii="Times New Roman" w:hAnsi="Times New Roman" w:cs="Times New Roman"/>
          <w:sz w:val="22"/>
          <w:szCs w:val="22"/>
        </w:rPr>
        <w:t>results</w:t>
      </w:r>
      <w:proofErr w:type="spellEnd"/>
      <w:r w:rsidRPr="008E63D5">
        <w:rPr>
          <w:rFonts w:ascii="Times New Roman" w:hAnsi="Times New Roman" w:cs="Times New Roman"/>
          <w:sz w:val="22"/>
          <w:szCs w:val="22"/>
        </w:rPr>
        <w:t xml:space="preserve"> in </w:t>
      </w:r>
      <w:proofErr w:type="spellStart"/>
      <w:r w:rsidRPr="008E63D5">
        <w:rPr>
          <w:rFonts w:ascii="Times New Roman" w:hAnsi="Times New Roman" w:cs="Times New Roman"/>
          <w:sz w:val="22"/>
          <w:szCs w:val="22"/>
        </w:rPr>
        <w:t>disposal</w:t>
      </w:r>
      <w:proofErr w:type="spellEnd"/>
      <w:r w:rsidRPr="008E63D5">
        <w:rPr>
          <w:rFonts w:ascii="Times New Roman" w:hAnsi="Times New Roman" w:cs="Times New Roman"/>
          <w:sz w:val="22"/>
          <w:szCs w:val="22"/>
        </w:rPr>
        <w:t xml:space="preserve"> </w:t>
      </w:r>
      <w:proofErr w:type="spellStart"/>
      <w:r w:rsidRPr="008E63D5">
        <w:rPr>
          <w:rFonts w:ascii="Times New Roman" w:hAnsi="Times New Roman" w:cs="Times New Roman"/>
          <w:sz w:val="22"/>
          <w:szCs w:val="22"/>
        </w:rPr>
        <w:t>through</w:t>
      </w:r>
      <w:proofErr w:type="spellEnd"/>
      <w:r w:rsidRPr="008E63D5">
        <w:rPr>
          <w:rFonts w:ascii="Times New Roman" w:hAnsi="Times New Roman" w:cs="Times New Roman"/>
          <w:sz w:val="22"/>
          <w:szCs w:val="22"/>
        </w:rPr>
        <w:t xml:space="preserve"> a </w:t>
      </w:r>
      <w:proofErr w:type="spellStart"/>
      <w:r w:rsidRPr="008E63D5">
        <w:rPr>
          <w:rFonts w:ascii="Times New Roman" w:hAnsi="Times New Roman" w:cs="Times New Roman"/>
          <w:sz w:val="22"/>
          <w:szCs w:val="22"/>
        </w:rPr>
        <w:t>detonation</w:t>
      </w:r>
      <w:proofErr w:type="spellEnd"/>
      <w:r w:rsidRPr="008E63D5">
        <w:rPr>
          <w:rFonts w:ascii="Times New Roman" w:hAnsi="Times New Roman" w:cs="Times New Roman"/>
          <w:sz w:val="22"/>
          <w:szCs w:val="22"/>
        </w:rPr>
        <w:t xml:space="preserve"> </w:t>
      </w:r>
      <w:proofErr w:type="spellStart"/>
      <w:r w:rsidRPr="008E63D5">
        <w:rPr>
          <w:rFonts w:ascii="Times New Roman" w:hAnsi="Times New Roman" w:cs="Times New Roman"/>
          <w:sz w:val="22"/>
          <w:szCs w:val="22"/>
        </w:rPr>
        <w:t>process</w:t>
      </w:r>
      <w:proofErr w:type="spellEnd"/>
      <w:r w:rsidRPr="008E63D5">
        <w:rPr>
          <w:rFonts w:ascii="Times New Roman" w:hAnsi="Times New Roman" w:cs="Times New Roman"/>
          <w:sz w:val="22"/>
          <w:szCs w:val="22"/>
        </w:rPr>
        <w:t>.</w:t>
      </w:r>
    </w:p>
    <w:p w14:paraId="502223D5" w14:textId="639C14C3" w:rsidR="0012231C" w:rsidRPr="009F471B" w:rsidRDefault="0012231C" w:rsidP="009A77D5">
      <w:pPr>
        <w:pStyle w:val="Akapitzlist"/>
        <w:numPr>
          <w:ilvl w:val="0"/>
          <w:numId w:val="13"/>
        </w:numPr>
        <w:spacing w:after="0" w:line="240" w:lineRule="auto"/>
        <w:ind w:left="284" w:hanging="284"/>
        <w:contextualSpacing w:val="0"/>
        <w:jc w:val="both"/>
        <w:rPr>
          <w:rFonts w:ascii="Times New Roman" w:hAnsi="Times New Roman" w:cs="Times New Roman"/>
          <w:lang w:val="en-US"/>
        </w:rPr>
      </w:pPr>
      <w:r w:rsidRPr="00567E84">
        <w:rPr>
          <w:rFonts w:ascii="Times New Roman" w:hAnsi="Times New Roman" w:cs="Times New Roman"/>
          <w:bCs/>
        </w:rPr>
        <w:t xml:space="preserve">It </w:t>
      </w:r>
      <w:proofErr w:type="spellStart"/>
      <w:r w:rsidRPr="00567E84">
        <w:rPr>
          <w:rFonts w:ascii="Times New Roman" w:hAnsi="Times New Roman" w:cs="Times New Roman"/>
          <w:bCs/>
        </w:rPr>
        <w:t>is</w:t>
      </w:r>
      <w:proofErr w:type="spellEnd"/>
      <w:r w:rsidRPr="00567E84">
        <w:rPr>
          <w:rFonts w:ascii="Times New Roman" w:hAnsi="Times New Roman" w:cs="Times New Roman"/>
          <w:bCs/>
        </w:rPr>
        <w:t xml:space="preserve"> </w:t>
      </w:r>
      <w:proofErr w:type="spellStart"/>
      <w:r w:rsidRPr="00567E84">
        <w:rPr>
          <w:rFonts w:ascii="Times New Roman" w:hAnsi="Times New Roman" w:cs="Times New Roman"/>
          <w:bCs/>
        </w:rPr>
        <w:t>possible</w:t>
      </w:r>
      <w:proofErr w:type="spellEnd"/>
      <w:r w:rsidRPr="00567E84">
        <w:rPr>
          <w:rFonts w:ascii="Times New Roman" w:hAnsi="Times New Roman" w:cs="Times New Roman"/>
          <w:bCs/>
        </w:rPr>
        <w:t xml:space="preserve"> to </w:t>
      </w:r>
      <w:proofErr w:type="spellStart"/>
      <w:r w:rsidRPr="00567E84">
        <w:rPr>
          <w:rFonts w:ascii="Times New Roman" w:hAnsi="Times New Roman" w:cs="Times New Roman"/>
          <w:bCs/>
        </w:rPr>
        <w:t>replace</w:t>
      </w:r>
      <w:proofErr w:type="spellEnd"/>
      <w:r w:rsidRPr="00567E84">
        <w:rPr>
          <w:rFonts w:ascii="Times New Roman" w:hAnsi="Times New Roman" w:cs="Times New Roman"/>
          <w:bCs/>
        </w:rPr>
        <w:t xml:space="preserve"> the </w:t>
      </w:r>
      <w:proofErr w:type="spellStart"/>
      <w:r w:rsidRPr="00567E84">
        <w:rPr>
          <w:rFonts w:ascii="Times New Roman" w:hAnsi="Times New Roman" w:cs="Times New Roman"/>
          <w:bCs/>
        </w:rPr>
        <w:t>share</w:t>
      </w:r>
      <w:proofErr w:type="spellEnd"/>
      <w:r w:rsidRPr="00567E84">
        <w:rPr>
          <w:rFonts w:ascii="Times New Roman" w:hAnsi="Times New Roman" w:cs="Times New Roman"/>
          <w:bCs/>
        </w:rPr>
        <w:t xml:space="preserve"> of </w:t>
      </w:r>
      <w:proofErr w:type="spellStart"/>
      <w:r w:rsidRPr="00567E84">
        <w:rPr>
          <w:rFonts w:ascii="Times New Roman" w:hAnsi="Times New Roman" w:cs="Times New Roman"/>
          <w:bCs/>
        </w:rPr>
        <w:t>oil</w:t>
      </w:r>
      <w:proofErr w:type="spellEnd"/>
      <w:r w:rsidRPr="00567E84">
        <w:rPr>
          <w:rFonts w:ascii="Times New Roman" w:hAnsi="Times New Roman" w:cs="Times New Roman"/>
          <w:bCs/>
        </w:rPr>
        <w:t xml:space="preserve"> in ANFO with the </w:t>
      </w:r>
      <w:proofErr w:type="spellStart"/>
      <w:r w:rsidRPr="00567E84">
        <w:rPr>
          <w:rFonts w:ascii="Times New Roman" w:hAnsi="Times New Roman" w:cs="Times New Roman"/>
          <w:bCs/>
        </w:rPr>
        <w:t>addition</w:t>
      </w:r>
      <w:proofErr w:type="spellEnd"/>
      <w:r w:rsidRPr="00567E84">
        <w:rPr>
          <w:rFonts w:ascii="Times New Roman" w:hAnsi="Times New Roman" w:cs="Times New Roman"/>
          <w:bCs/>
        </w:rPr>
        <w:t xml:space="preserve"> of plastics and </w:t>
      </w:r>
      <w:proofErr w:type="spellStart"/>
      <w:r w:rsidRPr="00567E84">
        <w:rPr>
          <w:rFonts w:ascii="Times New Roman" w:hAnsi="Times New Roman" w:cs="Times New Roman"/>
          <w:bCs/>
        </w:rPr>
        <w:t>use</w:t>
      </w:r>
      <w:proofErr w:type="spellEnd"/>
      <w:r w:rsidRPr="00567E84">
        <w:rPr>
          <w:rFonts w:ascii="Times New Roman" w:hAnsi="Times New Roman" w:cs="Times New Roman"/>
          <w:bCs/>
        </w:rPr>
        <w:t xml:space="preserve"> the </w:t>
      </w:r>
      <w:proofErr w:type="spellStart"/>
      <w:r w:rsidRPr="00567E84">
        <w:rPr>
          <w:rFonts w:ascii="Times New Roman" w:hAnsi="Times New Roman" w:cs="Times New Roman"/>
          <w:bCs/>
        </w:rPr>
        <w:t>energy</w:t>
      </w:r>
      <w:proofErr w:type="spellEnd"/>
      <w:r w:rsidRPr="00567E84">
        <w:rPr>
          <w:rFonts w:ascii="Times New Roman" w:hAnsi="Times New Roman" w:cs="Times New Roman"/>
          <w:bCs/>
        </w:rPr>
        <w:t xml:space="preserve"> </w:t>
      </w:r>
      <w:proofErr w:type="spellStart"/>
      <w:r w:rsidRPr="00567E84">
        <w:rPr>
          <w:rFonts w:ascii="Times New Roman" w:hAnsi="Times New Roman" w:cs="Times New Roman"/>
          <w:bCs/>
        </w:rPr>
        <w:t>contained</w:t>
      </w:r>
      <w:proofErr w:type="spellEnd"/>
      <w:r w:rsidRPr="00567E84">
        <w:rPr>
          <w:rFonts w:ascii="Times New Roman" w:hAnsi="Times New Roman" w:cs="Times New Roman"/>
          <w:bCs/>
        </w:rPr>
        <w:t xml:space="preserve"> in </w:t>
      </w:r>
      <w:proofErr w:type="spellStart"/>
      <w:r w:rsidRPr="00567E84">
        <w:rPr>
          <w:rFonts w:ascii="Times New Roman" w:hAnsi="Times New Roman" w:cs="Times New Roman"/>
          <w:bCs/>
        </w:rPr>
        <w:t>them</w:t>
      </w:r>
      <w:proofErr w:type="spellEnd"/>
      <w:r w:rsidRPr="00567E84">
        <w:rPr>
          <w:rFonts w:ascii="Times New Roman" w:hAnsi="Times New Roman" w:cs="Times New Roman"/>
          <w:bCs/>
        </w:rPr>
        <w:t xml:space="preserve">. The </w:t>
      </w:r>
      <w:proofErr w:type="spellStart"/>
      <w:r w:rsidRPr="00567E84">
        <w:rPr>
          <w:rFonts w:ascii="Times New Roman" w:hAnsi="Times New Roman" w:cs="Times New Roman"/>
          <w:bCs/>
        </w:rPr>
        <w:t>amount</w:t>
      </w:r>
      <w:proofErr w:type="spellEnd"/>
      <w:r w:rsidRPr="00567E84">
        <w:rPr>
          <w:rFonts w:ascii="Times New Roman" w:hAnsi="Times New Roman" w:cs="Times New Roman"/>
          <w:bCs/>
        </w:rPr>
        <w:t xml:space="preserve"> of </w:t>
      </w:r>
      <w:proofErr w:type="spellStart"/>
      <w:r>
        <w:rPr>
          <w:rFonts w:ascii="Times New Roman" w:hAnsi="Times New Roman" w:cs="Times New Roman"/>
          <w:bCs/>
        </w:rPr>
        <w:t>energy</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can</w:t>
      </w:r>
      <w:proofErr w:type="spellEnd"/>
      <w:r>
        <w:rPr>
          <w:rFonts w:ascii="Times New Roman" w:hAnsi="Times New Roman" w:cs="Times New Roman"/>
          <w:bCs/>
        </w:rPr>
        <w:t xml:space="preserve"> be </w:t>
      </w:r>
      <w:proofErr w:type="spellStart"/>
      <w:r w:rsidRPr="00567E84">
        <w:rPr>
          <w:rFonts w:ascii="Times New Roman" w:hAnsi="Times New Roman" w:cs="Times New Roman"/>
          <w:bCs/>
        </w:rPr>
        <w:t>recover</w:t>
      </w:r>
      <w:r>
        <w:rPr>
          <w:rFonts w:ascii="Times New Roman" w:hAnsi="Times New Roman" w:cs="Times New Roman"/>
          <w:bCs/>
        </w:rPr>
        <w:t>ed</w:t>
      </w:r>
      <w:proofErr w:type="spellEnd"/>
      <w:r w:rsidRPr="00567E84">
        <w:rPr>
          <w:rFonts w:ascii="Times New Roman" w:hAnsi="Times New Roman" w:cs="Times New Roman"/>
          <w:bCs/>
        </w:rPr>
        <w:t xml:space="preserve"> </w:t>
      </w:r>
      <w:proofErr w:type="spellStart"/>
      <w:r w:rsidRPr="00567E84">
        <w:rPr>
          <w:rFonts w:ascii="Times New Roman" w:hAnsi="Times New Roman" w:cs="Times New Roman"/>
          <w:bCs/>
        </w:rPr>
        <w:t>is</w:t>
      </w:r>
      <w:proofErr w:type="spellEnd"/>
      <w:r w:rsidRPr="00567E84">
        <w:rPr>
          <w:rFonts w:ascii="Times New Roman" w:hAnsi="Times New Roman" w:cs="Times New Roman"/>
          <w:bCs/>
        </w:rPr>
        <w:t xml:space="preserve"> high for PE and PP (</w:t>
      </w:r>
      <w:proofErr w:type="spellStart"/>
      <w:r w:rsidRPr="00567E84">
        <w:rPr>
          <w:rFonts w:ascii="Times New Roman" w:hAnsi="Times New Roman" w:cs="Times New Roman"/>
          <w:bCs/>
        </w:rPr>
        <w:t>at</w:t>
      </w:r>
      <w:proofErr w:type="spellEnd"/>
      <w:r w:rsidRPr="00567E84">
        <w:rPr>
          <w:rFonts w:ascii="Times New Roman" w:hAnsi="Times New Roman" w:cs="Times New Roman"/>
          <w:bCs/>
        </w:rPr>
        <w:t xml:space="preserve"> 0.6) and PS </w:t>
      </w:r>
      <w:r>
        <w:rPr>
          <w:rStyle w:val="y2iqfc"/>
        </w:rPr>
        <w:t>–</w:t>
      </w:r>
      <w:r w:rsidRPr="00567E84">
        <w:rPr>
          <w:rFonts w:ascii="Times New Roman" w:hAnsi="Times New Roman" w:cs="Times New Roman"/>
          <w:bCs/>
        </w:rPr>
        <w:t xml:space="preserve"> 0.5.</w:t>
      </w:r>
    </w:p>
    <w:p w14:paraId="48C582E3" w14:textId="179E7508" w:rsidR="0012231C" w:rsidRDefault="0012231C" w:rsidP="009A77D5">
      <w:pPr>
        <w:pStyle w:val="Akapitzlist"/>
        <w:numPr>
          <w:ilvl w:val="0"/>
          <w:numId w:val="13"/>
        </w:numPr>
        <w:spacing w:after="0" w:line="240" w:lineRule="auto"/>
        <w:ind w:left="284" w:hanging="284"/>
        <w:contextualSpacing w:val="0"/>
        <w:jc w:val="both"/>
        <w:rPr>
          <w:rFonts w:ascii="Times New Roman" w:hAnsi="Times New Roman" w:cs="Times New Roman"/>
        </w:rPr>
      </w:pPr>
      <w:r w:rsidRPr="009F471B">
        <w:rPr>
          <w:rFonts w:ascii="Times New Roman" w:hAnsi="Times New Roman" w:cs="Times New Roman"/>
          <w:lang w:val="en-US"/>
        </w:rPr>
        <w:t>Implement</w:t>
      </w:r>
      <w:r w:rsidR="00EC2F37">
        <w:rPr>
          <w:rFonts w:ascii="Times New Roman" w:hAnsi="Times New Roman" w:cs="Times New Roman"/>
          <w:lang w:val="en-US"/>
        </w:rPr>
        <w:t>ing</w:t>
      </w:r>
      <w:r w:rsidRPr="009F471B">
        <w:rPr>
          <w:rFonts w:ascii="Times New Roman" w:hAnsi="Times New Roman" w:cs="Times New Roman"/>
          <w:lang w:val="en-US"/>
        </w:rPr>
        <w:t xml:space="preserve"> the explosive disposal method on an industrial scale (in mining) can be</w:t>
      </w:r>
      <w:r w:rsidRPr="009F471B">
        <w:rPr>
          <w:rFonts w:ascii="Times New Roman" w:hAnsi="Times New Roman" w:cs="Times New Roman"/>
        </w:rPr>
        <w:t xml:space="preserve"> </w:t>
      </w:r>
      <w:proofErr w:type="spellStart"/>
      <w:r w:rsidRPr="009F471B">
        <w:rPr>
          <w:rFonts w:ascii="Times New Roman" w:hAnsi="Times New Roman" w:cs="Times New Roman"/>
        </w:rPr>
        <w:t>an</w:t>
      </w:r>
      <w:proofErr w:type="spellEnd"/>
      <w:r w:rsidRPr="009F471B">
        <w:rPr>
          <w:rFonts w:ascii="Times New Roman" w:hAnsi="Times New Roman" w:cs="Times New Roman"/>
        </w:rPr>
        <w:t xml:space="preserve"> </w:t>
      </w:r>
      <w:proofErr w:type="spellStart"/>
      <w:r w:rsidRPr="009F471B">
        <w:rPr>
          <w:rFonts w:ascii="Times New Roman" w:hAnsi="Times New Roman" w:cs="Times New Roman"/>
        </w:rPr>
        <w:t>alternative</w:t>
      </w:r>
      <w:proofErr w:type="spellEnd"/>
      <w:r w:rsidRPr="009F471B">
        <w:rPr>
          <w:rFonts w:ascii="Times New Roman" w:hAnsi="Times New Roman" w:cs="Times New Roman"/>
        </w:rPr>
        <w:t xml:space="preserve"> and </w:t>
      </w:r>
      <w:proofErr w:type="spellStart"/>
      <w:r w:rsidRPr="009F471B">
        <w:rPr>
          <w:rFonts w:ascii="Times New Roman" w:hAnsi="Times New Roman" w:cs="Times New Roman"/>
        </w:rPr>
        <w:t>cost-effective</w:t>
      </w:r>
      <w:proofErr w:type="spellEnd"/>
      <w:r w:rsidRPr="009F471B">
        <w:rPr>
          <w:rFonts w:ascii="Times New Roman" w:hAnsi="Times New Roman" w:cs="Times New Roman"/>
        </w:rPr>
        <w:t xml:space="preserve"> </w:t>
      </w:r>
      <w:proofErr w:type="spellStart"/>
      <w:r w:rsidRPr="009F471B">
        <w:rPr>
          <w:rFonts w:ascii="Times New Roman" w:hAnsi="Times New Roman" w:cs="Times New Roman"/>
        </w:rPr>
        <w:t>method</w:t>
      </w:r>
      <w:proofErr w:type="spellEnd"/>
      <w:r w:rsidRPr="009F471B">
        <w:rPr>
          <w:rFonts w:ascii="Times New Roman" w:hAnsi="Times New Roman" w:cs="Times New Roman"/>
        </w:rPr>
        <w:t xml:space="preserve"> for </w:t>
      </w:r>
      <w:proofErr w:type="spellStart"/>
      <w:r w:rsidRPr="009F471B">
        <w:rPr>
          <w:rFonts w:ascii="Times New Roman" w:hAnsi="Times New Roman" w:cs="Times New Roman"/>
        </w:rPr>
        <w:t>combustion</w:t>
      </w:r>
      <w:proofErr w:type="spellEnd"/>
      <w:r w:rsidRPr="009F471B">
        <w:rPr>
          <w:rFonts w:ascii="Times New Roman" w:hAnsi="Times New Roman" w:cs="Times New Roman"/>
        </w:rPr>
        <w:t xml:space="preserve"> </w:t>
      </w:r>
      <w:proofErr w:type="spellStart"/>
      <w:r w:rsidRPr="009F471B">
        <w:rPr>
          <w:rFonts w:ascii="Times New Roman" w:hAnsi="Times New Roman" w:cs="Times New Roman"/>
        </w:rPr>
        <w:t>processes</w:t>
      </w:r>
      <w:proofErr w:type="spellEnd"/>
      <w:r w:rsidRPr="009F471B">
        <w:rPr>
          <w:rFonts w:ascii="Times New Roman" w:hAnsi="Times New Roman" w:cs="Times New Roman"/>
        </w:rPr>
        <w:t>.</w:t>
      </w:r>
    </w:p>
    <w:p w14:paraId="2F78C0CE" w14:textId="77777777" w:rsidR="00C930BA" w:rsidRPr="00C930BA" w:rsidRDefault="00C930BA" w:rsidP="00340185">
      <w:pPr>
        <w:spacing w:before="120" w:after="120" w:line="240" w:lineRule="auto"/>
        <w:jc w:val="center"/>
        <w:rPr>
          <w:rFonts w:ascii="Times New Roman" w:hAnsi="Times New Roman" w:cs="Times New Roman"/>
          <w:i/>
          <w:iCs/>
          <w:lang w:val="en-GB"/>
        </w:rPr>
      </w:pPr>
      <w:r w:rsidRPr="00C930BA">
        <w:rPr>
          <w:rFonts w:ascii="Times New Roman" w:hAnsi="Times New Roman" w:cs="Times New Roman"/>
          <w:i/>
          <w:iCs/>
          <w:lang w:val="en-GB"/>
        </w:rPr>
        <w:t>Funding: The publication was implemented as part of the statutory work 16.16.210.476.</w:t>
      </w:r>
    </w:p>
    <w:p w14:paraId="5C3B1681" w14:textId="77777777" w:rsidR="006772E0" w:rsidRPr="00EA5EC7" w:rsidRDefault="006772E0" w:rsidP="0016385E">
      <w:pPr>
        <w:pStyle w:val="Rn2"/>
        <w:rPr>
          <w:lang w:val="en-US"/>
        </w:rPr>
      </w:pPr>
      <w:r w:rsidRPr="00EA5EC7">
        <w:rPr>
          <w:lang w:val="en-US"/>
        </w:rPr>
        <w:t>References</w:t>
      </w:r>
    </w:p>
    <w:p w14:paraId="32C44ABE" w14:textId="6F6CB5D7" w:rsidR="00D67595" w:rsidRPr="00B93E4F" w:rsidRDefault="00D67595" w:rsidP="0016385E">
      <w:pPr>
        <w:pStyle w:val="Rlit"/>
      </w:pPr>
      <w:r w:rsidRPr="00B93E4F">
        <w:t xml:space="preserve">Ahamed, A., </w:t>
      </w:r>
      <w:proofErr w:type="spellStart"/>
      <w:r w:rsidRPr="00B93E4F">
        <w:t>Veksha</w:t>
      </w:r>
      <w:proofErr w:type="spellEnd"/>
      <w:r w:rsidRPr="00B93E4F">
        <w:t xml:space="preserve"> A., Yin K., </w:t>
      </w:r>
      <w:proofErr w:type="spellStart"/>
      <w:r w:rsidRPr="00B93E4F">
        <w:t>Weerachanchai</w:t>
      </w:r>
      <w:proofErr w:type="spellEnd"/>
      <w:r w:rsidRPr="00B93E4F">
        <w:t xml:space="preserve"> P., Giannis A., Lisak G. (2020). Environmental impact assessment of converting flexible packaging plastic waste to pyrolysis oil and multi-walled carbon nanotubes. </w:t>
      </w:r>
      <w:r w:rsidRPr="00B93E4F">
        <w:rPr>
          <w:i/>
          <w:iCs/>
        </w:rPr>
        <w:t>Journal of Hazardous Materials</w:t>
      </w:r>
      <w:r w:rsidRPr="00CA4746">
        <w:t xml:space="preserve">, </w:t>
      </w:r>
      <w:r w:rsidRPr="00B93E4F">
        <w:rPr>
          <w:i/>
        </w:rPr>
        <w:t>390</w:t>
      </w:r>
      <w:r w:rsidRPr="00CA4746">
        <w:t xml:space="preserve">, </w:t>
      </w:r>
      <w:r w:rsidRPr="00B93E4F">
        <w:t>121449.</w:t>
      </w:r>
      <w:r w:rsidR="00340185">
        <w:t xml:space="preserve"> </w:t>
      </w:r>
      <w:hyperlink r:id="rId13" w:history="1">
        <w:r w:rsidRPr="00B93E4F">
          <w:t>https://dx.doi.org/10.1016/j.jhazmat.2019.121449</w:t>
        </w:r>
      </w:hyperlink>
    </w:p>
    <w:p w14:paraId="15065786" w14:textId="78588E4F" w:rsidR="00D67595" w:rsidRPr="00B93E4F" w:rsidRDefault="00D67595" w:rsidP="00CA4746">
      <w:pPr>
        <w:pStyle w:val="Rlit"/>
        <w:jc w:val="left"/>
      </w:pPr>
      <w:proofErr w:type="spellStart"/>
      <w:r w:rsidRPr="00B93E4F">
        <w:t>Aisien</w:t>
      </w:r>
      <w:proofErr w:type="spellEnd"/>
      <w:r w:rsidRPr="00B93E4F">
        <w:t xml:space="preserve">, E.T., </w:t>
      </w:r>
      <w:proofErr w:type="spellStart"/>
      <w:r w:rsidRPr="00B93E4F">
        <w:t>Otuya</w:t>
      </w:r>
      <w:proofErr w:type="spellEnd"/>
      <w:r w:rsidRPr="00B93E4F">
        <w:t xml:space="preserve">, I.C., </w:t>
      </w:r>
      <w:proofErr w:type="spellStart"/>
      <w:r w:rsidRPr="00B93E4F">
        <w:t>Aisien</w:t>
      </w:r>
      <w:proofErr w:type="spellEnd"/>
      <w:r w:rsidRPr="00B93E4F">
        <w:t xml:space="preserve">, F.A. (2021). Thermal and catalytic pyrolysis of waste polypropylene plastic using spent FCC catalyst. </w:t>
      </w:r>
      <w:r w:rsidRPr="00B93E4F">
        <w:rPr>
          <w:i/>
        </w:rPr>
        <w:t>Environmental Technology &amp; Innovation</w:t>
      </w:r>
      <w:r w:rsidRPr="00CA4746">
        <w:rPr>
          <w:iCs/>
        </w:rPr>
        <w:t xml:space="preserve">, </w:t>
      </w:r>
      <w:r w:rsidRPr="00B93E4F">
        <w:rPr>
          <w:i/>
        </w:rPr>
        <w:t>22</w:t>
      </w:r>
      <w:r w:rsidRPr="00B93E4F">
        <w:t>, 101455.</w:t>
      </w:r>
      <w:r w:rsidR="00340185">
        <w:t xml:space="preserve"> </w:t>
      </w:r>
      <w:hyperlink r:id="rId14" w:history="1">
        <w:r w:rsidRPr="00B93E4F">
          <w:t>https://doi.org/10.1016/j.eti.2021.101455</w:t>
        </w:r>
      </w:hyperlink>
    </w:p>
    <w:p w14:paraId="2F587776" w14:textId="77777777" w:rsidR="00D67595" w:rsidRPr="00B93E4F" w:rsidRDefault="00D67595" w:rsidP="0016385E">
      <w:pPr>
        <w:pStyle w:val="Rlit"/>
      </w:pPr>
      <w:r w:rsidRPr="00B93E4F">
        <w:t xml:space="preserve">Al Hosni, A.S.K., Pittman, J., Robson, G. (2019). Microbial degradation of four biodegradable polymers in soil and compost demonstrating polycaprolactone as an ideal compostable plastic. </w:t>
      </w:r>
      <w:r w:rsidRPr="00B93E4F">
        <w:rPr>
          <w:i/>
        </w:rPr>
        <w:t>Waste Management</w:t>
      </w:r>
      <w:r w:rsidRPr="00CA4746">
        <w:rPr>
          <w:iCs/>
        </w:rPr>
        <w:t xml:space="preserve">, </w:t>
      </w:r>
      <w:r w:rsidRPr="00B93E4F">
        <w:rPr>
          <w:i/>
        </w:rPr>
        <w:t>97</w:t>
      </w:r>
      <w:r w:rsidRPr="00B93E4F">
        <w:t xml:space="preserve">, 105-114. </w:t>
      </w:r>
      <w:hyperlink r:id="rId15" w:history="1">
        <w:r w:rsidRPr="00B93E4F">
          <w:t>https://doi.org/10.1016/j.wasman.2019.07.042</w:t>
        </w:r>
      </w:hyperlink>
    </w:p>
    <w:p w14:paraId="6FEBC427" w14:textId="7C57E3B1" w:rsidR="00D67595" w:rsidRPr="00B93E4F" w:rsidRDefault="00D67595" w:rsidP="0016385E">
      <w:pPr>
        <w:pStyle w:val="Rlit"/>
      </w:pPr>
      <w:r w:rsidRPr="00B93E4F">
        <w:t xml:space="preserve">Al-Salem, S.M., Lettieri, P., </w:t>
      </w:r>
      <w:proofErr w:type="spellStart"/>
      <w:r w:rsidRPr="00B93E4F">
        <w:t>Baeyens</w:t>
      </w:r>
      <w:proofErr w:type="spellEnd"/>
      <w:r w:rsidRPr="00B93E4F">
        <w:t xml:space="preserve">, J. (2010). The </w:t>
      </w:r>
      <w:proofErr w:type="spellStart"/>
      <w:r w:rsidRPr="00B93E4F">
        <w:t>valori</w:t>
      </w:r>
      <w:r w:rsidR="00EC2F37">
        <w:t>s</w:t>
      </w:r>
      <w:r w:rsidRPr="00B93E4F">
        <w:t>ation</w:t>
      </w:r>
      <w:proofErr w:type="spellEnd"/>
      <w:r w:rsidRPr="00B93E4F">
        <w:t xml:space="preserve"> of plastic solid waste (PSW) by primary to quaternary routes: From reuse to energy and chemicals. </w:t>
      </w:r>
      <w:r w:rsidRPr="00B93E4F">
        <w:rPr>
          <w:i/>
        </w:rPr>
        <w:t>Progress in Energy and Combustion Science</w:t>
      </w:r>
      <w:r w:rsidRPr="00CA4746">
        <w:rPr>
          <w:iCs/>
        </w:rPr>
        <w:t xml:space="preserve">, </w:t>
      </w:r>
      <w:r w:rsidRPr="00B93E4F">
        <w:rPr>
          <w:i/>
        </w:rPr>
        <w:t>36</w:t>
      </w:r>
      <w:r w:rsidRPr="00B93E4F">
        <w:t xml:space="preserve">(1), 103-129. </w:t>
      </w:r>
      <w:hyperlink r:id="rId16" w:history="1">
        <w:r w:rsidRPr="00B93E4F">
          <w:t>https://doi.org/10.1016/j.pecs.2009.09.001</w:t>
        </w:r>
      </w:hyperlink>
    </w:p>
    <w:p w14:paraId="681F5254" w14:textId="4A0FD2B6" w:rsidR="00D67595" w:rsidRPr="00B93E4F" w:rsidRDefault="00D67595" w:rsidP="00CA4746">
      <w:pPr>
        <w:pStyle w:val="Rlit"/>
        <w:jc w:val="left"/>
      </w:pPr>
      <w:r w:rsidRPr="00B93E4F">
        <w:t xml:space="preserve">Amsaveni, D., Ghayathri, D.K., Venkatesan, S. (2020). </w:t>
      </w:r>
      <w:proofErr w:type="spellStart"/>
      <w:r w:rsidRPr="00B93E4F">
        <w:t>Optimi</w:t>
      </w:r>
      <w:r w:rsidR="00EC2F37">
        <w:t>s</w:t>
      </w:r>
      <w:r w:rsidRPr="00B93E4F">
        <w:t>ing</w:t>
      </w:r>
      <w:proofErr w:type="spellEnd"/>
      <w:r w:rsidRPr="00B93E4F">
        <w:t xml:space="preserve"> the usage of plastic waste in cement industry using discrete dynamic programming. </w:t>
      </w:r>
      <w:r w:rsidRPr="00B93E4F">
        <w:rPr>
          <w:i/>
        </w:rPr>
        <w:t>Materials Today: Proceedings</w:t>
      </w:r>
      <w:r w:rsidRPr="00CA4746">
        <w:rPr>
          <w:iCs/>
        </w:rPr>
        <w:t xml:space="preserve">, </w:t>
      </w:r>
      <w:r w:rsidRPr="00B93E4F">
        <w:rPr>
          <w:i/>
        </w:rPr>
        <w:t>21</w:t>
      </w:r>
      <w:r w:rsidRPr="00B93E4F">
        <w:t>, 257-262.</w:t>
      </w:r>
      <w:r w:rsidR="00340185">
        <w:t xml:space="preserve"> </w:t>
      </w:r>
      <w:hyperlink r:id="rId17" w:history="1">
        <w:r w:rsidRPr="00B93E4F">
          <w:t>https://doi.org/10.1016/j.matpr.2019.05.424</w:t>
        </w:r>
      </w:hyperlink>
    </w:p>
    <w:p w14:paraId="4C71F4AE" w14:textId="56048C4C" w:rsidR="00D562EB" w:rsidRPr="00B93E4F" w:rsidRDefault="00D562EB" w:rsidP="00CA4746">
      <w:pPr>
        <w:pStyle w:val="Rlit"/>
        <w:jc w:val="left"/>
      </w:pPr>
      <w:proofErr w:type="spellStart"/>
      <w:r w:rsidRPr="00B93E4F">
        <w:t>Babrauskas</w:t>
      </w:r>
      <w:proofErr w:type="spellEnd"/>
      <w:r w:rsidRPr="00B93E4F">
        <w:t xml:space="preserve">, V. (1992). </w:t>
      </w:r>
      <w:r w:rsidRPr="00B93E4F">
        <w:rPr>
          <w:iCs/>
        </w:rPr>
        <w:t>Heat of Combustion and Potential Heat.</w:t>
      </w:r>
      <w:r w:rsidRPr="00B93E4F">
        <w:t xml:space="preserve"> In: </w:t>
      </w:r>
      <w:r w:rsidRPr="00B93E4F">
        <w:rPr>
          <w:iCs/>
        </w:rPr>
        <w:t>Heat Release in Fires.</w:t>
      </w:r>
      <w:r w:rsidRPr="00B93E4F">
        <w:t xml:space="preserve"> </w:t>
      </w:r>
      <w:proofErr w:type="spellStart"/>
      <w:r w:rsidRPr="00B93E4F">
        <w:t>Babrauskas</w:t>
      </w:r>
      <w:proofErr w:type="spellEnd"/>
      <w:r w:rsidRPr="00B93E4F">
        <w:t xml:space="preserve">, V., Grayson S.J. (Eds.). </w:t>
      </w:r>
      <w:r w:rsidRPr="00B93E4F">
        <w:rPr>
          <w:i/>
        </w:rPr>
        <w:t>Elsevier Applied Science</w:t>
      </w:r>
      <w:r w:rsidRPr="00B93E4F">
        <w:t xml:space="preserve">, London. </w:t>
      </w:r>
      <w:hyperlink r:id="rId18" w:history="1">
        <w:r w:rsidRPr="00B93E4F">
          <w:rPr>
            <w:rStyle w:val="Hipercze"/>
            <w:color w:val="auto"/>
            <w:u w:val="none"/>
          </w:rPr>
          <w:t>https://www.researchgate.net/publication/246363103_Heat_Release_in_Fires</w:t>
        </w:r>
      </w:hyperlink>
      <w:r w:rsidRPr="00B93E4F">
        <w:t>, 207-223.</w:t>
      </w:r>
    </w:p>
    <w:p w14:paraId="7461B5D8" w14:textId="64136C04" w:rsidR="00D67595" w:rsidRPr="00B93E4F" w:rsidRDefault="00D67595" w:rsidP="00CA4746">
      <w:pPr>
        <w:pStyle w:val="Rlit"/>
        <w:jc w:val="left"/>
      </w:pPr>
      <w:r w:rsidRPr="00B93E4F">
        <w:t xml:space="preserve">Baidya, R., Ghosh, S.K., Parlikar, U.V. (2016). Co-processing of industrial waste in cement kiln – a robust system for material and energy recovery. </w:t>
      </w:r>
      <w:r w:rsidRPr="00B93E4F">
        <w:rPr>
          <w:i/>
        </w:rPr>
        <w:t>Procedia Environmental Sciences</w:t>
      </w:r>
      <w:r w:rsidRPr="00CA4746">
        <w:rPr>
          <w:iCs/>
        </w:rPr>
        <w:t xml:space="preserve">, </w:t>
      </w:r>
      <w:r w:rsidRPr="00B93E4F">
        <w:rPr>
          <w:i/>
        </w:rPr>
        <w:t>31,</w:t>
      </w:r>
      <w:r w:rsidRPr="00B93E4F">
        <w:t xml:space="preserve"> 309-317.</w:t>
      </w:r>
      <w:r w:rsidR="00AB5B21">
        <w:t xml:space="preserve"> </w:t>
      </w:r>
      <w:hyperlink r:id="rId19" w:history="1">
        <w:r w:rsidRPr="00B93E4F">
          <w:t>https://doi.org/10.1016/j.proenv.2016.02.041</w:t>
        </w:r>
      </w:hyperlink>
    </w:p>
    <w:p w14:paraId="458BF431" w14:textId="716C63D7" w:rsidR="00D67595" w:rsidRPr="00B93E4F" w:rsidRDefault="00D67595" w:rsidP="00CA4746">
      <w:pPr>
        <w:pStyle w:val="Rlit"/>
        <w:jc w:val="left"/>
      </w:pPr>
      <w:r w:rsidRPr="00B93E4F">
        <w:t>Bandopadhyay S., Martin-</w:t>
      </w:r>
      <w:proofErr w:type="spellStart"/>
      <w:r w:rsidRPr="00B93E4F">
        <w:t>Closas</w:t>
      </w:r>
      <w:proofErr w:type="spellEnd"/>
      <w:r w:rsidRPr="00B93E4F">
        <w:t xml:space="preserve"> L., </w:t>
      </w:r>
      <w:proofErr w:type="spellStart"/>
      <w:r w:rsidRPr="00B93E4F">
        <w:t>Pelacho</w:t>
      </w:r>
      <w:proofErr w:type="spellEnd"/>
      <w:r w:rsidRPr="00B93E4F">
        <w:t xml:space="preserve"> A.M., DeBruyn J.M. (2018). Biodegradable plastic mulch films: impacts on soil microbial communities and ecosystem functions. </w:t>
      </w:r>
      <w:r w:rsidRPr="00B93E4F">
        <w:rPr>
          <w:i/>
        </w:rPr>
        <w:t>Frontiers in Microbiology</w:t>
      </w:r>
      <w:r w:rsidRPr="00CA4746">
        <w:rPr>
          <w:iCs/>
        </w:rPr>
        <w:t xml:space="preserve">, </w:t>
      </w:r>
      <w:r w:rsidRPr="00B93E4F">
        <w:rPr>
          <w:i/>
        </w:rPr>
        <w:t>9</w:t>
      </w:r>
      <w:r w:rsidRPr="00B93E4F">
        <w:t>, 819.</w:t>
      </w:r>
      <w:r w:rsidR="00AB5B21">
        <w:t xml:space="preserve"> </w:t>
      </w:r>
      <w:hyperlink r:id="rId20" w:history="1">
        <w:r w:rsidRPr="00B93E4F">
          <w:t>https://doi.org/10.3389/fmicb.2018.00819</w:t>
        </w:r>
      </w:hyperlink>
    </w:p>
    <w:p w14:paraId="2523E6A7" w14:textId="77777777" w:rsidR="00D67595" w:rsidRPr="00B93E4F" w:rsidRDefault="00D67595" w:rsidP="0016385E">
      <w:pPr>
        <w:pStyle w:val="Rlit"/>
      </w:pPr>
      <w:r w:rsidRPr="00B93E4F">
        <w:t xml:space="preserve">Bhawan, P., Nagar, E.A. (2016). Central Pollution Control Board (Ministry of Environment &amp; Forests &amp; Climate Change). Study on Plastic Waste Disposal through </w:t>
      </w:r>
      <w:r w:rsidR="00581FC7" w:rsidRPr="00B93E4F">
        <w:t>"</w:t>
      </w:r>
      <w:r w:rsidRPr="00B93E4F">
        <w:t>Plasma Pyrolysis Technology". Delhi-110032.</w:t>
      </w:r>
    </w:p>
    <w:p w14:paraId="6D5448E4" w14:textId="77777777" w:rsidR="00D67595" w:rsidRPr="00B93E4F" w:rsidRDefault="00D67595" w:rsidP="0016385E">
      <w:pPr>
        <w:pStyle w:val="Rlit"/>
      </w:pPr>
      <w:proofErr w:type="spellStart"/>
      <w:r w:rsidRPr="00B93E4F">
        <w:t>Biegańska</w:t>
      </w:r>
      <w:proofErr w:type="spellEnd"/>
      <w:r w:rsidRPr="00B93E4F">
        <w:t xml:space="preserve">, J., </w:t>
      </w:r>
      <w:proofErr w:type="spellStart"/>
      <w:r w:rsidRPr="00B93E4F">
        <w:t>Barański</w:t>
      </w:r>
      <w:proofErr w:type="spellEnd"/>
      <w:r w:rsidRPr="00B93E4F">
        <w:t xml:space="preserve">, K. (2017). Effect of plastic waste additives on the energetic parameters of ANFO explosives. </w:t>
      </w:r>
      <w:r w:rsidRPr="00B93E4F">
        <w:rPr>
          <w:i/>
        </w:rPr>
        <w:t>High Energy Materials</w:t>
      </w:r>
      <w:r w:rsidRPr="00CA4746">
        <w:rPr>
          <w:iCs/>
        </w:rPr>
        <w:t xml:space="preserve">, </w:t>
      </w:r>
      <w:r w:rsidRPr="00B93E4F">
        <w:rPr>
          <w:i/>
        </w:rPr>
        <w:t>9</w:t>
      </w:r>
      <w:r w:rsidRPr="00B93E4F">
        <w:t xml:space="preserve">, 145-158. </w:t>
      </w:r>
      <w:hyperlink r:id="rId21" w:history="1">
        <w:r w:rsidRPr="00B93E4F">
          <w:t>https://doi.org/10.22211/matwys/0153</w:t>
        </w:r>
      </w:hyperlink>
    </w:p>
    <w:p w14:paraId="557D43D2" w14:textId="77777777" w:rsidR="00D67595" w:rsidRPr="00B93E4F" w:rsidRDefault="00D67595" w:rsidP="0016385E">
      <w:pPr>
        <w:pStyle w:val="Rlit"/>
      </w:pPr>
      <w:proofErr w:type="spellStart"/>
      <w:r w:rsidRPr="00B93E4F">
        <w:t>Biegańska</w:t>
      </w:r>
      <w:proofErr w:type="spellEnd"/>
      <w:r w:rsidRPr="00B93E4F">
        <w:t xml:space="preserve">, J., </w:t>
      </w:r>
      <w:proofErr w:type="spellStart"/>
      <w:r w:rsidRPr="00B93E4F">
        <w:t>Barański</w:t>
      </w:r>
      <w:proofErr w:type="spellEnd"/>
      <w:r w:rsidRPr="00B93E4F">
        <w:t xml:space="preserve">, K. (2018). Effect of plastic waste additives on the energetic parameters of ANFO explosives. </w:t>
      </w:r>
      <w:r w:rsidRPr="00B93E4F">
        <w:rPr>
          <w:i/>
        </w:rPr>
        <w:t>Tworzywa Sztuczne w Przemyśle</w:t>
      </w:r>
      <w:r w:rsidRPr="00CA4746">
        <w:rPr>
          <w:iCs/>
        </w:rPr>
        <w:t>,</w:t>
      </w:r>
      <w:r w:rsidRPr="00B93E4F">
        <w:t xml:space="preserve"> </w:t>
      </w:r>
      <w:r w:rsidRPr="00B93E4F">
        <w:rPr>
          <w:i/>
        </w:rPr>
        <w:t>4</w:t>
      </w:r>
      <w:r w:rsidRPr="00B93E4F">
        <w:t>, 48-54.</w:t>
      </w:r>
    </w:p>
    <w:p w14:paraId="24A9AE5A" w14:textId="36F840A5" w:rsidR="00D67595" w:rsidRPr="00B93E4F" w:rsidRDefault="00D67595" w:rsidP="00CA4746">
      <w:pPr>
        <w:pStyle w:val="Rlit"/>
        <w:jc w:val="left"/>
      </w:pPr>
      <w:r w:rsidRPr="00B93E4F">
        <w:t>Biegańska, J., Barański, K., Tumen-</w:t>
      </w:r>
      <w:proofErr w:type="spellStart"/>
      <w:r w:rsidRPr="00B93E4F">
        <w:t>Ulzii</w:t>
      </w:r>
      <w:proofErr w:type="spellEnd"/>
      <w:r w:rsidRPr="00B93E4F">
        <w:t xml:space="preserve">, G. (2018a). Influence of the addition of plastics on the content of post-detonation gaseous products of ANFO explosive. </w:t>
      </w:r>
      <w:r w:rsidRPr="00B93E4F">
        <w:rPr>
          <w:i/>
        </w:rPr>
        <w:t>High Energy Materials</w:t>
      </w:r>
      <w:r w:rsidRPr="00CA4746">
        <w:rPr>
          <w:iCs/>
        </w:rPr>
        <w:t>,</w:t>
      </w:r>
      <w:r w:rsidRPr="00B93E4F">
        <w:t xml:space="preserve"> </w:t>
      </w:r>
      <w:r w:rsidRPr="00B93E4F">
        <w:rPr>
          <w:i/>
        </w:rPr>
        <w:t>10</w:t>
      </w:r>
      <w:r w:rsidRPr="00B93E4F">
        <w:t>, 5-12.</w:t>
      </w:r>
      <w:r w:rsidR="00AB5B21">
        <w:t xml:space="preserve"> </w:t>
      </w:r>
      <w:hyperlink r:id="rId22" w:history="1">
        <w:r w:rsidRPr="00B93E4F">
          <w:t>https://doi.org/10.22211/matwys/0164</w:t>
        </w:r>
      </w:hyperlink>
    </w:p>
    <w:p w14:paraId="1C928199" w14:textId="6CD4D50D" w:rsidR="00D67595" w:rsidRPr="00B93E4F" w:rsidRDefault="00D67595" w:rsidP="0016385E">
      <w:pPr>
        <w:pStyle w:val="Rlit"/>
      </w:pPr>
      <w:proofErr w:type="spellStart"/>
      <w:r w:rsidRPr="00B93E4F">
        <w:t>Biegańska</w:t>
      </w:r>
      <w:proofErr w:type="spellEnd"/>
      <w:r w:rsidRPr="00B93E4F">
        <w:t xml:space="preserve">, J., </w:t>
      </w:r>
      <w:proofErr w:type="spellStart"/>
      <w:r w:rsidRPr="00B93E4F">
        <w:t>Barański</w:t>
      </w:r>
      <w:proofErr w:type="spellEnd"/>
      <w:r w:rsidRPr="00B93E4F">
        <w:t>, K., Tumen-</w:t>
      </w:r>
      <w:proofErr w:type="spellStart"/>
      <w:r w:rsidRPr="00B93E4F">
        <w:t>Ulzii</w:t>
      </w:r>
      <w:proofErr w:type="spellEnd"/>
      <w:r w:rsidRPr="00B93E4F">
        <w:t xml:space="preserve">, G. (2018b). Influence of the addition of plastics on the content of gaseous products generated after detonation of ANFO explosive. </w:t>
      </w:r>
      <w:r w:rsidRPr="00B93E4F">
        <w:rPr>
          <w:i/>
        </w:rPr>
        <w:t>IPOEX 2018</w:t>
      </w:r>
      <w:r w:rsidRPr="00B93E4F">
        <w:t>: 15</w:t>
      </w:r>
      <w:r w:rsidRPr="00B93E4F">
        <w:rPr>
          <w:vertAlign w:val="superscript"/>
        </w:rPr>
        <w:t>th</w:t>
      </w:r>
      <w:r w:rsidRPr="00B93E4F">
        <w:t xml:space="preserve"> international conference: explosives - research - application - safety. </w:t>
      </w:r>
      <w:proofErr w:type="spellStart"/>
      <w:r w:rsidRPr="00B93E4F">
        <w:t>Ustroń</w:t>
      </w:r>
      <w:proofErr w:type="spellEnd"/>
      <w:r w:rsidRPr="00B93E4F">
        <w:t xml:space="preserve"> </w:t>
      </w:r>
      <w:proofErr w:type="spellStart"/>
      <w:r w:rsidRPr="00B93E4F">
        <w:t>Zawodzie</w:t>
      </w:r>
      <w:proofErr w:type="spellEnd"/>
      <w:r w:rsidRPr="00B93E4F">
        <w:t xml:space="preserve"> 11-13 </w:t>
      </w:r>
      <w:proofErr w:type="spellStart"/>
      <w:r w:rsidRPr="00B93E4F">
        <w:t>czerwca</w:t>
      </w:r>
      <w:proofErr w:type="spellEnd"/>
      <w:r w:rsidRPr="00B93E4F">
        <w:t xml:space="preserve"> 2018 r.</w:t>
      </w:r>
    </w:p>
    <w:p w14:paraId="19B4A568" w14:textId="091E2E6D" w:rsidR="00D67595" w:rsidRPr="00B93E4F" w:rsidRDefault="00D67595" w:rsidP="0016385E">
      <w:pPr>
        <w:pStyle w:val="Rlit"/>
      </w:pPr>
      <w:r w:rsidRPr="00B93E4F">
        <w:t xml:space="preserve">Biegańska, J., Barański, K., Hebda, K., Pytlik, M. (2022). Thermodynamic assessment of the impact of selected plastics on the energy parameters of explosives. </w:t>
      </w:r>
      <w:r w:rsidRPr="00B93E4F">
        <w:rPr>
          <w:i/>
        </w:rPr>
        <w:t>Energies</w:t>
      </w:r>
      <w:r w:rsidRPr="00B93E4F">
        <w:t xml:space="preserve">, </w:t>
      </w:r>
      <w:r w:rsidRPr="00B93E4F">
        <w:rPr>
          <w:i/>
        </w:rPr>
        <w:t>15,</w:t>
      </w:r>
      <w:r w:rsidRPr="00B93E4F">
        <w:t xml:space="preserve"> 9583.</w:t>
      </w:r>
      <w:r w:rsidR="00AB5B21">
        <w:t xml:space="preserve"> </w:t>
      </w:r>
      <w:hyperlink r:id="rId23" w:history="1">
        <w:r w:rsidRPr="00B93E4F">
          <w:t>https://doi.org/10.3390/en15249583</w:t>
        </w:r>
      </w:hyperlink>
    </w:p>
    <w:p w14:paraId="423A44AC" w14:textId="4FC27BFE" w:rsidR="00D67595" w:rsidRPr="00B93E4F" w:rsidRDefault="00000000" w:rsidP="00CA4746">
      <w:pPr>
        <w:pStyle w:val="Rlit"/>
        <w:jc w:val="left"/>
      </w:pPr>
      <w:hyperlink r:id="rId24" w:history="1">
        <w:r w:rsidR="00D67595" w:rsidRPr="00B93E4F">
          <w:t>Biegańska</w:t>
        </w:r>
      </w:hyperlink>
      <w:r w:rsidR="00D67595" w:rsidRPr="00B93E4F">
        <w:t xml:space="preserve">, J., </w:t>
      </w:r>
      <w:hyperlink r:id="rId25" w:history="1">
        <w:r w:rsidR="00D67595" w:rsidRPr="00B93E4F">
          <w:t>Olek</w:t>
        </w:r>
      </w:hyperlink>
      <w:r w:rsidR="00D67595" w:rsidRPr="00B93E4F">
        <w:t xml:space="preserve">, J., </w:t>
      </w:r>
      <w:hyperlink r:id="rId26" w:history="1">
        <w:proofErr w:type="spellStart"/>
        <w:r w:rsidR="00D67595" w:rsidRPr="00B93E4F">
          <w:t>Brodowiak</w:t>
        </w:r>
        <w:proofErr w:type="spellEnd"/>
      </w:hyperlink>
      <w:r w:rsidR="00D67595" w:rsidRPr="00B93E4F">
        <w:t xml:space="preserve">, J. (2004). Possibility of use of plastic waste as an energy source. </w:t>
      </w:r>
      <w:hyperlink r:id="rId27" w:history="1">
        <w:r w:rsidR="00D67595" w:rsidRPr="00B93E4F">
          <w:rPr>
            <w:i/>
          </w:rPr>
          <w:t>Termiczne unieszkodliwianie odpadów</w:t>
        </w:r>
      </w:hyperlink>
      <w:r w:rsidR="00D67595" w:rsidRPr="00B93E4F">
        <w:rPr>
          <w:i/>
        </w:rPr>
        <w:t>. Procesy termiczne w gospodarce odpadami w regionach przyrodniczo-cennych.</w:t>
      </w:r>
      <w:r w:rsidR="00D67595" w:rsidRPr="00B93E4F">
        <w:t xml:space="preserve"> </w:t>
      </w:r>
      <w:r w:rsidR="00CA4746">
        <w:br/>
      </w:r>
      <w:r w:rsidR="00A77B43" w:rsidRPr="00B93E4F">
        <w:t xml:space="preserve">251-266. </w:t>
      </w:r>
      <w:r w:rsidR="00D67595" w:rsidRPr="00B93E4F">
        <w:t xml:space="preserve">Praca </w:t>
      </w:r>
      <w:proofErr w:type="spellStart"/>
      <w:r w:rsidR="00D67595" w:rsidRPr="00B93E4F">
        <w:t>zbiorowa</w:t>
      </w:r>
      <w:proofErr w:type="spellEnd"/>
      <w:r w:rsidR="00D67595" w:rsidRPr="00B93E4F">
        <w:t xml:space="preserve">. Pod red. Janusza W. </w:t>
      </w:r>
      <w:proofErr w:type="spellStart"/>
      <w:r w:rsidR="00D67595" w:rsidRPr="00B93E4F">
        <w:t>Wandrasza</w:t>
      </w:r>
      <w:proofErr w:type="spellEnd"/>
      <w:r w:rsidR="00D67595" w:rsidRPr="00B93E4F">
        <w:t xml:space="preserve">. </w:t>
      </w:r>
      <w:proofErr w:type="spellStart"/>
      <w:r w:rsidR="00D67595" w:rsidRPr="00B93E4F">
        <w:t>Polskie</w:t>
      </w:r>
      <w:proofErr w:type="spellEnd"/>
      <w:r w:rsidR="00D67595" w:rsidRPr="00B93E4F">
        <w:t xml:space="preserve"> </w:t>
      </w:r>
      <w:proofErr w:type="spellStart"/>
      <w:r w:rsidR="00D67595" w:rsidRPr="00B93E4F">
        <w:t>Zrzeszenie</w:t>
      </w:r>
      <w:proofErr w:type="spellEnd"/>
      <w:r w:rsidR="00D67595" w:rsidRPr="00B93E4F">
        <w:t xml:space="preserve"> </w:t>
      </w:r>
      <w:proofErr w:type="spellStart"/>
      <w:r w:rsidR="00D67595" w:rsidRPr="00B93E4F">
        <w:t>Inżynierów</w:t>
      </w:r>
      <w:proofErr w:type="spellEnd"/>
      <w:r w:rsidR="00D67595" w:rsidRPr="00B93E4F">
        <w:t xml:space="preserve"> </w:t>
      </w:r>
      <w:proofErr w:type="spellStart"/>
      <w:r w:rsidR="00D67595" w:rsidRPr="00B93E4F">
        <w:t>i</w:t>
      </w:r>
      <w:proofErr w:type="spellEnd"/>
      <w:r w:rsidR="00D67595" w:rsidRPr="00B93E4F">
        <w:t xml:space="preserve"> </w:t>
      </w:r>
      <w:proofErr w:type="spellStart"/>
      <w:r w:rsidR="00D67595" w:rsidRPr="00B93E4F">
        <w:t>Techników</w:t>
      </w:r>
      <w:proofErr w:type="spellEnd"/>
      <w:r w:rsidR="00D67595" w:rsidRPr="00B93E4F">
        <w:t xml:space="preserve"> </w:t>
      </w:r>
      <w:proofErr w:type="spellStart"/>
      <w:r w:rsidR="00D67595" w:rsidRPr="00B93E4F">
        <w:t>Sanitarnych</w:t>
      </w:r>
      <w:proofErr w:type="spellEnd"/>
      <w:r w:rsidR="00D67595" w:rsidRPr="00B93E4F">
        <w:t xml:space="preserve">. </w:t>
      </w:r>
      <w:proofErr w:type="spellStart"/>
      <w:r w:rsidR="00D67595" w:rsidRPr="00B93E4F">
        <w:t>Oddział</w:t>
      </w:r>
      <w:proofErr w:type="spellEnd"/>
      <w:r w:rsidR="00D67595" w:rsidRPr="00B93E4F">
        <w:t xml:space="preserve"> Wielkopolski, </w:t>
      </w:r>
      <w:proofErr w:type="spellStart"/>
      <w:r w:rsidR="00D67595" w:rsidRPr="00B93E4F">
        <w:t>Poznań</w:t>
      </w:r>
      <w:proofErr w:type="spellEnd"/>
      <w:r w:rsidR="00A77B43" w:rsidRPr="00B93E4F">
        <w:t>.</w:t>
      </w:r>
      <w:r w:rsidR="00412E3C">
        <w:t xml:space="preserve"> (in Polish)</w:t>
      </w:r>
    </w:p>
    <w:p w14:paraId="506955AC" w14:textId="19C302A7" w:rsidR="00D67595" w:rsidRPr="00B93E4F" w:rsidRDefault="00000000" w:rsidP="0016385E">
      <w:pPr>
        <w:pStyle w:val="Rlit"/>
      </w:pPr>
      <w:hyperlink r:id="rId28" w:history="1">
        <w:proofErr w:type="spellStart"/>
        <w:r w:rsidR="00D67595" w:rsidRPr="00B93E4F">
          <w:t>Biegańska</w:t>
        </w:r>
        <w:proofErr w:type="spellEnd"/>
      </w:hyperlink>
      <w:r w:rsidR="00D67595" w:rsidRPr="00B93E4F">
        <w:t xml:space="preserve">, J., </w:t>
      </w:r>
      <w:hyperlink r:id="rId29" w:history="1">
        <w:r w:rsidR="00D67595" w:rsidRPr="00B93E4F">
          <w:t>Olek</w:t>
        </w:r>
      </w:hyperlink>
      <w:r w:rsidR="00D67595" w:rsidRPr="00B93E4F">
        <w:t xml:space="preserve">, J., </w:t>
      </w:r>
      <w:hyperlink r:id="rId30" w:history="1">
        <w:proofErr w:type="spellStart"/>
        <w:r w:rsidR="00D67595" w:rsidRPr="00B93E4F">
          <w:t>Matyszkiewicz</w:t>
        </w:r>
        <w:proofErr w:type="spellEnd"/>
      </w:hyperlink>
      <w:r w:rsidR="00D67595" w:rsidRPr="00B93E4F">
        <w:t xml:space="preserve">, B. (2005). The application of waste plastics as a modifier of emulsion properties of explosives. </w:t>
      </w:r>
      <w:hyperlink r:id="rId31" w:history="1">
        <w:r w:rsidR="00D67595" w:rsidRPr="00B93E4F">
          <w:rPr>
            <w:i/>
          </w:rPr>
          <w:t>Paliwa z odpadów</w:t>
        </w:r>
      </w:hyperlink>
      <w:r w:rsidR="00D67595" w:rsidRPr="00B93E4F">
        <w:rPr>
          <w:i/>
        </w:rPr>
        <w:t>. T. 5</w:t>
      </w:r>
      <w:r w:rsidR="00A77B43" w:rsidRPr="00B93E4F">
        <w:t>.</w:t>
      </w:r>
      <w:r w:rsidR="00D67595" w:rsidRPr="00B93E4F">
        <w:t xml:space="preserve"> Praca zbiorowa pod red. Janusza W. </w:t>
      </w:r>
      <w:proofErr w:type="spellStart"/>
      <w:r w:rsidR="00D67595" w:rsidRPr="00B93E4F">
        <w:t>Wandrasza</w:t>
      </w:r>
      <w:proofErr w:type="spellEnd"/>
      <w:r w:rsidR="00D67595" w:rsidRPr="00B93E4F">
        <w:t xml:space="preserve">, Krzysztofa </w:t>
      </w:r>
      <w:proofErr w:type="spellStart"/>
      <w:r w:rsidR="00D67595" w:rsidRPr="00B93E4F">
        <w:t>Pikonia</w:t>
      </w:r>
      <w:proofErr w:type="spellEnd"/>
      <w:r w:rsidR="00D67595" w:rsidRPr="00B93E4F">
        <w:t>. Helion, Gliwice, 227-232.</w:t>
      </w:r>
      <w:r w:rsidR="00412E3C">
        <w:t xml:space="preserve"> (in Polish)</w:t>
      </w:r>
    </w:p>
    <w:p w14:paraId="7408837E" w14:textId="77777777" w:rsidR="00D67595" w:rsidRPr="00B93E4F" w:rsidRDefault="00D67595" w:rsidP="0016385E">
      <w:pPr>
        <w:pStyle w:val="Rlit"/>
        <w:rPr>
          <w:bCs/>
        </w:rPr>
      </w:pPr>
      <w:proofErr w:type="spellStart"/>
      <w:r w:rsidRPr="00B93E4F">
        <w:lastRenderedPageBreak/>
        <w:t>Biessikirski</w:t>
      </w:r>
      <w:proofErr w:type="spellEnd"/>
      <w:r w:rsidRPr="00B93E4F">
        <w:t xml:space="preserve">, A., Czerwonka, D., Biegańska, J., </w:t>
      </w:r>
      <w:proofErr w:type="spellStart"/>
      <w:r w:rsidRPr="00B93E4F">
        <w:t>Kuterasiński</w:t>
      </w:r>
      <w:proofErr w:type="spellEnd"/>
      <w:r w:rsidRPr="00B93E4F">
        <w:t>, Ł., Ziąbka, M., Dworzak, M., Twardosz, M. (2021).</w:t>
      </w:r>
      <w:r w:rsidRPr="00B93E4F">
        <w:rPr>
          <w:i/>
          <w:iCs/>
          <w:bdr w:val="none" w:sz="0" w:space="0" w:color="auto" w:frame="1"/>
        </w:rPr>
        <w:t xml:space="preserve"> </w:t>
      </w:r>
      <w:r w:rsidRPr="00B93E4F">
        <w:rPr>
          <w:iCs/>
          <w:bdr w:val="none" w:sz="0" w:space="0" w:color="auto" w:frame="1"/>
        </w:rPr>
        <w:t>Research on the possible application of polyolefin waste-derived pyrolysis oils for ANFO manufacturing</w:t>
      </w:r>
      <w:r w:rsidRPr="00B93E4F">
        <w:rPr>
          <w:i/>
          <w:bdr w:val="none" w:sz="0" w:space="0" w:color="auto" w:frame="1"/>
        </w:rPr>
        <w:t xml:space="preserve">. </w:t>
      </w:r>
      <w:r w:rsidRPr="00B93E4F">
        <w:rPr>
          <w:i/>
          <w:iCs/>
          <w:bdr w:val="none" w:sz="0" w:space="0" w:color="auto" w:frame="1"/>
        </w:rPr>
        <w:t>Energies</w:t>
      </w:r>
      <w:r w:rsidRPr="00CA4746">
        <w:rPr>
          <w:bdr w:val="none" w:sz="0" w:space="0" w:color="auto" w:frame="1"/>
        </w:rPr>
        <w:t>,</w:t>
      </w:r>
      <w:r w:rsidRPr="00B93E4F">
        <w:rPr>
          <w:i/>
          <w:iCs/>
          <w:bdr w:val="none" w:sz="0" w:space="0" w:color="auto" w:frame="1"/>
        </w:rPr>
        <w:t xml:space="preserve"> 14</w:t>
      </w:r>
      <w:r w:rsidRPr="00CA4746">
        <w:rPr>
          <w:bdr w:val="none" w:sz="0" w:space="0" w:color="auto" w:frame="1"/>
        </w:rPr>
        <w:t>,</w:t>
      </w:r>
      <w:r w:rsidRPr="00B93E4F">
        <w:rPr>
          <w:i/>
          <w:iCs/>
          <w:bdr w:val="none" w:sz="0" w:space="0" w:color="auto" w:frame="1"/>
        </w:rPr>
        <w:t xml:space="preserve"> </w:t>
      </w:r>
      <w:r w:rsidRPr="00B93E4F">
        <w:rPr>
          <w:iCs/>
          <w:bdr w:val="none" w:sz="0" w:space="0" w:color="auto" w:frame="1"/>
        </w:rPr>
        <w:t>172</w:t>
      </w:r>
      <w:r w:rsidRPr="00B93E4F">
        <w:rPr>
          <w:i/>
          <w:iCs/>
          <w:bdr w:val="none" w:sz="0" w:space="0" w:color="auto" w:frame="1"/>
        </w:rPr>
        <w:t>.</w:t>
      </w:r>
      <w:r w:rsidRPr="00B93E4F">
        <w:rPr>
          <w:bCs/>
        </w:rPr>
        <w:t xml:space="preserve"> </w:t>
      </w:r>
      <w:hyperlink r:id="rId32" w:history="1">
        <w:r w:rsidRPr="00B93E4F">
          <w:rPr>
            <w:bCs/>
          </w:rPr>
          <w:t>https://doi.org/10.3390/en14010172</w:t>
        </w:r>
      </w:hyperlink>
    </w:p>
    <w:p w14:paraId="51E35CF2" w14:textId="047DA5E4" w:rsidR="00D67595" w:rsidRPr="00B93E4F" w:rsidRDefault="00D67595" w:rsidP="0016385E">
      <w:pPr>
        <w:pStyle w:val="Rlit"/>
      </w:pPr>
      <w:r w:rsidRPr="00B93E4F">
        <w:t xml:space="preserve">Bilewicz, M., </w:t>
      </w:r>
      <w:proofErr w:type="spellStart"/>
      <w:r w:rsidRPr="00B93E4F">
        <w:t>Labisz</w:t>
      </w:r>
      <w:proofErr w:type="spellEnd"/>
      <w:r w:rsidRPr="00B93E4F">
        <w:t xml:space="preserve">, K., Tański, T., Konieczny, J., Górniak, M. (2014). Structural identification of polymer nanocomposites. </w:t>
      </w:r>
      <w:r w:rsidRPr="00B93E4F">
        <w:rPr>
          <w:i/>
        </w:rPr>
        <w:t xml:space="preserve">Acta </w:t>
      </w:r>
      <w:proofErr w:type="spellStart"/>
      <w:r w:rsidRPr="00B93E4F">
        <w:rPr>
          <w:i/>
        </w:rPr>
        <w:t>Physica</w:t>
      </w:r>
      <w:proofErr w:type="spellEnd"/>
      <w:r w:rsidRPr="00B93E4F">
        <w:rPr>
          <w:i/>
        </w:rPr>
        <w:t xml:space="preserve"> Polonica A</w:t>
      </w:r>
      <w:r w:rsidRPr="00CA4746">
        <w:rPr>
          <w:iCs/>
        </w:rPr>
        <w:t>,</w:t>
      </w:r>
      <w:r w:rsidRPr="00B93E4F">
        <w:rPr>
          <w:i/>
        </w:rPr>
        <w:t xml:space="preserve"> </w:t>
      </w:r>
      <w:r w:rsidRPr="00B93E4F">
        <w:rPr>
          <w:bCs/>
          <w:i/>
        </w:rPr>
        <w:t>126</w:t>
      </w:r>
      <w:r w:rsidRPr="00B93E4F">
        <w:rPr>
          <w:bCs/>
        </w:rPr>
        <w:t>(</w:t>
      </w:r>
      <w:r w:rsidRPr="00B93E4F">
        <w:t>4), 895-901.</w:t>
      </w:r>
      <w:r w:rsidR="00AB5B21">
        <w:t xml:space="preserve"> </w:t>
      </w:r>
      <w:hyperlink r:id="rId33" w:history="1">
        <w:r w:rsidRPr="00B93E4F">
          <w:t>https://doi.org/10.12693/APhysPolA.126.895</w:t>
        </w:r>
      </w:hyperlink>
    </w:p>
    <w:p w14:paraId="11AD180E" w14:textId="5598E8DA" w:rsidR="00D67595" w:rsidRPr="00B93E4F" w:rsidRDefault="00D67595" w:rsidP="0016385E">
      <w:pPr>
        <w:pStyle w:val="Rlit"/>
      </w:pPr>
      <w:proofErr w:type="spellStart"/>
      <w:r w:rsidRPr="00B93E4F">
        <w:t>Briassoulis</w:t>
      </w:r>
      <w:proofErr w:type="spellEnd"/>
      <w:r w:rsidRPr="00B93E4F">
        <w:t xml:space="preserve">, D., </w:t>
      </w:r>
      <w:proofErr w:type="spellStart"/>
      <w:r w:rsidRPr="00B93E4F">
        <w:t>Hiskakis</w:t>
      </w:r>
      <w:proofErr w:type="spellEnd"/>
      <w:r w:rsidRPr="00B93E4F">
        <w:t xml:space="preserve">, M., Babou, E. (2013). Technical specifications for mechanical recycling of agricultural plastic waste. </w:t>
      </w:r>
      <w:r w:rsidRPr="00B93E4F">
        <w:rPr>
          <w:i/>
        </w:rPr>
        <w:t>Waste Management</w:t>
      </w:r>
      <w:r w:rsidRPr="00CA4746">
        <w:rPr>
          <w:iCs/>
        </w:rPr>
        <w:t>,</w:t>
      </w:r>
      <w:r w:rsidRPr="00B93E4F">
        <w:rPr>
          <w:i/>
        </w:rPr>
        <w:t xml:space="preserve"> 33</w:t>
      </w:r>
      <w:r w:rsidRPr="00B93E4F">
        <w:t>(6), 1516-1530.</w:t>
      </w:r>
      <w:r w:rsidR="00AB5B21">
        <w:t xml:space="preserve"> </w:t>
      </w:r>
      <w:hyperlink r:id="rId34" w:history="1">
        <w:r w:rsidRPr="00B93E4F">
          <w:t>https://doi.org/10.1016/j.wasman.2013.03.004</w:t>
        </w:r>
      </w:hyperlink>
    </w:p>
    <w:p w14:paraId="35D4B533" w14:textId="6DD7E490" w:rsidR="00D67595" w:rsidRPr="00B93E4F" w:rsidRDefault="00D67595" w:rsidP="00CA4746">
      <w:pPr>
        <w:pStyle w:val="Rlit"/>
        <w:jc w:val="left"/>
      </w:pPr>
      <w:r w:rsidRPr="00B93E4F">
        <w:t xml:space="preserve">Bujak, J.W. (2015), Thermal </w:t>
      </w:r>
      <w:proofErr w:type="spellStart"/>
      <w:r w:rsidRPr="00B93E4F">
        <w:t>utili</w:t>
      </w:r>
      <w:r w:rsidR="00EC2F37">
        <w:t>s</w:t>
      </w:r>
      <w:r w:rsidRPr="00B93E4F">
        <w:t>ation</w:t>
      </w:r>
      <w:proofErr w:type="spellEnd"/>
      <w:r w:rsidRPr="00B93E4F">
        <w:t xml:space="preserve"> (treatment) of plastic waste. </w:t>
      </w:r>
      <w:r w:rsidRPr="00B93E4F">
        <w:rPr>
          <w:i/>
        </w:rPr>
        <w:t>Energy</w:t>
      </w:r>
      <w:r w:rsidRPr="00CA4746">
        <w:rPr>
          <w:iCs/>
        </w:rPr>
        <w:t>,</w:t>
      </w:r>
      <w:r w:rsidRPr="00B93E4F">
        <w:rPr>
          <w:i/>
        </w:rPr>
        <w:t xml:space="preserve"> 90</w:t>
      </w:r>
      <w:r w:rsidRPr="00B93E4F">
        <w:t>(2), 1468-1477.</w:t>
      </w:r>
      <w:r w:rsidR="00AB5B21">
        <w:t xml:space="preserve"> </w:t>
      </w:r>
      <w:hyperlink r:id="rId35" w:tgtFrame="_blank" w:tooltip="Persistent link using digital object identifier" w:history="1">
        <w:r w:rsidRPr="00B93E4F">
          <w:t>https://doi.org/10.1016/j.energy.2015.06.106</w:t>
        </w:r>
      </w:hyperlink>
    </w:p>
    <w:p w14:paraId="54F7E9EA" w14:textId="2EE6B97F" w:rsidR="00D67595" w:rsidRPr="00B93E4F" w:rsidRDefault="00D67595" w:rsidP="00CA4746">
      <w:pPr>
        <w:pStyle w:val="Rlit"/>
        <w:jc w:val="left"/>
      </w:pPr>
      <w:r w:rsidRPr="00B93E4F">
        <w:t xml:space="preserve">Cement: A plastic positive industry. (2021). </w:t>
      </w:r>
      <w:r w:rsidRPr="00B93E4F">
        <w:rPr>
          <w:i/>
        </w:rPr>
        <w:t>Cement Manufacturers' Association</w:t>
      </w:r>
      <w:r w:rsidRPr="00B93E4F">
        <w:t>. December 30, 2021.</w:t>
      </w:r>
      <w:r w:rsidR="00AB5B21">
        <w:t xml:space="preserve"> </w:t>
      </w:r>
      <w:hyperlink r:id="rId36" w:history="1">
        <w:r w:rsidRPr="00B93E4F">
          <w:t>https://www.cmaindia.org/cement-plastic-positive-industry</w:t>
        </w:r>
      </w:hyperlink>
    </w:p>
    <w:p w14:paraId="45D598EA" w14:textId="77777777" w:rsidR="00D67595" w:rsidRPr="00B93E4F" w:rsidRDefault="00D67595" w:rsidP="00CA4746">
      <w:pPr>
        <w:pStyle w:val="Rlit"/>
        <w:jc w:val="left"/>
      </w:pPr>
      <w:r w:rsidRPr="00B93E4F">
        <w:t xml:space="preserve">Chamas, A., Moon, H., Zheng, J., Qiu, Y., Tabassum, T., Jang, J.H., Abu-Omar, M., Scott, S.L., Suh S. (2020). Degradation rates of plastics in the environment. </w:t>
      </w:r>
      <w:r w:rsidRPr="00B93E4F">
        <w:rPr>
          <w:i/>
        </w:rPr>
        <w:t>ACS Sustainable Chemistry &amp; Engineering</w:t>
      </w:r>
      <w:r w:rsidRPr="00CA4746">
        <w:rPr>
          <w:iCs/>
        </w:rPr>
        <w:t>,</w:t>
      </w:r>
      <w:r w:rsidRPr="00B93E4F">
        <w:rPr>
          <w:i/>
        </w:rPr>
        <w:t xml:space="preserve"> 8</w:t>
      </w:r>
      <w:r w:rsidRPr="00B93E4F">
        <w:t xml:space="preserve">(9), 3494-3511. </w:t>
      </w:r>
      <w:hyperlink r:id="rId37" w:history="1">
        <w:r w:rsidRPr="00B93E4F">
          <w:t>https://pubs.acs.org/doi/epdf/10.1021/acssuschemeng.9b06635</w:t>
        </w:r>
      </w:hyperlink>
    </w:p>
    <w:p w14:paraId="04E4C007" w14:textId="61AA0956" w:rsidR="00D67595" w:rsidRPr="00B93E4F" w:rsidRDefault="00D67595" w:rsidP="0016385E">
      <w:pPr>
        <w:pStyle w:val="Rlit"/>
      </w:pPr>
      <w:r w:rsidRPr="00B93E4F">
        <w:t xml:space="preserve">Chaurasia, M. (2020). Analytical review on biodegradation of plastics. </w:t>
      </w:r>
      <w:proofErr w:type="spellStart"/>
      <w:r w:rsidRPr="00B93E4F">
        <w:rPr>
          <w:i/>
        </w:rPr>
        <w:t>eLifePress</w:t>
      </w:r>
      <w:proofErr w:type="spellEnd"/>
      <w:r w:rsidRPr="00CA4746">
        <w:rPr>
          <w:iCs/>
        </w:rPr>
        <w:t>,</w:t>
      </w:r>
      <w:r w:rsidRPr="00B93E4F">
        <w:rPr>
          <w:i/>
        </w:rPr>
        <w:t xml:space="preserve"> 1</w:t>
      </w:r>
      <w:r w:rsidRPr="00B93E4F">
        <w:t>(1), 1-8.</w:t>
      </w:r>
      <w:r w:rsidR="00AB5B21">
        <w:t xml:space="preserve"> </w:t>
      </w:r>
      <w:hyperlink r:id="rId38" w:history="1">
        <w:r w:rsidRPr="00B93E4F">
          <w:t>https://elifepress.com</w:t>
        </w:r>
      </w:hyperlink>
    </w:p>
    <w:p w14:paraId="7234D981" w14:textId="35A31A06" w:rsidR="00D67595" w:rsidRPr="00B93E4F" w:rsidRDefault="00D67595" w:rsidP="00CA4746">
      <w:pPr>
        <w:pStyle w:val="Rlit"/>
        <w:jc w:val="left"/>
      </w:pPr>
      <w:r w:rsidRPr="00B93E4F">
        <w:t xml:space="preserve">Chen R., Li Q., Xu X., Zhang D. (2019). Comparative pyrolysis characteristics of representative commercial thermosetting plastic waste in inert and </w:t>
      </w:r>
      <w:proofErr w:type="spellStart"/>
      <w:r w:rsidRPr="00B93E4F">
        <w:t>oxygenous</w:t>
      </w:r>
      <w:proofErr w:type="spellEnd"/>
      <w:r w:rsidRPr="00B93E4F">
        <w:t xml:space="preserve"> atmosphere. </w:t>
      </w:r>
      <w:r w:rsidRPr="00B93E4F">
        <w:rPr>
          <w:i/>
        </w:rPr>
        <w:t>Fuel</w:t>
      </w:r>
      <w:r w:rsidRPr="00CA4746">
        <w:rPr>
          <w:iCs/>
        </w:rPr>
        <w:t>,</w:t>
      </w:r>
      <w:r w:rsidRPr="00B93E4F">
        <w:rPr>
          <w:i/>
        </w:rPr>
        <w:t xml:space="preserve"> 246</w:t>
      </w:r>
      <w:r w:rsidRPr="00B93E4F">
        <w:t>(1), 212-221.</w:t>
      </w:r>
      <w:r w:rsidR="00AB5B21">
        <w:t xml:space="preserve"> </w:t>
      </w:r>
      <w:hyperlink r:id="rId39" w:history="1">
        <w:r w:rsidRPr="00B93E4F">
          <w:t>https://doi.org/10.1016/j.fuel.2019.02.129</w:t>
        </w:r>
      </w:hyperlink>
    </w:p>
    <w:p w14:paraId="70891C93" w14:textId="77777777" w:rsidR="00D67595" w:rsidRPr="00B93E4F" w:rsidRDefault="00D67595" w:rsidP="0016385E">
      <w:pPr>
        <w:pStyle w:val="Rlit"/>
      </w:pPr>
      <w:r w:rsidRPr="00B93E4F">
        <w:t xml:space="preserve">Chiellini, E. &amp; </w:t>
      </w:r>
      <w:proofErr w:type="spellStart"/>
      <w:r w:rsidRPr="00B93E4F">
        <w:t>Solaro</w:t>
      </w:r>
      <w:proofErr w:type="spellEnd"/>
      <w:r w:rsidRPr="00B93E4F">
        <w:t xml:space="preserve"> R. (2003). </w:t>
      </w:r>
      <w:r w:rsidRPr="00B93E4F">
        <w:rPr>
          <w:i/>
        </w:rPr>
        <w:t>Biodegradable polymers and plastics</w:t>
      </w:r>
      <w:r w:rsidRPr="00B93E4F">
        <w:t xml:space="preserve">. New York: Springer </w:t>
      </w:r>
      <w:proofErr w:type="spellStart"/>
      <w:r w:rsidRPr="00B93E4F">
        <w:t>Science+Business</w:t>
      </w:r>
      <w:proofErr w:type="spellEnd"/>
      <w:r w:rsidRPr="00B93E4F">
        <w:t xml:space="preserve"> Media. </w:t>
      </w:r>
      <w:hyperlink r:id="rId40" w:history="1">
        <w:r w:rsidRPr="00B93E4F">
          <w:t>https://link.springer.com/content/pdf/10.1007/978-1-4419-9240-6.pdf</w:t>
        </w:r>
      </w:hyperlink>
    </w:p>
    <w:p w14:paraId="23C48CDA" w14:textId="64CE1282" w:rsidR="00D67595" w:rsidRPr="00B93E4F" w:rsidRDefault="00D67595" w:rsidP="0016385E">
      <w:pPr>
        <w:pStyle w:val="Rlit"/>
      </w:pPr>
      <w:r w:rsidRPr="00B93E4F">
        <w:t xml:space="preserve">Cole, C., Osmani, M., Quddus, M., Wheatley, A., Kay, K. (2014). Towards a Zero Waste Strategy for an English Local Authority. </w:t>
      </w:r>
      <w:r w:rsidRPr="00B93E4F">
        <w:rPr>
          <w:i/>
          <w:iCs/>
        </w:rPr>
        <w:t>Resources Conservation and Recycling</w:t>
      </w:r>
      <w:r w:rsidRPr="00B93E4F">
        <w:t xml:space="preserve">, </w:t>
      </w:r>
      <w:r w:rsidRPr="00B93E4F">
        <w:rPr>
          <w:i/>
          <w:iCs/>
        </w:rPr>
        <w:t>89</w:t>
      </w:r>
      <w:r w:rsidRPr="00B93E4F">
        <w:t>, 64-75.</w:t>
      </w:r>
      <w:r w:rsidR="00AB5B21">
        <w:t xml:space="preserve"> </w:t>
      </w:r>
      <w:hyperlink r:id="rId41" w:history="1">
        <w:r w:rsidRPr="00B93E4F">
          <w:t>https://doi.org/10.1016/j.resconrec.2014.05.005</w:t>
        </w:r>
      </w:hyperlink>
    </w:p>
    <w:p w14:paraId="465C3B32" w14:textId="77777777" w:rsidR="00D67595" w:rsidRPr="00B93E4F" w:rsidRDefault="00D67595" w:rsidP="00CA4746">
      <w:pPr>
        <w:pStyle w:val="Rlit"/>
        <w:jc w:val="left"/>
      </w:pPr>
      <w:r w:rsidRPr="00B93E4F">
        <w:t xml:space="preserve">Compendium of Technologies for Plastic Waste Recycling and Processing. (2021). IGES Centre Collaborating with UNEP on Environmental Technologies (CCET) and ICLEI – Local Governments for Sustainability. </w:t>
      </w:r>
      <w:hyperlink r:id="rId42" w:history="1">
        <w:r w:rsidRPr="00B93E4F">
          <w:t>https://southasia.iclei.org/wp-content/uploads/2022/05/Technology_Compendium_Designed_Final.pdf</w:t>
        </w:r>
      </w:hyperlink>
    </w:p>
    <w:p w14:paraId="5B57C940" w14:textId="5681417F" w:rsidR="00D67595" w:rsidRPr="00B93E4F" w:rsidRDefault="00D67595" w:rsidP="00CA4746">
      <w:pPr>
        <w:pStyle w:val="Rlit"/>
        <w:jc w:val="left"/>
      </w:pPr>
      <w:r w:rsidRPr="00B93E4F">
        <w:rPr>
          <w:lang w:eastAsia="de-DE" w:bidi="en-US"/>
        </w:rPr>
        <w:t>Courtemanche, B.</w:t>
      </w:r>
      <w:r w:rsidR="00821EED">
        <w:rPr>
          <w:lang w:eastAsia="de-DE" w:bidi="en-US"/>
        </w:rPr>
        <w:t>,</w:t>
      </w:r>
      <w:r w:rsidRPr="00B93E4F">
        <w:rPr>
          <w:lang w:eastAsia="de-DE" w:bidi="en-US"/>
        </w:rPr>
        <w:t xml:space="preserve"> </w:t>
      </w:r>
      <w:proofErr w:type="spellStart"/>
      <w:r w:rsidRPr="00B93E4F">
        <w:rPr>
          <w:lang w:eastAsia="de-DE" w:bidi="en-US"/>
        </w:rPr>
        <w:t>Levendis</w:t>
      </w:r>
      <w:proofErr w:type="spellEnd"/>
      <w:r w:rsidRPr="00B93E4F">
        <w:rPr>
          <w:lang w:eastAsia="de-DE" w:bidi="en-US"/>
        </w:rPr>
        <w:t>, Y.A. (1998). A laboratory study on the NO, NO</w:t>
      </w:r>
      <w:r w:rsidRPr="00B93E4F">
        <w:rPr>
          <w:vertAlign w:val="subscript"/>
          <w:lang w:eastAsia="de-DE" w:bidi="en-US"/>
        </w:rPr>
        <w:t>2</w:t>
      </w:r>
      <w:r w:rsidRPr="00B93E4F">
        <w:rPr>
          <w:lang w:eastAsia="de-DE" w:bidi="en-US"/>
        </w:rPr>
        <w:t>, SO</w:t>
      </w:r>
      <w:r w:rsidRPr="00B93E4F">
        <w:rPr>
          <w:vertAlign w:val="subscript"/>
          <w:lang w:eastAsia="de-DE" w:bidi="en-US"/>
        </w:rPr>
        <w:t>2</w:t>
      </w:r>
      <w:r w:rsidRPr="00B93E4F">
        <w:rPr>
          <w:lang w:eastAsia="de-DE" w:bidi="en-US"/>
        </w:rPr>
        <w:t>, CO and CO</w:t>
      </w:r>
      <w:r w:rsidRPr="00B93E4F">
        <w:rPr>
          <w:vertAlign w:val="subscript"/>
          <w:lang w:eastAsia="de-DE" w:bidi="en-US"/>
        </w:rPr>
        <w:t>2</w:t>
      </w:r>
      <w:r w:rsidRPr="00B93E4F">
        <w:rPr>
          <w:lang w:eastAsia="de-DE" w:bidi="en-US"/>
        </w:rPr>
        <w:t xml:space="preserve"> emissions from the combustion of </w:t>
      </w:r>
      <w:proofErr w:type="spellStart"/>
      <w:r w:rsidRPr="00B93E4F">
        <w:rPr>
          <w:lang w:eastAsia="de-DE" w:bidi="en-US"/>
        </w:rPr>
        <w:t>pulveri</w:t>
      </w:r>
      <w:r w:rsidR="00EC2F37">
        <w:rPr>
          <w:lang w:eastAsia="de-DE" w:bidi="en-US"/>
        </w:rPr>
        <w:t>s</w:t>
      </w:r>
      <w:r w:rsidRPr="00B93E4F">
        <w:rPr>
          <w:lang w:eastAsia="de-DE" w:bidi="en-US"/>
        </w:rPr>
        <w:t>ed</w:t>
      </w:r>
      <w:proofErr w:type="spellEnd"/>
      <w:r w:rsidRPr="00B93E4F">
        <w:rPr>
          <w:lang w:eastAsia="de-DE" w:bidi="en-US"/>
        </w:rPr>
        <w:t xml:space="preserve"> coal, municipal waste plastics and tires. </w:t>
      </w:r>
      <w:r w:rsidRPr="00B93E4F">
        <w:rPr>
          <w:i/>
          <w:lang w:eastAsia="de-DE" w:bidi="en-US"/>
        </w:rPr>
        <w:t>Fuel</w:t>
      </w:r>
      <w:r w:rsidRPr="00CA4746">
        <w:rPr>
          <w:iCs/>
          <w:lang w:eastAsia="de-DE" w:bidi="en-US"/>
        </w:rPr>
        <w:t>,</w:t>
      </w:r>
      <w:r w:rsidRPr="00B93E4F">
        <w:rPr>
          <w:i/>
          <w:lang w:eastAsia="de-DE" w:bidi="en-US"/>
        </w:rPr>
        <w:t xml:space="preserve"> 77</w:t>
      </w:r>
      <w:r w:rsidRPr="00B93E4F">
        <w:rPr>
          <w:lang w:eastAsia="de-DE" w:bidi="en-US"/>
        </w:rPr>
        <w:t xml:space="preserve">(3), 183-196. </w:t>
      </w:r>
      <w:hyperlink r:id="rId43" w:history="1">
        <w:r w:rsidRPr="00B93E4F">
          <w:rPr>
            <w:lang w:eastAsia="de-DE" w:bidi="en-US"/>
          </w:rPr>
          <w:t>https://doi.org/10.1016/S0016-2361(97)00191-9</w:t>
        </w:r>
      </w:hyperlink>
    </w:p>
    <w:p w14:paraId="46AAF261" w14:textId="7A23599A" w:rsidR="00D67595" w:rsidRPr="00B93E4F" w:rsidRDefault="00D67595" w:rsidP="0016385E">
      <w:pPr>
        <w:pStyle w:val="Rlit"/>
      </w:pPr>
      <w:r w:rsidRPr="00B93E4F">
        <w:rPr>
          <w:bCs/>
        </w:rPr>
        <w:t xml:space="preserve">Dailin, D.J., </w:t>
      </w:r>
      <w:proofErr w:type="spellStart"/>
      <w:r w:rsidRPr="00B93E4F">
        <w:rPr>
          <w:bCs/>
        </w:rPr>
        <w:t>Rithwan</w:t>
      </w:r>
      <w:proofErr w:type="spellEnd"/>
      <w:r w:rsidRPr="00B93E4F">
        <w:rPr>
          <w:bCs/>
        </w:rPr>
        <w:t xml:space="preserve">, F., Hisham, A.M., Rasid, Z.I.A., </w:t>
      </w:r>
      <w:proofErr w:type="spellStart"/>
      <w:r w:rsidRPr="00B93E4F">
        <w:rPr>
          <w:bCs/>
        </w:rPr>
        <w:t>Azelee</w:t>
      </w:r>
      <w:proofErr w:type="spellEnd"/>
      <w:r w:rsidRPr="00B93E4F">
        <w:rPr>
          <w:bCs/>
        </w:rPr>
        <w:t xml:space="preserve">, N.I.W., </w:t>
      </w:r>
      <w:proofErr w:type="spellStart"/>
      <w:r w:rsidRPr="00B93E4F">
        <w:rPr>
          <w:bCs/>
        </w:rPr>
        <w:t>Sapawe</w:t>
      </w:r>
      <w:proofErr w:type="spellEnd"/>
      <w:r w:rsidRPr="00B93E4F">
        <w:rPr>
          <w:bCs/>
        </w:rPr>
        <w:t xml:space="preserve">, N., Chuah, L.F., Yusof, A.H.M., </w:t>
      </w:r>
      <w:proofErr w:type="spellStart"/>
      <w:r w:rsidRPr="00B93E4F">
        <w:rPr>
          <w:bCs/>
        </w:rPr>
        <w:t>Enshasy</w:t>
      </w:r>
      <w:proofErr w:type="spellEnd"/>
      <w:r w:rsidRPr="00B93E4F">
        <w:rPr>
          <w:bCs/>
        </w:rPr>
        <w:t>, H.E. (</w:t>
      </w:r>
      <w:r w:rsidRPr="00B93E4F">
        <w:t xml:space="preserve">2022). </w:t>
      </w:r>
      <w:r w:rsidRPr="00B93E4F">
        <w:rPr>
          <w:bCs/>
        </w:rPr>
        <w:t xml:space="preserve">A Review on current status of plastic waste biodegradation using microbial approach. </w:t>
      </w:r>
      <w:r w:rsidRPr="00B93E4F">
        <w:rPr>
          <w:i/>
        </w:rPr>
        <w:t>Bioscience Research</w:t>
      </w:r>
      <w:r w:rsidRPr="00CA4746">
        <w:rPr>
          <w:iCs/>
        </w:rPr>
        <w:t>,</w:t>
      </w:r>
      <w:r w:rsidRPr="00B93E4F">
        <w:rPr>
          <w:i/>
        </w:rPr>
        <w:t xml:space="preserve"> 19</w:t>
      </w:r>
      <w:r w:rsidRPr="00B93E4F">
        <w:t>(3), 1599-1606.</w:t>
      </w:r>
      <w:r w:rsidR="00AB5B21">
        <w:t xml:space="preserve"> </w:t>
      </w:r>
      <w:hyperlink r:id="rId44" w:history="1">
        <w:r w:rsidRPr="00B93E4F">
          <w:t>https://www.researchgate.net/publication/363263600</w:t>
        </w:r>
      </w:hyperlink>
    </w:p>
    <w:p w14:paraId="27214CB4" w14:textId="5297D0C5" w:rsidR="00D67595" w:rsidRPr="00B93E4F" w:rsidRDefault="00D67595" w:rsidP="0016385E">
      <w:pPr>
        <w:pStyle w:val="Rlit"/>
      </w:pPr>
      <w:proofErr w:type="spellStart"/>
      <w:r w:rsidRPr="00B93E4F">
        <w:t>Engelbeen</w:t>
      </w:r>
      <w:proofErr w:type="spellEnd"/>
      <w:r w:rsidRPr="00B93E4F">
        <w:t xml:space="preserve">, F. (2022). Plastics </w:t>
      </w:r>
      <w:r w:rsidR="00CA4746">
        <w:t>–</w:t>
      </w:r>
      <w:r w:rsidRPr="00B93E4F">
        <w:t xml:space="preserve"> Environmental aspects. Indian Institute of Science Centre for Ecological Sciences. </w:t>
      </w:r>
      <w:hyperlink r:id="rId45" w:history="1">
        <w:r w:rsidRPr="00B93E4F">
          <w:t>http://ces.iisc.ernet.in/hpg/envis/plasdoc612.html</w:t>
        </w:r>
      </w:hyperlink>
    </w:p>
    <w:p w14:paraId="43886A96" w14:textId="77777777" w:rsidR="00D67595" w:rsidRPr="00B93E4F" w:rsidRDefault="00D67595" w:rsidP="0016385E">
      <w:pPr>
        <w:pStyle w:val="Rlit"/>
      </w:pPr>
      <w:r w:rsidRPr="00B93E4F">
        <w:t xml:space="preserve">Eriksson O., </w:t>
      </w:r>
      <w:proofErr w:type="spellStart"/>
      <w:r w:rsidRPr="00B93E4F">
        <w:t>Finnveden</w:t>
      </w:r>
      <w:proofErr w:type="spellEnd"/>
      <w:r w:rsidRPr="00B93E4F">
        <w:t xml:space="preserve"> G. (2009). Plastic waste as a fuel-CO</w:t>
      </w:r>
      <w:r w:rsidRPr="00B93E4F">
        <w:rPr>
          <w:vertAlign w:val="subscript"/>
        </w:rPr>
        <w:t>2</w:t>
      </w:r>
      <w:r w:rsidRPr="00B93E4F">
        <w:t xml:space="preserve">-neutral or not? </w:t>
      </w:r>
      <w:r w:rsidRPr="00B93E4F">
        <w:rPr>
          <w:i/>
        </w:rPr>
        <w:t>Energy &amp; Environmental Science</w:t>
      </w:r>
      <w:r w:rsidRPr="00CA4746">
        <w:rPr>
          <w:iCs/>
        </w:rPr>
        <w:t>,</w:t>
      </w:r>
      <w:r w:rsidRPr="00B93E4F">
        <w:rPr>
          <w:i/>
        </w:rPr>
        <w:t xml:space="preserve"> 2</w:t>
      </w:r>
      <w:r w:rsidRPr="00B93E4F">
        <w:t xml:space="preserve">(9), 907-914. </w:t>
      </w:r>
      <w:hyperlink r:id="rId46" w:history="1">
        <w:r w:rsidRPr="00B93E4F">
          <w:t>https://doi.org/10.1039/b908135f</w:t>
        </w:r>
      </w:hyperlink>
    </w:p>
    <w:p w14:paraId="0509CBFB" w14:textId="2531037D" w:rsidR="00D67595" w:rsidRPr="00B93E4F" w:rsidRDefault="00D67595" w:rsidP="00CA4746">
      <w:pPr>
        <w:pStyle w:val="Rlit"/>
        <w:jc w:val="left"/>
      </w:pPr>
      <w:r w:rsidRPr="00B93E4F">
        <w:t>EU. (2008). Revised Waste Framework Directive, 2008/98/EC.</w:t>
      </w:r>
      <w:r w:rsidR="00AB5B21">
        <w:t xml:space="preserve"> </w:t>
      </w:r>
      <w:r w:rsidR="00CA4746">
        <w:br/>
      </w:r>
      <w:hyperlink r:id="rId47" w:history="1">
        <w:r w:rsidRPr="00B93E4F">
          <w:t>https://eur-lex.europa.eu/legalcontent/EN/TXT/?uri=CELEX%3A32008L0098</w:t>
        </w:r>
      </w:hyperlink>
    </w:p>
    <w:p w14:paraId="63E3132E" w14:textId="77777777" w:rsidR="00D67595" w:rsidRPr="00B93E4F" w:rsidRDefault="00D67595" w:rsidP="00CA4746">
      <w:pPr>
        <w:pStyle w:val="Rlit"/>
        <w:jc w:val="left"/>
      </w:pPr>
      <w:r w:rsidRPr="00B93E4F">
        <w:t xml:space="preserve">Eze, W.U., </w:t>
      </w:r>
      <w:proofErr w:type="spellStart"/>
      <w:r w:rsidRPr="00B93E4F">
        <w:t>Umunakwe</w:t>
      </w:r>
      <w:proofErr w:type="spellEnd"/>
      <w:r w:rsidRPr="00B93E4F">
        <w:t xml:space="preserve">, R., Obasi, H.Ch., </w:t>
      </w:r>
      <w:proofErr w:type="spellStart"/>
      <w:r w:rsidRPr="00B93E4F">
        <w:t>Ugbaja</w:t>
      </w:r>
      <w:proofErr w:type="spellEnd"/>
      <w:r w:rsidRPr="00B93E4F">
        <w:t xml:space="preserve">, M.I., Uche, C.Ch., </w:t>
      </w:r>
      <w:proofErr w:type="spellStart"/>
      <w:r w:rsidRPr="00B93E4F">
        <w:t>Madufor</w:t>
      </w:r>
      <w:proofErr w:type="spellEnd"/>
      <w:r w:rsidRPr="00B93E4F">
        <w:t xml:space="preserve">, I.Ch. (2021). Plastics waste management: A review of pyrolysis technology. </w:t>
      </w:r>
      <w:r w:rsidRPr="00B93E4F">
        <w:rPr>
          <w:i/>
        </w:rPr>
        <w:t>Clean Technologies and Recycling</w:t>
      </w:r>
      <w:r w:rsidRPr="00CA4746">
        <w:rPr>
          <w:iCs/>
        </w:rPr>
        <w:t>,</w:t>
      </w:r>
      <w:r w:rsidRPr="00B93E4F">
        <w:rPr>
          <w:i/>
        </w:rPr>
        <w:t xml:space="preserve"> 1</w:t>
      </w:r>
      <w:r w:rsidRPr="00B93E4F">
        <w:t xml:space="preserve">(1), 50-69. </w:t>
      </w:r>
      <w:hyperlink r:id="rId48" w:history="1">
        <w:r w:rsidRPr="00B93E4F">
          <w:t>https://doi.org/10.3934/ctr.2021003</w:t>
        </w:r>
      </w:hyperlink>
    </w:p>
    <w:p w14:paraId="1963B1FE" w14:textId="77777777" w:rsidR="00D67595" w:rsidRPr="00B93E4F" w:rsidRDefault="00D67595" w:rsidP="0016385E">
      <w:pPr>
        <w:pStyle w:val="Rlit"/>
      </w:pPr>
      <w:r w:rsidRPr="00B93E4F">
        <w:t xml:space="preserve">FAL. (2011). Cradle-to-gate life cycle inventory of nine plastic resins and two polyurethane precursors. Revised Final Report. Prepared for the Plastics Division of The American Chemistry Council Prairie Village, KS: Franklin Associates, Ltd. Available at: </w:t>
      </w:r>
      <w:hyperlink r:id="rId49" w:history="1">
        <w:r w:rsidRPr="00B93E4F">
          <w:t>http://plastics.americanchemistry.com/LifeCycle-Inventory-of-9-Plastics-Resins-and-4-Polyurethane-Precursors-Rpt-Only</w:t>
        </w:r>
      </w:hyperlink>
    </w:p>
    <w:p w14:paraId="20B00E6E" w14:textId="77777777" w:rsidR="00D67595" w:rsidRPr="00B93E4F" w:rsidRDefault="00D67595" w:rsidP="0016385E">
      <w:pPr>
        <w:pStyle w:val="Rlit"/>
      </w:pPr>
      <w:r w:rsidRPr="00B93E4F">
        <w:t xml:space="preserve">Fei, F., Wen, Z., Huang, S., De Clercq, D. (2018). Mechanical biological treatment of municipal solid waste: energy efficiency, environmental impact and economic feasibility analysis. </w:t>
      </w:r>
      <w:r w:rsidRPr="00B93E4F">
        <w:rPr>
          <w:i/>
        </w:rPr>
        <w:t>Journal of Cleaner Production</w:t>
      </w:r>
      <w:r w:rsidRPr="00CA4746">
        <w:rPr>
          <w:iCs/>
        </w:rPr>
        <w:t>,</w:t>
      </w:r>
      <w:r w:rsidRPr="00B93E4F">
        <w:rPr>
          <w:i/>
        </w:rPr>
        <w:t xml:space="preserve"> 178</w:t>
      </w:r>
      <w:r w:rsidRPr="00B93E4F">
        <w:t xml:space="preserve">, 731-739. </w:t>
      </w:r>
      <w:hyperlink r:id="rId50" w:history="1">
        <w:r w:rsidRPr="00B93E4F">
          <w:t>https://doi.org/10.1016/j/jclepro.2018.01.060</w:t>
        </w:r>
      </w:hyperlink>
    </w:p>
    <w:p w14:paraId="1D264B6F" w14:textId="11E17DEB" w:rsidR="00D67595" w:rsidRPr="00B93E4F" w:rsidRDefault="00D67595" w:rsidP="00CA4746">
      <w:pPr>
        <w:pStyle w:val="Rlit"/>
        <w:jc w:val="left"/>
      </w:pPr>
      <w:r w:rsidRPr="00B93E4F">
        <w:t xml:space="preserve">Gao, F. (2002). </w:t>
      </w:r>
      <w:r w:rsidRPr="00B93E4F">
        <w:rPr>
          <w:i/>
        </w:rPr>
        <w:t>Handbook of plastics recycling</w:t>
      </w:r>
      <w:r w:rsidRPr="00B93E4F">
        <w:t xml:space="preserve">. F La </w:t>
      </w:r>
      <w:proofErr w:type="spellStart"/>
      <w:r w:rsidRPr="00B93E4F">
        <w:t>Mantina</w:t>
      </w:r>
      <w:proofErr w:type="spellEnd"/>
      <w:r w:rsidRPr="00B93E4F">
        <w:t xml:space="preserve"> (ed). </w:t>
      </w:r>
      <w:proofErr w:type="spellStart"/>
      <w:r w:rsidRPr="00B93E4F">
        <w:t>Rapra</w:t>
      </w:r>
      <w:proofErr w:type="spellEnd"/>
      <w:r w:rsidRPr="00B93E4F">
        <w:t xml:space="preserve"> Technology, Shrewsbury UK. </w:t>
      </w:r>
      <w:hyperlink r:id="rId51" w:history="1">
        <w:r w:rsidRPr="00B93E4F">
          <w:t>https://doi.org/10.1002/pi.1323</w:t>
        </w:r>
      </w:hyperlink>
    </w:p>
    <w:p w14:paraId="6128A103" w14:textId="77777777" w:rsidR="00D67595" w:rsidRPr="00B93E4F" w:rsidRDefault="00D67595" w:rsidP="00CA4746">
      <w:pPr>
        <w:pStyle w:val="Rlit"/>
        <w:jc w:val="left"/>
      </w:pPr>
      <w:r w:rsidRPr="00B93E4F">
        <w:t xml:space="preserve">Garcia, J.M., Robertson, M.L. (2017). The future of plastics recycling. </w:t>
      </w:r>
      <w:r w:rsidRPr="00B93E4F">
        <w:rPr>
          <w:i/>
        </w:rPr>
        <w:t>Science</w:t>
      </w:r>
      <w:r w:rsidRPr="00CA4746">
        <w:rPr>
          <w:iCs/>
        </w:rPr>
        <w:t>,</w:t>
      </w:r>
      <w:r w:rsidRPr="00B93E4F">
        <w:rPr>
          <w:i/>
        </w:rPr>
        <w:t xml:space="preserve"> 358</w:t>
      </w:r>
      <w:r w:rsidRPr="00B93E4F">
        <w:t xml:space="preserve">(6365), 870-872. </w:t>
      </w:r>
      <w:hyperlink r:id="rId52" w:history="1">
        <w:r w:rsidRPr="00B93E4F">
          <w:t>https://doi.org/10.1126/science.aaq0324</w:t>
        </w:r>
      </w:hyperlink>
    </w:p>
    <w:p w14:paraId="51552702" w14:textId="40B60065" w:rsidR="00D67595" w:rsidRPr="00B93E4F" w:rsidRDefault="00D67595" w:rsidP="0016385E">
      <w:pPr>
        <w:pStyle w:val="Rlit"/>
      </w:pPr>
      <w:proofErr w:type="spellStart"/>
      <w:r w:rsidRPr="00B93E4F">
        <w:t>Garforth</w:t>
      </w:r>
      <w:proofErr w:type="spellEnd"/>
      <w:r w:rsidRPr="00B93E4F">
        <w:t xml:space="preserve">, A.A., Ali, S., Hernández-Martínez, J., </w:t>
      </w:r>
      <w:proofErr w:type="spellStart"/>
      <w:r w:rsidRPr="00B93E4F">
        <w:t>Akah</w:t>
      </w:r>
      <w:proofErr w:type="spellEnd"/>
      <w:r w:rsidRPr="00B93E4F">
        <w:t xml:space="preserve">, A. (2004). Feedstock recycling of polymer wastes. </w:t>
      </w:r>
      <w:r w:rsidRPr="00B93E4F">
        <w:rPr>
          <w:i/>
        </w:rPr>
        <w:t>Current Opinion in Solid State and Materials Science</w:t>
      </w:r>
      <w:r w:rsidRPr="00CA4746">
        <w:rPr>
          <w:iCs/>
        </w:rPr>
        <w:t>,</w:t>
      </w:r>
      <w:r w:rsidRPr="00B93E4F">
        <w:rPr>
          <w:i/>
        </w:rPr>
        <w:t xml:space="preserve"> 8</w:t>
      </w:r>
      <w:r w:rsidRPr="00B93E4F">
        <w:t>(6), 419-425.</w:t>
      </w:r>
      <w:r w:rsidR="00AB5B21">
        <w:t xml:space="preserve"> </w:t>
      </w:r>
      <w:hyperlink r:id="rId53" w:history="1">
        <w:r w:rsidRPr="00B93E4F">
          <w:t>https://doi.org/10.1016/j.cossms.2005.04.003m</w:t>
        </w:r>
      </w:hyperlink>
    </w:p>
    <w:p w14:paraId="4AC65CA8" w14:textId="77777777" w:rsidR="00D67595" w:rsidRPr="00B93E4F" w:rsidRDefault="00D67595" w:rsidP="0016385E">
      <w:pPr>
        <w:pStyle w:val="Rlit"/>
      </w:pPr>
      <w:proofErr w:type="spellStart"/>
      <w:r w:rsidRPr="00B93E4F">
        <w:t>Gervet</w:t>
      </w:r>
      <w:proofErr w:type="spellEnd"/>
      <w:r w:rsidRPr="00B93E4F">
        <w:t xml:space="preserve">, B. &amp; Nordell, B. (2007). The use of crude oil in plastic ma king contributes to global warming. Renewable Energy Research Group Division of Architecture and Infrastructure </w:t>
      </w:r>
      <w:proofErr w:type="spellStart"/>
      <w:r w:rsidRPr="00B93E4F">
        <w:t>Luleå</w:t>
      </w:r>
      <w:proofErr w:type="spellEnd"/>
      <w:r w:rsidRPr="00B93E4F">
        <w:t xml:space="preserve"> University of Technology SE-97187 </w:t>
      </w:r>
      <w:proofErr w:type="spellStart"/>
      <w:r w:rsidRPr="00B93E4F">
        <w:t>Luleå</w:t>
      </w:r>
      <w:proofErr w:type="spellEnd"/>
      <w:r w:rsidRPr="00B93E4F">
        <w:t xml:space="preserve">, Sweden. </w:t>
      </w:r>
      <w:hyperlink r:id="rId54" w:history="1">
        <w:r w:rsidRPr="00B93E4F">
          <w:t>https://www.researchgate.net/publication/266469821</w:t>
        </w:r>
      </w:hyperlink>
    </w:p>
    <w:p w14:paraId="36DD6635" w14:textId="77777777" w:rsidR="00D67595" w:rsidRPr="00B93E4F" w:rsidRDefault="00D67595" w:rsidP="0016385E">
      <w:pPr>
        <w:pStyle w:val="Rlit"/>
      </w:pPr>
      <w:r w:rsidRPr="00B93E4F">
        <w:t xml:space="preserve">Geyer, R., </w:t>
      </w:r>
      <w:proofErr w:type="spellStart"/>
      <w:r w:rsidRPr="00B93E4F">
        <w:t>Jambeck</w:t>
      </w:r>
      <w:proofErr w:type="spellEnd"/>
      <w:r w:rsidRPr="00B93E4F">
        <w:t xml:space="preserve">, J.R., Law, K.L. (2017). Production, use, and fate of all plastics ever made. </w:t>
      </w:r>
      <w:r w:rsidRPr="00B93E4F">
        <w:rPr>
          <w:i/>
        </w:rPr>
        <w:t>Science</w:t>
      </w:r>
      <w:r w:rsidRPr="00B93E4F">
        <w:t xml:space="preserve"> </w:t>
      </w:r>
      <w:r w:rsidRPr="00B93E4F">
        <w:rPr>
          <w:i/>
        </w:rPr>
        <w:t>Advances</w:t>
      </w:r>
      <w:r w:rsidRPr="00CA4746">
        <w:rPr>
          <w:iCs/>
        </w:rPr>
        <w:t>,</w:t>
      </w:r>
      <w:r w:rsidRPr="00B93E4F">
        <w:rPr>
          <w:i/>
        </w:rPr>
        <w:t xml:space="preserve"> 3</w:t>
      </w:r>
      <w:r w:rsidRPr="00B93E4F">
        <w:t xml:space="preserve">(7), 1-5. </w:t>
      </w:r>
      <w:hyperlink r:id="rId55" w:history="1">
        <w:r w:rsidRPr="00B93E4F">
          <w:t>https://doi.org/10.1126/sciadv.1700782</w:t>
        </w:r>
      </w:hyperlink>
    </w:p>
    <w:p w14:paraId="2A677971" w14:textId="482F63DD" w:rsidR="00D67595" w:rsidRPr="00B93E4F" w:rsidRDefault="00D67595" w:rsidP="00CA4746">
      <w:pPr>
        <w:pStyle w:val="Rlit"/>
        <w:jc w:val="left"/>
      </w:pPr>
      <w:proofErr w:type="spellStart"/>
      <w:r w:rsidRPr="00B93E4F">
        <w:t>Gharde</w:t>
      </w:r>
      <w:proofErr w:type="spellEnd"/>
      <w:r w:rsidRPr="00B93E4F">
        <w:t xml:space="preserve"> S., </w:t>
      </w:r>
      <w:proofErr w:type="spellStart"/>
      <w:r w:rsidRPr="00B93E4F">
        <w:t>Kandasubramanian</w:t>
      </w:r>
      <w:proofErr w:type="spellEnd"/>
      <w:r w:rsidRPr="00B93E4F">
        <w:t xml:space="preserve"> B. (2019). </w:t>
      </w:r>
      <w:proofErr w:type="spellStart"/>
      <w:r w:rsidRPr="00B93E4F">
        <w:t>Mechanothermal</w:t>
      </w:r>
      <w:proofErr w:type="spellEnd"/>
      <w:r w:rsidRPr="00B93E4F">
        <w:t xml:space="preserve"> and chemical recycling methodologies for the </w:t>
      </w:r>
      <w:proofErr w:type="spellStart"/>
      <w:r w:rsidRPr="00B93E4F">
        <w:t>fibre</w:t>
      </w:r>
      <w:proofErr w:type="spellEnd"/>
      <w:r w:rsidRPr="00B93E4F">
        <w:t xml:space="preserve"> reinforced plastic (FRP). </w:t>
      </w:r>
      <w:r w:rsidRPr="00B93E4F">
        <w:rPr>
          <w:i/>
        </w:rPr>
        <w:t>Environmental Technology &amp; Innovation</w:t>
      </w:r>
      <w:r w:rsidRPr="00CA4746">
        <w:rPr>
          <w:iCs/>
        </w:rPr>
        <w:t>,</w:t>
      </w:r>
      <w:r w:rsidRPr="00B93E4F">
        <w:rPr>
          <w:i/>
        </w:rPr>
        <w:t xml:space="preserve"> 14</w:t>
      </w:r>
      <w:r w:rsidRPr="00B93E4F">
        <w:t>, 100311.</w:t>
      </w:r>
      <w:r w:rsidR="00AB5B21">
        <w:t xml:space="preserve"> </w:t>
      </w:r>
      <w:hyperlink r:id="rId56" w:tgtFrame="_blank" w:tooltip="Persistent link using digital object identifier" w:history="1">
        <w:r w:rsidRPr="00B93E4F">
          <w:t>https://doi.org/10.1016/j.eti.2019.01.005</w:t>
        </w:r>
      </w:hyperlink>
    </w:p>
    <w:p w14:paraId="5EAABFB0" w14:textId="07F6B663" w:rsidR="00D67595" w:rsidRPr="00B93E4F" w:rsidRDefault="00D67595" w:rsidP="00CA4746">
      <w:pPr>
        <w:pStyle w:val="Rlit"/>
        <w:jc w:val="left"/>
      </w:pPr>
      <w:r w:rsidRPr="00B93E4F">
        <w:lastRenderedPageBreak/>
        <w:t>Ghosh D.S.</w:t>
      </w:r>
      <w:r w:rsidR="00CA4746">
        <w:t>,</w:t>
      </w:r>
      <w:r w:rsidRPr="00B93E4F">
        <w:t xml:space="preserve"> Ansari S.A. (2019). An investigation on process </w:t>
      </w:r>
      <w:proofErr w:type="spellStart"/>
      <w:r w:rsidRPr="00B93E4F">
        <w:t>optimi</w:t>
      </w:r>
      <w:r w:rsidR="00EC2F37">
        <w:t>s</w:t>
      </w:r>
      <w:r w:rsidRPr="00B93E4F">
        <w:t>ation</w:t>
      </w:r>
      <w:proofErr w:type="spellEnd"/>
      <w:r w:rsidRPr="00B93E4F">
        <w:t xml:space="preserve"> in cement industries through Co-processing of plastic waste. </w:t>
      </w:r>
      <w:r w:rsidRPr="00B93E4F">
        <w:rPr>
          <w:i/>
        </w:rPr>
        <w:t>International Journal of Modern Engineering &amp; Management Research</w:t>
      </w:r>
      <w:r w:rsidRPr="00CA4746">
        <w:rPr>
          <w:iCs/>
        </w:rPr>
        <w:t>,</w:t>
      </w:r>
      <w:r w:rsidRPr="00B93E4F">
        <w:rPr>
          <w:i/>
        </w:rPr>
        <w:t xml:space="preserve"> 7</w:t>
      </w:r>
      <w:r w:rsidRPr="00B93E4F">
        <w:t xml:space="preserve">(4), 5-13. </w:t>
      </w:r>
      <w:hyperlink r:id="rId57" w:history="1">
        <w:r w:rsidRPr="00B93E4F">
          <w:t>http://www.ijmemr.org/Publication/V7I4/IJMEMR-V7I4-001.pdf</w:t>
        </w:r>
      </w:hyperlink>
    </w:p>
    <w:p w14:paraId="2FCAE644" w14:textId="1D2E50F6" w:rsidR="00D67595" w:rsidRPr="00B93E4F" w:rsidRDefault="00D67595" w:rsidP="00CA4746">
      <w:pPr>
        <w:pStyle w:val="Rlit"/>
        <w:jc w:val="left"/>
      </w:pPr>
      <w:r w:rsidRPr="00B93E4F">
        <w:t>Global ANFO Grade Ammonium Nitrate Market Research Report 2023.</w:t>
      </w:r>
      <w:r w:rsidR="00AB5B21">
        <w:t xml:space="preserve"> </w:t>
      </w:r>
      <w:r w:rsidR="00CA4746">
        <w:br/>
      </w:r>
      <w:hyperlink r:id="rId58" w:history="1">
        <w:r w:rsidRPr="00B93E4F">
          <w:t>https://reports.valuates.com/market-reports/QYRE-Auto-21K8031/global-anfo-grade-ammonium-nitrate</w:t>
        </w:r>
      </w:hyperlink>
    </w:p>
    <w:p w14:paraId="49B442B2" w14:textId="25CE5950" w:rsidR="00D67595" w:rsidRPr="00B93E4F" w:rsidRDefault="00D67595" w:rsidP="00F16EAD">
      <w:pPr>
        <w:pStyle w:val="Rlit"/>
        <w:jc w:val="left"/>
      </w:pPr>
      <w:proofErr w:type="spellStart"/>
      <w:r w:rsidRPr="00B93E4F">
        <w:t>Hahladakis</w:t>
      </w:r>
      <w:proofErr w:type="spellEnd"/>
      <w:r w:rsidRPr="00B93E4F">
        <w:t xml:space="preserve">, J.N., Velis, C.A., Weber, R., </w:t>
      </w:r>
      <w:proofErr w:type="spellStart"/>
      <w:r w:rsidRPr="00B93E4F">
        <w:t>Iacovidou</w:t>
      </w:r>
      <w:proofErr w:type="spellEnd"/>
      <w:r w:rsidRPr="00B93E4F">
        <w:t>, E., Purnell, P. (2018). An overview of chemical additives present in</w:t>
      </w:r>
      <w:r w:rsidR="00F16EAD">
        <w:t> </w:t>
      </w:r>
      <w:r w:rsidRPr="00B93E4F">
        <w:t xml:space="preserve">plastics: migration, release, fate and environmental impact during their use, disposal and recycling. </w:t>
      </w:r>
      <w:r w:rsidRPr="00B93E4F">
        <w:rPr>
          <w:i/>
        </w:rPr>
        <w:t>Journal of</w:t>
      </w:r>
      <w:r w:rsidR="00F16EAD">
        <w:rPr>
          <w:i/>
        </w:rPr>
        <w:t> </w:t>
      </w:r>
      <w:r w:rsidRPr="00B93E4F">
        <w:rPr>
          <w:i/>
        </w:rPr>
        <w:t xml:space="preserve">Hazardous </w:t>
      </w:r>
      <w:proofErr w:type="spellStart"/>
      <w:r w:rsidRPr="00B93E4F">
        <w:rPr>
          <w:i/>
        </w:rPr>
        <w:t>Matererials</w:t>
      </w:r>
      <w:proofErr w:type="spellEnd"/>
      <w:r w:rsidRPr="00CA4746">
        <w:rPr>
          <w:iCs/>
        </w:rPr>
        <w:t>,</w:t>
      </w:r>
      <w:r w:rsidRPr="00B93E4F">
        <w:rPr>
          <w:i/>
        </w:rPr>
        <w:t xml:space="preserve"> 344</w:t>
      </w:r>
      <w:r w:rsidRPr="00B93E4F">
        <w:t>, 179-199.</w:t>
      </w:r>
      <w:r w:rsidR="00AB5B21">
        <w:t xml:space="preserve"> </w:t>
      </w:r>
      <w:hyperlink r:id="rId59" w:history="1">
        <w:r w:rsidRPr="00B93E4F">
          <w:t>https://doi.org/10.1016/j.jhazmat.2017.10.014</w:t>
        </w:r>
      </w:hyperlink>
      <w:r w:rsidRPr="00B93E4F">
        <w:t>.</w:t>
      </w:r>
    </w:p>
    <w:p w14:paraId="062ED739" w14:textId="0D93827B" w:rsidR="00D67595" w:rsidRPr="00B93E4F" w:rsidRDefault="00D67595" w:rsidP="00CA4746">
      <w:pPr>
        <w:pStyle w:val="Rlit"/>
        <w:jc w:val="left"/>
      </w:pPr>
      <w:r w:rsidRPr="00B93E4F">
        <w:t>Huang, J., He, C., Li, X., Pan, G., Tong, H. (2018). Theoretical studies on thermal degradation reaction mechanism of</w:t>
      </w:r>
      <w:r w:rsidR="00F16EAD">
        <w:t> </w:t>
      </w:r>
      <w:r w:rsidRPr="00B93E4F">
        <w:t xml:space="preserve">model compound of bisphenol a polycarbonate. </w:t>
      </w:r>
      <w:r w:rsidRPr="00B93E4F">
        <w:rPr>
          <w:i/>
        </w:rPr>
        <w:t>Waste Management</w:t>
      </w:r>
      <w:r w:rsidRPr="00CA4746">
        <w:rPr>
          <w:iCs/>
        </w:rPr>
        <w:t>,</w:t>
      </w:r>
      <w:r w:rsidRPr="00B93E4F">
        <w:rPr>
          <w:i/>
        </w:rPr>
        <w:t xml:space="preserve"> 71</w:t>
      </w:r>
      <w:r w:rsidRPr="00B93E4F">
        <w:t>, 181-191.</w:t>
      </w:r>
      <w:r w:rsidR="00AB5B21">
        <w:t xml:space="preserve"> </w:t>
      </w:r>
      <w:hyperlink r:id="rId60" w:history="1">
        <w:r w:rsidRPr="00B93E4F">
          <w:t>https://doi.org/10.1016/j.wasman.2017.10.016</w:t>
        </w:r>
      </w:hyperlink>
    </w:p>
    <w:p w14:paraId="4E035343" w14:textId="77777777" w:rsidR="00D67595" w:rsidRPr="00B93E4F" w:rsidRDefault="00D67595" w:rsidP="0016385E">
      <w:pPr>
        <w:pStyle w:val="Rlit"/>
      </w:pPr>
      <w:proofErr w:type="spellStart"/>
      <w:r w:rsidRPr="00B93E4F">
        <w:t>Idumah</w:t>
      </w:r>
      <w:proofErr w:type="spellEnd"/>
      <w:r w:rsidRPr="00B93E4F">
        <w:t xml:space="preserve">, C.I. (2022). Recent advancements in thermolysis of plastic solid wastes to liquid fuel. </w:t>
      </w:r>
      <w:r w:rsidRPr="00B93E4F">
        <w:rPr>
          <w:i/>
          <w:iCs/>
        </w:rPr>
        <w:t>Journal of Thermal Analysis and Calorimetry</w:t>
      </w:r>
      <w:r w:rsidRPr="00CA4746">
        <w:t>,</w:t>
      </w:r>
      <w:r w:rsidRPr="00B93E4F">
        <w:t xml:space="preserve"> </w:t>
      </w:r>
      <w:r w:rsidRPr="00B93E4F">
        <w:rPr>
          <w:bCs/>
          <w:i/>
        </w:rPr>
        <w:t>147</w:t>
      </w:r>
      <w:r w:rsidRPr="00B93E4F">
        <w:t xml:space="preserve">, 3495-3508. </w:t>
      </w:r>
      <w:hyperlink r:id="rId61" w:history="1">
        <w:r w:rsidRPr="00B93E4F">
          <w:t>https://doi.org/10.1007/s10973-021-10776-5</w:t>
        </w:r>
      </w:hyperlink>
    </w:p>
    <w:p w14:paraId="709E1BF6" w14:textId="36E3EA1D" w:rsidR="00D67595" w:rsidRPr="00B93E4F" w:rsidRDefault="00D67595" w:rsidP="0016385E">
      <w:pPr>
        <w:pStyle w:val="Rlit"/>
        <w:rPr>
          <w:bCs/>
          <w:snapToGrid w:val="0"/>
          <w:lang w:eastAsia="de-DE" w:bidi="en-US"/>
        </w:rPr>
      </w:pPr>
      <w:proofErr w:type="spellStart"/>
      <w:r w:rsidRPr="00B93E4F">
        <w:rPr>
          <w:bCs/>
          <w:snapToGrid w:val="0"/>
          <w:lang w:eastAsia="de-DE" w:bidi="en-US"/>
        </w:rPr>
        <w:t>Iwko</w:t>
      </w:r>
      <w:proofErr w:type="spellEnd"/>
      <w:r w:rsidRPr="00B93E4F">
        <w:rPr>
          <w:bCs/>
          <w:snapToGrid w:val="0"/>
          <w:lang w:eastAsia="de-DE" w:bidi="en-US"/>
        </w:rPr>
        <w:t>, J.</w:t>
      </w:r>
      <w:r w:rsidR="00821EED">
        <w:rPr>
          <w:bCs/>
          <w:snapToGrid w:val="0"/>
          <w:lang w:eastAsia="de-DE" w:bidi="en-US"/>
        </w:rPr>
        <w:t>,</w:t>
      </w:r>
      <w:r w:rsidRPr="00B93E4F">
        <w:rPr>
          <w:bCs/>
          <w:snapToGrid w:val="0"/>
          <w:lang w:eastAsia="de-DE" w:bidi="en-US"/>
        </w:rPr>
        <w:t xml:space="preserve"> </w:t>
      </w:r>
      <w:proofErr w:type="spellStart"/>
      <w:r w:rsidRPr="00B93E4F">
        <w:rPr>
          <w:bCs/>
          <w:snapToGrid w:val="0"/>
          <w:lang w:eastAsia="de-DE" w:bidi="en-US"/>
        </w:rPr>
        <w:t>Wróblewski</w:t>
      </w:r>
      <w:proofErr w:type="spellEnd"/>
      <w:r w:rsidRPr="00B93E4F">
        <w:rPr>
          <w:bCs/>
          <w:snapToGrid w:val="0"/>
          <w:lang w:eastAsia="de-DE" w:bidi="en-US"/>
        </w:rPr>
        <w:t xml:space="preserve">, J. (2019). Experimental study on energy consumption in the </w:t>
      </w:r>
      <w:proofErr w:type="spellStart"/>
      <w:r w:rsidRPr="00B93E4F">
        <w:rPr>
          <w:bCs/>
          <w:snapToGrid w:val="0"/>
          <w:lang w:eastAsia="de-DE" w:bidi="en-US"/>
        </w:rPr>
        <w:t>plastici</w:t>
      </w:r>
      <w:r w:rsidR="00EC2F37">
        <w:rPr>
          <w:bCs/>
          <w:snapToGrid w:val="0"/>
          <w:lang w:eastAsia="de-DE" w:bidi="en-US"/>
        </w:rPr>
        <w:t>s</w:t>
      </w:r>
      <w:r w:rsidRPr="00B93E4F">
        <w:rPr>
          <w:bCs/>
          <w:snapToGrid w:val="0"/>
          <w:lang w:eastAsia="de-DE" w:bidi="en-US"/>
        </w:rPr>
        <w:t>ing</w:t>
      </w:r>
      <w:proofErr w:type="spellEnd"/>
      <w:r w:rsidRPr="00B93E4F">
        <w:rPr>
          <w:bCs/>
          <w:snapToGrid w:val="0"/>
          <w:lang w:eastAsia="de-DE" w:bidi="en-US"/>
        </w:rPr>
        <w:t xml:space="preserve"> unit of the injection molding machine. </w:t>
      </w:r>
      <w:r w:rsidRPr="00B93E4F">
        <w:rPr>
          <w:bCs/>
          <w:i/>
          <w:snapToGrid w:val="0"/>
          <w:lang w:eastAsia="de-DE" w:bidi="en-US"/>
        </w:rPr>
        <w:t xml:space="preserve">International Scientific Journal </w:t>
      </w:r>
      <w:r w:rsidR="00EC2F37">
        <w:rPr>
          <w:bCs/>
          <w:i/>
          <w:snapToGrid w:val="0"/>
          <w:lang w:eastAsia="de-DE" w:bidi="en-US"/>
        </w:rPr>
        <w:t>"</w:t>
      </w:r>
      <w:r w:rsidRPr="00B93E4F">
        <w:rPr>
          <w:bCs/>
          <w:i/>
          <w:snapToGrid w:val="0"/>
          <w:lang w:eastAsia="de-DE" w:bidi="en-US"/>
        </w:rPr>
        <w:t>Industry 4.0</w:t>
      </w:r>
      <w:r w:rsidR="00EC2F37">
        <w:rPr>
          <w:bCs/>
          <w:i/>
          <w:snapToGrid w:val="0"/>
          <w:lang w:eastAsia="de-DE" w:bidi="en-US"/>
        </w:rPr>
        <w:t>"</w:t>
      </w:r>
      <w:r w:rsidRPr="00CA4746">
        <w:rPr>
          <w:bCs/>
          <w:iCs/>
          <w:snapToGrid w:val="0"/>
          <w:lang w:eastAsia="de-DE" w:bidi="en-US"/>
        </w:rPr>
        <w:t>,</w:t>
      </w:r>
      <w:r w:rsidRPr="00B93E4F">
        <w:rPr>
          <w:bCs/>
          <w:i/>
          <w:snapToGrid w:val="0"/>
          <w:lang w:eastAsia="de-DE" w:bidi="en-US"/>
        </w:rPr>
        <w:t xml:space="preserve"> 4</w:t>
      </w:r>
      <w:r w:rsidRPr="00B93E4F">
        <w:rPr>
          <w:bCs/>
          <w:snapToGrid w:val="0"/>
          <w:lang w:eastAsia="de-DE" w:bidi="en-US"/>
        </w:rPr>
        <w:t>(5), 241-245.</w:t>
      </w:r>
    </w:p>
    <w:p w14:paraId="7CA39869" w14:textId="77777777" w:rsidR="00D67595" w:rsidRPr="00B93E4F" w:rsidRDefault="00D67595" w:rsidP="00CA4746">
      <w:pPr>
        <w:pStyle w:val="Rlit"/>
        <w:jc w:val="left"/>
      </w:pPr>
      <w:r w:rsidRPr="00B93E4F">
        <w:t xml:space="preserve">Janik, H., Sienkiewicz, M., </w:t>
      </w:r>
      <w:proofErr w:type="spellStart"/>
      <w:r w:rsidRPr="00B93E4F">
        <w:t>Borzędowska</w:t>
      </w:r>
      <w:proofErr w:type="spellEnd"/>
      <w:r w:rsidRPr="00B93E4F">
        <w:t xml:space="preserve">-Labuda, K. (2018). Polymer modified bitumen. </w:t>
      </w:r>
      <w:r w:rsidRPr="00B93E4F">
        <w:rPr>
          <w:i/>
          <w:iCs/>
        </w:rPr>
        <w:t xml:space="preserve">IX International Scientific-Technical Conference: Advance in </w:t>
      </w:r>
      <w:proofErr w:type="spellStart"/>
      <w:r w:rsidRPr="00B93E4F">
        <w:rPr>
          <w:i/>
          <w:iCs/>
        </w:rPr>
        <w:t>PEtroleum</w:t>
      </w:r>
      <w:proofErr w:type="spellEnd"/>
      <w:r w:rsidRPr="00B93E4F">
        <w:rPr>
          <w:i/>
          <w:iCs/>
        </w:rPr>
        <w:t xml:space="preserve"> and Gas Industry and </w:t>
      </w:r>
      <w:proofErr w:type="spellStart"/>
      <w:r w:rsidRPr="00B93E4F">
        <w:rPr>
          <w:i/>
          <w:iCs/>
        </w:rPr>
        <w:t>Perochmistry</w:t>
      </w:r>
      <w:proofErr w:type="spellEnd"/>
      <w:r w:rsidRPr="00B93E4F">
        <w:t xml:space="preserve">, 14-17. </w:t>
      </w:r>
      <w:hyperlink r:id="rId62" w:history="1">
        <w:r w:rsidRPr="00B93E4F">
          <w:t>https://mostwiedzy.pl/en/publication/polymer-modified-bitumen,145259-1</w:t>
        </w:r>
      </w:hyperlink>
    </w:p>
    <w:p w14:paraId="43B550BC" w14:textId="77BE4AC4" w:rsidR="00D67595" w:rsidRPr="00B93E4F" w:rsidRDefault="00D67595" w:rsidP="0016385E">
      <w:pPr>
        <w:pStyle w:val="Rlit"/>
      </w:pPr>
      <w:proofErr w:type="spellStart"/>
      <w:r w:rsidRPr="00B93E4F">
        <w:t>Joohari</w:t>
      </w:r>
      <w:proofErr w:type="spellEnd"/>
      <w:r w:rsidRPr="00B93E4F">
        <w:t>, I.B.</w:t>
      </w:r>
      <w:r w:rsidR="00821EED">
        <w:t>,</w:t>
      </w:r>
      <w:r w:rsidRPr="00B93E4F">
        <w:t xml:space="preserve"> </w:t>
      </w:r>
      <w:proofErr w:type="spellStart"/>
      <w:r w:rsidRPr="00B93E4F">
        <w:t>Giustozzi</w:t>
      </w:r>
      <w:proofErr w:type="spellEnd"/>
      <w:r w:rsidRPr="00B93E4F">
        <w:t xml:space="preserve">, F. (2020). Hybrid </w:t>
      </w:r>
      <w:proofErr w:type="spellStart"/>
      <w:r w:rsidRPr="00B93E4F">
        <w:t>polymerisation</w:t>
      </w:r>
      <w:proofErr w:type="spellEnd"/>
      <w:r w:rsidRPr="00B93E4F">
        <w:t xml:space="preserve">: An exploratory study of the chemo-mechanical and rheological properties of hybrid-modified bitumen. </w:t>
      </w:r>
      <w:r w:rsidRPr="00B93E4F">
        <w:rPr>
          <w:i/>
        </w:rPr>
        <w:t>Polymers</w:t>
      </w:r>
      <w:r w:rsidRPr="00CA4746">
        <w:rPr>
          <w:iCs/>
        </w:rPr>
        <w:t>,</w:t>
      </w:r>
      <w:r w:rsidRPr="00B93E4F">
        <w:t xml:space="preserve"> </w:t>
      </w:r>
      <w:r w:rsidRPr="00B93E4F">
        <w:rPr>
          <w:i/>
        </w:rPr>
        <w:t>12</w:t>
      </w:r>
      <w:r w:rsidRPr="00B93E4F">
        <w:t>(4), 945.</w:t>
      </w:r>
      <w:r w:rsidR="00AB5B21">
        <w:t xml:space="preserve"> </w:t>
      </w:r>
      <w:hyperlink r:id="rId63" w:history="1">
        <w:r w:rsidRPr="00B93E4F">
          <w:t>https://doi.org/10.3390/polym12040945</w:t>
        </w:r>
      </w:hyperlink>
    </w:p>
    <w:p w14:paraId="1DE71790" w14:textId="0A08338C" w:rsidR="00D67595" w:rsidRPr="00B93E4F" w:rsidRDefault="00D67595" w:rsidP="0016385E">
      <w:pPr>
        <w:pStyle w:val="Rlit"/>
      </w:pPr>
      <w:proofErr w:type="spellStart"/>
      <w:r w:rsidRPr="00B93E4F">
        <w:t>Joohari</w:t>
      </w:r>
      <w:proofErr w:type="spellEnd"/>
      <w:r w:rsidRPr="00B93E4F">
        <w:t xml:space="preserve">, I.B. (2021). Development of hybrid polymer modified bitumen for road pavement applications. </w:t>
      </w:r>
      <w:r w:rsidRPr="00B93E4F">
        <w:rPr>
          <w:i/>
        </w:rPr>
        <w:t xml:space="preserve">Dissertation. </w:t>
      </w:r>
      <w:r w:rsidR="00CA4746">
        <w:rPr>
          <w:i/>
        </w:rPr>
        <w:br/>
      </w:r>
      <w:r w:rsidRPr="00B93E4F">
        <w:t>1-239.</w:t>
      </w:r>
      <w:r w:rsidRPr="00B93E4F">
        <w:rPr>
          <w:i/>
        </w:rPr>
        <w:t xml:space="preserve"> </w:t>
      </w:r>
      <w:r w:rsidRPr="00B93E4F">
        <w:t>Royal Melbourne Institute of Technology, Australia.</w:t>
      </w:r>
    </w:p>
    <w:p w14:paraId="4DF3A147" w14:textId="555ECA23" w:rsidR="00D67595" w:rsidRPr="00B93E4F" w:rsidRDefault="00D67595" w:rsidP="00CA4746">
      <w:pPr>
        <w:pStyle w:val="Rlit"/>
        <w:jc w:val="left"/>
      </w:pPr>
      <w:r w:rsidRPr="00B93E4F">
        <w:t xml:space="preserve">Karali, N., Khanna, N., Shah, N. (April 2024). </w:t>
      </w:r>
      <w:r w:rsidRPr="00CA4746">
        <w:rPr>
          <w:i/>
          <w:iCs/>
        </w:rPr>
        <w:t>Climate Impact of Primary Plastic Production. Sustainable Energy and Environmental Systems Department</w:t>
      </w:r>
      <w:r w:rsidRPr="00B93E4F">
        <w:t xml:space="preserve">. </w:t>
      </w:r>
      <w:r w:rsidRPr="00B93E4F">
        <w:rPr>
          <w:bCs/>
        </w:rPr>
        <w:t>Lawrence Berkeley National Laboratory</w:t>
      </w:r>
      <w:r w:rsidRPr="00B93E4F">
        <w:rPr>
          <w:bCs/>
          <w:i/>
        </w:rPr>
        <w:t xml:space="preserve">. </w:t>
      </w:r>
      <w:r w:rsidRPr="00B93E4F">
        <w:rPr>
          <w:bCs/>
        </w:rPr>
        <w:t>109.</w:t>
      </w:r>
      <w:r w:rsidR="00AB5B21">
        <w:rPr>
          <w:bCs/>
        </w:rPr>
        <w:t xml:space="preserve"> </w:t>
      </w:r>
      <w:hyperlink r:id="rId64" w:history="1">
        <w:r w:rsidRPr="00B93E4F">
          <w:t>https://escholarship.org/uc/item/6cc1g99q</w:t>
        </w:r>
      </w:hyperlink>
    </w:p>
    <w:p w14:paraId="1FB57249" w14:textId="71D12928" w:rsidR="00D67595" w:rsidRPr="00B93E4F" w:rsidRDefault="00D67595" w:rsidP="0016385E">
      <w:pPr>
        <w:pStyle w:val="Rlit"/>
        <w:rPr>
          <w:i/>
          <w:iCs/>
        </w:rPr>
      </w:pPr>
      <w:r w:rsidRPr="00B93E4F">
        <w:rPr>
          <w:iCs/>
        </w:rPr>
        <w:t>Kazmi, S.</w:t>
      </w:r>
      <w:r w:rsidR="00CA4746">
        <w:rPr>
          <w:iCs/>
        </w:rPr>
        <w:t>,</w:t>
      </w:r>
      <w:r w:rsidRPr="00B93E4F">
        <w:rPr>
          <w:iCs/>
        </w:rPr>
        <w:t xml:space="preserve"> Rao, D.G. (2015). </w:t>
      </w:r>
      <w:proofErr w:type="spellStart"/>
      <w:r w:rsidRPr="00B93E4F">
        <w:rPr>
          <w:iCs/>
        </w:rPr>
        <w:t>Utili</w:t>
      </w:r>
      <w:r w:rsidR="00EC2F37">
        <w:rPr>
          <w:iCs/>
        </w:rPr>
        <w:t>s</w:t>
      </w:r>
      <w:r w:rsidRPr="00B93E4F">
        <w:rPr>
          <w:iCs/>
        </w:rPr>
        <w:t>ation</w:t>
      </w:r>
      <w:proofErr w:type="spellEnd"/>
      <w:r w:rsidRPr="00B93E4F">
        <w:rPr>
          <w:iCs/>
        </w:rPr>
        <w:t xml:space="preserve"> of waste plastic materials as bitumen-blends for road construction in Oman</w:t>
      </w:r>
      <w:r w:rsidRPr="00B93E4F">
        <w:rPr>
          <w:i/>
          <w:iCs/>
        </w:rPr>
        <w:t>.</w:t>
      </w:r>
      <w:r w:rsidRPr="00B93E4F">
        <w:t xml:space="preserve"> </w:t>
      </w:r>
      <w:r w:rsidRPr="00B93E4F">
        <w:rPr>
          <w:i/>
        </w:rPr>
        <w:t>Scholars Journal</w:t>
      </w:r>
      <w:r w:rsidRPr="00B93E4F">
        <w:t xml:space="preserve"> </w:t>
      </w:r>
      <w:r w:rsidRPr="00B93E4F">
        <w:rPr>
          <w:i/>
        </w:rPr>
        <w:t>of Engineering and Technology</w:t>
      </w:r>
      <w:r w:rsidRPr="00CA4746">
        <w:rPr>
          <w:iCs/>
        </w:rPr>
        <w:t>,</w:t>
      </w:r>
      <w:r w:rsidRPr="00B93E4F">
        <w:rPr>
          <w:i/>
        </w:rPr>
        <w:t xml:space="preserve"> 3</w:t>
      </w:r>
      <w:r w:rsidRPr="00B93E4F">
        <w:t>(1A), 9-13.</w:t>
      </w:r>
      <w:r w:rsidR="00AB5B21">
        <w:t xml:space="preserve"> </w:t>
      </w:r>
      <w:hyperlink w:history="1"/>
      <w:hyperlink r:id="rId65" w:history="1">
        <w:r w:rsidRPr="00B93E4F">
          <w:t>https://saspublishers.com/article/2598/download/</w:t>
        </w:r>
      </w:hyperlink>
    </w:p>
    <w:p w14:paraId="0EEE1EA2" w14:textId="77777777" w:rsidR="00D67595" w:rsidRPr="00B93E4F" w:rsidRDefault="00D67595" w:rsidP="0016385E">
      <w:pPr>
        <w:pStyle w:val="Rlit"/>
      </w:pPr>
      <w:r w:rsidRPr="00B93E4F">
        <w:t xml:space="preserve">Kibria, M.G., Masuk, N.I., </w:t>
      </w:r>
      <w:proofErr w:type="spellStart"/>
      <w:r w:rsidRPr="00B93E4F">
        <w:t>Safayet</w:t>
      </w:r>
      <w:proofErr w:type="spellEnd"/>
      <w:r w:rsidRPr="00B93E4F">
        <w:t xml:space="preserve">, R., Nguyen, H.Q., </w:t>
      </w:r>
      <w:proofErr w:type="spellStart"/>
      <w:r w:rsidRPr="00B93E4F">
        <w:t>Mourshed</w:t>
      </w:r>
      <w:proofErr w:type="spellEnd"/>
      <w:r w:rsidRPr="00B93E4F">
        <w:t xml:space="preserve">, M. (2023). Plastic waste: challenges and opportunities to mitigate pollution and effective management. </w:t>
      </w:r>
      <w:r w:rsidRPr="00B93E4F">
        <w:rPr>
          <w:i/>
        </w:rPr>
        <w:t>International Journal of Environmental Research</w:t>
      </w:r>
      <w:r w:rsidRPr="00CA4746">
        <w:rPr>
          <w:iCs/>
        </w:rPr>
        <w:t>,</w:t>
      </w:r>
      <w:r w:rsidRPr="00B93E4F">
        <w:rPr>
          <w:i/>
        </w:rPr>
        <w:t xml:space="preserve"> 17</w:t>
      </w:r>
      <w:r w:rsidRPr="00B93E4F">
        <w:t xml:space="preserve">(1), 20. </w:t>
      </w:r>
      <w:hyperlink r:id="rId66" w:history="1">
        <w:r w:rsidRPr="00B93E4F">
          <w:t>https://doi.org/10.1007/s41742-023-00507-z</w:t>
        </w:r>
      </w:hyperlink>
    </w:p>
    <w:p w14:paraId="5C63A0D1" w14:textId="47B9C448" w:rsidR="00D67595" w:rsidRPr="00B93E4F" w:rsidRDefault="00D67595" w:rsidP="0016385E">
      <w:pPr>
        <w:pStyle w:val="Rlit"/>
      </w:pPr>
      <w:r w:rsidRPr="00B93E4F">
        <w:t xml:space="preserve">Kuczenski, B., Geyer, R. (2010). Material flow analysis of polyethylene terephthalate in the US, 1996-2007. </w:t>
      </w:r>
      <w:r w:rsidRPr="00B93E4F">
        <w:rPr>
          <w:i/>
        </w:rPr>
        <w:t>Resources</w:t>
      </w:r>
      <w:r w:rsidR="00581FC7" w:rsidRPr="00B93E4F">
        <w:rPr>
          <w:i/>
        </w:rPr>
        <w:t>,</w:t>
      </w:r>
      <w:r w:rsidRPr="00B93E4F">
        <w:rPr>
          <w:i/>
        </w:rPr>
        <w:t xml:space="preserve"> Conservation and Recycling</w:t>
      </w:r>
      <w:r w:rsidRPr="00CA4746">
        <w:rPr>
          <w:iCs/>
        </w:rPr>
        <w:t>,</w:t>
      </w:r>
      <w:r w:rsidRPr="00B93E4F">
        <w:rPr>
          <w:i/>
        </w:rPr>
        <w:t xml:space="preserve"> 54</w:t>
      </w:r>
      <w:r w:rsidRPr="00B93E4F">
        <w:t>(12), 1161-1169.</w:t>
      </w:r>
      <w:r w:rsidR="00AB5B21">
        <w:t xml:space="preserve"> </w:t>
      </w:r>
      <w:hyperlink r:id="rId67" w:history="1">
        <w:r w:rsidRPr="00B93E4F">
          <w:t>https://doi.org/10.1016/j.resconrec.2010.03.013</w:t>
        </w:r>
      </w:hyperlink>
    </w:p>
    <w:p w14:paraId="751D4698" w14:textId="77777777" w:rsidR="0068306A" w:rsidRPr="00B93E4F" w:rsidRDefault="0068306A" w:rsidP="0016385E">
      <w:pPr>
        <w:pStyle w:val="Rlit"/>
      </w:pPr>
      <w:r w:rsidRPr="00B93E4F">
        <w:t xml:space="preserve">Lechner, M.D. (2005). </w:t>
      </w:r>
      <w:r w:rsidRPr="00B93E4F">
        <w:rPr>
          <w:iCs/>
        </w:rPr>
        <w:t>Polymers</w:t>
      </w:r>
      <w:r w:rsidRPr="00B93E4F">
        <w:t xml:space="preserve">. In: </w:t>
      </w:r>
      <w:r w:rsidRPr="00B93E4F">
        <w:rPr>
          <w:i/>
          <w:iCs/>
        </w:rPr>
        <w:t>Springer Handbook of Condensed Matter and Materials Data.</w:t>
      </w:r>
      <w:r w:rsidRPr="00B93E4F">
        <w:t xml:space="preserve"> (Eds.) </w:t>
      </w:r>
      <w:proofErr w:type="spellStart"/>
      <w:r w:rsidRPr="00B93E4F">
        <w:t>Martiensen</w:t>
      </w:r>
      <w:proofErr w:type="spellEnd"/>
      <w:r w:rsidRPr="00B93E4F">
        <w:t xml:space="preserve">, W., </w:t>
      </w:r>
      <w:proofErr w:type="spellStart"/>
      <w:r w:rsidRPr="00B93E4F">
        <w:t>Warlimont</w:t>
      </w:r>
      <w:proofErr w:type="spellEnd"/>
      <w:r w:rsidRPr="00B93E4F">
        <w:t xml:space="preserve">, H. On line at: </w:t>
      </w:r>
      <w:hyperlink r:id="rId68" w:history="1">
        <w:r w:rsidRPr="00B93E4F">
          <w:rPr>
            <w:rStyle w:val="Hipercze"/>
            <w:color w:val="auto"/>
            <w:u w:val="none"/>
          </w:rPr>
          <w:t>http://www.springer.com/978-3-540-44376-6</w:t>
        </w:r>
      </w:hyperlink>
      <w:r w:rsidRPr="00B93E4F">
        <w:t>, 477-522.</w:t>
      </w:r>
    </w:p>
    <w:p w14:paraId="0D063363" w14:textId="284D9A84" w:rsidR="00D67595" w:rsidRPr="00B93E4F" w:rsidRDefault="00D67595" w:rsidP="00CA4746">
      <w:pPr>
        <w:pStyle w:val="Rlit"/>
        <w:jc w:val="left"/>
      </w:pPr>
      <w:proofErr w:type="spellStart"/>
      <w:r w:rsidRPr="00B93E4F">
        <w:t>Löpez</w:t>
      </w:r>
      <w:proofErr w:type="spellEnd"/>
      <w:r w:rsidRPr="00B93E4F">
        <w:t xml:space="preserve">, A., de Marco, I., Caballero, B.M., </w:t>
      </w:r>
      <w:proofErr w:type="spellStart"/>
      <w:r w:rsidRPr="00B93E4F">
        <w:t>Laresgoiti</w:t>
      </w:r>
      <w:proofErr w:type="spellEnd"/>
      <w:r w:rsidRPr="00B93E4F">
        <w:t xml:space="preserve">, M.F., </w:t>
      </w:r>
      <w:proofErr w:type="spellStart"/>
      <w:r w:rsidRPr="00B93E4F">
        <w:t>Adractos</w:t>
      </w:r>
      <w:proofErr w:type="spellEnd"/>
      <w:r w:rsidRPr="00B93E4F">
        <w:t xml:space="preserve">, A. (2010). Pyrolysis of municipal plastic wastes: influence of raw material composition. </w:t>
      </w:r>
      <w:r w:rsidRPr="00B93E4F">
        <w:rPr>
          <w:i/>
        </w:rPr>
        <w:t>Waste Management</w:t>
      </w:r>
      <w:r w:rsidRPr="00CA4746">
        <w:rPr>
          <w:iCs/>
        </w:rPr>
        <w:t>,</w:t>
      </w:r>
      <w:r w:rsidRPr="00B93E4F">
        <w:rPr>
          <w:i/>
        </w:rPr>
        <w:t xml:space="preserve"> 30</w:t>
      </w:r>
      <w:r w:rsidRPr="00B93E4F">
        <w:t>(4), 620-627.</w:t>
      </w:r>
      <w:r w:rsidR="00AB5B21">
        <w:t xml:space="preserve"> </w:t>
      </w:r>
      <w:hyperlink r:id="rId69" w:history="1">
        <w:r w:rsidRPr="00B93E4F">
          <w:t>https://doi.org/10.1016/J.wasman.2009.10.014</w:t>
        </w:r>
      </w:hyperlink>
    </w:p>
    <w:p w14:paraId="41EE1862" w14:textId="77777777" w:rsidR="00D67595" w:rsidRPr="00B93E4F" w:rsidRDefault="00D67595" w:rsidP="0016385E">
      <w:pPr>
        <w:pStyle w:val="Rlit"/>
      </w:pPr>
      <w:r w:rsidRPr="00B93E4F">
        <w:t xml:space="preserve">Marczak, H. (2019). Analysis of the energetic use of fuel fractions made of plastic waste. </w:t>
      </w:r>
      <w:r w:rsidRPr="00B93E4F">
        <w:rPr>
          <w:i/>
        </w:rPr>
        <w:t>Journal of Ecological Engineering</w:t>
      </w:r>
      <w:r w:rsidRPr="00CA4746">
        <w:rPr>
          <w:iCs/>
        </w:rPr>
        <w:t>,</w:t>
      </w:r>
      <w:r w:rsidRPr="00B93E4F">
        <w:rPr>
          <w:i/>
        </w:rPr>
        <w:t xml:space="preserve"> 20</w:t>
      </w:r>
      <w:r w:rsidRPr="00B93E4F">
        <w:t xml:space="preserve">(8), 100-106. </w:t>
      </w:r>
      <w:hyperlink r:id="rId70" w:history="1">
        <w:r w:rsidRPr="00B93E4F">
          <w:t>https://doi.org/10.12911/22998993/110766</w:t>
        </w:r>
      </w:hyperlink>
    </w:p>
    <w:p w14:paraId="662A4303" w14:textId="77777777" w:rsidR="00D67595" w:rsidRPr="00F16EAD" w:rsidRDefault="00D67595" w:rsidP="00F16EAD">
      <w:pPr>
        <w:pStyle w:val="Rlit"/>
        <w:jc w:val="left"/>
        <w:rPr>
          <w:spacing w:val="-2"/>
        </w:rPr>
      </w:pPr>
      <w:r w:rsidRPr="00F16EAD">
        <w:rPr>
          <w:spacing w:val="-2"/>
        </w:rPr>
        <w:t xml:space="preserve">Maslak, Anastasia L. (2021).Thermochemical conversion of plastic to value added products. </w:t>
      </w:r>
      <w:r w:rsidRPr="00F16EAD">
        <w:rPr>
          <w:i/>
          <w:spacing w:val="-2"/>
        </w:rPr>
        <w:t>Electronic Thesis and Dissertation Repository</w:t>
      </w:r>
      <w:r w:rsidRPr="00F16EAD">
        <w:rPr>
          <w:spacing w:val="-2"/>
        </w:rPr>
        <w:t xml:space="preserve">. 8299. </w:t>
      </w:r>
      <w:hyperlink r:id="rId71" w:history="1">
        <w:r w:rsidRPr="00F16EAD">
          <w:rPr>
            <w:spacing w:val="-2"/>
          </w:rPr>
          <w:t>https://ir.lib.uwo.ca/etd/8299</w:t>
        </w:r>
      </w:hyperlink>
    </w:p>
    <w:p w14:paraId="7E59BB01" w14:textId="77777777" w:rsidR="00D67595" w:rsidRPr="00B93E4F" w:rsidRDefault="00D67595" w:rsidP="00CA4746">
      <w:pPr>
        <w:pStyle w:val="Rlit"/>
        <w:jc w:val="left"/>
        <w:rPr>
          <w:bCs/>
        </w:rPr>
      </w:pPr>
      <w:r w:rsidRPr="00B93E4F">
        <w:rPr>
          <w:bCs/>
        </w:rPr>
        <w:t xml:space="preserve">Mining Explosives Market Insights, 2031. (2021). </w:t>
      </w:r>
      <w:hyperlink r:id="rId72" w:history="1">
        <w:r w:rsidRPr="00B93E4F">
          <w:rPr>
            <w:bCs/>
          </w:rPr>
          <w:t>https://www.transparencymarketresearch.com/mining-explosives-market.html</w:t>
        </w:r>
      </w:hyperlink>
    </w:p>
    <w:p w14:paraId="53680B4D" w14:textId="77777777" w:rsidR="00D67595" w:rsidRPr="00B93E4F" w:rsidRDefault="00D67595" w:rsidP="0016385E">
      <w:pPr>
        <w:pStyle w:val="Rlit"/>
      </w:pPr>
      <w:r w:rsidRPr="00B93E4F">
        <w:t xml:space="preserve">Mohanan, N., </w:t>
      </w:r>
      <w:proofErr w:type="spellStart"/>
      <w:r w:rsidRPr="00B93E4F">
        <w:t>Montazer</w:t>
      </w:r>
      <w:proofErr w:type="spellEnd"/>
      <w:r w:rsidRPr="00B93E4F">
        <w:t xml:space="preserve">, Z., Sharma, P.K., Levin, D.B. (2020). Microbial and enzymatic degradation of synthetic plastics. </w:t>
      </w:r>
      <w:r w:rsidRPr="00B93E4F">
        <w:rPr>
          <w:i/>
        </w:rPr>
        <w:t>Frontiers in Microbiology</w:t>
      </w:r>
      <w:r w:rsidRPr="00CA4746">
        <w:rPr>
          <w:iCs/>
        </w:rPr>
        <w:t>,</w:t>
      </w:r>
      <w:r w:rsidRPr="00B93E4F">
        <w:rPr>
          <w:i/>
        </w:rPr>
        <w:t xml:space="preserve"> 11</w:t>
      </w:r>
      <w:r w:rsidRPr="00B93E4F">
        <w:t xml:space="preserve">, 580709. </w:t>
      </w:r>
      <w:hyperlink r:id="rId73" w:history="1">
        <w:r w:rsidRPr="00B93E4F">
          <w:t xml:space="preserve">https://doi.org/10.3389/fmicb.2020.580709 </w:t>
        </w:r>
      </w:hyperlink>
    </w:p>
    <w:p w14:paraId="59865F37" w14:textId="77777777" w:rsidR="00D67595" w:rsidRPr="00B93E4F" w:rsidRDefault="00D67595" w:rsidP="0016385E">
      <w:pPr>
        <w:pStyle w:val="Rlit"/>
      </w:pPr>
      <w:proofErr w:type="spellStart"/>
      <w:r w:rsidRPr="00B93E4F">
        <w:t>Monkul</w:t>
      </w:r>
      <w:proofErr w:type="spellEnd"/>
      <w:r w:rsidRPr="00B93E4F">
        <w:t xml:space="preserve">, M.M. &amp; Özhan, H.O. (2021). Microplastic contamination in soils: A review from geotechnical engineering view. </w:t>
      </w:r>
      <w:r w:rsidRPr="00B93E4F">
        <w:rPr>
          <w:i/>
        </w:rPr>
        <w:t>Polymers</w:t>
      </w:r>
      <w:r w:rsidRPr="00CA4746">
        <w:rPr>
          <w:iCs/>
        </w:rPr>
        <w:t>,</w:t>
      </w:r>
      <w:r w:rsidRPr="00B93E4F">
        <w:rPr>
          <w:i/>
        </w:rPr>
        <w:t xml:space="preserve"> 13</w:t>
      </w:r>
      <w:r w:rsidRPr="00B93E4F">
        <w:t xml:space="preserve">, 4129. </w:t>
      </w:r>
      <w:hyperlink r:id="rId74" w:history="1">
        <w:r w:rsidRPr="00B93E4F">
          <w:t>https://doi.org/10.3390/polym13234129</w:t>
        </w:r>
      </w:hyperlink>
    </w:p>
    <w:p w14:paraId="12FF9D72" w14:textId="77777777" w:rsidR="00D67595" w:rsidRPr="00B93E4F" w:rsidRDefault="00D67595" w:rsidP="0016385E">
      <w:pPr>
        <w:pStyle w:val="Rlit"/>
      </w:pPr>
      <w:r w:rsidRPr="00B93E4F">
        <w:t xml:space="preserve">Mutha, N.H., Patel, M., </w:t>
      </w:r>
      <w:proofErr w:type="spellStart"/>
      <w:r w:rsidRPr="00B93E4F">
        <w:t>Premnath</w:t>
      </w:r>
      <w:proofErr w:type="spellEnd"/>
      <w:r w:rsidRPr="00B93E4F">
        <w:t xml:space="preserve">, V. (2006). Plastics material flow analysis for India. </w:t>
      </w:r>
      <w:r w:rsidRPr="00B93E4F">
        <w:rPr>
          <w:i/>
        </w:rPr>
        <w:t>Resources, Conservation and Recycling</w:t>
      </w:r>
      <w:r w:rsidRPr="00CA4746">
        <w:rPr>
          <w:iCs/>
        </w:rPr>
        <w:t>,</w:t>
      </w:r>
      <w:r w:rsidRPr="00B93E4F">
        <w:rPr>
          <w:i/>
        </w:rPr>
        <w:t xml:space="preserve"> 47</w:t>
      </w:r>
      <w:r w:rsidRPr="00B93E4F">
        <w:t xml:space="preserve">(3), 222-244. </w:t>
      </w:r>
      <w:hyperlink r:id="rId75" w:history="1">
        <w:r w:rsidRPr="00B93E4F">
          <w:t>https://doi.org/10.1016/j.resconrec.2005.09.003</w:t>
        </w:r>
      </w:hyperlink>
    </w:p>
    <w:p w14:paraId="7347D76F" w14:textId="77777777" w:rsidR="00D67595" w:rsidRPr="00B93E4F" w:rsidRDefault="00D67595" w:rsidP="00CA4746">
      <w:pPr>
        <w:pStyle w:val="Rlit"/>
        <w:jc w:val="left"/>
      </w:pPr>
      <w:r w:rsidRPr="00B93E4F">
        <w:t xml:space="preserve">Namkung, H., Park, S.-I., Lee, Y., Han, T.U., Son, J.-I., Kang, J.-G. (2022). Investigation of oil and facility characteristics of plastic waste pyrolysis for the advanced waste recycling policy. </w:t>
      </w:r>
      <w:r w:rsidRPr="00B93E4F">
        <w:rPr>
          <w:i/>
        </w:rPr>
        <w:t>Energies</w:t>
      </w:r>
      <w:r w:rsidRPr="00CA4746">
        <w:rPr>
          <w:iCs/>
        </w:rPr>
        <w:t>,</w:t>
      </w:r>
      <w:r w:rsidRPr="00B93E4F">
        <w:rPr>
          <w:i/>
        </w:rPr>
        <w:t xml:space="preserve"> 15</w:t>
      </w:r>
      <w:r w:rsidRPr="00B93E4F">
        <w:t xml:space="preserve">, 4317. </w:t>
      </w:r>
      <w:hyperlink r:id="rId76" w:history="1">
        <w:r w:rsidRPr="00B93E4F">
          <w:t>https://doi.org/10.3390/en15124317</w:t>
        </w:r>
      </w:hyperlink>
    </w:p>
    <w:p w14:paraId="26209FEF" w14:textId="77777777" w:rsidR="00D67595" w:rsidRPr="00B93E4F" w:rsidRDefault="00D67595" w:rsidP="0016385E">
      <w:pPr>
        <w:pStyle w:val="Rlit"/>
      </w:pPr>
      <w:r w:rsidRPr="00B93E4F">
        <w:t xml:space="preserve">Nanda, S., </w:t>
      </w:r>
      <w:proofErr w:type="spellStart"/>
      <w:r w:rsidRPr="00B93E4F">
        <w:t>Berruti</w:t>
      </w:r>
      <w:proofErr w:type="spellEnd"/>
      <w:r w:rsidRPr="00B93E4F">
        <w:t xml:space="preserve">, F. (2021). Thermochemical conversion of plastic waste to fuels: a review. </w:t>
      </w:r>
      <w:r w:rsidRPr="00B93E4F">
        <w:rPr>
          <w:i/>
          <w:iCs/>
        </w:rPr>
        <w:t>Environmental Chemistry Letters</w:t>
      </w:r>
      <w:r w:rsidRPr="00CA4746">
        <w:t>,</w:t>
      </w:r>
      <w:r w:rsidRPr="00B93E4F">
        <w:t xml:space="preserve"> </w:t>
      </w:r>
      <w:r w:rsidRPr="00B93E4F">
        <w:rPr>
          <w:bCs/>
          <w:i/>
        </w:rPr>
        <w:t>19</w:t>
      </w:r>
      <w:r w:rsidRPr="00B93E4F">
        <w:t xml:space="preserve">, 123-148. </w:t>
      </w:r>
      <w:hyperlink r:id="rId77" w:history="1">
        <w:r w:rsidRPr="00B93E4F">
          <w:t>https://doi.org/10.1007/s10311-020-01094-7</w:t>
        </w:r>
      </w:hyperlink>
    </w:p>
    <w:p w14:paraId="5589A40F" w14:textId="21B9F95F" w:rsidR="00D67595" w:rsidRPr="00B93E4F" w:rsidRDefault="00D67595" w:rsidP="00CA4746">
      <w:pPr>
        <w:pStyle w:val="Rlit"/>
        <w:jc w:val="left"/>
      </w:pPr>
      <w:r w:rsidRPr="00B93E4F">
        <w:t xml:space="preserve">OECD (2022). </w:t>
      </w:r>
      <w:r w:rsidRPr="00B93E4F">
        <w:rPr>
          <w:i/>
        </w:rPr>
        <w:t>Global Plastics Outlook: Policy Scenarios to 2060</w:t>
      </w:r>
      <w:r w:rsidRPr="00B93E4F">
        <w:t>, OECD Publishing, Paris.</w:t>
      </w:r>
      <w:r w:rsidR="00AB5B21">
        <w:t xml:space="preserve"> </w:t>
      </w:r>
      <w:hyperlink r:id="rId78" w:history="1">
        <w:r w:rsidRPr="00B93E4F">
          <w:t>https://doi.org/10.1787/aa1edf33-en</w:t>
        </w:r>
      </w:hyperlink>
    </w:p>
    <w:p w14:paraId="4F840C29" w14:textId="048DF5B9" w:rsidR="00D67595" w:rsidRPr="00B93E4F" w:rsidRDefault="00D67595" w:rsidP="00CA4746">
      <w:pPr>
        <w:pStyle w:val="Rlit"/>
        <w:jc w:val="left"/>
      </w:pPr>
      <w:proofErr w:type="spellStart"/>
      <w:r w:rsidRPr="00B93E4F">
        <w:t>Oluwoye</w:t>
      </w:r>
      <w:proofErr w:type="spellEnd"/>
      <w:r w:rsidRPr="00B93E4F">
        <w:t xml:space="preserve">, I., </w:t>
      </w:r>
      <w:proofErr w:type="spellStart"/>
      <w:r w:rsidRPr="00B93E4F">
        <w:t>Dlugogorski</w:t>
      </w:r>
      <w:proofErr w:type="spellEnd"/>
      <w:r w:rsidRPr="00B93E4F">
        <w:t xml:space="preserve">, B.Z., Gore, J., </w:t>
      </w:r>
      <w:proofErr w:type="spellStart"/>
      <w:r w:rsidRPr="00B93E4F">
        <w:t>Okierski</w:t>
      </w:r>
      <w:proofErr w:type="spellEnd"/>
      <w:r w:rsidRPr="00B93E4F">
        <w:t xml:space="preserve">, H.C., </w:t>
      </w:r>
      <w:proofErr w:type="spellStart"/>
      <w:r w:rsidRPr="00B93E4F">
        <w:t>Altarawneh</w:t>
      </w:r>
      <w:proofErr w:type="spellEnd"/>
      <w:r w:rsidRPr="00B93E4F">
        <w:t>, M. (2017). Atmospheric emission of NO</w:t>
      </w:r>
      <w:r w:rsidRPr="00B93E4F">
        <w:rPr>
          <w:vertAlign w:val="subscript"/>
        </w:rPr>
        <w:t>x</w:t>
      </w:r>
      <w:r w:rsidRPr="00B93E4F">
        <w:t xml:space="preserve"> from mining explosives: A critical review. </w:t>
      </w:r>
      <w:r w:rsidRPr="00B93E4F">
        <w:rPr>
          <w:i/>
        </w:rPr>
        <w:t>Atmospheric Environment</w:t>
      </w:r>
      <w:r w:rsidRPr="00B93E4F">
        <w:t xml:space="preserve">, </w:t>
      </w:r>
      <w:r w:rsidRPr="00B93E4F">
        <w:rPr>
          <w:i/>
        </w:rPr>
        <w:t>16</w:t>
      </w:r>
      <w:r w:rsidRPr="00B93E4F">
        <w:t>(167), 81-96.</w:t>
      </w:r>
      <w:r w:rsidR="00AB5B21">
        <w:t xml:space="preserve"> </w:t>
      </w:r>
      <w:hyperlink r:id="rId79" w:history="1">
        <w:r w:rsidRPr="00B93E4F">
          <w:t>https://doi.org/10.1016/j.atmosenv.2017.08.006</w:t>
        </w:r>
      </w:hyperlink>
    </w:p>
    <w:p w14:paraId="17D352F2" w14:textId="77777777" w:rsidR="00D67595" w:rsidRPr="00B93E4F" w:rsidRDefault="00D67595" w:rsidP="0016385E">
      <w:pPr>
        <w:pStyle w:val="Rlit"/>
      </w:pPr>
      <w:proofErr w:type="spellStart"/>
      <w:r w:rsidRPr="00B93E4F">
        <w:t>Orgianni</w:t>
      </w:r>
      <w:proofErr w:type="spellEnd"/>
      <w:r w:rsidRPr="00B93E4F">
        <w:t xml:space="preserve">, C., De Filippis, P., </w:t>
      </w:r>
      <w:proofErr w:type="spellStart"/>
      <w:r w:rsidRPr="00B93E4F">
        <w:t>Pochetti</w:t>
      </w:r>
      <w:proofErr w:type="spellEnd"/>
      <w:r w:rsidRPr="00B93E4F">
        <w:t xml:space="preserve">, F., Paolucci, M. (2002). Gasification process of waste containing PVC. </w:t>
      </w:r>
      <w:r w:rsidRPr="00B93E4F">
        <w:rPr>
          <w:i/>
        </w:rPr>
        <w:t>Fuel</w:t>
      </w:r>
      <w:r w:rsidRPr="00CA4746">
        <w:rPr>
          <w:iCs/>
        </w:rPr>
        <w:t>,</w:t>
      </w:r>
      <w:r w:rsidRPr="00B93E4F">
        <w:rPr>
          <w:i/>
        </w:rPr>
        <w:t xml:space="preserve"> 81</w:t>
      </w:r>
      <w:r w:rsidRPr="00B93E4F">
        <w:t>(14), 1827-1833.</w:t>
      </w:r>
      <w:hyperlink r:id="rId80" w:history="1">
        <w:r w:rsidRPr="00B93E4F">
          <w:t>https://doi.org/10.1016/S0016-2361(02)00097-2</w:t>
        </w:r>
      </w:hyperlink>
    </w:p>
    <w:p w14:paraId="266C91DB" w14:textId="1A129409" w:rsidR="00D67595" w:rsidRPr="00B93E4F" w:rsidRDefault="00D67595" w:rsidP="00CA4746">
      <w:pPr>
        <w:pStyle w:val="Rlit"/>
        <w:jc w:val="left"/>
      </w:pPr>
      <w:r w:rsidRPr="00B93E4F">
        <w:lastRenderedPageBreak/>
        <w:t xml:space="preserve">Pan, D., Su, F., Liu, Ch., Guo, Z. (2020). Research progress for plastic waste management and manufacture of value-added products. </w:t>
      </w:r>
      <w:r w:rsidRPr="00B93E4F">
        <w:rPr>
          <w:i/>
          <w:iCs/>
        </w:rPr>
        <w:t>Advanced Composites and Hybrid Materials</w:t>
      </w:r>
      <w:r w:rsidRPr="00CA4746">
        <w:t>,</w:t>
      </w:r>
      <w:r w:rsidRPr="00B93E4F">
        <w:t xml:space="preserve"> </w:t>
      </w:r>
      <w:r w:rsidRPr="00B93E4F">
        <w:rPr>
          <w:bCs/>
          <w:i/>
        </w:rPr>
        <w:t>3</w:t>
      </w:r>
      <w:r w:rsidRPr="00B93E4F">
        <w:rPr>
          <w:bCs/>
        </w:rPr>
        <w:t>(4)</w:t>
      </w:r>
      <w:r w:rsidRPr="00B93E4F">
        <w:t>, 443-461.</w:t>
      </w:r>
      <w:r w:rsidR="00AB5B21">
        <w:t xml:space="preserve"> </w:t>
      </w:r>
      <w:r w:rsidR="00CA4746">
        <w:br/>
      </w:r>
      <w:hyperlink r:id="rId81" w:history="1">
        <w:r w:rsidRPr="00B93E4F">
          <w:t>https://doi.org/10.1007/s42114-020-00190-0</w:t>
        </w:r>
      </w:hyperlink>
    </w:p>
    <w:p w14:paraId="2E244C30" w14:textId="77777777" w:rsidR="00D67595" w:rsidRPr="00B93E4F" w:rsidRDefault="00D67595" w:rsidP="0016385E">
      <w:pPr>
        <w:pStyle w:val="Rlit"/>
      </w:pPr>
      <w:r w:rsidRPr="00B93E4F">
        <w:t xml:space="preserve">Panda, A.K., Singh, R.K., Mishra, D.K. (2010). Thermolysis of waste plastics to liquid fuel a suitable method for plastic waste management and manufacture of value added products – a world prospective. </w:t>
      </w:r>
      <w:r w:rsidRPr="00B93E4F">
        <w:rPr>
          <w:i/>
        </w:rPr>
        <w:t>Renewable and Sustainable Energy Reviews</w:t>
      </w:r>
      <w:r w:rsidRPr="00CA4746">
        <w:rPr>
          <w:iCs/>
        </w:rPr>
        <w:t>,</w:t>
      </w:r>
      <w:r w:rsidRPr="00B93E4F">
        <w:rPr>
          <w:i/>
        </w:rPr>
        <w:t xml:space="preserve"> 14</w:t>
      </w:r>
      <w:r w:rsidRPr="00B93E4F">
        <w:t xml:space="preserve">(1), 233-248. </w:t>
      </w:r>
      <w:hyperlink r:id="rId82" w:history="1">
        <w:r w:rsidRPr="00B93E4F">
          <w:t>https://doi.org/10.1016/j.rser.2009.07.005</w:t>
        </w:r>
      </w:hyperlink>
    </w:p>
    <w:p w14:paraId="418B87CF" w14:textId="77777777" w:rsidR="00D67595" w:rsidRPr="00B93E4F" w:rsidRDefault="00D67595" w:rsidP="0016385E">
      <w:pPr>
        <w:pStyle w:val="Rlit"/>
        <w:rPr>
          <w:iCs/>
        </w:rPr>
      </w:pPr>
      <w:r w:rsidRPr="00B93E4F">
        <w:t xml:space="preserve">Pinto, F., Franco, C., Andre, R.N., Miranda, M., </w:t>
      </w:r>
      <w:proofErr w:type="spellStart"/>
      <w:r w:rsidRPr="00B93E4F">
        <w:t>Gulyutlu</w:t>
      </w:r>
      <w:proofErr w:type="spellEnd"/>
      <w:r w:rsidRPr="00B93E4F">
        <w:t xml:space="preserve">, I., </w:t>
      </w:r>
      <w:proofErr w:type="spellStart"/>
      <w:r w:rsidRPr="00B93E4F">
        <w:t>Cabrita</w:t>
      </w:r>
      <w:proofErr w:type="spellEnd"/>
      <w:r w:rsidRPr="00B93E4F">
        <w:t xml:space="preserve">, I. (2002). Co-gasification study of biomass mixed with plastic waste. </w:t>
      </w:r>
      <w:r w:rsidRPr="00B93E4F">
        <w:rPr>
          <w:i/>
        </w:rPr>
        <w:t>Fuel</w:t>
      </w:r>
      <w:r w:rsidRPr="00CA4746">
        <w:rPr>
          <w:iCs/>
        </w:rPr>
        <w:t>,</w:t>
      </w:r>
      <w:r w:rsidRPr="00B93E4F">
        <w:rPr>
          <w:i/>
        </w:rPr>
        <w:t xml:space="preserve"> 81</w:t>
      </w:r>
      <w:r w:rsidRPr="00B93E4F">
        <w:t xml:space="preserve">, 291-297. </w:t>
      </w:r>
      <w:hyperlink r:id="rId83" w:history="1">
        <w:r w:rsidRPr="00B93E4F">
          <w:t>https://api.semanticscholar.org/CorpusID:93399055</w:t>
        </w:r>
      </w:hyperlink>
    </w:p>
    <w:p w14:paraId="2C6D948B" w14:textId="717624EB" w:rsidR="00D67595" w:rsidRPr="00B93E4F" w:rsidRDefault="00D67595" w:rsidP="005D3DC6">
      <w:pPr>
        <w:pStyle w:val="Rlit"/>
        <w:jc w:val="left"/>
      </w:pPr>
      <w:r w:rsidRPr="00B93E4F">
        <w:t>Plastics Europe. (2023). Eco-profiles for determining environmental impacts of plastics.</w:t>
      </w:r>
      <w:r w:rsidR="00AB5B21">
        <w:t xml:space="preserve"> </w:t>
      </w:r>
      <w:hyperlink r:id="rId84" w:history="1">
        <w:r w:rsidRPr="00B93E4F">
          <w:t>https://plasticseurope.org/sustainability/circularity/life-cycle-thinking/eco-profiles-set/</w:t>
        </w:r>
      </w:hyperlink>
    </w:p>
    <w:p w14:paraId="282419B0" w14:textId="409507D4" w:rsidR="00D67595" w:rsidRPr="00B93E4F" w:rsidRDefault="00D67595" w:rsidP="005D3DC6">
      <w:pPr>
        <w:pStyle w:val="Rlit"/>
        <w:jc w:val="left"/>
      </w:pPr>
      <w:r w:rsidRPr="00B93E4F">
        <w:t>Poddar S.K.</w:t>
      </w:r>
      <w:r w:rsidR="005D3DC6">
        <w:t>,</w:t>
      </w:r>
      <w:r w:rsidRPr="00B93E4F">
        <w:t xml:space="preserve"> Paranjpe A. (2015). Energy recovery through plastic waste in cement industry: A review. </w:t>
      </w:r>
      <w:r w:rsidRPr="00B93E4F">
        <w:rPr>
          <w:i/>
        </w:rPr>
        <w:t>International Journal of Recent Development in Engineering and Technology</w:t>
      </w:r>
      <w:r w:rsidRPr="005D3DC6">
        <w:rPr>
          <w:iCs/>
        </w:rPr>
        <w:t>,</w:t>
      </w:r>
      <w:r w:rsidRPr="00B93E4F">
        <w:rPr>
          <w:i/>
        </w:rPr>
        <w:t xml:space="preserve"> 4</w:t>
      </w:r>
      <w:r w:rsidRPr="00B93E4F">
        <w:t xml:space="preserve">, 15-18. </w:t>
      </w:r>
      <w:hyperlink r:id="rId85" w:history="1">
        <w:r w:rsidRPr="00B93E4F">
          <w:t>https://www.ijrdet.com/files/Volume4Issue5/IJRDET_0515_03.pdf</w:t>
        </w:r>
      </w:hyperlink>
    </w:p>
    <w:p w14:paraId="1837E450" w14:textId="6BF2E23E" w:rsidR="00D67595" w:rsidRPr="00B93E4F" w:rsidRDefault="00D67595" w:rsidP="0016385E">
      <w:pPr>
        <w:pStyle w:val="Rlit"/>
        <w:rPr>
          <w:bCs/>
          <w:kern w:val="36"/>
        </w:rPr>
      </w:pPr>
      <w:r w:rsidRPr="00B93E4F">
        <w:rPr>
          <w:bCs/>
          <w:kern w:val="36"/>
        </w:rPr>
        <w:t>Pragnesh N Dave</w:t>
      </w:r>
      <w:r w:rsidR="005D3DC6">
        <w:rPr>
          <w:bCs/>
          <w:kern w:val="36"/>
        </w:rPr>
        <w:t>,</w:t>
      </w:r>
      <w:r w:rsidRPr="00B93E4F">
        <w:rPr>
          <w:bCs/>
          <w:kern w:val="36"/>
        </w:rPr>
        <w:t xml:space="preserve"> Asim K Joshi. (2010). Plasma pyrolysis and gasification of plastics waste </w:t>
      </w:r>
      <w:r w:rsidR="005D3DC6">
        <w:rPr>
          <w:bCs/>
          <w:kern w:val="36"/>
        </w:rPr>
        <w:t>–</w:t>
      </w:r>
      <w:r w:rsidRPr="00B93E4F">
        <w:rPr>
          <w:bCs/>
          <w:kern w:val="36"/>
        </w:rPr>
        <w:t xml:space="preserve"> A review. </w:t>
      </w:r>
      <w:r w:rsidRPr="00B93E4F">
        <w:rPr>
          <w:i/>
        </w:rPr>
        <w:t>Journal of</w:t>
      </w:r>
      <w:r w:rsidR="00F16EAD">
        <w:rPr>
          <w:i/>
        </w:rPr>
        <w:t> </w:t>
      </w:r>
      <w:r w:rsidRPr="00B93E4F">
        <w:rPr>
          <w:i/>
        </w:rPr>
        <w:t>Scientific &amp; Industrial Research</w:t>
      </w:r>
      <w:r w:rsidRPr="005D3DC6">
        <w:rPr>
          <w:iCs/>
        </w:rPr>
        <w:t>,</w:t>
      </w:r>
      <w:r w:rsidRPr="00B93E4F">
        <w:rPr>
          <w:i/>
        </w:rPr>
        <w:t xml:space="preserve"> 69</w:t>
      </w:r>
      <w:r w:rsidRPr="00B93E4F">
        <w:t>(3), 177-179.</w:t>
      </w:r>
      <w:r w:rsidR="00AB5B21">
        <w:t xml:space="preserve"> </w:t>
      </w:r>
      <w:hyperlink r:id="rId86" w:history="1">
        <w:r w:rsidRPr="00B93E4F">
          <w:t>https://www.researchgate.net/publication/229020408</w:t>
        </w:r>
      </w:hyperlink>
    </w:p>
    <w:p w14:paraId="333E93D3" w14:textId="77777777" w:rsidR="00D67595" w:rsidRPr="00B93E4F" w:rsidRDefault="00D67595" w:rsidP="0016385E">
      <w:pPr>
        <w:pStyle w:val="Rlit"/>
      </w:pPr>
      <w:r w:rsidRPr="00B93E4F">
        <w:t xml:space="preserve">Prakash, A., Palkar, R.R. (2023). Co-processing of plastic waste in a cement kiln: a better option. </w:t>
      </w:r>
      <w:r w:rsidRPr="00B93E4F">
        <w:rPr>
          <w:i/>
          <w:iCs/>
        </w:rPr>
        <w:t>Environmental Science and Pollution Research</w:t>
      </w:r>
      <w:r w:rsidRPr="005D3DC6">
        <w:t>,</w:t>
      </w:r>
      <w:r w:rsidRPr="00B93E4F">
        <w:t xml:space="preserve"> </w:t>
      </w:r>
      <w:r w:rsidRPr="00B93E4F">
        <w:rPr>
          <w:bCs/>
          <w:i/>
        </w:rPr>
        <w:t>30</w:t>
      </w:r>
      <w:r w:rsidRPr="00B93E4F">
        <w:t xml:space="preserve">, 24804-24814. </w:t>
      </w:r>
      <w:hyperlink r:id="rId87" w:history="1">
        <w:r w:rsidRPr="00B93E4F">
          <w:t>https://doi.org/10.1007/s11356-021-17725-7</w:t>
        </w:r>
      </w:hyperlink>
    </w:p>
    <w:p w14:paraId="02B9D96D" w14:textId="77777777" w:rsidR="00D67595" w:rsidRPr="00B93E4F" w:rsidRDefault="00D67595" w:rsidP="0016385E">
      <w:pPr>
        <w:pStyle w:val="Rlit"/>
      </w:pPr>
      <w:proofErr w:type="spellStart"/>
      <w:r w:rsidRPr="00B93E4F">
        <w:t>Punčochářa</w:t>
      </w:r>
      <w:proofErr w:type="spellEnd"/>
      <w:r w:rsidRPr="00B93E4F">
        <w:t xml:space="preserve">, M., </w:t>
      </w:r>
      <w:proofErr w:type="spellStart"/>
      <w:r w:rsidRPr="00B93E4F">
        <w:t>Ruj</w:t>
      </w:r>
      <w:proofErr w:type="spellEnd"/>
      <w:r w:rsidRPr="00B93E4F">
        <w:t xml:space="preserve">, B., Chatterjee, P.K. (2012). Development of process for disposal of plastic waste using plasma pyrolysis. </w:t>
      </w:r>
      <w:r w:rsidRPr="00B93E4F">
        <w:rPr>
          <w:i/>
        </w:rPr>
        <w:t>Procedia Engineering</w:t>
      </w:r>
      <w:r w:rsidRPr="005D3DC6">
        <w:rPr>
          <w:iCs/>
        </w:rPr>
        <w:t>,</w:t>
      </w:r>
      <w:r w:rsidRPr="00B93E4F">
        <w:rPr>
          <w:i/>
        </w:rPr>
        <w:t xml:space="preserve"> 42</w:t>
      </w:r>
      <w:r w:rsidRPr="00B93E4F">
        <w:t xml:space="preserve">, 420-430. </w:t>
      </w:r>
      <w:hyperlink r:id="rId88" w:history="1">
        <w:r w:rsidRPr="00B93E4F">
          <w:t>https://doi.org/10.1016/j.proeng.2012.07.433</w:t>
        </w:r>
      </w:hyperlink>
    </w:p>
    <w:p w14:paraId="2ED6E0EC" w14:textId="77777777" w:rsidR="00D67595" w:rsidRPr="00B93E4F" w:rsidRDefault="00D67595" w:rsidP="005D3DC6">
      <w:pPr>
        <w:pStyle w:val="Rlit"/>
        <w:jc w:val="left"/>
      </w:pPr>
      <w:r w:rsidRPr="00B93E4F">
        <w:t xml:space="preserve">Rahimi, A., García, J. (2017). Chemical recycling of waste plastics for new materials production. </w:t>
      </w:r>
      <w:r w:rsidRPr="00B93E4F">
        <w:rPr>
          <w:i/>
          <w:iCs/>
        </w:rPr>
        <w:t>Nature Reviews Chemistry</w:t>
      </w:r>
      <w:r w:rsidRPr="005D3DC6">
        <w:t>,</w:t>
      </w:r>
      <w:r w:rsidRPr="00B93E4F">
        <w:t xml:space="preserve"> </w:t>
      </w:r>
      <w:r w:rsidRPr="00B93E4F">
        <w:rPr>
          <w:bCs/>
          <w:i/>
        </w:rPr>
        <w:t>1</w:t>
      </w:r>
      <w:r w:rsidRPr="00B93E4F">
        <w:t xml:space="preserve">, 0046. </w:t>
      </w:r>
      <w:hyperlink r:id="rId89" w:history="1">
        <w:r w:rsidRPr="00B93E4F">
          <w:t>https://doi.org/10.1038/s41570-017-0046</w:t>
        </w:r>
      </w:hyperlink>
    </w:p>
    <w:p w14:paraId="047F8BAB" w14:textId="77777777" w:rsidR="00D67595" w:rsidRPr="00B93E4F" w:rsidRDefault="00D67595" w:rsidP="005D3DC6">
      <w:pPr>
        <w:pStyle w:val="Rlit"/>
        <w:jc w:val="left"/>
      </w:pPr>
      <w:r w:rsidRPr="00B93E4F">
        <w:t xml:space="preserve">Ritchie, H., Samborska, V., Roser, M. (2023). Plastic pollution. Published online at: </w:t>
      </w:r>
      <w:r w:rsidRPr="00B93E4F">
        <w:rPr>
          <w:i/>
        </w:rPr>
        <w:t>OurWorldInData.org.</w:t>
      </w:r>
      <w:r w:rsidRPr="00B93E4F">
        <w:t xml:space="preserve"> </w:t>
      </w:r>
      <w:hyperlink r:id="rId90" w:history="1">
        <w:r w:rsidRPr="00B93E4F">
          <w:t>https://ourworldindata.org/plastic-pollution</w:t>
        </w:r>
      </w:hyperlink>
    </w:p>
    <w:p w14:paraId="0C4DC9FA" w14:textId="67345AB0" w:rsidR="00A60440" w:rsidRPr="00B93E4F" w:rsidRDefault="00A60440" w:rsidP="005D3DC6">
      <w:pPr>
        <w:pStyle w:val="Rlit"/>
        <w:jc w:val="left"/>
      </w:pPr>
      <w:r w:rsidRPr="00B93E4F">
        <w:rPr>
          <w:rFonts w:ascii="TimesNewRomanPSMT" w:hAnsi="TimesNewRomanPSMT" w:cs="TimesNewRomanPSMT"/>
        </w:rPr>
        <w:t>RNS. Romanian National Standard. (2010). SR EN ISO 1716. Fire standard for construction materials, Determining the gross calorific value of solid fuels (in Romanian).</w:t>
      </w:r>
      <w:r w:rsidR="00AB5B21">
        <w:rPr>
          <w:rFonts w:ascii="TimesNewRomanPSMT" w:hAnsi="TimesNewRomanPSMT" w:cs="TimesNewRomanPSMT"/>
        </w:rPr>
        <w:t xml:space="preserve"> </w:t>
      </w:r>
      <w:hyperlink r:id="rId91" w:history="1">
        <w:r w:rsidRPr="00B93E4F">
          <w:rPr>
            <w:rStyle w:val="Hipercze"/>
            <w:rFonts w:ascii="TimesNewRomanPSMT" w:hAnsi="TimesNewRomanPSMT" w:cs="TimesNewRomanPSMT"/>
            <w:color w:val="auto"/>
            <w:u w:val="none"/>
          </w:rPr>
          <w:t>https://cdn.standards.iteh.ai/samples/45780/c4160d8dec954762800c181854e7672f/ISO-1716-2010.pdf</w:t>
        </w:r>
      </w:hyperlink>
    </w:p>
    <w:p w14:paraId="1F4A35AB" w14:textId="77777777" w:rsidR="00D67595" w:rsidRPr="00B93E4F" w:rsidRDefault="00D67595" w:rsidP="0016385E">
      <w:pPr>
        <w:pStyle w:val="Rlit"/>
      </w:pPr>
      <w:r w:rsidRPr="00B93E4F">
        <w:t>Rodrigues, M.O., Abrantes, N., Goncalves, F.J.M., Nogueira, H., Marques, J.C., Gonçalves, A.M.M. (</w:t>
      </w:r>
      <w:r w:rsidRPr="00B93E4F">
        <w:rPr>
          <w:bCs/>
        </w:rPr>
        <w:t>2019).</w:t>
      </w:r>
      <w:r w:rsidRPr="00B93E4F">
        <w:rPr>
          <w:b/>
          <w:bCs/>
        </w:rPr>
        <w:t xml:space="preserve"> </w:t>
      </w:r>
      <w:r w:rsidRPr="00B93E4F">
        <w:t xml:space="preserve">Impacts of plastic products used in daily life on the environment and human health: What is known? </w:t>
      </w:r>
      <w:r w:rsidRPr="00B93E4F">
        <w:rPr>
          <w:i/>
        </w:rPr>
        <w:t>Environmental Toxicology and Pharmacology</w:t>
      </w:r>
      <w:r w:rsidRPr="00B93E4F">
        <w:t xml:space="preserve">, </w:t>
      </w:r>
      <w:r w:rsidRPr="00B93E4F">
        <w:rPr>
          <w:i/>
        </w:rPr>
        <w:t>72</w:t>
      </w:r>
      <w:r w:rsidRPr="005D3DC6">
        <w:rPr>
          <w:iCs/>
        </w:rPr>
        <w:t>,</w:t>
      </w:r>
      <w:r w:rsidRPr="00B93E4F">
        <w:t xml:space="preserve"> 103239. </w:t>
      </w:r>
      <w:hyperlink r:id="rId92" w:tgtFrame="_blank" w:tooltip="Persistent link using digital object identifier" w:history="1">
        <w:r w:rsidRPr="00B93E4F">
          <w:t>https://doi.org/10.1016/j.etap.2019.103239</w:t>
        </w:r>
      </w:hyperlink>
    </w:p>
    <w:p w14:paraId="7CF99D49" w14:textId="77777777" w:rsidR="00D67595" w:rsidRPr="00B93E4F" w:rsidRDefault="00D67595" w:rsidP="0016385E">
      <w:pPr>
        <w:pStyle w:val="Rlit"/>
      </w:pPr>
      <w:proofErr w:type="spellStart"/>
      <w:r w:rsidRPr="00B93E4F">
        <w:t>Sabadra</w:t>
      </w:r>
      <w:proofErr w:type="spellEnd"/>
      <w:r w:rsidRPr="00B93E4F">
        <w:t xml:space="preserve">, V. (2017). Use of polymer modified bitumen in road construction. </w:t>
      </w:r>
      <w:r w:rsidRPr="00B93E4F">
        <w:rPr>
          <w:i/>
        </w:rPr>
        <w:t>International Research Journal of Engineering and Technology</w:t>
      </w:r>
      <w:r w:rsidRPr="005D3DC6">
        <w:rPr>
          <w:iCs/>
        </w:rPr>
        <w:t>,</w:t>
      </w:r>
      <w:r w:rsidRPr="00B93E4F">
        <w:rPr>
          <w:i/>
        </w:rPr>
        <w:t xml:space="preserve"> 04</w:t>
      </w:r>
      <w:r w:rsidRPr="00B93E4F">
        <w:t>(12),</w:t>
      </w:r>
      <w:r w:rsidRPr="00B93E4F">
        <w:rPr>
          <w:i/>
        </w:rPr>
        <w:t xml:space="preserve"> </w:t>
      </w:r>
      <w:r w:rsidRPr="00B93E4F">
        <w:t>799-801</w:t>
      </w:r>
      <w:r w:rsidRPr="00B93E4F">
        <w:rPr>
          <w:i/>
        </w:rPr>
        <w:t>.</w:t>
      </w:r>
      <w:r w:rsidRPr="00B93E4F">
        <w:t xml:space="preserve"> </w:t>
      </w:r>
      <w:hyperlink r:id="rId93" w:history="1">
        <w:r w:rsidR="00581FC7" w:rsidRPr="00B93E4F">
          <w:rPr>
            <w:rStyle w:val="Hipercze"/>
            <w:color w:val="auto"/>
            <w:u w:val="none"/>
          </w:rPr>
          <w:t>https://www.irjet.net/archives/V4/i12/IRJET-4I12152.pdf</w:t>
        </w:r>
      </w:hyperlink>
    </w:p>
    <w:p w14:paraId="0B8E2979" w14:textId="23F36ED9" w:rsidR="00D67595" w:rsidRPr="00B93E4F" w:rsidRDefault="00D67595" w:rsidP="005D3DC6">
      <w:pPr>
        <w:pStyle w:val="Rlit"/>
        <w:jc w:val="left"/>
      </w:pPr>
      <w:r w:rsidRPr="00B93E4F">
        <w:t xml:space="preserve">Scott, G. (2007). </w:t>
      </w:r>
      <w:r w:rsidRPr="00B93E4F">
        <w:rPr>
          <w:i/>
        </w:rPr>
        <w:t>Polymers and the Environment</w:t>
      </w:r>
      <w:r w:rsidRPr="00B93E4F">
        <w:t>. Royal Society of Chemistry, London.</w:t>
      </w:r>
      <w:r w:rsidR="00AB5B21">
        <w:t xml:space="preserve"> </w:t>
      </w:r>
      <w:hyperlink r:id="rId94" w:history="1">
        <w:r w:rsidRPr="00B93E4F">
          <w:t>https://doi.org/10.1039/9781847551726</w:t>
        </w:r>
      </w:hyperlink>
    </w:p>
    <w:p w14:paraId="67D9C1D9" w14:textId="5BADF16A" w:rsidR="00D67595" w:rsidRPr="00B93E4F" w:rsidRDefault="00D67595" w:rsidP="0016385E">
      <w:pPr>
        <w:pStyle w:val="Rlit"/>
      </w:pPr>
      <w:r w:rsidRPr="00B93E4F">
        <w:t>Sekiguchi, H.</w:t>
      </w:r>
      <w:r w:rsidR="005D3DC6">
        <w:t>,</w:t>
      </w:r>
      <w:r w:rsidRPr="00B93E4F">
        <w:t xml:space="preserve"> </w:t>
      </w:r>
      <w:proofErr w:type="spellStart"/>
      <w:r w:rsidRPr="00B93E4F">
        <w:t>Orimo</w:t>
      </w:r>
      <w:proofErr w:type="spellEnd"/>
      <w:r w:rsidRPr="00B93E4F">
        <w:t xml:space="preserve">, T. (2004). Gasification of polyethylene using steam plasma generated by microwave discharge. </w:t>
      </w:r>
      <w:r w:rsidRPr="00B93E4F">
        <w:rPr>
          <w:i/>
        </w:rPr>
        <w:t>Thin Solid Films</w:t>
      </w:r>
      <w:r w:rsidRPr="005D3DC6">
        <w:rPr>
          <w:iCs/>
        </w:rPr>
        <w:t>,</w:t>
      </w:r>
      <w:r w:rsidRPr="00B93E4F">
        <w:rPr>
          <w:i/>
        </w:rPr>
        <w:t xml:space="preserve"> 457</w:t>
      </w:r>
      <w:r w:rsidRPr="00B93E4F">
        <w:t xml:space="preserve">(1), 44-47. </w:t>
      </w:r>
      <w:hyperlink r:id="rId95" w:history="1">
        <w:r w:rsidRPr="00B93E4F">
          <w:t>https://doi.org/10.1016/j.tsf.2003.12.035</w:t>
        </w:r>
      </w:hyperlink>
    </w:p>
    <w:p w14:paraId="27EE9932" w14:textId="77777777" w:rsidR="00D67595" w:rsidRPr="00B93E4F" w:rsidRDefault="00D67595" w:rsidP="0016385E">
      <w:pPr>
        <w:pStyle w:val="Rlit"/>
      </w:pPr>
      <w:r w:rsidRPr="00B93E4F">
        <w:t xml:space="preserve">Shah, A.A., Hasan, F., Hameed, A., Ahmed, S. (2008). Biological degradation of plastics: a comprehensive. </w:t>
      </w:r>
      <w:r w:rsidRPr="00B93E4F">
        <w:rPr>
          <w:i/>
        </w:rPr>
        <w:t>Biotechnology Advances</w:t>
      </w:r>
      <w:r w:rsidRPr="005D3DC6">
        <w:rPr>
          <w:iCs/>
        </w:rPr>
        <w:t>,</w:t>
      </w:r>
      <w:r w:rsidRPr="00B93E4F">
        <w:rPr>
          <w:i/>
        </w:rPr>
        <w:t xml:space="preserve"> 26</w:t>
      </w:r>
      <w:r w:rsidRPr="00B93E4F">
        <w:t xml:space="preserve">(3), 246-265. </w:t>
      </w:r>
      <w:hyperlink r:id="rId96" w:tgtFrame="_blank" w:tooltip="Persistent link using digital object identifier" w:history="1">
        <w:r w:rsidRPr="00B93E4F">
          <w:t>https://doi.org/10.1016/j.biotechadv.2007.12.005</w:t>
        </w:r>
      </w:hyperlink>
    </w:p>
    <w:p w14:paraId="0777D435" w14:textId="77777777" w:rsidR="00D67595" w:rsidRPr="00B93E4F" w:rsidRDefault="00D67595" w:rsidP="0016385E">
      <w:pPr>
        <w:pStyle w:val="Rlit"/>
      </w:pPr>
      <w:r w:rsidRPr="00B93E4F">
        <w:t xml:space="preserve">Shah, Z., Gulzar, M., Hasan, F., Shah, A.A. (2016). Degradation of polyester polyurethane by an indigenously developed consortium of Pseudomonas and Bacillus species isolated from soil. </w:t>
      </w:r>
      <w:r w:rsidRPr="00B93E4F">
        <w:rPr>
          <w:i/>
        </w:rPr>
        <w:t>Polymer Degradation and Stability</w:t>
      </w:r>
      <w:r w:rsidRPr="005D3DC6">
        <w:rPr>
          <w:iCs/>
        </w:rPr>
        <w:t>,</w:t>
      </w:r>
      <w:r w:rsidRPr="00B93E4F">
        <w:rPr>
          <w:i/>
        </w:rPr>
        <w:t xml:space="preserve"> 134</w:t>
      </w:r>
      <w:r w:rsidRPr="00B93E4F">
        <w:t xml:space="preserve">(4), 349-356. </w:t>
      </w:r>
      <w:hyperlink r:id="rId97" w:history="1">
        <w:r w:rsidRPr="00B93E4F">
          <w:t>https://doi.org/1016/j/polymdegradstab.2016.11.003</w:t>
        </w:r>
      </w:hyperlink>
    </w:p>
    <w:p w14:paraId="1B149BD8" w14:textId="084C6FEE" w:rsidR="00D67595" w:rsidRPr="00B93E4F" w:rsidRDefault="00D67595" w:rsidP="0016385E">
      <w:pPr>
        <w:pStyle w:val="Rlit"/>
      </w:pPr>
      <w:r w:rsidRPr="00B93E4F">
        <w:t>Sharma, N.</w:t>
      </w:r>
      <w:r w:rsidR="005D3DC6">
        <w:t>,</w:t>
      </w:r>
      <w:r w:rsidRPr="00B93E4F">
        <w:t xml:space="preserve"> Vuppu, S. (2023). In silico study of enzymatic degradation of bioplastic by microalgae: An outlook on microplastic environmental impact assessment, challenges, and opportunities. </w:t>
      </w:r>
      <w:r w:rsidRPr="00B93E4F">
        <w:rPr>
          <w:i/>
        </w:rPr>
        <w:t>Molecular Biotechnology September</w:t>
      </w:r>
      <w:r w:rsidRPr="005D3DC6">
        <w:rPr>
          <w:iCs/>
        </w:rPr>
        <w:t>,</w:t>
      </w:r>
      <w:r w:rsidRPr="00B93E4F">
        <w:rPr>
          <w:i/>
        </w:rPr>
        <w:t xml:space="preserve"> 27</w:t>
      </w:r>
      <w:r w:rsidRPr="00B93E4F">
        <w:t xml:space="preserve">. </w:t>
      </w:r>
      <w:hyperlink r:id="rId98" w:history="1">
        <w:r w:rsidRPr="00B93E4F">
          <w:t>https://doi.org/10.1007/s12033-023-00886-w</w:t>
        </w:r>
      </w:hyperlink>
    </w:p>
    <w:p w14:paraId="00AB75DB" w14:textId="77777777" w:rsidR="00D67595" w:rsidRPr="00B93E4F" w:rsidRDefault="00D67595" w:rsidP="0016385E">
      <w:pPr>
        <w:pStyle w:val="Rlit"/>
      </w:pPr>
      <w:r w:rsidRPr="00B93E4F">
        <w:t xml:space="preserve">Sharma, V., Hossain, A.K., Griffiths, G., Duraisamy, G., Krishnasamy, A., Ravikrishnan, V., </w:t>
      </w:r>
      <w:proofErr w:type="spellStart"/>
      <w:r w:rsidRPr="00B93E4F">
        <w:t>Sodré</w:t>
      </w:r>
      <w:proofErr w:type="spellEnd"/>
      <w:r w:rsidRPr="00B93E4F">
        <w:t xml:space="preserve">, J.R. (2022). Plastic waste to liquid fuel: A review of technologies, applications, and challenges. </w:t>
      </w:r>
      <w:r w:rsidRPr="00B93E4F">
        <w:rPr>
          <w:i/>
        </w:rPr>
        <w:t>Sustainable Energy Technologies and Assessments</w:t>
      </w:r>
      <w:r w:rsidRPr="005D3DC6">
        <w:rPr>
          <w:iCs/>
        </w:rPr>
        <w:t>,</w:t>
      </w:r>
      <w:r w:rsidRPr="00B93E4F">
        <w:rPr>
          <w:i/>
        </w:rPr>
        <w:t xml:space="preserve"> 53</w:t>
      </w:r>
      <w:r w:rsidRPr="00B93E4F">
        <w:t xml:space="preserve">(C), 102651. </w:t>
      </w:r>
      <w:hyperlink r:id="rId99" w:history="1">
        <w:r w:rsidRPr="00B93E4F">
          <w:t>https://doi.org/10.1016/j.seta.2022.102651</w:t>
        </w:r>
      </w:hyperlink>
    </w:p>
    <w:p w14:paraId="4CD4F181" w14:textId="1DAF899B" w:rsidR="00D67595" w:rsidRPr="00B93E4F" w:rsidRDefault="00D67595" w:rsidP="0016385E">
      <w:pPr>
        <w:pStyle w:val="Rlit"/>
        <w:rPr>
          <w:lang w:eastAsia="de-DE" w:bidi="en-US"/>
        </w:rPr>
      </w:pPr>
      <w:r w:rsidRPr="00B93E4F">
        <w:rPr>
          <w:lang w:eastAsia="de-DE" w:bidi="en-US"/>
        </w:rPr>
        <w:t xml:space="preserve">Shi, H. (2015). </w:t>
      </w:r>
      <w:proofErr w:type="spellStart"/>
      <w:r w:rsidRPr="005D3DC6">
        <w:rPr>
          <w:i/>
          <w:iCs/>
          <w:lang w:eastAsia="de-DE" w:bidi="en-US"/>
        </w:rPr>
        <w:t>Characteri</w:t>
      </w:r>
      <w:r w:rsidR="00EC2F37">
        <w:rPr>
          <w:i/>
          <w:iCs/>
          <w:lang w:eastAsia="de-DE" w:bidi="en-US"/>
        </w:rPr>
        <w:t>s</w:t>
      </w:r>
      <w:r w:rsidRPr="005D3DC6">
        <w:rPr>
          <w:i/>
          <w:iCs/>
          <w:lang w:eastAsia="de-DE" w:bidi="en-US"/>
        </w:rPr>
        <w:t>ation</w:t>
      </w:r>
      <w:proofErr w:type="spellEnd"/>
      <w:r w:rsidRPr="005D3DC6">
        <w:rPr>
          <w:i/>
          <w:iCs/>
          <w:lang w:eastAsia="de-DE" w:bidi="en-US"/>
        </w:rPr>
        <w:t>, heating value modeling and pyrolysis studies of municipal solid wastes</w:t>
      </w:r>
      <w:r w:rsidRPr="00B93E4F">
        <w:rPr>
          <w:lang w:eastAsia="de-DE" w:bidi="en-US"/>
        </w:rPr>
        <w:t xml:space="preserve">. University Press: Calgary. 106. </w:t>
      </w:r>
      <w:hyperlink r:id="rId100" w:history="1">
        <w:r w:rsidRPr="00B93E4F">
          <w:rPr>
            <w:lang w:eastAsia="de-DE" w:bidi="en-US"/>
          </w:rPr>
          <w:t>http://dx.doi.org/10.11575/PRISM/25264</w:t>
        </w:r>
      </w:hyperlink>
    </w:p>
    <w:p w14:paraId="2041BC61" w14:textId="77777777" w:rsidR="00D67595" w:rsidRPr="00B93E4F" w:rsidRDefault="00D67595" w:rsidP="005D3DC6">
      <w:pPr>
        <w:pStyle w:val="Rlit"/>
        <w:jc w:val="left"/>
      </w:pPr>
      <w:r w:rsidRPr="00B93E4F">
        <w:t xml:space="preserve">Silvestrov, V.V., </w:t>
      </w:r>
      <w:proofErr w:type="spellStart"/>
      <w:r w:rsidRPr="00B93E4F">
        <w:t>Bordzilovskii</w:t>
      </w:r>
      <w:proofErr w:type="spellEnd"/>
      <w:r w:rsidRPr="00B93E4F">
        <w:t xml:space="preserve">, S.A., </w:t>
      </w:r>
      <w:proofErr w:type="spellStart"/>
      <w:r w:rsidRPr="00B93E4F">
        <w:t>Karakhanov</w:t>
      </w:r>
      <w:proofErr w:type="spellEnd"/>
      <w:r w:rsidRPr="00B93E4F">
        <w:t xml:space="preserve">, S.M., </w:t>
      </w:r>
      <w:proofErr w:type="spellStart"/>
      <w:r w:rsidRPr="00B93E4F">
        <w:t>Plastinin</w:t>
      </w:r>
      <w:proofErr w:type="spellEnd"/>
      <w:r w:rsidRPr="00B93E4F">
        <w:t xml:space="preserve"> A.V. (2014). On possibility of detonation products temperature measurements of emulsion explosives. </w:t>
      </w:r>
      <w:r w:rsidRPr="00B93E4F">
        <w:rPr>
          <w:i/>
        </w:rPr>
        <w:t>Archives of Metallurgy and Materials</w:t>
      </w:r>
      <w:r w:rsidRPr="005D3DC6">
        <w:rPr>
          <w:iCs/>
        </w:rPr>
        <w:t>,</w:t>
      </w:r>
      <w:r w:rsidRPr="00B93E4F">
        <w:rPr>
          <w:i/>
        </w:rPr>
        <w:t xml:space="preserve"> 59</w:t>
      </w:r>
      <w:r w:rsidRPr="00B93E4F">
        <w:t xml:space="preserve">(3), 1151-1154. </w:t>
      </w:r>
      <w:hyperlink r:id="rId101" w:history="1">
        <w:r w:rsidRPr="00B93E4F">
          <w:t>https://doi.org/10.2478/amm-2014-0200</w:t>
        </w:r>
      </w:hyperlink>
    </w:p>
    <w:p w14:paraId="14E4A45E" w14:textId="77777777" w:rsidR="00D67595" w:rsidRPr="00B93E4F" w:rsidRDefault="00D67595" w:rsidP="005D3DC6">
      <w:pPr>
        <w:pStyle w:val="Rlit"/>
        <w:jc w:val="left"/>
      </w:pPr>
      <w:r w:rsidRPr="00B93E4F">
        <w:t xml:space="preserve">Siracusa, V. (2019). Microbial degradation of synthetic biopolymers waste. </w:t>
      </w:r>
      <w:r w:rsidRPr="00B93E4F">
        <w:rPr>
          <w:i/>
        </w:rPr>
        <w:t>Polymers</w:t>
      </w:r>
      <w:r w:rsidRPr="005D3DC6">
        <w:rPr>
          <w:iCs/>
        </w:rPr>
        <w:t>,</w:t>
      </w:r>
      <w:r w:rsidRPr="00B93E4F">
        <w:rPr>
          <w:i/>
        </w:rPr>
        <w:t xml:space="preserve"> 11</w:t>
      </w:r>
      <w:r w:rsidRPr="00B93E4F">
        <w:t xml:space="preserve">(6), 1066-1083. </w:t>
      </w:r>
      <w:hyperlink r:id="rId102" w:history="1">
        <w:r w:rsidRPr="00B93E4F">
          <w:t>https://doi.org/10.3390/polym11061066</w:t>
        </w:r>
      </w:hyperlink>
    </w:p>
    <w:p w14:paraId="2282566F" w14:textId="77777777" w:rsidR="00D67595" w:rsidRPr="00B93E4F" w:rsidRDefault="00D67595" w:rsidP="0016385E">
      <w:pPr>
        <w:pStyle w:val="Rlit"/>
      </w:pPr>
      <w:proofErr w:type="spellStart"/>
      <w:r w:rsidRPr="00B93E4F">
        <w:t>Slapak</w:t>
      </w:r>
      <w:proofErr w:type="spellEnd"/>
      <w:r w:rsidRPr="00B93E4F">
        <w:t xml:space="preserve">, M.J.P., van </w:t>
      </w:r>
      <w:proofErr w:type="spellStart"/>
      <w:r w:rsidRPr="00B93E4F">
        <w:t>Kasteren</w:t>
      </w:r>
      <w:proofErr w:type="spellEnd"/>
      <w:r w:rsidRPr="00B93E4F">
        <w:t xml:space="preserve">, J.M.N., </w:t>
      </w:r>
      <w:proofErr w:type="spellStart"/>
      <w:r w:rsidRPr="00B93E4F">
        <w:t>Drinkenburg</w:t>
      </w:r>
      <w:proofErr w:type="spellEnd"/>
      <w:r w:rsidRPr="00B93E4F">
        <w:t xml:space="preserve">, A.A.H. (2000). Design of a process for steam gasification of PVC waste. </w:t>
      </w:r>
      <w:r w:rsidRPr="00B93E4F">
        <w:rPr>
          <w:i/>
        </w:rPr>
        <w:t>Resources Conservation and Recycling</w:t>
      </w:r>
      <w:r w:rsidRPr="005D3DC6">
        <w:rPr>
          <w:iCs/>
        </w:rPr>
        <w:t>,</w:t>
      </w:r>
      <w:r w:rsidRPr="00B93E4F">
        <w:rPr>
          <w:i/>
        </w:rPr>
        <w:t xml:space="preserve"> 30</w:t>
      </w:r>
      <w:r w:rsidRPr="00B93E4F">
        <w:t xml:space="preserve">(2), 81-93. </w:t>
      </w:r>
      <w:hyperlink r:id="rId103" w:history="1">
        <w:r w:rsidRPr="00B93E4F">
          <w:t>https://doi.org/10.1016/S0921-3449(00)00047-1</w:t>
        </w:r>
      </w:hyperlink>
    </w:p>
    <w:p w14:paraId="7D3AA135" w14:textId="77777777" w:rsidR="00D67595" w:rsidRPr="00B93E4F" w:rsidRDefault="00D67595" w:rsidP="0016385E">
      <w:pPr>
        <w:pStyle w:val="Rlit"/>
        <w:rPr>
          <w:i/>
          <w:iCs/>
        </w:rPr>
      </w:pPr>
      <w:r w:rsidRPr="00B93E4F">
        <w:t xml:space="preserve">Smriti D., Richa, D. Kulshrestha, D.A. (2016). Role of plasma in disposing the plastic. </w:t>
      </w:r>
      <w:r w:rsidRPr="00B93E4F">
        <w:rPr>
          <w:i/>
        </w:rPr>
        <w:t>International Journal of Pure and Applied Researches</w:t>
      </w:r>
      <w:r w:rsidRPr="005D3DC6">
        <w:rPr>
          <w:iCs/>
        </w:rPr>
        <w:t>,</w:t>
      </w:r>
      <w:r w:rsidRPr="00B93E4F">
        <w:rPr>
          <w:i/>
        </w:rPr>
        <w:t xml:space="preserve"> 3</w:t>
      </w:r>
      <w:r w:rsidRPr="00B93E4F">
        <w:t xml:space="preserve">(1), 11-17. </w:t>
      </w:r>
      <w:hyperlink r:id="rId104" w:history="1">
        <w:r w:rsidRPr="00B93E4F">
          <w:t>https://api.semanticscholar.org/CorpusID:208342469</w:t>
        </w:r>
      </w:hyperlink>
    </w:p>
    <w:p w14:paraId="4A1FFC56" w14:textId="6E711A21" w:rsidR="00D67595" w:rsidRPr="00B93E4F" w:rsidRDefault="00D67595" w:rsidP="005D3DC6">
      <w:pPr>
        <w:pStyle w:val="Rlit"/>
        <w:jc w:val="left"/>
      </w:pPr>
      <w:r w:rsidRPr="00B93E4F">
        <w:t xml:space="preserve">Song, S.X., Hu, J., Wu, Z.W. (2012). The </w:t>
      </w:r>
      <w:proofErr w:type="spellStart"/>
      <w:r w:rsidRPr="00B93E4F">
        <w:t>pulveri</w:t>
      </w:r>
      <w:r w:rsidR="00EC2F37">
        <w:t>s</w:t>
      </w:r>
      <w:r w:rsidRPr="00B93E4F">
        <w:t>ation</w:t>
      </w:r>
      <w:proofErr w:type="spellEnd"/>
      <w:r w:rsidRPr="00B93E4F">
        <w:t xml:space="preserve"> and its dynamic model of waste thermosetting phenol-formaldehyde resins. </w:t>
      </w:r>
      <w:r w:rsidRPr="00B93E4F">
        <w:rPr>
          <w:i/>
        </w:rPr>
        <w:t>Applied Mechanics and Materials</w:t>
      </w:r>
      <w:r w:rsidRPr="005D3DC6">
        <w:rPr>
          <w:iCs/>
        </w:rPr>
        <w:t>,</w:t>
      </w:r>
      <w:r w:rsidRPr="00B93E4F">
        <w:rPr>
          <w:i/>
        </w:rPr>
        <w:t xml:space="preserve"> 130-134</w:t>
      </w:r>
      <w:r w:rsidRPr="00B93E4F">
        <w:t>, 1470-1474.</w:t>
      </w:r>
      <w:r w:rsidR="00AB5B21">
        <w:t xml:space="preserve"> </w:t>
      </w:r>
      <w:hyperlink r:id="rId105" w:history="1">
        <w:r w:rsidRPr="00B93E4F">
          <w:t xml:space="preserve">https://doi.org/10.4028/www.scientific.net/AMM.130-134.1470 </w:t>
        </w:r>
      </w:hyperlink>
    </w:p>
    <w:p w14:paraId="48203AC5" w14:textId="77777777" w:rsidR="00D67595" w:rsidRPr="00B93E4F" w:rsidRDefault="00D67595" w:rsidP="0016385E">
      <w:pPr>
        <w:pStyle w:val="Rlit"/>
      </w:pPr>
      <w:r w:rsidRPr="00B93E4F">
        <w:t xml:space="preserve">Stegmann, P., </w:t>
      </w:r>
      <w:proofErr w:type="spellStart"/>
      <w:r w:rsidRPr="00B93E4F">
        <w:t>Daioglou</w:t>
      </w:r>
      <w:proofErr w:type="spellEnd"/>
      <w:r w:rsidRPr="00B93E4F">
        <w:t xml:space="preserve">, V., Londo, M., </w:t>
      </w:r>
      <w:proofErr w:type="spellStart"/>
      <w:r w:rsidRPr="00B93E4F">
        <w:t>Junginger</w:t>
      </w:r>
      <w:proofErr w:type="spellEnd"/>
      <w:r w:rsidRPr="00B93E4F">
        <w:t xml:space="preserve">, M. </w:t>
      </w:r>
      <w:r w:rsidRPr="00B93E4F">
        <w:rPr>
          <w:rFonts w:eastAsia="HAGMA H+ MTSY"/>
        </w:rPr>
        <w:t xml:space="preserve">(2022). </w:t>
      </w:r>
      <w:r w:rsidRPr="00B93E4F">
        <w:t xml:space="preserve">The plastics integrated assessment model (PLAIA): Assessing emission mitigation pathways and circular economy strategies for the plastics sector. </w:t>
      </w:r>
      <w:proofErr w:type="spellStart"/>
      <w:r w:rsidRPr="00B93E4F">
        <w:rPr>
          <w:i/>
        </w:rPr>
        <w:t>MethodsX</w:t>
      </w:r>
      <w:proofErr w:type="spellEnd"/>
      <w:r w:rsidRPr="005D3DC6">
        <w:rPr>
          <w:iCs/>
        </w:rPr>
        <w:t>,</w:t>
      </w:r>
      <w:r w:rsidRPr="00B93E4F">
        <w:rPr>
          <w:i/>
        </w:rPr>
        <w:t xml:space="preserve"> 9</w:t>
      </w:r>
      <w:r w:rsidRPr="00B93E4F">
        <w:t xml:space="preserve">(2), 101666. </w:t>
      </w:r>
      <w:hyperlink r:id="rId106" w:history="1">
        <w:r w:rsidRPr="00B93E4F">
          <w:t>https://doi.org/</w:t>
        </w:r>
      </w:hyperlink>
      <w:hyperlink r:id="rId107" w:tgtFrame="_blank" w:history="1">
        <w:r w:rsidRPr="00B93E4F">
          <w:t>10.1016/j.mex.2022.101666</w:t>
        </w:r>
      </w:hyperlink>
    </w:p>
    <w:p w14:paraId="177B7501" w14:textId="77777777" w:rsidR="00D67595" w:rsidRPr="00B93E4F" w:rsidRDefault="00D67595" w:rsidP="0016385E">
      <w:pPr>
        <w:pStyle w:val="Rlit"/>
      </w:pPr>
      <w:r w:rsidRPr="00B93E4F">
        <w:lastRenderedPageBreak/>
        <w:t xml:space="preserve">Štimac, B., Škrlec, V., </w:t>
      </w:r>
      <w:proofErr w:type="spellStart"/>
      <w:r w:rsidRPr="00B93E4F">
        <w:t>Dobrilović</w:t>
      </w:r>
      <w:proofErr w:type="spellEnd"/>
      <w:r w:rsidRPr="00B93E4F">
        <w:t xml:space="preserve">, M., </w:t>
      </w:r>
      <w:proofErr w:type="spellStart"/>
      <w:r w:rsidRPr="00B93E4F">
        <w:t>Sućeska</w:t>
      </w:r>
      <w:proofErr w:type="spellEnd"/>
      <w:r w:rsidRPr="00B93E4F">
        <w:t xml:space="preserve">, M. (2020). Numerical modelling of non-ideal detonation in ANFO explosives applying Wood-Kirkwood theory coupled with EXPLO5 thermochemical code. </w:t>
      </w:r>
      <w:proofErr w:type="spellStart"/>
      <w:r w:rsidRPr="00B93E4F">
        <w:rPr>
          <w:i/>
        </w:rPr>
        <w:t>Defence</w:t>
      </w:r>
      <w:proofErr w:type="spellEnd"/>
      <w:r w:rsidRPr="00B93E4F">
        <w:rPr>
          <w:i/>
        </w:rPr>
        <w:t xml:space="preserve"> Technology</w:t>
      </w:r>
      <w:r w:rsidRPr="005D3DC6">
        <w:rPr>
          <w:iCs/>
        </w:rPr>
        <w:t xml:space="preserve">, </w:t>
      </w:r>
      <w:r w:rsidRPr="00B93E4F">
        <w:rPr>
          <w:i/>
        </w:rPr>
        <w:t>17</w:t>
      </w:r>
      <w:r w:rsidRPr="00B93E4F">
        <w:t>(5), 1740-1752.</w:t>
      </w:r>
      <w:r w:rsidRPr="00B93E4F">
        <w:rPr>
          <w:i/>
        </w:rPr>
        <w:t xml:space="preserve"> </w:t>
      </w:r>
      <w:hyperlink r:id="rId108" w:tgtFrame="_blank" w:tooltip="Persistent link using digital object identifier" w:history="1">
        <w:r w:rsidRPr="00B93E4F">
          <w:t>https://doi.org/10.1016/j.dt.2020.09.014</w:t>
        </w:r>
      </w:hyperlink>
    </w:p>
    <w:p w14:paraId="76446E3E" w14:textId="77777777" w:rsidR="00D67595" w:rsidRPr="00B93E4F" w:rsidRDefault="00D67595" w:rsidP="0016385E">
      <w:pPr>
        <w:pStyle w:val="Rlit"/>
      </w:pPr>
      <w:proofErr w:type="spellStart"/>
      <w:r w:rsidRPr="00B93E4F">
        <w:t>Sućeska</w:t>
      </w:r>
      <w:proofErr w:type="spellEnd"/>
      <w:r w:rsidRPr="00B93E4F">
        <w:t xml:space="preserve">, M. (2001). EXPLO5 – Computer program for calculation of detonation parameters. </w:t>
      </w:r>
      <w:r w:rsidRPr="00B93E4F">
        <w:rPr>
          <w:i/>
        </w:rPr>
        <w:t xml:space="preserve">Proc. of 32nd International Annual Conference of ICT. Energetic Materials, Ignition, Combustion and Detonation. </w:t>
      </w:r>
      <w:r w:rsidRPr="00B93E4F">
        <w:t>110.1-110.13.</w:t>
      </w:r>
      <w:r w:rsidRPr="00B93E4F">
        <w:rPr>
          <w:i/>
        </w:rPr>
        <w:t xml:space="preserve"> </w:t>
      </w:r>
      <w:r w:rsidRPr="00B93E4F">
        <w:t xml:space="preserve">Karlsruhe, Germany. </w:t>
      </w:r>
      <w:hyperlink r:id="rId109" w:history="1">
        <w:r w:rsidRPr="00B93E4F">
          <w:t>https://www.researchgate.net/publication/268390920</w:t>
        </w:r>
      </w:hyperlink>
    </w:p>
    <w:p w14:paraId="3A463A48" w14:textId="5A47418E" w:rsidR="00D67595" w:rsidRPr="00B93E4F" w:rsidRDefault="00D67595" w:rsidP="005D3DC6">
      <w:pPr>
        <w:pStyle w:val="Rlit"/>
        <w:jc w:val="left"/>
      </w:pPr>
      <w:proofErr w:type="spellStart"/>
      <w:r w:rsidRPr="005D3DC6">
        <w:rPr>
          <w:spacing w:val="-4"/>
        </w:rPr>
        <w:t>Sulyman</w:t>
      </w:r>
      <w:proofErr w:type="spellEnd"/>
      <w:r w:rsidRPr="005D3DC6">
        <w:rPr>
          <w:spacing w:val="-4"/>
        </w:rPr>
        <w:t xml:space="preserve">, M. (2017). </w:t>
      </w:r>
      <w:r w:rsidRPr="005D3DC6">
        <w:rPr>
          <w:iCs/>
          <w:spacing w:val="-4"/>
        </w:rPr>
        <w:t>Study on polymer modified road asphalt mixture</w:t>
      </w:r>
      <w:r w:rsidRPr="005D3DC6">
        <w:rPr>
          <w:spacing w:val="-4"/>
        </w:rPr>
        <w:t xml:space="preserve">. </w:t>
      </w:r>
      <w:r w:rsidRPr="005D3DC6">
        <w:rPr>
          <w:i/>
          <w:spacing w:val="-4"/>
        </w:rPr>
        <w:t xml:space="preserve">Thesis, </w:t>
      </w:r>
      <w:proofErr w:type="spellStart"/>
      <w:r w:rsidRPr="005D3DC6">
        <w:rPr>
          <w:i/>
          <w:spacing w:val="-4"/>
        </w:rPr>
        <w:t>nostrification</w:t>
      </w:r>
      <w:proofErr w:type="spellEnd"/>
      <w:r w:rsidRPr="005D3DC6">
        <w:rPr>
          <w:spacing w:val="-4"/>
        </w:rPr>
        <w:t xml:space="preserve">. </w:t>
      </w:r>
      <w:proofErr w:type="spellStart"/>
      <w:r w:rsidRPr="005D3DC6">
        <w:rPr>
          <w:spacing w:val="-4"/>
        </w:rPr>
        <w:t>Gdańsk</w:t>
      </w:r>
      <w:proofErr w:type="spellEnd"/>
      <w:r w:rsidRPr="005D3DC6">
        <w:rPr>
          <w:spacing w:val="-4"/>
        </w:rPr>
        <w:t xml:space="preserve"> University of Technology. 1-201.</w:t>
      </w:r>
      <w:r w:rsidRPr="00B93E4F">
        <w:t xml:space="preserve"> </w:t>
      </w:r>
      <w:hyperlink r:id="rId110" w:history="1">
        <w:r w:rsidR="00581FC7" w:rsidRPr="00B93E4F">
          <w:rPr>
            <w:rStyle w:val="Hipercze"/>
            <w:color w:val="auto"/>
            <w:u w:val="none"/>
          </w:rPr>
          <w:t>https://mostwiedzy.pl/en/publication/study-on-polymer-modified-road-asphalt-mixture,155596-1</w:t>
        </w:r>
      </w:hyperlink>
    </w:p>
    <w:p w14:paraId="3336BC71" w14:textId="77777777" w:rsidR="00D67595" w:rsidRPr="00B93E4F" w:rsidRDefault="00D67595" w:rsidP="005D3DC6">
      <w:pPr>
        <w:pStyle w:val="Rlit"/>
        <w:jc w:val="left"/>
      </w:pPr>
      <w:r w:rsidRPr="00B93E4F">
        <w:t xml:space="preserve">Thanh, N.P., Matsui, Y., Fujiwara, T. (2011). Assessment of plastic waste generation and its potential recycling of household solid waste in Can Tho City, Vietnam. </w:t>
      </w:r>
      <w:r w:rsidRPr="00B93E4F">
        <w:rPr>
          <w:i/>
        </w:rPr>
        <w:t>Environmental Monitoring Assessment</w:t>
      </w:r>
      <w:r w:rsidRPr="005D3DC6">
        <w:rPr>
          <w:iCs/>
        </w:rPr>
        <w:t>,</w:t>
      </w:r>
      <w:r w:rsidRPr="00B93E4F">
        <w:rPr>
          <w:i/>
        </w:rPr>
        <w:t xml:space="preserve"> 175</w:t>
      </w:r>
      <w:r w:rsidRPr="00B93E4F">
        <w:t xml:space="preserve">(1-4), 23-35. </w:t>
      </w:r>
      <w:hyperlink r:id="rId111" w:history="1">
        <w:r w:rsidRPr="00B93E4F">
          <w:t>https://doi.org/10.1007/s10661-010-1490-8</w:t>
        </w:r>
      </w:hyperlink>
    </w:p>
    <w:p w14:paraId="55E7FE2F" w14:textId="77777777" w:rsidR="00D67595" w:rsidRPr="00B93E4F" w:rsidRDefault="00D67595" w:rsidP="005D3DC6">
      <w:pPr>
        <w:pStyle w:val="Rlit"/>
        <w:jc w:val="left"/>
      </w:pPr>
      <w:proofErr w:type="spellStart"/>
      <w:r w:rsidRPr="00B93E4F">
        <w:rPr>
          <w:bCs/>
          <w:snapToGrid w:val="0"/>
          <w:lang w:eastAsia="de-DE" w:bidi="en-US"/>
        </w:rPr>
        <w:t>Thiriez</w:t>
      </w:r>
      <w:proofErr w:type="spellEnd"/>
      <w:r w:rsidRPr="00B93E4F">
        <w:rPr>
          <w:bCs/>
          <w:snapToGrid w:val="0"/>
          <w:lang w:eastAsia="de-DE" w:bidi="en-US"/>
        </w:rPr>
        <w:t xml:space="preserve">, A. &amp; Gutowski, T. (2006). An environmental analysis of injection molding. </w:t>
      </w:r>
      <w:r w:rsidRPr="00B93E4F">
        <w:rPr>
          <w:bCs/>
          <w:i/>
          <w:snapToGrid w:val="0"/>
          <w:lang w:eastAsia="de-DE" w:bidi="en-US"/>
        </w:rPr>
        <w:t>Proceedings of the 2006 IEEE International Symposium on Electronics and the Environment</w:t>
      </w:r>
      <w:r w:rsidRPr="00B93E4F">
        <w:rPr>
          <w:bCs/>
          <w:snapToGrid w:val="0"/>
          <w:lang w:eastAsia="de-DE" w:bidi="en-US"/>
        </w:rPr>
        <w:t xml:space="preserve">. </w:t>
      </w:r>
      <w:r w:rsidRPr="00B93E4F">
        <w:rPr>
          <w:snapToGrid w:val="0"/>
          <w:lang w:eastAsia="de-DE" w:bidi="en-US"/>
        </w:rPr>
        <w:t>195-200. Scottsdale, AZ, USA.</w:t>
      </w:r>
      <w:r w:rsidRPr="00B93E4F">
        <w:t xml:space="preserve"> </w:t>
      </w:r>
      <w:hyperlink r:id="rId112" w:history="1">
        <w:r w:rsidRPr="00B93E4F">
          <w:t>https://doi.org/10.1109/ISEE.2006.1650060</w:t>
        </w:r>
      </w:hyperlink>
    </w:p>
    <w:p w14:paraId="400F47B0" w14:textId="77777777" w:rsidR="00D67595" w:rsidRPr="00B93E4F" w:rsidRDefault="00D67595" w:rsidP="005D3DC6">
      <w:pPr>
        <w:pStyle w:val="Rlit"/>
        <w:jc w:val="left"/>
      </w:pPr>
      <w:r w:rsidRPr="00B93E4F">
        <w:t xml:space="preserve">Titone, V., Botta, L., Mistretta, M.C., La Mantia, F.P. (2024). Influence of a biodegradable contaminant on the mechanical recycling of a low-density polyethylene sample. </w:t>
      </w:r>
      <w:r w:rsidRPr="00B93E4F">
        <w:rPr>
          <w:i/>
          <w:iCs/>
        </w:rPr>
        <w:t>Polymer Engineering &amp; Science</w:t>
      </w:r>
      <w:r w:rsidRPr="005D3DC6">
        <w:t>,</w:t>
      </w:r>
      <w:r w:rsidRPr="00B93E4F">
        <w:t xml:space="preserve"> </w:t>
      </w:r>
      <w:r w:rsidRPr="00B93E4F">
        <w:rPr>
          <w:i/>
        </w:rPr>
        <w:t>64</w:t>
      </w:r>
      <w:r w:rsidRPr="00B93E4F">
        <w:t xml:space="preserve">(2), 845-851. </w:t>
      </w:r>
      <w:hyperlink r:id="rId113" w:history="1">
        <w:r w:rsidRPr="00B93E4F">
          <w:t>https://doi.org/10.1002/pen.26588</w:t>
        </w:r>
      </w:hyperlink>
    </w:p>
    <w:p w14:paraId="253DF305" w14:textId="77777777" w:rsidR="00D67595" w:rsidRPr="00B93E4F" w:rsidRDefault="00D67595" w:rsidP="0016385E">
      <w:pPr>
        <w:pStyle w:val="Rlit"/>
      </w:pPr>
      <w:r w:rsidRPr="00B93E4F">
        <w:t xml:space="preserve">TNO. (2020). Phyllis 2: Database for the </w:t>
      </w:r>
      <w:proofErr w:type="spellStart"/>
      <w:r w:rsidRPr="00B93E4F">
        <w:t>physico</w:t>
      </w:r>
      <w:proofErr w:type="spellEnd"/>
      <w:r w:rsidRPr="00B93E4F">
        <w:t xml:space="preserve">-chemical composition of (treated) lignocellulosic biomass, micro- and macroalgae, </w:t>
      </w:r>
      <w:proofErr w:type="spellStart"/>
      <w:r w:rsidRPr="00B93E4F">
        <w:t>larious</w:t>
      </w:r>
      <w:proofErr w:type="spellEnd"/>
      <w:r w:rsidRPr="00B93E4F">
        <w:t xml:space="preserve"> </w:t>
      </w:r>
      <w:proofErr w:type="spellStart"/>
      <w:r w:rsidRPr="00B93E4F">
        <w:t>leedstocks</w:t>
      </w:r>
      <w:proofErr w:type="spellEnd"/>
      <w:r w:rsidRPr="00B93E4F">
        <w:t xml:space="preserve"> for </w:t>
      </w:r>
      <w:proofErr w:type="spellStart"/>
      <w:r w:rsidRPr="00B93E4F">
        <w:t>liogas</w:t>
      </w:r>
      <w:proofErr w:type="spellEnd"/>
      <w:r w:rsidRPr="00B93E4F">
        <w:t xml:space="preserve"> production and biochar. Retrieved May 8, 2019. </w:t>
      </w:r>
      <w:hyperlink r:id="rId114" w:history="1">
        <w:r w:rsidRPr="00B93E4F">
          <w:t>https://phyllis.nl/</w:t>
        </w:r>
      </w:hyperlink>
    </w:p>
    <w:p w14:paraId="54A0D69D" w14:textId="5D358035" w:rsidR="00581FC7" w:rsidRPr="00B93E4F" w:rsidRDefault="00D67595" w:rsidP="0016385E">
      <w:pPr>
        <w:pStyle w:val="Rlit"/>
      </w:pPr>
      <w:r w:rsidRPr="00B93E4F">
        <w:t>Tsiamis, D.A.</w:t>
      </w:r>
      <w:r w:rsidR="005D3DC6">
        <w:t>,</w:t>
      </w:r>
      <w:r w:rsidRPr="00B93E4F">
        <w:t xml:space="preserve"> Castaldi M.J. (2016). Determining accurate heating values of non-recycled plastics. City University of</w:t>
      </w:r>
      <w:r w:rsidR="00F16EAD">
        <w:t> </w:t>
      </w:r>
      <w:r w:rsidRPr="00B93E4F">
        <w:t>New York.</w:t>
      </w:r>
      <w:r w:rsidR="00581FC7" w:rsidRPr="00B93E4F">
        <w:t xml:space="preserve"> </w:t>
      </w:r>
      <w:hyperlink r:id="rId115" w:history="1">
        <w:r w:rsidR="00A77B43" w:rsidRPr="00B93E4F">
          <w:rPr>
            <w:rStyle w:val="Hipercze"/>
            <w:color w:val="auto"/>
            <w:u w:val="none"/>
          </w:rPr>
          <w:t>https://www.wtert.net/member/1825/Demetra_Tsiamis.html</w:t>
        </w:r>
      </w:hyperlink>
    </w:p>
    <w:p w14:paraId="39563009" w14:textId="386F652B" w:rsidR="00D67595" w:rsidRPr="00B93E4F" w:rsidRDefault="00D67595" w:rsidP="0016385E">
      <w:pPr>
        <w:pStyle w:val="Rlit"/>
      </w:pPr>
      <w:proofErr w:type="spellStart"/>
      <w:r w:rsidRPr="00B93E4F">
        <w:t>Uekert</w:t>
      </w:r>
      <w:proofErr w:type="spellEnd"/>
      <w:r w:rsidRPr="00B93E4F">
        <w:t xml:space="preserve">, T., Kuehnel, M., Wakerley, D., Reisner, E. (2018). Plastic waste as a feedstock for solar-driven H 2 generation. </w:t>
      </w:r>
      <w:r w:rsidRPr="00B93E4F">
        <w:rPr>
          <w:i/>
        </w:rPr>
        <w:t>Energy Environ Science</w:t>
      </w:r>
      <w:r w:rsidRPr="005D3DC6">
        <w:rPr>
          <w:iCs/>
        </w:rPr>
        <w:t>,</w:t>
      </w:r>
      <w:r w:rsidRPr="00B93E4F">
        <w:rPr>
          <w:i/>
        </w:rPr>
        <w:t xml:space="preserve"> 11</w:t>
      </w:r>
      <w:r w:rsidRPr="00B93E4F">
        <w:t xml:space="preserve">(10), 2853-2857. </w:t>
      </w:r>
      <w:hyperlink r:id="rId116" w:history="1">
        <w:r w:rsidRPr="00B93E4F">
          <w:t>http://dx.doi.org/10.1039/c8ee01408f</w:t>
        </w:r>
      </w:hyperlink>
    </w:p>
    <w:p w14:paraId="3A7D8B6F" w14:textId="77777777" w:rsidR="00D67595" w:rsidRPr="00B93E4F" w:rsidRDefault="00D67595" w:rsidP="0016385E">
      <w:pPr>
        <w:pStyle w:val="Rlit"/>
      </w:pPr>
      <w:r w:rsidRPr="00B93E4F">
        <w:t xml:space="preserve">UltraTech Cement Limited. (2021). Making a material difference. </w:t>
      </w:r>
      <w:r w:rsidRPr="00B93E4F">
        <w:rPr>
          <w:i/>
        </w:rPr>
        <w:t>Sustainability Report 2021-22</w:t>
      </w:r>
      <w:r w:rsidRPr="00B93E4F">
        <w:t xml:space="preserve">. Mumbai, Maharashtra, India. </w:t>
      </w:r>
      <w:hyperlink r:id="rId117" w:history="1">
        <w:r w:rsidRPr="00B93E4F">
          <w:t>www.ultratechcement.com</w:t>
        </w:r>
      </w:hyperlink>
    </w:p>
    <w:p w14:paraId="7D5AE3B5" w14:textId="249B4659" w:rsidR="00D67595" w:rsidRPr="00B93E4F" w:rsidRDefault="00D67595" w:rsidP="00F16EAD">
      <w:pPr>
        <w:pStyle w:val="Rlit"/>
        <w:rPr>
          <w:bCs/>
        </w:rPr>
      </w:pPr>
      <w:proofErr w:type="spellStart"/>
      <w:r w:rsidRPr="00F16EAD">
        <w:rPr>
          <w:bCs/>
          <w:spacing w:val="-2"/>
        </w:rPr>
        <w:t>Urbański</w:t>
      </w:r>
      <w:proofErr w:type="spellEnd"/>
      <w:r w:rsidRPr="00F16EAD">
        <w:rPr>
          <w:bCs/>
          <w:spacing w:val="-2"/>
        </w:rPr>
        <w:t>, T</w:t>
      </w:r>
      <w:r w:rsidR="003D3321" w:rsidRPr="00F16EAD">
        <w:rPr>
          <w:bCs/>
          <w:spacing w:val="-2"/>
        </w:rPr>
        <w:t>.</w:t>
      </w:r>
      <w:r w:rsidRPr="00F16EAD">
        <w:rPr>
          <w:bCs/>
          <w:spacing w:val="-2"/>
        </w:rPr>
        <w:t xml:space="preserve"> (1954). </w:t>
      </w:r>
      <w:r w:rsidRPr="00F16EAD">
        <w:rPr>
          <w:bCs/>
          <w:i/>
          <w:spacing w:val="-2"/>
        </w:rPr>
        <w:t>Chemistry and technology of explosives.</w:t>
      </w:r>
      <w:r w:rsidRPr="00F16EAD">
        <w:rPr>
          <w:bCs/>
          <w:spacing w:val="-2"/>
        </w:rPr>
        <w:t xml:space="preserve"> </w:t>
      </w:r>
      <w:r w:rsidR="00412E3C" w:rsidRPr="00F16EAD">
        <w:rPr>
          <w:spacing w:val="-2"/>
        </w:rPr>
        <w:t xml:space="preserve">(in Polish: </w:t>
      </w:r>
      <w:r w:rsidRPr="00F16EAD">
        <w:rPr>
          <w:bCs/>
          <w:i/>
          <w:spacing w:val="-2"/>
        </w:rPr>
        <w:t xml:space="preserve">Chemia </w:t>
      </w:r>
      <w:proofErr w:type="spellStart"/>
      <w:r w:rsidRPr="00F16EAD">
        <w:rPr>
          <w:bCs/>
          <w:i/>
          <w:spacing w:val="-2"/>
        </w:rPr>
        <w:t>i</w:t>
      </w:r>
      <w:proofErr w:type="spellEnd"/>
      <w:r w:rsidRPr="00F16EAD">
        <w:rPr>
          <w:bCs/>
          <w:i/>
          <w:spacing w:val="-2"/>
        </w:rPr>
        <w:t xml:space="preserve"> </w:t>
      </w:r>
      <w:proofErr w:type="spellStart"/>
      <w:r w:rsidRPr="00F16EAD">
        <w:rPr>
          <w:bCs/>
          <w:i/>
          <w:spacing w:val="-2"/>
        </w:rPr>
        <w:t>technologia</w:t>
      </w:r>
      <w:proofErr w:type="spellEnd"/>
      <w:r w:rsidRPr="00F16EAD">
        <w:rPr>
          <w:bCs/>
          <w:i/>
          <w:spacing w:val="-2"/>
        </w:rPr>
        <w:t xml:space="preserve"> </w:t>
      </w:r>
      <w:proofErr w:type="spellStart"/>
      <w:r w:rsidRPr="00F16EAD">
        <w:rPr>
          <w:bCs/>
          <w:i/>
          <w:spacing w:val="-2"/>
        </w:rPr>
        <w:t>materiałów</w:t>
      </w:r>
      <w:proofErr w:type="spellEnd"/>
      <w:r w:rsidRPr="00F16EAD">
        <w:rPr>
          <w:bCs/>
          <w:i/>
          <w:spacing w:val="-2"/>
        </w:rPr>
        <w:t xml:space="preserve"> </w:t>
      </w:r>
      <w:proofErr w:type="spellStart"/>
      <w:r w:rsidRPr="00F16EAD">
        <w:rPr>
          <w:bCs/>
          <w:i/>
          <w:spacing w:val="-2"/>
        </w:rPr>
        <w:t>wybuchowych</w:t>
      </w:r>
      <w:proofErr w:type="spellEnd"/>
      <w:r w:rsidRPr="00F16EAD">
        <w:rPr>
          <w:bCs/>
          <w:i/>
          <w:spacing w:val="-2"/>
        </w:rPr>
        <w:t>)</w:t>
      </w:r>
      <w:r w:rsidRPr="00F16EAD">
        <w:rPr>
          <w:bCs/>
          <w:spacing w:val="-2"/>
        </w:rPr>
        <w:t>.</w:t>
      </w:r>
      <w:r w:rsidRPr="00B93E4F">
        <w:rPr>
          <w:bCs/>
        </w:rPr>
        <w:t xml:space="preserve"> Ministerstwo Obrony Narodowej</w:t>
      </w:r>
      <w:r w:rsidR="00A77B43" w:rsidRPr="00B93E4F">
        <w:rPr>
          <w:bCs/>
        </w:rPr>
        <w:t>, Warszawa.</w:t>
      </w:r>
    </w:p>
    <w:p w14:paraId="22DE9469" w14:textId="77777777" w:rsidR="00D67595" w:rsidRPr="00B93E4F" w:rsidRDefault="00D67595" w:rsidP="005D3DC6">
      <w:pPr>
        <w:pStyle w:val="Rlit"/>
        <w:jc w:val="left"/>
      </w:pPr>
      <w:r w:rsidRPr="00B93E4F">
        <w:t xml:space="preserve">Vasilescu, G., Kovacs, A., </w:t>
      </w:r>
      <w:proofErr w:type="spellStart"/>
      <w:r w:rsidRPr="00B93E4F">
        <w:t>Gheorghiosu</w:t>
      </w:r>
      <w:proofErr w:type="spellEnd"/>
      <w:r w:rsidRPr="00B93E4F">
        <w:t xml:space="preserve">, E., </w:t>
      </w:r>
      <w:proofErr w:type="spellStart"/>
      <w:r w:rsidRPr="00B93E4F">
        <w:t>Garaliu</w:t>
      </w:r>
      <w:proofErr w:type="spellEnd"/>
      <w:r w:rsidRPr="00B93E4F">
        <w:t xml:space="preserve">, B., </w:t>
      </w:r>
      <w:proofErr w:type="spellStart"/>
      <w:r w:rsidRPr="00B93E4F">
        <w:t>Ilcea</w:t>
      </w:r>
      <w:proofErr w:type="spellEnd"/>
      <w:r w:rsidRPr="00B93E4F">
        <w:t xml:space="preserve"> G. (2020). Numerical simulation for determining detonation parameters of explosive substances using EXPLO5 thermochemical prediction software. </w:t>
      </w:r>
      <w:r w:rsidRPr="00B93E4F">
        <w:rPr>
          <w:i/>
        </w:rPr>
        <w:t>MATEC Web of Conferences, 305</w:t>
      </w:r>
      <w:r w:rsidRPr="00B93E4F">
        <w:t xml:space="preserve">, 00049. </w:t>
      </w:r>
      <w:r w:rsidRPr="00B93E4F">
        <w:rPr>
          <w:bCs/>
        </w:rPr>
        <w:t>9</w:t>
      </w:r>
      <w:r w:rsidRPr="00B93E4F">
        <w:rPr>
          <w:bCs/>
          <w:vertAlign w:val="superscript"/>
        </w:rPr>
        <w:t>th</w:t>
      </w:r>
      <w:r w:rsidRPr="00B93E4F">
        <w:rPr>
          <w:bCs/>
        </w:rPr>
        <w:t xml:space="preserve"> International Symposium on Occupational Health and Safety (SESAM 2019). </w:t>
      </w:r>
      <w:hyperlink r:id="rId118" w:history="1">
        <w:r w:rsidRPr="00B93E4F">
          <w:t>https://doi.org/10.1051/matecconf/202030500049</w:t>
        </w:r>
      </w:hyperlink>
    </w:p>
    <w:p w14:paraId="4FF04B26" w14:textId="77777777" w:rsidR="00D67595" w:rsidRPr="00B93E4F" w:rsidRDefault="00D67595" w:rsidP="0016385E">
      <w:pPr>
        <w:pStyle w:val="Rlit"/>
      </w:pPr>
      <w:r w:rsidRPr="00B93E4F">
        <w:t xml:space="preserve">Villanueva, A., Eder, P. (2014). End-of-waste criteria for waste plastic for conversion: Technical proposals. </w:t>
      </w:r>
      <w:r w:rsidRPr="00B93E4F">
        <w:rPr>
          <w:i/>
        </w:rPr>
        <w:t>Environmental Science</w:t>
      </w:r>
      <w:r w:rsidRPr="00B93E4F">
        <w:t xml:space="preserve">. </w:t>
      </w:r>
      <w:hyperlink r:id="rId119" w:history="1">
        <w:r w:rsidRPr="00B93E4F">
          <w:t>https://doi.org/10.2791/13033</w:t>
        </w:r>
      </w:hyperlink>
    </w:p>
    <w:p w14:paraId="50885962" w14:textId="6364A8CF" w:rsidR="00D67595" w:rsidRPr="00B93E4F" w:rsidRDefault="00D67595" w:rsidP="00844557">
      <w:pPr>
        <w:pStyle w:val="Rlit"/>
        <w:jc w:val="left"/>
        <w:rPr>
          <w:iCs/>
          <w:snapToGrid w:val="0"/>
          <w:lang w:eastAsia="de-DE" w:bidi="en-US"/>
        </w:rPr>
      </w:pPr>
      <w:r w:rsidRPr="00B93E4F">
        <w:rPr>
          <w:bCs/>
          <w:snapToGrid w:val="0"/>
          <w:lang w:eastAsia="de-DE" w:bidi="en-US"/>
        </w:rPr>
        <w:t xml:space="preserve">Vlachopoulos, J. (2009). An assessment of energy savings derived from mechanical recycling of polyethylene versus new feedstock. </w:t>
      </w:r>
      <w:r w:rsidRPr="00B93E4F">
        <w:rPr>
          <w:bCs/>
          <w:i/>
          <w:snapToGrid w:val="0"/>
          <w:lang w:eastAsia="de-DE" w:bidi="en-US"/>
        </w:rPr>
        <w:t>A report prepared for the World Bank. Version 3.2.</w:t>
      </w:r>
      <w:r w:rsidRPr="00B93E4F">
        <w:rPr>
          <w:bCs/>
          <w:snapToGrid w:val="0"/>
          <w:lang w:eastAsia="de-DE" w:bidi="en-US"/>
        </w:rPr>
        <w:t xml:space="preserve"> Canada.</w:t>
      </w:r>
      <w:r w:rsidR="00AB5B21">
        <w:rPr>
          <w:bCs/>
          <w:snapToGrid w:val="0"/>
          <w:lang w:eastAsia="de-DE" w:bidi="en-US"/>
        </w:rPr>
        <w:t xml:space="preserve"> </w:t>
      </w:r>
      <w:hyperlink r:id="rId120" w:history="1">
        <w:r w:rsidRPr="00B93E4F">
          <w:rPr>
            <w:snapToGrid w:val="0"/>
            <w:lang w:eastAsia="de-DE" w:bidi="en-US"/>
          </w:rPr>
          <w:t>https://api.semanticscholar.org/CorpusID:219618535</w:t>
        </w:r>
      </w:hyperlink>
    </w:p>
    <w:p w14:paraId="19D9D560" w14:textId="77777777" w:rsidR="00D67595" w:rsidRPr="00B93E4F" w:rsidRDefault="00D67595" w:rsidP="0016385E">
      <w:pPr>
        <w:pStyle w:val="Rlit"/>
        <w:rPr>
          <w:i/>
          <w:iCs/>
        </w:rPr>
      </w:pPr>
      <w:r w:rsidRPr="005D3DC6">
        <w:rPr>
          <w:spacing w:val="-2"/>
          <w:lang w:eastAsia="de-DE" w:bidi="en-US"/>
        </w:rPr>
        <w:t xml:space="preserve">Walters, R.N., Lyon, R.E., Hackett, S.M. (2000). Heats of combustion of high-temperature polymers. </w:t>
      </w:r>
      <w:r w:rsidRPr="005D3DC6">
        <w:rPr>
          <w:i/>
          <w:spacing w:val="-2"/>
          <w:lang w:eastAsia="de-DE" w:bidi="en-US"/>
        </w:rPr>
        <w:t>Fire and Materials</w:t>
      </w:r>
      <w:r w:rsidRPr="005D3DC6">
        <w:rPr>
          <w:iCs/>
          <w:spacing w:val="-2"/>
          <w:lang w:eastAsia="de-DE" w:bidi="en-US"/>
        </w:rPr>
        <w:t>,</w:t>
      </w:r>
      <w:r w:rsidRPr="005D3DC6">
        <w:rPr>
          <w:i/>
          <w:spacing w:val="-2"/>
          <w:lang w:eastAsia="de-DE" w:bidi="en-US"/>
        </w:rPr>
        <w:t xml:space="preserve"> </w:t>
      </w:r>
      <w:r w:rsidRPr="00B93E4F">
        <w:rPr>
          <w:i/>
          <w:lang w:eastAsia="de-DE" w:bidi="en-US"/>
        </w:rPr>
        <w:t>24</w:t>
      </w:r>
      <w:r w:rsidRPr="00B93E4F">
        <w:rPr>
          <w:lang w:eastAsia="de-DE" w:bidi="en-US"/>
        </w:rPr>
        <w:t xml:space="preserve">(5), 245-252. </w:t>
      </w:r>
      <w:hyperlink r:id="rId121" w:history="1">
        <w:r w:rsidRPr="00B93E4F">
          <w:t>https://api.semanticscholar.org/CorpusID:39300177</w:t>
        </w:r>
      </w:hyperlink>
    </w:p>
    <w:p w14:paraId="54DB965F" w14:textId="36C6C615" w:rsidR="00D67595" w:rsidRPr="00B93E4F" w:rsidRDefault="00D67595" w:rsidP="005D3DC6">
      <w:pPr>
        <w:pStyle w:val="Rlit"/>
        <w:jc w:val="left"/>
      </w:pPr>
      <w:r w:rsidRPr="00B93E4F">
        <w:t xml:space="preserve">Wucher B., Lani F., </w:t>
      </w:r>
      <w:proofErr w:type="spellStart"/>
      <w:r w:rsidRPr="00B93E4F">
        <w:t>Pardoen</w:t>
      </w:r>
      <w:proofErr w:type="spellEnd"/>
      <w:r w:rsidRPr="00B93E4F">
        <w:t xml:space="preserve"> T., Bailly Ch., Martiny P. (2014). Tooling geometry </w:t>
      </w:r>
      <w:proofErr w:type="spellStart"/>
      <w:r w:rsidRPr="00B93E4F">
        <w:t>optimi</w:t>
      </w:r>
      <w:r w:rsidR="00EC2F37">
        <w:t>s</w:t>
      </w:r>
      <w:r w:rsidRPr="00B93E4F">
        <w:t>ation</w:t>
      </w:r>
      <w:proofErr w:type="spellEnd"/>
      <w:r w:rsidRPr="00B93E4F">
        <w:t xml:space="preserve"> for compensation of cure-induced distortions of a curved carbon/epoxy C-spar. </w:t>
      </w:r>
      <w:r w:rsidRPr="00B93E4F">
        <w:rPr>
          <w:i/>
        </w:rPr>
        <w:t>Composites Part A</w:t>
      </w:r>
      <w:r w:rsidRPr="005D3DC6">
        <w:rPr>
          <w:iCs/>
        </w:rPr>
        <w:t>,</w:t>
      </w:r>
      <w:r w:rsidRPr="00B93E4F">
        <w:t xml:space="preserve"> </w:t>
      </w:r>
      <w:r w:rsidRPr="00B93E4F">
        <w:rPr>
          <w:i/>
        </w:rPr>
        <w:t>56</w:t>
      </w:r>
      <w:r w:rsidRPr="00B93E4F">
        <w:t>, 27-35.</w:t>
      </w:r>
      <w:r w:rsidR="004A63DD" w:rsidRPr="00B93E4F">
        <w:t xml:space="preserve"> </w:t>
      </w:r>
      <w:hyperlink r:id="rId122" w:history="1">
        <w:r w:rsidRPr="00B93E4F">
          <w:t>https://doi.org/10.1016/j.compositesa.2013.09.010</w:t>
        </w:r>
      </w:hyperlink>
    </w:p>
    <w:p w14:paraId="2147F346" w14:textId="5AE29014" w:rsidR="00D67595" w:rsidRPr="00B93E4F" w:rsidRDefault="00D67595" w:rsidP="005D3DC6">
      <w:pPr>
        <w:pStyle w:val="Rlit"/>
        <w:jc w:val="left"/>
      </w:pPr>
      <w:r w:rsidRPr="00B93E4F">
        <w:t>Yuan, J., Ma, J., Sun, Y., Zhou, T., Zhao, Y., Yu, F. (2020). Microbial degradation and other environmental aspects of</w:t>
      </w:r>
      <w:r w:rsidR="00F16EAD">
        <w:t> </w:t>
      </w:r>
      <w:r w:rsidRPr="00B93E4F">
        <w:t xml:space="preserve">microplastics/plastics. </w:t>
      </w:r>
      <w:r w:rsidRPr="00B93E4F">
        <w:rPr>
          <w:i/>
        </w:rPr>
        <w:t>Science of the Total Environment</w:t>
      </w:r>
      <w:r w:rsidRPr="005D3DC6">
        <w:rPr>
          <w:iCs/>
        </w:rPr>
        <w:t>,</w:t>
      </w:r>
      <w:r w:rsidRPr="00B93E4F">
        <w:rPr>
          <w:i/>
        </w:rPr>
        <w:t xml:space="preserve"> 715</w:t>
      </w:r>
      <w:r w:rsidRPr="00B93E4F">
        <w:t>, 136968.</w:t>
      </w:r>
      <w:r w:rsidR="00AB5B21">
        <w:t xml:space="preserve"> </w:t>
      </w:r>
      <w:hyperlink r:id="rId123" w:tgtFrame="_blank" w:tooltip="Persistent link using digital object identifier" w:history="1">
        <w:r w:rsidRPr="00B93E4F">
          <w:t>https://doi.org/10.1016/j.scitotenv.2020.136968</w:t>
        </w:r>
      </w:hyperlink>
    </w:p>
    <w:p w14:paraId="74E23FF0" w14:textId="261B2982" w:rsidR="00D67595" w:rsidRPr="00B93E4F" w:rsidRDefault="00D67595" w:rsidP="005D3DC6">
      <w:pPr>
        <w:pStyle w:val="Rlit"/>
        <w:jc w:val="left"/>
      </w:pPr>
      <w:r w:rsidRPr="00B93E4F">
        <w:t xml:space="preserve">Zeller, M., Netsch, M., Richter, F., Leibold, H., Stapf, D. (2021) Chemical recycling of mixed plastic wastes by pyrolysis – pilot scale investigations. </w:t>
      </w:r>
      <w:proofErr w:type="spellStart"/>
      <w:r w:rsidRPr="00B93E4F">
        <w:rPr>
          <w:i/>
        </w:rPr>
        <w:t>Chemie</w:t>
      </w:r>
      <w:proofErr w:type="spellEnd"/>
      <w:r w:rsidRPr="00B93E4F">
        <w:rPr>
          <w:i/>
        </w:rPr>
        <w:t xml:space="preserve"> </w:t>
      </w:r>
      <w:proofErr w:type="spellStart"/>
      <w:r w:rsidRPr="00B93E4F">
        <w:rPr>
          <w:i/>
        </w:rPr>
        <w:t>Ingenieur</w:t>
      </w:r>
      <w:proofErr w:type="spellEnd"/>
      <w:r w:rsidRPr="00B93E4F">
        <w:rPr>
          <w:i/>
        </w:rPr>
        <w:t xml:space="preserve"> Technik</w:t>
      </w:r>
      <w:r w:rsidRPr="005D3DC6">
        <w:rPr>
          <w:iCs/>
        </w:rPr>
        <w:t>,</w:t>
      </w:r>
      <w:r w:rsidRPr="00B93E4F">
        <w:rPr>
          <w:i/>
        </w:rPr>
        <w:t xml:space="preserve"> 93</w:t>
      </w:r>
      <w:r w:rsidRPr="00B93E4F">
        <w:t>(11), l763-1770.</w:t>
      </w:r>
      <w:r w:rsidR="00AB5B21">
        <w:t xml:space="preserve"> </w:t>
      </w:r>
      <w:hyperlink r:id="rId124" w:history="1">
        <w:r w:rsidRPr="00B93E4F">
          <w:t>https://doi.org/10.1002/cite.202100102</w:t>
        </w:r>
      </w:hyperlink>
    </w:p>
    <w:p w14:paraId="26BBBE98" w14:textId="77777777" w:rsidR="00D67595" w:rsidRPr="00B93E4F" w:rsidRDefault="00D67595" w:rsidP="0016385E">
      <w:pPr>
        <w:pStyle w:val="Rlit"/>
        <w:rPr>
          <w:i/>
          <w:iCs/>
        </w:rPr>
      </w:pPr>
      <w:r w:rsidRPr="00B93E4F">
        <w:rPr>
          <w:iCs/>
        </w:rPr>
        <w:t xml:space="preserve">Zhou, N., Dai, L., </w:t>
      </w:r>
      <w:proofErr w:type="spellStart"/>
      <w:r w:rsidRPr="00B93E4F">
        <w:rPr>
          <w:iCs/>
        </w:rPr>
        <w:t>Lv</w:t>
      </w:r>
      <w:proofErr w:type="spellEnd"/>
      <w:r w:rsidRPr="00B93E4F">
        <w:rPr>
          <w:iCs/>
        </w:rPr>
        <w:t xml:space="preserve">, Y., Li, H., Deng, W., Guo, F., Chen, P., Lei, H., Ruan, R.R. (2021). Catalytic pyrolysis of plastic wastes in a continuous microwave assisted pyrolysis system for fuel production. </w:t>
      </w:r>
      <w:r w:rsidRPr="00B93E4F">
        <w:rPr>
          <w:i/>
          <w:iCs/>
        </w:rPr>
        <w:t>Chemical Engineering Journal</w:t>
      </w:r>
      <w:r w:rsidRPr="005D3DC6">
        <w:t>,</w:t>
      </w:r>
      <w:r w:rsidRPr="00B93E4F">
        <w:rPr>
          <w:i/>
          <w:iCs/>
        </w:rPr>
        <w:t xml:space="preserve"> 418</w:t>
      </w:r>
      <w:r w:rsidRPr="00B93E4F">
        <w:rPr>
          <w:iCs/>
        </w:rPr>
        <w:t xml:space="preserve">, 129412. </w:t>
      </w:r>
      <w:hyperlink r:id="rId125" w:history="1">
        <w:r w:rsidRPr="00B93E4F">
          <w:t>https://api.semanticscholar.org/CorpusID:233536413</w:t>
        </w:r>
      </w:hyperlink>
    </w:p>
    <w:p w14:paraId="0B8B8FFC" w14:textId="77777777" w:rsidR="00DB5912" w:rsidRPr="00B93E4F" w:rsidRDefault="00DB5912" w:rsidP="00BF0DAE">
      <w:pPr>
        <w:autoSpaceDE w:val="0"/>
        <w:autoSpaceDN w:val="0"/>
        <w:adjustRightInd w:val="0"/>
        <w:spacing w:after="0" w:line="240" w:lineRule="auto"/>
        <w:rPr>
          <w:rFonts w:ascii="Times New Roman" w:hAnsi="Times New Roman" w:cs="Times New Roman"/>
          <w:bCs/>
          <w:lang w:val="en-GB"/>
        </w:rPr>
      </w:pPr>
    </w:p>
    <w:sectPr w:rsidR="00DB5912" w:rsidRPr="00B93E4F" w:rsidSect="00EA58F1">
      <w:headerReference w:type="even" r:id="rId126"/>
      <w:headerReference w:type="default" r:id="rId127"/>
      <w:footerReference w:type="first" r:id="rId128"/>
      <w:pgSz w:w="11906" w:h="16838" w:code="9"/>
      <w:pgMar w:top="1134" w:right="1134" w:bottom="1134" w:left="1134" w:header="567" w:footer="567" w:gutter="0"/>
      <w:pgNumType w:start="4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D520C" w14:textId="77777777" w:rsidR="00242632" w:rsidRDefault="00242632" w:rsidP="00F63E1C">
      <w:pPr>
        <w:spacing w:after="0" w:line="240" w:lineRule="auto"/>
      </w:pPr>
      <w:r>
        <w:separator/>
      </w:r>
    </w:p>
  </w:endnote>
  <w:endnote w:type="continuationSeparator" w:id="0">
    <w:p w14:paraId="02B5867A" w14:textId="77777777" w:rsidR="00242632" w:rsidRDefault="00242632" w:rsidP="00F6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AGMA H+ MTSY">
    <w:altName w:val="Arial Unicode MS"/>
    <w:panose1 w:val="00000000000000000000"/>
    <w:charset w:val="81"/>
    <w:family w:val="swiss"/>
    <w:notTrueType/>
    <w:pitch w:val="default"/>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8A0BE2" w:rsidRPr="00146540" w14:paraId="0BE70537" w14:textId="77777777" w:rsidTr="00706E74">
      <w:trPr>
        <w:trHeight w:val="198"/>
      </w:trPr>
      <w:tc>
        <w:tcPr>
          <w:tcW w:w="1384" w:type="dxa"/>
          <w:shd w:val="clear" w:color="auto" w:fill="auto"/>
          <w:vAlign w:val="center"/>
        </w:tcPr>
        <w:p w14:paraId="3A664405" w14:textId="77777777" w:rsidR="008A0BE2" w:rsidRPr="00146540" w:rsidRDefault="008A0BE2" w:rsidP="00EA58F1">
          <w:pPr>
            <w:spacing w:after="0" w:line="240" w:lineRule="auto"/>
            <w:rPr>
              <w:rFonts w:ascii="Times New Roman" w:hAnsi="Times New Roman" w:cs="Times New Roman"/>
            </w:rPr>
          </w:pPr>
          <w:bookmarkStart w:id="3" w:name="_Hlk104286226"/>
          <w:bookmarkStart w:id="4" w:name="_Hlk104286227"/>
          <w:bookmarkStart w:id="5" w:name="_Hlk154270864"/>
          <w:bookmarkStart w:id="6" w:name="_Hlk154270865"/>
          <w:r w:rsidRPr="00146540">
            <w:rPr>
              <w:rFonts w:ascii="Times New Roman" w:hAnsi="Times New Roman" w:cs="Times New Roman"/>
              <w:noProof/>
            </w:rPr>
            <w:drawing>
              <wp:inline distT="0" distB="0" distL="0" distR="0" wp14:anchorId="2D6EDB41" wp14:editId="10DE25C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04C5860" w14:textId="77777777" w:rsidR="008A0BE2" w:rsidRPr="00146540" w:rsidRDefault="008A0BE2" w:rsidP="00EA58F1">
          <w:pPr>
            <w:suppressAutoHyphens/>
            <w:spacing w:after="0" w:line="240" w:lineRule="auto"/>
            <w:ind w:left="34"/>
            <w:rPr>
              <w:rFonts w:ascii="Times New Roman" w:hAnsi="Times New Roman" w:cs="Times New Roman"/>
              <w:sz w:val="18"/>
              <w:szCs w:val="18"/>
            </w:rPr>
          </w:pPr>
          <w:r w:rsidRPr="00146540">
            <w:rPr>
              <w:rFonts w:ascii="Times New Roman" w:hAnsi="Times New Roman" w:cs="Times New Roman"/>
              <w:sz w:val="18"/>
              <w:szCs w:val="18"/>
            </w:rPr>
            <w:t>© 2024. Author(s). This work is licensed under a Creative Commons Attribution 4.0 International License (CC BY-SA)</w:t>
          </w:r>
        </w:p>
      </w:tc>
    </w:tr>
    <w:bookmarkEnd w:id="3"/>
    <w:bookmarkEnd w:id="4"/>
    <w:bookmarkEnd w:id="5"/>
    <w:bookmarkEnd w:id="6"/>
  </w:tbl>
  <w:p w14:paraId="38BFB426" w14:textId="77777777" w:rsidR="008A0BE2" w:rsidRPr="00146540" w:rsidRDefault="008A0BE2" w:rsidP="008A0BE2">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94DA" w14:textId="77777777" w:rsidR="00242632" w:rsidRDefault="00242632" w:rsidP="00F63E1C">
      <w:pPr>
        <w:spacing w:after="0" w:line="240" w:lineRule="auto"/>
      </w:pPr>
      <w:r>
        <w:separator/>
      </w:r>
    </w:p>
  </w:footnote>
  <w:footnote w:type="continuationSeparator" w:id="0">
    <w:p w14:paraId="73FEE3F8" w14:textId="77777777" w:rsidR="00242632" w:rsidRDefault="00242632" w:rsidP="00F6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A0BE2" w:rsidRPr="00C970C2" w14:paraId="47F0F7C6" w14:textId="77777777" w:rsidTr="00706E74">
      <w:trPr>
        <w:trHeight w:hRule="exact" w:val="284"/>
      </w:trPr>
      <w:tc>
        <w:tcPr>
          <w:tcW w:w="397" w:type="dxa"/>
          <w:shd w:val="clear" w:color="auto" w:fill="auto"/>
          <w:vAlign w:val="center"/>
        </w:tcPr>
        <w:p w14:paraId="760F2E09" w14:textId="77777777" w:rsidR="008A0BE2" w:rsidRPr="00C970C2" w:rsidRDefault="008A0BE2" w:rsidP="008A0BE2">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3F660595" w14:textId="74855405" w:rsidR="008A0BE2" w:rsidRPr="00C970C2" w:rsidRDefault="008A0BE2" w:rsidP="008A0BE2">
          <w:pPr>
            <w:pStyle w:val="Nagwek"/>
            <w:jc w:val="center"/>
            <w:rPr>
              <w:rFonts w:ascii="Arial" w:hAnsi="Arial" w:cs="Arial"/>
              <w:i/>
              <w:sz w:val="20"/>
            </w:rPr>
          </w:pPr>
          <w:r w:rsidRPr="008A0BE2">
            <w:rPr>
              <w:rFonts w:ascii="Arial" w:hAnsi="Arial" w:cs="Arial"/>
              <w:i/>
              <w:sz w:val="20"/>
            </w:rPr>
            <w:t>Jolanta Biegańska</w:t>
          </w:r>
        </w:p>
      </w:tc>
    </w:tr>
  </w:tbl>
  <w:p w14:paraId="025E4E2F" w14:textId="77777777" w:rsidR="008A0BE2" w:rsidRPr="00C970C2" w:rsidRDefault="008A0BE2" w:rsidP="008A0BE2">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A0BE2" w:rsidRPr="003337FB" w14:paraId="5B702480" w14:textId="77777777" w:rsidTr="00706E74">
      <w:trPr>
        <w:trHeight w:hRule="exact" w:val="284"/>
        <w:jc w:val="right"/>
      </w:trPr>
      <w:tc>
        <w:tcPr>
          <w:tcW w:w="9243" w:type="dxa"/>
          <w:shd w:val="clear" w:color="auto" w:fill="auto"/>
          <w:vAlign w:val="center"/>
        </w:tcPr>
        <w:p w14:paraId="28BBB398" w14:textId="322382C1" w:rsidR="008A0BE2" w:rsidRPr="003337FB" w:rsidRDefault="000A0C32" w:rsidP="008A0BE2">
          <w:pPr>
            <w:pStyle w:val="Nagwek"/>
            <w:jc w:val="center"/>
            <w:rPr>
              <w:rFonts w:ascii="Arial" w:hAnsi="Arial" w:cs="Arial"/>
              <w:i/>
              <w:sz w:val="20"/>
              <w:szCs w:val="16"/>
            </w:rPr>
          </w:pPr>
          <w:r w:rsidRPr="000A0C32">
            <w:rPr>
              <w:rFonts w:ascii="Arial" w:hAnsi="Arial" w:cs="Arial"/>
              <w:i/>
              <w:sz w:val="20"/>
              <w:szCs w:val="16"/>
            </w:rPr>
            <w:t>Assessment of the Energy Potential of Plastics</w:t>
          </w:r>
          <w:r w:rsidR="008A0BE2">
            <w:rPr>
              <w:rFonts w:ascii="Arial" w:hAnsi="Arial" w:cs="Arial"/>
              <w:i/>
              <w:sz w:val="20"/>
              <w:szCs w:val="16"/>
            </w:rPr>
            <w:t>…</w:t>
          </w:r>
        </w:p>
      </w:tc>
      <w:tc>
        <w:tcPr>
          <w:tcW w:w="397" w:type="dxa"/>
          <w:shd w:val="clear" w:color="auto" w:fill="auto"/>
          <w:vAlign w:val="center"/>
        </w:tcPr>
        <w:p w14:paraId="43E5A177" w14:textId="77777777" w:rsidR="008A0BE2" w:rsidRPr="003337FB" w:rsidRDefault="008A0BE2" w:rsidP="008A0BE2">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78352D45" w14:textId="77777777" w:rsidR="008A0BE2" w:rsidRPr="003337FB" w:rsidRDefault="008A0BE2" w:rsidP="008A0BE2">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7A1"/>
    <w:multiLevelType w:val="hybridMultilevel"/>
    <w:tmpl w:val="A9EE85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EC19E2"/>
    <w:multiLevelType w:val="hybridMultilevel"/>
    <w:tmpl w:val="617E9F2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0E0F11C1"/>
    <w:multiLevelType w:val="multilevel"/>
    <w:tmpl w:val="9E083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FD3E19"/>
    <w:multiLevelType w:val="hybridMultilevel"/>
    <w:tmpl w:val="7D5EDD74"/>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4" w15:restartNumberingAfterBreak="0">
    <w:nsid w:val="1A0A2935"/>
    <w:multiLevelType w:val="hybridMultilevel"/>
    <w:tmpl w:val="72A6B67E"/>
    <w:lvl w:ilvl="0" w:tplc="F10ABD0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87799F"/>
    <w:multiLevelType w:val="hybridMultilevel"/>
    <w:tmpl w:val="CABAEE00"/>
    <w:lvl w:ilvl="0" w:tplc="04150001">
      <w:start w:val="1"/>
      <w:numFmt w:val="bullet"/>
      <w:lvlText w:val=""/>
      <w:lvlJc w:val="left"/>
      <w:pPr>
        <w:ind w:left="644" w:hanging="360"/>
      </w:pPr>
      <w:rPr>
        <w:rFonts w:ascii="Symbol" w:hAnsi="Symbol" w:hint="default"/>
      </w:rPr>
    </w:lvl>
    <w:lvl w:ilvl="1" w:tplc="04150001">
      <w:start w:val="1"/>
      <w:numFmt w:val="bullet"/>
      <w:lvlText w:val=""/>
      <w:lvlJc w:val="left"/>
      <w:pPr>
        <w:ind w:left="1364" w:hanging="360"/>
      </w:pPr>
      <w:rPr>
        <w:rFonts w:ascii="Symbol" w:hAnsi="Symbol" w:hint="default"/>
      </w:rPr>
    </w:lvl>
    <w:lvl w:ilvl="2" w:tplc="1CBCD3BE">
      <w:numFmt w:val="bullet"/>
      <w:lvlText w:val="-"/>
      <w:lvlJc w:val="left"/>
      <w:pPr>
        <w:ind w:left="2084" w:hanging="360"/>
      </w:pPr>
      <w:rPr>
        <w:rFonts w:ascii="Times New Roman" w:eastAsiaTheme="minorHAnsi" w:hAnsi="Times New Roman" w:cs="Times New Roman"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2372E23"/>
    <w:multiLevelType w:val="hybridMultilevel"/>
    <w:tmpl w:val="85A8E142"/>
    <w:lvl w:ilvl="0" w:tplc="33CC9668">
      <w:start w:val="1"/>
      <w:numFmt w:val="decimal"/>
      <w:lvlText w:val="%1."/>
      <w:lvlJc w:val="left"/>
      <w:pPr>
        <w:ind w:left="3337"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EF633A"/>
    <w:multiLevelType w:val="multilevel"/>
    <w:tmpl w:val="2B0AAD1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4DA7500C"/>
    <w:multiLevelType w:val="hybridMultilevel"/>
    <w:tmpl w:val="44141B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512D61FF"/>
    <w:multiLevelType w:val="hybridMultilevel"/>
    <w:tmpl w:val="31B2C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9418CB"/>
    <w:multiLevelType w:val="multilevel"/>
    <w:tmpl w:val="C652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52B4B"/>
    <w:multiLevelType w:val="multilevel"/>
    <w:tmpl w:val="52C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F00D1"/>
    <w:multiLevelType w:val="multilevel"/>
    <w:tmpl w:val="6C5A4BD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1681741598">
    <w:abstractNumId w:val="1"/>
  </w:num>
  <w:num w:numId="2" w16cid:durableId="179511986">
    <w:abstractNumId w:val="4"/>
  </w:num>
  <w:num w:numId="3" w16cid:durableId="489952738">
    <w:abstractNumId w:val="6"/>
  </w:num>
  <w:num w:numId="4" w16cid:durableId="1020468136">
    <w:abstractNumId w:val="12"/>
  </w:num>
  <w:num w:numId="5" w16cid:durableId="234244343">
    <w:abstractNumId w:val="7"/>
  </w:num>
  <w:num w:numId="6" w16cid:durableId="855507646">
    <w:abstractNumId w:val="2"/>
  </w:num>
  <w:num w:numId="7" w16cid:durableId="829910513">
    <w:abstractNumId w:val="3"/>
  </w:num>
  <w:num w:numId="8" w16cid:durableId="1600916811">
    <w:abstractNumId w:val="11"/>
  </w:num>
  <w:num w:numId="9" w16cid:durableId="612056562">
    <w:abstractNumId w:val="10"/>
  </w:num>
  <w:num w:numId="10" w16cid:durableId="1041247237">
    <w:abstractNumId w:val="5"/>
  </w:num>
  <w:num w:numId="11" w16cid:durableId="641353631">
    <w:abstractNumId w:val="0"/>
  </w:num>
  <w:num w:numId="12" w16cid:durableId="1564758974">
    <w:abstractNumId w:val="8"/>
  </w:num>
  <w:num w:numId="13" w16cid:durableId="1925723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hideSpellingErrors/>
  <w:hideGrammaticalErrors/>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AztDCxNDM2NDYwMLZU0lEKTi0uzszPAykwrAUAexyywiwAAAA="/>
  </w:docVars>
  <w:rsids>
    <w:rsidRoot w:val="00BF0DAE"/>
    <w:rsid w:val="0000188A"/>
    <w:rsid w:val="00015E40"/>
    <w:rsid w:val="0001737D"/>
    <w:rsid w:val="00017B5C"/>
    <w:rsid w:val="00021263"/>
    <w:rsid w:val="00021A56"/>
    <w:rsid w:val="00031CF1"/>
    <w:rsid w:val="000336E1"/>
    <w:rsid w:val="00033968"/>
    <w:rsid w:val="000378C0"/>
    <w:rsid w:val="0004491D"/>
    <w:rsid w:val="0005211F"/>
    <w:rsid w:val="0006146F"/>
    <w:rsid w:val="000624F5"/>
    <w:rsid w:val="00072451"/>
    <w:rsid w:val="00077B4C"/>
    <w:rsid w:val="00084C0E"/>
    <w:rsid w:val="000A0C32"/>
    <w:rsid w:val="000A18A9"/>
    <w:rsid w:val="000A4D5B"/>
    <w:rsid w:val="000A4E7E"/>
    <w:rsid w:val="000C334E"/>
    <w:rsid w:val="000D0B0A"/>
    <w:rsid w:val="000D421B"/>
    <w:rsid w:val="000E493F"/>
    <w:rsid w:val="000E79EC"/>
    <w:rsid w:val="000E7A5B"/>
    <w:rsid w:val="000F4D5D"/>
    <w:rsid w:val="000F7A7D"/>
    <w:rsid w:val="001036F1"/>
    <w:rsid w:val="00106AC5"/>
    <w:rsid w:val="00111560"/>
    <w:rsid w:val="00112124"/>
    <w:rsid w:val="00112F51"/>
    <w:rsid w:val="00120D4F"/>
    <w:rsid w:val="0012231C"/>
    <w:rsid w:val="001366A4"/>
    <w:rsid w:val="00136922"/>
    <w:rsid w:val="0016385E"/>
    <w:rsid w:val="00164AFD"/>
    <w:rsid w:val="00166927"/>
    <w:rsid w:val="00170063"/>
    <w:rsid w:val="001731EE"/>
    <w:rsid w:val="00173A08"/>
    <w:rsid w:val="001744A6"/>
    <w:rsid w:val="001778F3"/>
    <w:rsid w:val="00180CEB"/>
    <w:rsid w:val="0018342D"/>
    <w:rsid w:val="00184E2A"/>
    <w:rsid w:val="001860C9"/>
    <w:rsid w:val="00192DDA"/>
    <w:rsid w:val="001931B3"/>
    <w:rsid w:val="0019399A"/>
    <w:rsid w:val="001A266F"/>
    <w:rsid w:val="001A37FB"/>
    <w:rsid w:val="001B135A"/>
    <w:rsid w:val="001B284F"/>
    <w:rsid w:val="001B44AE"/>
    <w:rsid w:val="001B7275"/>
    <w:rsid w:val="001C0861"/>
    <w:rsid w:val="001C329E"/>
    <w:rsid w:val="001C4F10"/>
    <w:rsid w:val="001C5FD3"/>
    <w:rsid w:val="001D3987"/>
    <w:rsid w:val="001E61CA"/>
    <w:rsid w:val="001E7933"/>
    <w:rsid w:val="00205255"/>
    <w:rsid w:val="00207760"/>
    <w:rsid w:val="00213705"/>
    <w:rsid w:val="002241F2"/>
    <w:rsid w:val="002327F4"/>
    <w:rsid w:val="002368E1"/>
    <w:rsid w:val="00242632"/>
    <w:rsid w:val="00247AC4"/>
    <w:rsid w:val="00247E39"/>
    <w:rsid w:val="00252A7B"/>
    <w:rsid w:val="002741AA"/>
    <w:rsid w:val="00282320"/>
    <w:rsid w:val="00285D15"/>
    <w:rsid w:val="00287DE3"/>
    <w:rsid w:val="002950A6"/>
    <w:rsid w:val="002A15E6"/>
    <w:rsid w:val="002A1A5E"/>
    <w:rsid w:val="002A5ACD"/>
    <w:rsid w:val="002A7542"/>
    <w:rsid w:val="002B53A8"/>
    <w:rsid w:val="002C6853"/>
    <w:rsid w:val="002D5507"/>
    <w:rsid w:val="002D5F0E"/>
    <w:rsid w:val="002E1BD6"/>
    <w:rsid w:val="002F3042"/>
    <w:rsid w:val="00303609"/>
    <w:rsid w:val="00304ADA"/>
    <w:rsid w:val="00305BE9"/>
    <w:rsid w:val="00306566"/>
    <w:rsid w:val="00317040"/>
    <w:rsid w:val="003174A3"/>
    <w:rsid w:val="00321683"/>
    <w:rsid w:val="00323C68"/>
    <w:rsid w:val="003363BA"/>
    <w:rsid w:val="00340185"/>
    <w:rsid w:val="00342AC5"/>
    <w:rsid w:val="00343471"/>
    <w:rsid w:val="003465F9"/>
    <w:rsid w:val="003469D3"/>
    <w:rsid w:val="003512B0"/>
    <w:rsid w:val="003613C3"/>
    <w:rsid w:val="003738A6"/>
    <w:rsid w:val="0037514E"/>
    <w:rsid w:val="0037525C"/>
    <w:rsid w:val="00380DE0"/>
    <w:rsid w:val="0038104B"/>
    <w:rsid w:val="00381C9E"/>
    <w:rsid w:val="00385784"/>
    <w:rsid w:val="003A61E8"/>
    <w:rsid w:val="003B036D"/>
    <w:rsid w:val="003B0EAE"/>
    <w:rsid w:val="003B6AE8"/>
    <w:rsid w:val="003D3321"/>
    <w:rsid w:val="003D66FD"/>
    <w:rsid w:val="003E2D42"/>
    <w:rsid w:val="003E3B48"/>
    <w:rsid w:val="003E3CAC"/>
    <w:rsid w:val="003E6839"/>
    <w:rsid w:val="003E68B8"/>
    <w:rsid w:val="003E6B24"/>
    <w:rsid w:val="003F1E88"/>
    <w:rsid w:val="003F412C"/>
    <w:rsid w:val="00401FD0"/>
    <w:rsid w:val="00402707"/>
    <w:rsid w:val="00404064"/>
    <w:rsid w:val="00410EB4"/>
    <w:rsid w:val="004127CD"/>
    <w:rsid w:val="00412E3C"/>
    <w:rsid w:val="00416F85"/>
    <w:rsid w:val="00420B54"/>
    <w:rsid w:val="00422070"/>
    <w:rsid w:val="0042313F"/>
    <w:rsid w:val="004257B4"/>
    <w:rsid w:val="00433704"/>
    <w:rsid w:val="00436DA2"/>
    <w:rsid w:val="00447205"/>
    <w:rsid w:val="004572EB"/>
    <w:rsid w:val="00462A03"/>
    <w:rsid w:val="004641D2"/>
    <w:rsid w:val="00467BE7"/>
    <w:rsid w:val="00475D44"/>
    <w:rsid w:val="00484C4F"/>
    <w:rsid w:val="00493B4E"/>
    <w:rsid w:val="00493D98"/>
    <w:rsid w:val="00494C5C"/>
    <w:rsid w:val="004954BE"/>
    <w:rsid w:val="004A5408"/>
    <w:rsid w:val="004A63DD"/>
    <w:rsid w:val="004B369B"/>
    <w:rsid w:val="004C06B8"/>
    <w:rsid w:val="004D6FAE"/>
    <w:rsid w:val="004E625D"/>
    <w:rsid w:val="004F16A0"/>
    <w:rsid w:val="00504751"/>
    <w:rsid w:val="00505BFC"/>
    <w:rsid w:val="00505D0A"/>
    <w:rsid w:val="00506C12"/>
    <w:rsid w:val="00507FC4"/>
    <w:rsid w:val="0051559D"/>
    <w:rsid w:val="005213E5"/>
    <w:rsid w:val="00532B16"/>
    <w:rsid w:val="00532E10"/>
    <w:rsid w:val="00540544"/>
    <w:rsid w:val="0054111F"/>
    <w:rsid w:val="00547506"/>
    <w:rsid w:val="00554CBD"/>
    <w:rsid w:val="00561B55"/>
    <w:rsid w:val="00561F91"/>
    <w:rsid w:val="005654AF"/>
    <w:rsid w:val="0056686C"/>
    <w:rsid w:val="005672B4"/>
    <w:rsid w:val="005750C4"/>
    <w:rsid w:val="00575BE1"/>
    <w:rsid w:val="00576A8B"/>
    <w:rsid w:val="005779A9"/>
    <w:rsid w:val="00581FC7"/>
    <w:rsid w:val="00587A7B"/>
    <w:rsid w:val="00591CDC"/>
    <w:rsid w:val="005A0BB2"/>
    <w:rsid w:val="005A2C95"/>
    <w:rsid w:val="005A336F"/>
    <w:rsid w:val="005A398B"/>
    <w:rsid w:val="005A6412"/>
    <w:rsid w:val="005B11E1"/>
    <w:rsid w:val="005C0F4F"/>
    <w:rsid w:val="005C5289"/>
    <w:rsid w:val="005C5A7B"/>
    <w:rsid w:val="005D24C8"/>
    <w:rsid w:val="005D2E78"/>
    <w:rsid w:val="005D3DC6"/>
    <w:rsid w:val="005D57EC"/>
    <w:rsid w:val="005F0B50"/>
    <w:rsid w:val="006076DF"/>
    <w:rsid w:val="0061320B"/>
    <w:rsid w:val="00622E7D"/>
    <w:rsid w:val="0062525C"/>
    <w:rsid w:val="00634E06"/>
    <w:rsid w:val="006353CD"/>
    <w:rsid w:val="0063787B"/>
    <w:rsid w:val="00643E21"/>
    <w:rsid w:val="00656E98"/>
    <w:rsid w:val="00657DB3"/>
    <w:rsid w:val="00663CA1"/>
    <w:rsid w:val="00664B07"/>
    <w:rsid w:val="0067001B"/>
    <w:rsid w:val="006772E0"/>
    <w:rsid w:val="0068104B"/>
    <w:rsid w:val="0068184C"/>
    <w:rsid w:val="0068306A"/>
    <w:rsid w:val="00687B7A"/>
    <w:rsid w:val="00693DF0"/>
    <w:rsid w:val="00696B9B"/>
    <w:rsid w:val="006B7CE6"/>
    <w:rsid w:val="006B7EF4"/>
    <w:rsid w:val="006C1955"/>
    <w:rsid w:val="006C270B"/>
    <w:rsid w:val="006D46C0"/>
    <w:rsid w:val="006D72E0"/>
    <w:rsid w:val="006D76ED"/>
    <w:rsid w:val="006E597B"/>
    <w:rsid w:val="006F3A42"/>
    <w:rsid w:val="00712C08"/>
    <w:rsid w:val="0073514F"/>
    <w:rsid w:val="007535E8"/>
    <w:rsid w:val="0075767E"/>
    <w:rsid w:val="00771D32"/>
    <w:rsid w:val="0077210B"/>
    <w:rsid w:val="007739DC"/>
    <w:rsid w:val="007779B7"/>
    <w:rsid w:val="00784680"/>
    <w:rsid w:val="007872EC"/>
    <w:rsid w:val="00787AB1"/>
    <w:rsid w:val="007906B9"/>
    <w:rsid w:val="00794A51"/>
    <w:rsid w:val="007A0049"/>
    <w:rsid w:val="007A136D"/>
    <w:rsid w:val="007A181D"/>
    <w:rsid w:val="007A1F74"/>
    <w:rsid w:val="007A5B56"/>
    <w:rsid w:val="007B71AF"/>
    <w:rsid w:val="007B7705"/>
    <w:rsid w:val="007B7FB3"/>
    <w:rsid w:val="007C3928"/>
    <w:rsid w:val="007C4B94"/>
    <w:rsid w:val="007C51A9"/>
    <w:rsid w:val="007D1628"/>
    <w:rsid w:val="007D69A8"/>
    <w:rsid w:val="007E184D"/>
    <w:rsid w:val="007E23EF"/>
    <w:rsid w:val="007E2BBE"/>
    <w:rsid w:val="007E7F8F"/>
    <w:rsid w:val="007F5DC8"/>
    <w:rsid w:val="007F7FD2"/>
    <w:rsid w:val="00816C82"/>
    <w:rsid w:val="0081798E"/>
    <w:rsid w:val="0082061D"/>
    <w:rsid w:val="00821EED"/>
    <w:rsid w:val="00824155"/>
    <w:rsid w:val="0082537C"/>
    <w:rsid w:val="00834340"/>
    <w:rsid w:val="00840512"/>
    <w:rsid w:val="00840BFE"/>
    <w:rsid w:val="008411D5"/>
    <w:rsid w:val="008423F7"/>
    <w:rsid w:val="00843C38"/>
    <w:rsid w:val="008440EA"/>
    <w:rsid w:val="008444DB"/>
    <w:rsid w:val="00844557"/>
    <w:rsid w:val="00846538"/>
    <w:rsid w:val="00857EF4"/>
    <w:rsid w:val="00867C10"/>
    <w:rsid w:val="008860D0"/>
    <w:rsid w:val="00886CF8"/>
    <w:rsid w:val="00890EF0"/>
    <w:rsid w:val="008A0BE2"/>
    <w:rsid w:val="008A2D4F"/>
    <w:rsid w:val="008B3054"/>
    <w:rsid w:val="008C1084"/>
    <w:rsid w:val="008C10C5"/>
    <w:rsid w:val="008E4D63"/>
    <w:rsid w:val="008F1D12"/>
    <w:rsid w:val="008F3432"/>
    <w:rsid w:val="008F4AD1"/>
    <w:rsid w:val="008F6465"/>
    <w:rsid w:val="0090049A"/>
    <w:rsid w:val="009006DC"/>
    <w:rsid w:val="00907849"/>
    <w:rsid w:val="00910AF1"/>
    <w:rsid w:val="00916579"/>
    <w:rsid w:val="00917DF4"/>
    <w:rsid w:val="00923C52"/>
    <w:rsid w:val="00925CB4"/>
    <w:rsid w:val="00932BD3"/>
    <w:rsid w:val="00936D2F"/>
    <w:rsid w:val="00947279"/>
    <w:rsid w:val="009539A1"/>
    <w:rsid w:val="00960CF1"/>
    <w:rsid w:val="00964CE7"/>
    <w:rsid w:val="00987248"/>
    <w:rsid w:val="0099274D"/>
    <w:rsid w:val="009A06B5"/>
    <w:rsid w:val="009A6F37"/>
    <w:rsid w:val="009A77D5"/>
    <w:rsid w:val="009B1BBB"/>
    <w:rsid w:val="009B275A"/>
    <w:rsid w:val="009B3AAF"/>
    <w:rsid w:val="009B5FE6"/>
    <w:rsid w:val="009D5087"/>
    <w:rsid w:val="009E14E8"/>
    <w:rsid w:val="009E2757"/>
    <w:rsid w:val="009F11E5"/>
    <w:rsid w:val="009F4941"/>
    <w:rsid w:val="00A068CD"/>
    <w:rsid w:val="00A077D6"/>
    <w:rsid w:val="00A10011"/>
    <w:rsid w:val="00A161A3"/>
    <w:rsid w:val="00A22FFD"/>
    <w:rsid w:val="00A31751"/>
    <w:rsid w:val="00A372E3"/>
    <w:rsid w:val="00A3745F"/>
    <w:rsid w:val="00A41D6D"/>
    <w:rsid w:val="00A60440"/>
    <w:rsid w:val="00A62393"/>
    <w:rsid w:val="00A62A9E"/>
    <w:rsid w:val="00A67930"/>
    <w:rsid w:val="00A74A9D"/>
    <w:rsid w:val="00A7771B"/>
    <w:rsid w:val="00A77B43"/>
    <w:rsid w:val="00A80AE6"/>
    <w:rsid w:val="00A8354F"/>
    <w:rsid w:val="00A962AB"/>
    <w:rsid w:val="00AB09FC"/>
    <w:rsid w:val="00AB5B21"/>
    <w:rsid w:val="00AC0D3A"/>
    <w:rsid w:val="00AC284B"/>
    <w:rsid w:val="00AC4696"/>
    <w:rsid w:val="00AD031F"/>
    <w:rsid w:val="00AD7084"/>
    <w:rsid w:val="00AE0A34"/>
    <w:rsid w:val="00AE2F53"/>
    <w:rsid w:val="00AE589B"/>
    <w:rsid w:val="00AF5ED9"/>
    <w:rsid w:val="00B0171C"/>
    <w:rsid w:val="00B01941"/>
    <w:rsid w:val="00B03FBE"/>
    <w:rsid w:val="00B0794F"/>
    <w:rsid w:val="00B132E0"/>
    <w:rsid w:val="00B13F2A"/>
    <w:rsid w:val="00B142D8"/>
    <w:rsid w:val="00B1764A"/>
    <w:rsid w:val="00B178A9"/>
    <w:rsid w:val="00B375DF"/>
    <w:rsid w:val="00B42694"/>
    <w:rsid w:val="00B4436A"/>
    <w:rsid w:val="00B57324"/>
    <w:rsid w:val="00B57FA6"/>
    <w:rsid w:val="00B612D3"/>
    <w:rsid w:val="00B624DE"/>
    <w:rsid w:val="00B70B8C"/>
    <w:rsid w:val="00B72E4C"/>
    <w:rsid w:val="00B73BFB"/>
    <w:rsid w:val="00B76E35"/>
    <w:rsid w:val="00B933C8"/>
    <w:rsid w:val="00B9376C"/>
    <w:rsid w:val="00B93E4F"/>
    <w:rsid w:val="00B93FB5"/>
    <w:rsid w:val="00B94DA3"/>
    <w:rsid w:val="00B96FC6"/>
    <w:rsid w:val="00BA2395"/>
    <w:rsid w:val="00BA3DED"/>
    <w:rsid w:val="00BB3170"/>
    <w:rsid w:val="00BC0C75"/>
    <w:rsid w:val="00BC4588"/>
    <w:rsid w:val="00BC7CBB"/>
    <w:rsid w:val="00BD2123"/>
    <w:rsid w:val="00BE7AE2"/>
    <w:rsid w:val="00BF0DAE"/>
    <w:rsid w:val="00C00D11"/>
    <w:rsid w:val="00C03233"/>
    <w:rsid w:val="00C07ED3"/>
    <w:rsid w:val="00C1114B"/>
    <w:rsid w:val="00C1265C"/>
    <w:rsid w:val="00C16783"/>
    <w:rsid w:val="00C26BF6"/>
    <w:rsid w:val="00C32112"/>
    <w:rsid w:val="00C3429B"/>
    <w:rsid w:val="00C6055C"/>
    <w:rsid w:val="00C62830"/>
    <w:rsid w:val="00C645B2"/>
    <w:rsid w:val="00C665B4"/>
    <w:rsid w:val="00C70181"/>
    <w:rsid w:val="00C7056D"/>
    <w:rsid w:val="00C723FD"/>
    <w:rsid w:val="00C761E6"/>
    <w:rsid w:val="00C77D4B"/>
    <w:rsid w:val="00C81199"/>
    <w:rsid w:val="00C81C52"/>
    <w:rsid w:val="00C86A6D"/>
    <w:rsid w:val="00C930BA"/>
    <w:rsid w:val="00CA01F8"/>
    <w:rsid w:val="00CA4746"/>
    <w:rsid w:val="00CA7E1A"/>
    <w:rsid w:val="00CB16B1"/>
    <w:rsid w:val="00CD6784"/>
    <w:rsid w:val="00CE6B57"/>
    <w:rsid w:val="00CF5924"/>
    <w:rsid w:val="00D03445"/>
    <w:rsid w:val="00D219AB"/>
    <w:rsid w:val="00D26A83"/>
    <w:rsid w:val="00D32C7B"/>
    <w:rsid w:val="00D37F15"/>
    <w:rsid w:val="00D446DD"/>
    <w:rsid w:val="00D50BAF"/>
    <w:rsid w:val="00D513BD"/>
    <w:rsid w:val="00D52940"/>
    <w:rsid w:val="00D559B7"/>
    <w:rsid w:val="00D562EB"/>
    <w:rsid w:val="00D56A86"/>
    <w:rsid w:val="00D60F40"/>
    <w:rsid w:val="00D63879"/>
    <w:rsid w:val="00D67595"/>
    <w:rsid w:val="00D90913"/>
    <w:rsid w:val="00DA30DA"/>
    <w:rsid w:val="00DB0778"/>
    <w:rsid w:val="00DB39E2"/>
    <w:rsid w:val="00DB3EF3"/>
    <w:rsid w:val="00DB4628"/>
    <w:rsid w:val="00DB5912"/>
    <w:rsid w:val="00DC5C75"/>
    <w:rsid w:val="00DC67DF"/>
    <w:rsid w:val="00DE12D1"/>
    <w:rsid w:val="00DE2F52"/>
    <w:rsid w:val="00DE4FCA"/>
    <w:rsid w:val="00E0169D"/>
    <w:rsid w:val="00E03741"/>
    <w:rsid w:val="00E03F2F"/>
    <w:rsid w:val="00E11396"/>
    <w:rsid w:val="00E1165B"/>
    <w:rsid w:val="00E16880"/>
    <w:rsid w:val="00E22750"/>
    <w:rsid w:val="00E23797"/>
    <w:rsid w:val="00E25BED"/>
    <w:rsid w:val="00E27339"/>
    <w:rsid w:val="00E30BD0"/>
    <w:rsid w:val="00E41A90"/>
    <w:rsid w:val="00E44834"/>
    <w:rsid w:val="00E4608C"/>
    <w:rsid w:val="00E560CA"/>
    <w:rsid w:val="00E65CA8"/>
    <w:rsid w:val="00E704DD"/>
    <w:rsid w:val="00E70954"/>
    <w:rsid w:val="00E70F35"/>
    <w:rsid w:val="00E77752"/>
    <w:rsid w:val="00E82F3E"/>
    <w:rsid w:val="00E96F83"/>
    <w:rsid w:val="00EA58F1"/>
    <w:rsid w:val="00EA5EC7"/>
    <w:rsid w:val="00EA7474"/>
    <w:rsid w:val="00EB630D"/>
    <w:rsid w:val="00EB73B6"/>
    <w:rsid w:val="00EC2F37"/>
    <w:rsid w:val="00EC6C52"/>
    <w:rsid w:val="00EF400B"/>
    <w:rsid w:val="00F0150C"/>
    <w:rsid w:val="00F1331C"/>
    <w:rsid w:val="00F16EAD"/>
    <w:rsid w:val="00F233ED"/>
    <w:rsid w:val="00F23DBB"/>
    <w:rsid w:val="00F52721"/>
    <w:rsid w:val="00F54478"/>
    <w:rsid w:val="00F56E28"/>
    <w:rsid w:val="00F61AD5"/>
    <w:rsid w:val="00F63E1C"/>
    <w:rsid w:val="00F67D52"/>
    <w:rsid w:val="00F86384"/>
    <w:rsid w:val="00FA4D63"/>
    <w:rsid w:val="00FA7104"/>
    <w:rsid w:val="00FB0348"/>
    <w:rsid w:val="00FB772C"/>
    <w:rsid w:val="00FC1CF1"/>
    <w:rsid w:val="00FC669A"/>
    <w:rsid w:val="00FE4FB5"/>
    <w:rsid w:val="00FE5A12"/>
    <w:rsid w:val="00FE60C7"/>
    <w:rsid w:val="00FE7D3D"/>
    <w:rsid w:val="00FF6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0AFD"/>
  <w15:docId w15:val="{ADB31A7E-7DB9-412A-AAAD-E4611344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913"/>
  </w:style>
  <w:style w:type="paragraph" w:styleId="Nagwek1">
    <w:name w:val="heading 1"/>
    <w:basedOn w:val="Normalny"/>
    <w:link w:val="Nagwek1Znak"/>
    <w:uiPriority w:val="9"/>
    <w:qFormat/>
    <w:rsid w:val="005C0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252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52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0DAE"/>
    <w:rPr>
      <w:color w:val="0563C1" w:themeColor="hyperlink"/>
      <w:u w:val="single"/>
    </w:rPr>
  </w:style>
  <w:style w:type="character" w:styleId="Pogrubienie">
    <w:name w:val="Strong"/>
    <w:basedOn w:val="Domylnaczcionkaakapitu"/>
    <w:uiPriority w:val="22"/>
    <w:qFormat/>
    <w:rsid w:val="00834340"/>
    <w:rPr>
      <w:b/>
      <w:bCs/>
    </w:rPr>
  </w:style>
  <w:style w:type="paragraph" w:styleId="Akapitzlist">
    <w:name w:val="List Paragraph"/>
    <w:basedOn w:val="Normalny"/>
    <w:uiPriority w:val="34"/>
    <w:qFormat/>
    <w:rsid w:val="00B42694"/>
    <w:pPr>
      <w:spacing w:after="200" w:line="276" w:lineRule="auto"/>
      <w:ind w:left="720"/>
      <w:contextualSpacing/>
    </w:pPr>
  </w:style>
  <w:style w:type="paragraph" w:customStyle="1" w:styleId="Default">
    <w:name w:val="Default"/>
    <w:rsid w:val="00A41D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A41D6D"/>
  </w:style>
  <w:style w:type="character" w:customStyle="1" w:styleId="y2iqfc">
    <w:name w:val="y2iqfc"/>
    <w:basedOn w:val="Domylnaczcionkaakapitu"/>
    <w:rsid w:val="00A41D6D"/>
  </w:style>
  <w:style w:type="character" w:customStyle="1" w:styleId="anchor-text">
    <w:name w:val="anchor-text"/>
    <w:basedOn w:val="Domylnaczcionkaakapitu"/>
    <w:rsid w:val="00E03F2F"/>
  </w:style>
  <w:style w:type="character" w:customStyle="1" w:styleId="resultrecords">
    <w:name w:val="resultrecords"/>
    <w:basedOn w:val="Domylnaczcionkaakapitu"/>
    <w:rsid w:val="007D1628"/>
  </w:style>
  <w:style w:type="character" w:styleId="Uwydatnienie">
    <w:name w:val="Emphasis"/>
    <w:basedOn w:val="Domylnaczcionkaakapitu"/>
    <w:uiPriority w:val="20"/>
    <w:qFormat/>
    <w:rsid w:val="007D1628"/>
    <w:rPr>
      <w:i/>
      <w:iCs/>
    </w:rPr>
  </w:style>
  <w:style w:type="character" w:customStyle="1" w:styleId="sep">
    <w:name w:val="sep"/>
    <w:basedOn w:val="Domylnaczcionkaakapitu"/>
    <w:rsid w:val="007D1628"/>
  </w:style>
  <w:style w:type="character" w:customStyle="1" w:styleId="mixed-citation">
    <w:name w:val="mixed-citation"/>
    <w:basedOn w:val="Domylnaczcionkaakapitu"/>
    <w:rsid w:val="007E7F8F"/>
  </w:style>
  <w:style w:type="paragraph" w:styleId="HTML-wstpniesformatowany">
    <w:name w:val="HTML Preformatted"/>
    <w:basedOn w:val="Normalny"/>
    <w:link w:val="HTML-wstpniesformatowanyZnak"/>
    <w:uiPriority w:val="99"/>
    <w:unhideWhenUsed/>
    <w:rsid w:val="00625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2525C"/>
    <w:rPr>
      <w:rFonts w:ascii="Courier New" w:eastAsia="Times New Roman" w:hAnsi="Courier New" w:cs="Courier New"/>
      <w:sz w:val="20"/>
      <w:szCs w:val="20"/>
      <w:lang w:eastAsia="pl-PL"/>
    </w:rPr>
  </w:style>
  <w:style w:type="character" w:customStyle="1" w:styleId="rynqvb">
    <w:name w:val="rynqvb"/>
    <w:basedOn w:val="Domylnaczcionkaakapitu"/>
    <w:rsid w:val="00E70954"/>
  </w:style>
  <w:style w:type="character" w:customStyle="1" w:styleId="a-text-bold">
    <w:name w:val="a-text-bold"/>
    <w:basedOn w:val="Domylnaczcionkaakapitu"/>
    <w:rsid w:val="001036F1"/>
  </w:style>
  <w:style w:type="paragraph" w:styleId="Tekstdymka">
    <w:name w:val="Balloon Text"/>
    <w:basedOn w:val="Normalny"/>
    <w:link w:val="TekstdymkaZnak"/>
    <w:uiPriority w:val="99"/>
    <w:semiHidden/>
    <w:unhideWhenUsed/>
    <w:rsid w:val="008405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0512"/>
    <w:rPr>
      <w:rFonts w:ascii="Tahoma" w:hAnsi="Tahoma" w:cs="Tahoma"/>
      <w:sz w:val="16"/>
      <w:szCs w:val="16"/>
    </w:rPr>
  </w:style>
  <w:style w:type="character" w:customStyle="1" w:styleId="ls0">
    <w:name w:val="ls0"/>
    <w:basedOn w:val="Domylnaczcionkaakapitu"/>
    <w:rsid w:val="00840512"/>
  </w:style>
  <w:style w:type="character" w:styleId="HTML-cytat">
    <w:name w:val="HTML Cite"/>
    <w:basedOn w:val="Domylnaczcionkaakapitu"/>
    <w:uiPriority w:val="99"/>
    <w:semiHidden/>
    <w:unhideWhenUsed/>
    <w:rsid w:val="002A5ACD"/>
    <w:rPr>
      <w:i/>
      <w:iCs/>
    </w:rPr>
  </w:style>
  <w:style w:type="character" w:styleId="HTML-kod">
    <w:name w:val="HTML Code"/>
    <w:basedOn w:val="Domylnaczcionkaakapitu"/>
    <w:uiPriority w:val="99"/>
    <w:semiHidden/>
    <w:unhideWhenUsed/>
    <w:rsid w:val="008C10C5"/>
    <w:rPr>
      <w:rFonts w:ascii="Courier New" w:eastAsia="Times New Roman" w:hAnsi="Courier New" w:cs="Courier New"/>
      <w:sz w:val="20"/>
      <w:szCs w:val="20"/>
    </w:rPr>
  </w:style>
  <w:style w:type="character" w:customStyle="1" w:styleId="ng-star-inserted">
    <w:name w:val="ng-star-inserted"/>
    <w:basedOn w:val="Domylnaczcionkaakapitu"/>
    <w:rsid w:val="00BC4588"/>
  </w:style>
  <w:style w:type="paragraph" w:customStyle="1" w:styleId="MDPI21heading1">
    <w:name w:val="MDPI_2.1_heading1"/>
    <w:rsid w:val="001744A6"/>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character" w:customStyle="1" w:styleId="Nagwek1Znak">
    <w:name w:val="Nagłówek 1 Znak"/>
    <w:basedOn w:val="Domylnaczcionkaakapitu"/>
    <w:link w:val="Nagwek1"/>
    <w:uiPriority w:val="9"/>
    <w:rsid w:val="005C0F4F"/>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59"/>
    <w:rsid w:val="00936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
    <w:name w:val="tekst"/>
    <w:basedOn w:val="Domylnaczcionkaakapitu"/>
    <w:rsid w:val="004127CD"/>
  </w:style>
  <w:style w:type="paragraph" w:styleId="Tekstprzypisukocowego">
    <w:name w:val="endnote text"/>
    <w:basedOn w:val="Normalny"/>
    <w:link w:val="TekstprzypisukocowegoZnak"/>
    <w:uiPriority w:val="99"/>
    <w:semiHidden/>
    <w:unhideWhenUsed/>
    <w:rsid w:val="00F63E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3E1C"/>
    <w:rPr>
      <w:sz w:val="20"/>
      <w:szCs w:val="20"/>
    </w:rPr>
  </w:style>
  <w:style w:type="character" w:styleId="Odwoanieprzypisukocowego">
    <w:name w:val="endnote reference"/>
    <w:basedOn w:val="Domylnaczcionkaakapitu"/>
    <w:uiPriority w:val="99"/>
    <w:semiHidden/>
    <w:unhideWhenUsed/>
    <w:rsid w:val="00F63E1C"/>
    <w:rPr>
      <w:vertAlign w:val="superscript"/>
    </w:rPr>
  </w:style>
  <w:style w:type="character" w:styleId="UyteHipercze">
    <w:name w:val="FollowedHyperlink"/>
    <w:basedOn w:val="Domylnaczcionkaakapitu"/>
    <w:uiPriority w:val="99"/>
    <w:semiHidden/>
    <w:unhideWhenUsed/>
    <w:rsid w:val="00402707"/>
    <w:rPr>
      <w:color w:val="954F72" w:themeColor="followedHyperlink"/>
      <w:u w:val="single"/>
    </w:rPr>
  </w:style>
  <w:style w:type="character" w:customStyle="1" w:styleId="italic">
    <w:name w:val="italic"/>
    <w:basedOn w:val="Domylnaczcionkaakapitu"/>
    <w:rsid w:val="005A2C95"/>
  </w:style>
  <w:style w:type="character" w:customStyle="1" w:styleId="Nagwek2Znak">
    <w:name w:val="Nagłówek 2 Znak"/>
    <w:basedOn w:val="Domylnaczcionkaakapitu"/>
    <w:link w:val="Nagwek2"/>
    <w:uiPriority w:val="9"/>
    <w:semiHidden/>
    <w:rsid w:val="00252A7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52A7B"/>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BB31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lfld-contribauthor">
    <w:name w:val="hlfld-contribauthor"/>
    <w:basedOn w:val="Domylnaczcionkaakapitu"/>
    <w:rsid w:val="006772E0"/>
  </w:style>
  <w:style w:type="character" w:customStyle="1" w:styleId="seriestitle">
    <w:name w:val="seriestitle"/>
    <w:basedOn w:val="Domylnaczcionkaakapitu"/>
    <w:rsid w:val="006772E0"/>
  </w:style>
  <w:style w:type="character" w:customStyle="1" w:styleId="doi">
    <w:name w:val="doi"/>
    <w:basedOn w:val="Domylnaczcionkaakapitu"/>
    <w:rsid w:val="006772E0"/>
  </w:style>
  <w:style w:type="character" w:customStyle="1" w:styleId="volume">
    <w:name w:val="volume"/>
    <w:basedOn w:val="Domylnaczcionkaakapitu"/>
    <w:rsid w:val="006772E0"/>
  </w:style>
  <w:style w:type="character" w:customStyle="1" w:styleId="issue">
    <w:name w:val="issue"/>
    <w:basedOn w:val="Domylnaczcionkaakapitu"/>
    <w:rsid w:val="006772E0"/>
  </w:style>
  <w:style w:type="character" w:customStyle="1" w:styleId="page-range">
    <w:name w:val="page-range"/>
    <w:basedOn w:val="Domylnaczcionkaakapitu"/>
    <w:rsid w:val="006772E0"/>
  </w:style>
  <w:style w:type="character" w:customStyle="1" w:styleId="pub-date">
    <w:name w:val="pub-date"/>
    <w:basedOn w:val="Domylnaczcionkaakapitu"/>
    <w:rsid w:val="006772E0"/>
  </w:style>
  <w:style w:type="character" w:customStyle="1" w:styleId="ref-title">
    <w:name w:val="ref-title"/>
    <w:basedOn w:val="Domylnaczcionkaakapitu"/>
    <w:rsid w:val="006772E0"/>
  </w:style>
  <w:style w:type="character" w:customStyle="1" w:styleId="ref-journal">
    <w:name w:val="ref-journal"/>
    <w:basedOn w:val="Domylnaczcionkaakapitu"/>
    <w:rsid w:val="006772E0"/>
  </w:style>
  <w:style w:type="character" w:customStyle="1" w:styleId="ref-vol">
    <w:name w:val="ref-vol"/>
    <w:basedOn w:val="Domylnaczcionkaakapitu"/>
    <w:rsid w:val="006772E0"/>
  </w:style>
  <w:style w:type="paragraph" w:customStyle="1" w:styleId="c-article-referencestext">
    <w:name w:val="c-article-references__text"/>
    <w:basedOn w:val="Normalny"/>
    <w:rsid w:val="006772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tail-label">
    <w:name w:val="detail-label"/>
    <w:basedOn w:val="Domylnaczcionkaakapitu"/>
    <w:rsid w:val="006772E0"/>
  </w:style>
  <w:style w:type="character" w:customStyle="1" w:styleId="detail-value">
    <w:name w:val="detail-value"/>
    <w:basedOn w:val="Domylnaczcionkaakapitu"/>
    <w:rsid w:val="006772E0"/>
  </w:style>
  <w:style w:type="character" w:customStyle="1" w:styleId="object-group">
    <w:name w:val="object-group"/>
    <w:basedOn w:val="Domylnaczcionkaakapitu"/>
    <w:rsid w:val="006772E0"/>
  </w:style>
  <w:style w:type="character" w:customStyle="1" w:styleId="ls3">
    <w:name w:val="ls3"/>
    <w:basedOn w:val="Domylnaczcionkaakapitu"/>
    <w:rsid w:val="006772E0"/>
  </w:style>
  <w:style w:type="character" w:customStyle="1" w:styleId="ls2">
    <w:name w:val="ls2"/>
    <w:basedOn w:val="Domylnaczcionkaakapitu"/>
    <w:rsid w:val="006772E0"/>
  </w:style>
  <w:style w:type="character" w:customStyle="1" w:styleId="fc1">
    <w:name w:val="fc1"/>
    <w:basedOn w:val="Domylnaczcionkaakapitu"/>
    <w:rsid w:val="006772E0"/>
  </w:style>
  <w:style w:type="paragraph" w:customStyle="1" w:styleId="Rab1">
    <w:name w:val="R_ab1"/>
    <w:next w:val="Normalny"/>
    <w:autoRedefine/>
    <w:qFormat/>
    <w:rsid w:val="008A0BE2"/>
    <w:pPr>
      <w:suppressAutoHyphens/>
      <w:spacing w:before="120" w:after="0" w:line="240" w:lineRule="auto"/>
      <w:ind w:left="567" w:right="567"/>
      <w:jc w:val="both"/>
    </w:pPr>
    <w:rPr>
      <w:rFonts w:ascii="Times New Roman" w:eastAsia="SimSun" w:hAnsi="Times New Roman" w:cs="Times New Roman"/>
      <w:kern w:val="2"/>
      <w:sz w:val="18"/>
      <w:szCs w:val="20"/>
      <w:lang w:val="en-GB" w:eastAsia="pl-PL"/>
    </w:rPr>
  </w:style>
  <w:style w:type="paragraph" w:customStyle="1" w:styleId="Rab2">
    <w:name w:val="R_ab2"/>
    <w:basedOn w:val="Rab1"/>
    <w:next w:val="Normalny"/>
    <w:autoRedefine/>
    <w:qFormat/>
    <w:rsid w:val="008A0BE2"/>
    <w:pPr>
      <w:spacing w:before="60"/>
    </w:pPr>
  </w:style>
  <w:style w:type="paragraph" w:customStyle="1" w:styleId="Rafiliacja">
    <w:name w:val="R_afiliacja"/>
    <w:basedOn w:val="Normalny"/>
    <w:link w:val="RafiliacjaZnak"/>
    <w:qFormat/>
    <w:rsid w:val="008A0BE2"/>
    <w:pPr>
      <w:suppressAutoHyphens/>
      <w:spacing w:after="0" w:line="240" w:lineRule="auto"/>
      <w:jc w:val="center"/>
    </w:pPr>
    <w:rPr>
      <w:rFonts w:ascii="Times New Roman" w:hAnsi="Times New Roman" w:cs="Times New Roman"/>
      <w:i/>
      <w:kern w:val="2"/>
      <w:sz w:val="20"/>
      <w:szCs w:val="28"/>
    </w:rPr>
  </w:style>
  <w:style w:type="character" w:customStyle="1" w:styleId="RafiliacjaZnak">
    <w:name w:val="R_afiliacja Znak"/>
    <w:basedOn w:val="Domylnaczcionkaakapitu"/>
    <w:link w:val="Rafiliacja"/>
    <w:rsid w:val="008A0BE2"/>
    <w:rPr>
      <w:rFonts w:ascii="Times New Roman" w:hAnsi="Times New Roman" w:cs="Times New Roman"/>
      <w:i/>
      <w:kern w:val="2"/>
      <w:sz w:val="20"/>
      <w:szCs w:val="28"/>
    </w:rPr>
  </w:style>
  <w:style w:type="paragraph" w:customStyle="1" w:styleId="Rauco">
    <w:name w:val="R_au_co"/>
    <w:basedOn w:val="Rafiliacja"/>
    <w:autoRedefine/>
    <w:qFormat/>
    <w:rsid w:val="008A0BE2"/>
    <w:pPr>
      <w:spacing w:before="120"/>
    </w:pPr>
    <w:rPr>
      <w:lang w:val="en-GB"/>
    </w:rPr>
  </w:style>
  <w:style w:type="paragraph" w:customStyle="1" w:styleId="Rn1">
    <w:name w:val="R_n1"/>
    <w:basedOn w:val="Normalny"/>
    <w:link w:val="Rn1Znak"/>
    <w:qFormat/>
    <w:rsid w:val="008A0BE2"/>
    <w:pPr>
      <w:suppressAutoHyphens/>
      <w:spacing w:before="240" w:after="120" w:line="240" w:lineRule="auto"/>
      <w:jc w:val="both"/>
    </w:pPr>
    <w:rPr>
      <w:rFonts w:ascii="Times New Roman" w:hAnsi="Times New Roman"/>
      <w:b/>
      <w:kern w:val="2"/>
      <w:sz w:val="24"/>
    </w:rPr>
  </w:style>
  <w:style w:type="character" w:customStyle="1" w:styleId="Rn1Znak">
    <w:name w:val="R_n1 Znak"/>
    <w:basedOn w:val="Domylnaczcionkaakapitu"/>
    <w:link w:val="Rn1"/>
    <w:rsid w:val="008A0BE2"/>
    <w:rPr>
      <w:rFonts w:ascii="Times New Roman" w:hAnsi="Times New Roman"/>
      <w:b/>
      <w:kern w:val="2"/>
      <w:sz w:val="24"/>
    </w:rPr>
  </w:style>
  <w:style w:type="paragraph" w:customStyle="1" w:styleId="Rn2">
    <w:name w:val="R_n2"/>
    <w:basedOn w:val="Rn1"/>
    <w:link w:val="Rn2Znak"/>
    <w:qFormat/>
    <w:rsid w:val="008A0BE2"/>
    <w:pPr>
      <w:spacing w:before="120"/>
      <w:jc w:val="left"/>
    </w:pPr>
    <w:rPr>
      <w:sz w:val="22"/>
    </w:rPr>
  </w:style>
  <w:style w:type="character" w:customStyle="1" w:styleId="Rn2Znak">
    <w:name w:val="R_n2 Znak"/>
    <w:link w:val="Rn2"/>
    <w:rsid w:val="008A0BE2"/>
    <w:rPr>
      <w:rFonts w:ascii="Times New Roman" w:hAnsi="Times New Roman"/>
      <w:b/>
      <w:kern w:val="2"/>
    </w:rPr>
  </w:style>
  <w:style w:type="paragraph" w:customStyle="1" w:styleId="Rtytu">
    <w:name w:val="R_tytuł"/>
    <w:next w:val="Default"/>
    <w:link w:val="RtytuZnak"/>
    <w:autoRedefine/>
    <w:qFormat/>
    <w:rsid w:val="008A0BE2"/>
    <w:pPr>
      <w:spacing w:before="240" w:after="0"/>
      <w:jc w:val="center"/>
    </w:pPr>
    <w:rPr>
      <w:rFonts w:ascii="Times New Roman" w:hAnsi="Times New Roman" w:cs="Times New Roman"/>
      <w:b/>
      <w:kern w:val="2"/>
      <w:sz w:val="24"/>
      <w:szCs w:val="24"/>
      <w:lang w:val="en-GB"/>
    </w:rPr>
  </w:style>
  <w:style w:type="character" w:customStyle="1" w:styleId="RtytuZnak">
    <w:name w:val="R_tytuł Znak"/>
    <w:basedOn w:val="Rn2Znak"/>
    <w:link w:val="Rtytu"/>
    <w:rsid w:val="008A0BE2"/>
    <w:rPr>
      <w:rFonts w:ascii="Times New Roman" w:hAnsi="Times New Roman" w:cs="Times New Roman"/>
      <w:b/>
      <w:kern w:val="2"/>
      <w:sz w:val="24"/>
      <w:szCs w:val="24"/>
      <w:lang w:val="en-GB"/>
    </w:rPr>
  </w:style>
  <w:style w:type="paragraph" w:customStyle="1" w:styleId="Rautor">
    <w:name w:val="R_autor"/>
    <w:next w:val="Default"/>
    <w:link w:val="RautorZnak"/>
    <w:autoRedefine/>
    <w:qFormat/>
    <w:rsid w:val="008A0BE2"/>
    <w:pPr>
      <w:spacing w:before="120" w:after="0" w:line="240" w:lineRule="auto"/>
      <w:jc w:val="center"/>
    </w:pPr>
    <w:rPr>
      <w:rFonts w:ascii="Times New Roman" w:eastAsia="Calibri" w:hAnsi="Times New Roman" w:cs="Times New Roman"/>
      <w:i/>
      <w:kern w:val="2"/>
      <w:sz w:val="24"/>
      <w:szCs w:val="24"/>
      <w:lang w:val="en-US"/>
    </w:rPr>
  </w:style>
  <w:style w:type="character" w:customStyle="1" w:styleId="RautorZnak">
    <w:name w:val="R_autor Znak"/>
    <w:link w:val="Rautor"/>
    <w:rsid w:val="008A0BE2"/>
    <w:rPr>
      <w:rFonts w:ascii="Times New Roman" w:eastAsia="Calibri" w:hAnsi="Times New Roman" w:cs="Times New Roman"/>
      <w:i/>
      <w:kern w:val="2"/>
      <w:sz w:val="24"/>
      <w:szCs w:val="24"/>
      <w:lang w:val="en-US"/>
    </w:rPr>
  </w:style>
  <w:style w:type="paragraph" w:customStyle="1" w:styleId="Rlit">
    <w:name w:val="R_lit"/>
    <w:basedOn w:val="Normalny"/>
    <w:link w:val="RlitZnak"/>
    <w:qFormat/>
    <w:rsid w:val="008A0BE2"/>
    <w:pPr>
      <w:spacing w:after="0" w:line="240" w:lineRule="auto"/>
      <w:ind w:left="425" w:hanging="425"/>
      <w:jc w:val="both"/>
    </w:pPr>
    <w:rPr>
      <w:rFonts w:ascii="Times New Roman" w:eastAsia="Times New Roman" w:hAnsi="Times New Roman" w:cs="Times New Roman"/>
      <w:kern w:val="2"/>
      <w:sz w:val="20"/>
      <w:szCs w:val="20"/>
      <w:lang w:val="en-US" w:eastAsia="pl-PL"/>
    </w:rPr>
  </w:style>
  <w:style w:type="character" w:customStyle="1" w:styleId="RlitZnak">
    <w:name w:val="R_lit Znak"/>
    <w:basedOn w:val="Domylnaczcionkaakapitu"/>
    <w:link w:val="Rlit"/>
    <w:rsid w:val="008A0BE2"/>
    <w:rPr>
      <w:rFonts w:ascii="Times New Roman" w:eastAsia="Times New Roman" w:hAnsi="Times New Roman" w:cs="Times New Roman"/>
      <w:kern w:val="2"/>
      <w:sz w:val="20"/>
      <w:szCs w:val="20"/>
      <w:lang w:val="en-US" w:eastAsia="pl-PL"/>
    </w:rPr>
  </w:style>
  <w:style w:type="paragraph" w:customStyle="1" w:styleId="Rtab">
    <w:name w:val="R_tab"/>
    <w:basedOn w:val="Normalny"/>
    <w:link w:val="RtabZnak"/>
    <w:qFormat/>
    <w:rsid w:val="008A0BE2"/>
    <w:pPr>
      <w:suppressAutoHyphens/>
      <w:spacing w:after="120" w:line="240" w:lineRule="auto"/>
    </w:pPr>
    <w:rPr>
      <w:rFonts w:ascii="Times New Roman" w:hAnsi="Times New Roman"/>
      <w:kern w:val="2"/>
      <w:sz w:val="20"/>
    </w:rPr>
  </w:style>
  <w:style w:type="character" w:customStyle="1" w:styleId="RtabZnak">
    <w:name w:val="R_tab Znak"/>
    <w:basedOn w:val="Domylnaczcionkaakapitu"/>
    <w:link w:val="Rtab"/>
    <w:rsid w:val="008A0BE2"/>
    <w:rPr>
      <w:rFonts w:ascii="Times New Roman" w:hAnsi="Times New Roman"/>
      <w:kern w:val="2"/>
      <w:sz w:val="20"/>
    </w:rPr>
  </w:style>
  <w:style w:type="paragraph" w:customStyle="1" w:styleId="Rn3">
    <w:name w:val="R_n3"/>
    <w:basedOn w:val="Rtab"/>
    <w:link w:val="Rn3Znak"/>
    <w:autoRedefine/>
    <w:qFormat/>
    <w:rsid w:val="008A0BE2"/>
    <w:pPr>
      <w:spacing w:before="120"/>
      <w:jc w:val="both"/>
    </w:pPr>
    <w:rPr>
      <w:i/>
    </w:rPr>
  </w:style>
  <w:style w:type="character" w:customStyle="1" w:styleId="Rn3Znak">
    <w:name w:val="R_n3 Znak"/>
    <w:basedOn w:val="RtabZnak"/>
    <w:link w:val="Rn3"/>
    <w:rsid w:val="008A0BE2"/>
    <w:rPr>
      <w:rFonts w:ascii="Times New Roman" w:hAnsi="Times New Roman"/>
      <w:i/>
      <w:kern w:val="2"/>
      <w:sz w:val="20"/>
    </w:rPr>
  </w:style>
  <w:style w:type="paragraph" w:customStyle="1" w:styleId="Rrys">
    <w:name w:val="R_rys"/>
    <w:basedOn w:val="Rafiliacja"/>
    <w:link w:val="RrysZnak"/>
    <w:qFormat/>
    <w:rsid w:val="008A0BE2"/>
    <w:pPr>
      <w:spacing w:before="120"/>
      <w:jc w:val="left"/>
    </w:pPr>
    <w:rPr>
      <w:i w:val="0"/>
    </w:rPr>
  </w:style>
  <w:style w:type="character" w:customStyle="1" w:styleId="RrysZnak">
    <w:name w:val="R_rys Znak"/>
    <w:basedOn w:val="RafiliacjaZnak"/>
    <w:link w:val="Rrys"/>
    <w:rsid w:val="008A0BE2"/>
    <w:rPr>
      <w:rFonts w:ascii="Times New Roman" w:hAnsi="Times New Roman" w:cs="Times New Roman"/>
      <w:i w:val="0"/>
      <w:kern w:val="2"/>
      <w:sz w:val="20"/>
      <w:szCs w:val="28"/>
    </w:rPr>
  </w:style>
  <w:style w:type="paragraph" w:styleId="Nagwek">
    <w:name w:val="header"/>
    <w:basedOn w:val="Normalny"/>
    <w:link w:val="NagwekZnak"/>
    <w:uiPriority w:val="99"/>
    <w:unhideWhenUsed/>
    <w:rsid w:val="008A0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BE2"/>
  </w:style>
  <w:style w:type="paragraph" w:styleId="Stopka">
    <w:name w:val="footer"/>
    <w:basedOn w:val="Normalny"/>
    <w:link w:val="StopkaZnak"/>
    <w:uiPriority w:val="99"/>
    <w:unhideWhenUsed/>
    <w:rsid w:val="008A0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BE2"/>
  </w:style>
  <w:style w:type="character" w:styleId="Nierozpoznanawzmianka">
    <w:name w:val="Unresolved Mention"/>
    <w:basedOn w:val="Domylnaczcionkaakapitu"/>
    <w:uiPriority w:val="99"/>
    <w:semiHidden/>
    <w:unhideWhenUsed/>
    <w:rsid w:val="00CA4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5414">
      <w:bodyDiv w:val="1"/>
      <w:marLeft w:val="0"/>
      <w:marRight w:val="0"/>
      <w:marTop w:val="0"/>
      <w:marBottom w:val="0"/>
      <w:divBdr>
        <w:top w:val="none" w:sz="0" w:space="0" w:color="auto"/>
        <w:left w:val="none" w:sz="0" w:space="0" w:color="auto"/>
        <w:bottom w:val="none" w:sz="0" w:space="0" w:color="auto"/>
        <w:right w:val="none" w:sz="0" w:space="0" w:color="auto"/>
      </w:divBdr>
    </w:div>
    <w:div w:id="480081637">
      <w:bodyDiv w:val="1"/>
      <w:marLeft w:val="0"/>
      <w:marRight w:val="0"/>
      <w:marTop w:val="0"/>
      <w:marBottom w:val="0"/>
      <w:divBdr>
        <w:top w:val="none" w:sz="0" w:space="0" w:color="auto"/>
        <w:left w:val="none" w:sz="0" w:space="0" w:color="auto"/>
        <w:bottom w:val="none" w:sz="0" w:space="0" w:color="auto"/>
        <w:right w:val="none" w:sz="0" w:space="0" w:color="auto"/>
      </w:divBdr>
    </w:div>
    <w:div w:id="484591399">
      <w:bodyDiv w:val="1"/>
      <w:marLeft w:val="0"/>
      <w:marRight w:val="0"/>
      <w:marTop w:val="0"/>
      <w:marBottom w:val="0"/>
      <w:divBdr>
        <w:top w:val="none" w:sz="0" w:space="0" w:color="auto"/>
        <w:left w:val="none" w:sz="0" w:space="0" w:color="auto"/>
        <w:bottom w:val="none" w:sz="0" w:space="0" w:color="auto"/>
        <w:right w:val="none" w:sz="0" w:space="0" w:color="auto"/>
      </w:divBdr>
      <w:divsChild>
        <w:div w:id="878318354">
          <w:marLeft w:val="0"/>
          <w:marRight w:val="0"/>
          <w:marTop w:val="0"/>
          <w:marBottom w:val="0"/>
          <w:divBdr>
            <w:top w:val="none" w:sz="0" w:space="0" w:color="auto"/>
            <w:left w:val="none" w:sz="0" w:space="0" w:color="auto"/>
            <w:bottom w:val="none" w:sz="0" w:space="0" w:color="auto"/>
            <w:right w:val="none" w:sz="0" w:space="0" w:color="auto"/>
          </w:divBdr>
          <w:divsChild>
            <w:div w:id="1856768943">
              <w:marLeft w:val="0"/>
              <w:marRight w:val="0"/>
              <w:marTop w:val="0"/>
              <w:marBottom w:val="0"/>
              <w:divBdr>
                <w:top w:val="none" w:sz="0" w:space="0" w:color="auto"/>
                <w:left w:val="none" w:sz="0" w:space="0" w:color="auto"/>
                <w:bottom w:val="none" w:sz="0" w:space="0" w:color="auto"/>
                <w:right w:val="none" w:sz="0" w:space="0" w:color="auto"/>
              </w:divBdr>
              <w:divsChild>
                <w:div w:id="763114215">
                  <w:marLeft w:val="0"/>
                  <w:marRight w:val="0"/>
                  <w:marTop w:val="0"/>
                  <w:marBottom w:val="0"/>
                  <w:divBdr>
                    <w:top w:val="none" w:sz="0" w:space="0" w:color="auto"/>
                    <w:left w:val="none" w:sz="0" w:space="0" w:color="auto"/>
                    <w:bottom w:val="none" w:sz="0" w:space="0" w:color="auto"/>
                    <w:right w:val="none" w:sz="0" w:space="0" w:color="auto"/>
                  </w:divBdr>
                  <w:divsChild>
                    <w:div w:id="606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272">
      <w:bodyDiv w:val="1"/>
      <w:marLeft w:val="0"/>
      <w:marRight w:val="0"/>
      <w:marTop w:val="0"/>
      <w:marBottom w:val="0"/>
      <w:divBdr>
        <w:top w:val="none" w:sz="0" w:space="0" w:color="auto"/>
        <w:left w:val="none" w:sz="0" w:space="0" w:color="auto"/>
        <w:bottom w:val="none" w:sz="0" w:space="0" w:color="auto"/>
        <w:right w:val="none" w:sz="0" w:space="0" w:color="auto"/>
      </w:divBdr>
    </w:div>
    <w:div w:id="835650124">
      <w:bodyDiv w:val="1"/>
      <w:marLeft w:val="0"/>
      <w:marRight w:val="0"/>
      <w:marTop w:val="0"/>
      <w:marBottom w:val="0"/>
      <w:divBdr>
        <w:top w:val="none" w:sz="0" w:space="0" w:color="auto"/>
        <w:left w:val="none" w:sz="0" w:space="0" w:color="auto"/>
        <w:bottom w:val="none" w:sz="0" w:space="0" w:color="auto"/>
        <w:right w:val="none" w:sz="0" w:space="0" w:color="auto"/>
      </w:divBdr>
    </w:div>
    <w:div w:id="927235103">
      <w:bodyDiv w:val="1"/>
      <w:marLeft w:val="0"/>
      <w:marRight w:val="0"/>
      <w:marTop w:val="0"/>
      <w:marBottom w:val="0"/>
      <w:divBdr>
        <w:top w:val="none" w:sz="0" w:space="0" w:color="auto"/>
        <w:left w:val="none" w:sz="0" w:space="0" w:color="auto"/>
        <w:bottom w:val="none" w:sz="0" w:space="0" w:color="auto"/>
        <w:right w:val="none" w:sz="0" w:space="0" w:color="auto"/>
      </w:divBdr>
      <w:divsChild>
        <w:div w:id="1234196844">
          <w:marLeft w:val="0"/>
          <w:marRight w:val="0"/>
          <w:marTop w:val="0"/>
          <w:marBottom w:val="0"/>
          <w:divBdr>
            <w:top w:val="none" w:sz="0" w:space="0" w:color="auto"/>
            <w:left w:val="none" w:sz="0" w:space="0" w:color="auto"/>
            <w:bottom w:val="none" w:sz="0" w:space="0" w:color="auto"/>
            <w:right w:val="none" w:sz="0" w:space="0" w:color="auto"/>
          </w:divBdr>
          <w:divsChild>
            <w:div w:id="189997837">
              <w:marLeft w:val="0"/>
              <w:marRight w:val="0"/>
              <w:marTop w:val="0"/>
              <w:marBottom w:val="0"/>
              <w:divBdr>
                <w:top w:val="none" w:sz="0" w:space="0" w:color="auto"/>
                <w:left w:val="none" w:sz="0" w:space="0" w:color="auto"/>
                <w:bottom w:val="none" w:sz="0" w:space="0" w:color="auto"/>
                <w:right w:val="none" w:sz="0" w:space="0" w:color="auto"/>
              </w:divBdr>
              <w:divsChild>
                <w:div w:id="814303097">
                  <w:marLeft w:val="0"/>
                  <w:marRight w:val="0"/>
                  <w:marTop w:val="0"/>
                  <w:marBottom w:val="0"/>
                  <w:divBdr>
                    <w:top w:val="none" w:sz="0" w:space="0" w:color="auto"/>
                    <w:left w:val="none" w:sz="0" w:space="0" w:color="auto"/>
                    <w:bottom w:val="none" w:sz="0" w:space="0" w:color="auto"/>
                    <w:right w:val="none" w:sz="0" w:space="0" w:color="auto"/>
                  </w:divBdr>
                  <w:divsChild>
                    <w:div w:id="188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30310">
      <w:bodyDiv w:val="1"/>
      <w:marLeft w:val="0"/>
      <w:marRight w:val="0"/>
      <w:marTop w:val="0"/>
      <w:marBottom w:val="0"/>
      <w:divBdr>
        <w:top w:val="none" w:sz="0" w:space="0" w:color="auto"/>
        <w:left w:val="none" w:sz="0" w:space="0" w:color="auto"/>
        <w:bottom w:val="none" w:sz="0" w:space="0" w:color="auto"/>
        <w:right w:val="none" w:sz="0" w:space="0" w:color="auto"/>
      </w:divBdr>
    </w:div>
    <w:div w:id="1067416132">
      <w:bodyDiv w:val="1"/>
      <w:marLeft w:val="0"/>
      <w:marRight w:val="0"/>
      <w:marTop w:val="0"/>
      <w:marBottom w:val="0"/>
      <w:divBdr>
        <w:top w:val="none" w:sz="0" w:space="0" w:color="auto"/>
        <w:left w:val="none" w:sz="0" w:space="0" w:color="auto"/>
        <w:bottom w:val="none" w:sz="0" w:space="0" w:color="auto"/>
        <w:right w:val="none" w:sz="0" w:space="0" w:color="auto"/>
      </w:divBdr>
    </w:div>
    <w:div w:id="1127775885">
      <w:bodyDiv w:val="1"/>
      <w:marLeft w:val="0"/>
      <w:marRight w:val="0"/>
      <w:marTop w:val="0"/>
      <w:marBottom w:val="0"/>
      <w:divBdr>
        <w:top w:val="none" w:sz="0" w:space="0" w:color="auto"/>
        <w:left w:val="none" w:sz="0" w:space="0" w:color="auto"/>
        <w:bottom w:val="none" w:sz="0" w:space="0" w:color="auto"/>
        <w:right w:val="none" w:sz="0" w:space="0" w:color="auto"/>
      </w:divBdr>
    </w:div>
    <w:div w:id="1286159821">
      <w:bodyDiv w:val="1"/>
      <w:marLeft w:val="0"/>
      <w:marRight w:val="0"/>
      <w:marTop w:val="0"/>
      <w:marBottom w:val="0"/>
      <w:divBdr>
        <w:top w:val="none" w:sz="0" w:space="0" w:color="auto"/>
        <w:left w:val="none" w:sz="0" w:space="0" w:color="auto"/>
        <w:bottom w:val="none" w:sz="0" w:space="0" w:color="auto"/>
        <w:right w:val="none" w:sz="0" w:space="0" w:color="auto"/>
      </w:divBdr>
    </w:div>
    <w:div w:id="1542474110">
      <w:bodyDiv w:val="1"/>
      <w:marLeft w:val="0"/>
      <w:marRight w:val="0"/>
      <w:marTop w:val="0"/>
      <w:marBottom w:val="0"/>
      <w:divBdr>
        <w:top w:val="none" w:sz="0" w:space="0" w:color="auto"/>
        <w:left w:val="none" w:sz="0" w:space="0" w:color="auto"/>
        <w:bottom w:val="none" w:sz="0" w:space="0" w:color="auto"/>
        <w:right w:val="none" w:sz="0" w:space="0" w:color="auto"/>
      </w:divBdr>
    </w:div>
    <w:div w:id="1645423520">
      <w:bodyDiv w:val="1"/>
      <w:marLeft w:val="0"/>
      <w:marRight w:val="0"/>
      <w:marTop w:val="0"/>
      <w:marBottom w:val="0"/>
      <w:divBdr>
        <w:top w:val="none" w:sz="0" w:space="0" w:color="auto"/>
        <w:left w:val="none" w:sz="0" w:space="0" w:color="auto"/>
        <w:bottom w:val="none" w:sz="0" w:space="0" w:color="auto"/>
        <w:right w:val="none" w:sz="0" w:space="0" w:color="auto"/>
      </w:divBdr>
      <w:divsChild>
        <w:div w:id="1083142368">
          <w:marLeft w:val="0"/>
          <w:marRight w:val="0"/>
          <w:marTop w:val="0"/>
          <w:marBottom w:val="0"/>
          <w:divBdr>
            <w:top w:val="none" w:sz="0" w:space="0" w:color="auto"/>
            <w:left w:val="none" w:sz="0" w:space="0" w:color="auto"/>
            <w:bottom w:val="none" w:sz="0" w:space="0" w:color="auto"/>
            <w:right w:val="none" w:sz="0" w:space="0" w:color="auto"/>
          </w:divBdr>
          <w:divsChild>
            <w:div w:id="2078740663">
              <w:marLeft w:val="0"/>
              <w:marRight w:val="0"/>
              <w:marTop w:val="0"/>
              <w:marBottom w:val="0"/>
              <w:divBdr>
                <w:top w:val="none" w:sz="0" w:space="0" w:color="auto"/>
                <w:left w:val="none" w:sz="0" w:space="0" w:color="auto"/>
                <w:bottom w:val="none" w:sz="0" w:space="0" w:color="auto"/>
                <w:right w:val="none" w:sz="0" w:space="0" w:color="auto"/>
              </w:divBdr>
              <w:divsChild>
                <w:div w:id="174617228">
                  <w:marLeft w:val="0"/>
                  <w:marRight w:val="0"/>
                  <w:marTop w:val="0"/>
                  <w:marBottom w:val="0"/>
                  <w:divBdr>
                    <w:top w:val="none" w:sz="0" w:space="0" w:color="auto"/>
                    <w:left w:val="none" w:sz="0" w:space="0" w:color="auto"/>
                    <w:bottom w:val="none" w:sz="0" w:space="0" w:color="auto"/>
                    <w:right w:val="none" w:sz="0" w:space="0" w:color="auto"/>
                  </w:divBdr>
                  <w:divsChild>
                    <w:div w:id="18605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0492">
      <w:bodyDiv w:val="1"/>
      <w:marLeft w:val="0"/>
      <w:marRight w:val="0"/>
      <w:marTop w:val="0"/>
      <w:marBottom w:val="0"/>
      <w:divBdr>
        <w:top w:val="none" w:sz="0" w:space="0" w:color="auto"/>
        <w:left w:val="none" w:sz="0" w:space="0" w:color="auto"/>
        <w:bottom w:val="none" w:sz="0" w:space="0" w:color="auto"/>
        <w:right w:val="none" w:sz="0" w:space="0" w:color="auto"/>
      </w:divBdr>
    </w:div>
    <w:div w:id="1731536492">
      <w:bodyDiv w:val="1"/>
      <w:marLeft w:val="0"/>
      <w:marRight w:val="0"/>
      <w:marTop w:val="0"/>
      <w:marBottom w:val="0"/>
      <w:divBdr>
        <w:top w:val="none" w:sz="0" w:space="0" w:color="auto"/>
        <w:left w:val="none" w:sz="0" w:space="0" w:color="auto"/>
        <w:bottom w:val="none" w:sz="0" w:space="0" w:color="auto"/>
        <w:right w:val="none" w:sz="0" w:space="0" w:color="auto"/>
      </w:divBdr>
      <w:divsChild>
        <w:div w:id="138546810">
          <w:marLeft w:val="0"/>
          <w:marRight w:val="0"/>
          <w:marTop w:val="0"/>
          <w:marBottom w:val="0"/>
          <w:divBdr>
            <w:top w:val="none" w:sz="0" w:space="0" w:color="auto"/>
            <w:left w:val="none" w:sz="0" w:space="0" w:color="auto"/>
            <w:bottom w:val="none" w:sz="0" w:space="0" w:color="auto"/>
            <w:right w:val="none" w:sz="0" w:space="0" w:color="auto"/>
          </w:divBdr>
          <w:divsChild>
            <w:div w:id="1752580044">
              <w:marLeft w:val="0"/>
              <w:marRight w:val="0"/>
              <w:marTop w:val="0"/>
              <w:marBottom w:val="0"/>
              <w:divBdr>
                <w:top w:val="none" w:sz="0" w:space="0" w:color="auto"/>
                <w:left w:val="none" w:sz="0" w:space="0" w:color="auto"/>
                <w:bottom w:val="none" w:sz="0" w:space="0" w:color="auto"/>
                <w:right w:val="none" w:sz="0" w:space="0" w:color="auto"/>
              </w:divBdr>
              <w:divsChild>
                <w:div w:id="1057049254">
                  <w:marLeft w:val="0"/>
                  <w:marRight w:val="0"/>
                  <w:marTop w:val="0"/>
                  <w:marBottom w:val="0"/>
                  <w:divBdr>
                    <w:top w:val="none" w:sz="0" w:space="0" w:color="auto"/>
                    <w:left w:val="none" w:sz="0" w:space="0" w:color="auto"/>
                    <w:bottom w:val="none" w:sz="0" w:space="0" w:color="auto"/>
                    <w:right w:val="none" w:sz="0" w:space="0" w:color="auto"/>
                  </w:divBdr>
                  <w:divsChild>
                    <w:div w:id="15422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83606">
      <w:bodyDiv w:val="1"/>
      <w:marLeft w:val="0"/>
      <w:marRight w:val="0"/>
      <w:marTop w:val="0"/>
      <w:marBottom w:val="0"/>
      <w:divBdr>
        <w:top w:val="none" w:sz="0" w:space="0" w:color="auto"/>
        <w:left w:val="none" w:sz="0" w:space="0" w:color="auto"/>
        <w:bottom w:val="none" w:sz="0" w:space="0" w:color="auto"/>
        <w:right w:val="none" w:sz="0" w:space="0" w:color="auto"/>
      </w:divBdr>
    </w:div>
    <w:div w:id="1958902219">
      <w:bodyDiv w:val="1"/>
      <w:marLeft w:val="0"/>
      <w:marRight w:val="0"/>
      <w:marTop w:val="0"/>
      <w:marBottom w:val="0"/>
      <w:divBdr>
        <w:top w:val="none" w:sz="0" w:space="0" w:color="auto"/>
        <w:left w:val="none" w:sz="0" w:space="0" w:color="auto"/>
        <w:bottom w:val="none" w:sz="0" w:space="0" w:color="auto"/>
        <w:right w:val="none" w:sz="0" w:space="0" w:color="auto"/>
      </w:divBdr>
      <w:divsChild>
        <w:div w:id="1427195260">
          <w:marLeft w:val="0"/>
          <w:marRight w:val="0"/>
          <w:marTop w:val="0"/>
          <w:marBottom w:val="0"/>
          <w:divBdr>
            <w:top w:val="none" w:sz="0" w:space="0" w:color="auto"/>
            <w:left w:val="none" w:sz="0" w:space="0" w:color="auto"/>
            <w:bottom w:val="none" w:sz="0" w:space="0" w:color="auto"/>
            <w:right w:val="none" w:sz="0" w:space="0" w:color="auto"/>
          </w:divBdr>
        </w:div>
        <w:div w:id="1213616288">
          <w:marLeft w:val="0"/>
          <w:marRight w:val="0"/>
          <w:marTop w:val="0"/>
          <w:marBottom w:val="0"/>
          <w:divBdr>
            <w:top w:val="none" w:sz="0" w:space="0" w:color="auto"/>
            <w:left w:val="none" w:sz="0" w:space="0" w:color="auto"/>
            <w:bottom w:val="none" w:sz="0" w:space="0" w:color="auto"/>
            <w:right w:val="none" w:sz="0" w:space="0" w:color="auto"/>
          </w:divBdr>
        </w:div>
        <w:div w:id="906186107">
          <w:marLeft w:val="0"/>
          <w:marRight w:val="0"/>
          <w:marTop w:val="0"/>
          <w:marBottom w:val="0"/>
          <w:divBdr>
            <w:top w:val="none" w:sz="0" w:space="0" w:color="auto"/>
            <w:left w:val="none" w:sz="0" w:space="0" w:color="auto"/>
            <w:bottom w:val="none" w:sz="0" w:space="0" w:color="auto"/>
            <w:right w:val="none" w:sz="0" w:space="0" w:color="auto"/>
          </w:divBdr>
        </w:div>
        <w:div w:id="2079404385">
          <w:marLeft w:val="0"/>
          <w:marRight w:val="0"/>
          <w:marTop w:val="0"/>
          <w:marBottom w:val="0"/>
          <w:divBdr>
            <w:top w:val="none" w:sz="0" w:space="0" w:color="auto"/>
            <w:left w:val="none" w:sz="0" w:space="0" w:color="auto"/>
            <w:bottom w:val="none" w:sz="0" w:space="0" w:color="auto"/>
            <w:right w:val="none" w:sz="0" w:space="0" w:color="auto"/>
          </w:divBdr>
        </w:div>
        <w:div w:id="2093310038">
          <w:marLeft w:val="0"/>
          <w:marRight w:val="0"/>
          <w:marTop w:val="0"/>
          <w:marBottom w:val="0"/>
          <w:divBdr>
            <w:top w:val="none" w:sz="0" w:space="0" w:color="auto"/>
            <w:left w:val="none" w:sz="0" w:space="0" w:color="auto"/>
            <w:bottom w:val="none" w:sz="0" w:space="0" w:color="auto"/>
            <w:right w:val="none" w:sz="0" w:space="0" w:color="auto"/>
          </w:divBdr>
        </w:div>
      </w:divsChild>
    </w:div>
    <w:div w:id="21205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g.polsl.pl/expertusbin/expertus.cgi?KAT=%2Fvar%2Fwww%2Fbibgl%2Fexpertusdata%2Fpar%2F&amp;FST=data.fst&amp;FDT=data01.fdt&amp;ekran=ISO&amp;lnkmsk=2&amp;cond=AND&amp;mask=2&amp;F_00=02&amp;V_00=Brodowiak+J+" TargetMode="External"/><Relationship Id="rId117" Type="http://schemas.openxmlformats.org/officeDocument/2006/relationships/hyperlink" Target="http://www.ultratechcement.com" TargetMode="External"/><Relationship Id="rId21" Type="http://schemas.openxmlformats.org/officeDocument/2006/relationships/hyperlink" Target="https://doi.org/10.22211/matwys/0153" TargetMode="External"/><Relationship Id="rId42" Type="http://schemas.openxmlformats.org/officeDocument/2006/relationships/hyperlink" Target="https://southasia.iclei.org/wp-content/uploads/2022/05/Technology_Compendium_Designed_Final.pdf" TargetMode="External"/><Relationship Id="rId47" Type="http://schemas.openxmlformats.org/officeDocument/2006/relationships/hyperlink" Target="https://eur-lex.europa.eu/legalcontent/EN/TXT/?uri=CELEX%3A32008L0098" TargetMode="External"/><Relationship Id="rId63" Type="http://schemas.openxmlformats.org/officeDocument/2006/relationships/hyperlink" Target="https://doi.org/10.3390/polym12040945" TargetMode="External"/><Relationship Id="rId68" Type="http://schemas.openxmlformats.org/officeDocument/2006/relationships/hyperlink" Target="http://www.springer.com/978-3-540-44376-6" TargetMode="External"/><Relationship Id="rId84" Type="http://schemas.openxmlformats.org/officeDocument/2006/relationships/hyperlink" Target="https://plasticseurope.org/sustainability/circularity/life-cycle-thinking/eco-profiles-set/" TargetMode="External"/><Relationship Id="rId89" Type="http://schemas.openxmlformats.org/officeDocument/2006/relationships/hyperlink" Target="https://doi.org/10.1038/s41570-017-0046" TargetMode="External"/><Relationship Id="rId112" Type="http://schemas.openxmlformats.org/officeDocument/2006/relationships/hyperlink" Target="https://doi.org/10.1109/ISEE.2006.1650060" TargetMode="External"/><Relationship Id="rId16" Type="http://schemas.openxmlformats.org/officeDocument/2006/relationships/hyperlink" Target="https://doi.org/10.1016/j.pecs.2009.09.001" TargetMode="External"/><Relationship Id="rId107" Type="http://schemas.openxmlformats.org/officeDocument/2006/relationships/hyperlink" Target="http://dx.doi.org/10.1016/j.mex.2022.101666" TargetMode="External"/><Relationship Id="rId11" Type="http://schemas.openxmlformats.org/officeDocument/2006/relationships/image" Target="media/image3.jpeg"/><Relationship Id="rId32" Type="http://schemas.openxmlformats.org/officeDocument/2006/relationships/hyperlink" Target="https://doi.org/10.3390/en14010172" TargetMode="External"/><Relationship Id="rId37" Type="http://schemas.openxmlformats.org/officeDocument/2006/relationships/hyperlink" Target="https://pubs.acs.org/doi/epdf/10.1021/acssuschemeng.9b06635" TargetMode="External"/><Relationship Id="rId53" Type="http://schemas.openxmlformats.org/officeDocument/2006/relationships/hyperlink" Target="https://doi.org/10.1016/j.cossms.2005.04.003m" TargetMode="External"/><Relationship Id="rId58" Type="http://schemas.openxmlformats.org/officeDocument/2006/relationships/hyperlink" Target="https://reports.valuates.com/market-reports/QYRE-Auto-21K8031/global-anfo-grade-ammonium-nitrate" TargetMode="External"/><Relationship Id="rId74" Type="http://schemas.openxmlformats.org/officeDocument/2006/relationships/hyperlink" Target="https://doi.org/10.3390/polym13234129" TargetMode="External"/><Relationship Id="rId79" Type="http://schemas.openxmlformats.org/officeDocument/2006/relationships/hyperlink" Target="https://doi.org/10.1016/j.atmosenv.2017.08.006" TargetMode="External"/><Relationship Id="rId102" Type="http://schemas.openxmlformats.org/officeDocument/2006/relationships/hyperlink" Target="https://doi.org/10.3390/polym11061066" TargetMode="External"/><Relationship Id="rId123" Type="http://schemas.openxmlformats.org/officeDocument/2006/relationships/hyperlink" Target="https://doi.org/10.1016/j.scitotenv.2020.136968"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ourworldindata.org/plastic-pollution" TargetMode="External"/><Relationship Id="rId95" Type="http://schemas.openxmlformats.org/officeDocument/2006/relationships/hyperlink" Target="https://doi.org/10.1016/j.tsf.2003.12.035" TargetMode="External"/><Relationship Id="rId19" Type="http://schemas.openxmlformats.org/officeDocument/2006/relationships/hyperlink" Target="https://doi.org/10.1016/j.proenv.2016.02.041" TargetMode="External"/><Relationship Id="rId14" Type="http://schemas.openxmlformats.org/officeDocument/2006/relationships/hyperlink" Target="https://doi.org/10.1016/j.eti.2021.101455" TargetMode="External"/><Relationship Id="rId22" Type="http://schemas.openxmlformats.org/officeDocument/2006/relationships/hyperlink" Target="https://doi.org/10.22211/matwys/0164" TargetMode="External"/><Relationship Id="rId27" Type="http://schemas.openxmlformats.org/officeDocument/2006/relationships/hyperlink" Target="http://www.bg.polsl.pl/expertusbin/expertus.cgi?KAT=%2Fvar%2Fwww%2Fbibgl%2Fexpertusdata%2Fpar%2F&amp;FST=data.fst&amp;FDT=data01.fdt&amp;ekran=ISO&amp;lnkmsk=2&amp;cond=AND&amp;mask=2&amp;F_00=06&amp;V_00=Termiczne+unieszkodliwianie+odpad%F3w+" TargetMode="External"/><Relationship Id="rId30" Type="http://schemas.openxmlformats.org/officeDocument/2006/relationships/hyperlink" Target="http://www.bg.polsl.pl/expertusbin/expertus.cgi?KAT=%2Fvar%2Fwww%2Fbibgl%2Fexpertusdata%2Fpar%2F&amp;FST=data.fst&amp;FDT=data01.fdt&amp;ekran=ISO&amp;lnkmsk=2&amp;cond=AND&amp;mask=2&amp;F_00=02&amp;V_00=Matyszkiewicz+B+" TargetMode="External"/><Relationship Id="rId35" Type="http://schemas.openxmlformats.org/officeDocument/2006/relationships/hyperlink" Target="https://doi.org/10.1016/j.energy.2015.06.106" TargetMode="External"/><Relationship Id="rId43" Type="http://schemas.openxmlformats.org/officeDocument/2006/relationships/hyperlink" Target="https://doi.org/10.1016/S0016-2361(97)00191-9" TargetMode="External"/><Relationship Id="rId48" Type="http://schemas.openxmlformats.org/officeDocument/2006/relationships/hyperlink" Target="https://doi.org/10.3934/ctr.2021003" TargetMode="External"/><Relationship Id="rId56" Type="http://schemas.openxmlformats.org/officeDocument/2006/relationships/hyperlink" Target="https://doi.org/10.1016/j.eti.2019.01.005" TargetMode="External"/><Relationship Id="rId64" Type="http://schemas.openxmlformats.org/officeDocument/2006/relationships/hyperlink" Target="https://escholarship.org/uc/item/6cc1g99q" TargetMode="External"/><Relationship Id="rId69" Type="http://schemas.openxmlformats.org/officeDocument/2006/relationships/hyperlink" Target="https://doi.org/10.1016/J.wasman.2009.10.014" TargetMode="External"/><Relationship Id="rId77" Type="http://schemas.openxmlformats.org/officeDocument/2006/relationships/hyperlink" Target="https://doi.org/10.1007/s10311-020-01094-7" TargetMode="External"/><Relationship Id="rId100" Type="http://schemas.openxmlformats.org/officeDocument/2006/relationships/hyperlink" Target="http://dx.doi.org/10.11575/PRISM/25264" TargetMode="External"/><Relationship Id="rId105" Type="http://schemas.openxmlformats.org/officeDocument/2006/relationships/hyperlink" Target="https://doi.org/10.4028/www.scientific.net/AMM.130-134.1470%20" TargetMode="External"/><Relationship Id="rId113" Type="http://schemas.openxmlformats.org/officeDocument/2006/relationships/hyperlink" Target="https://doi.org/10.1002/pen.26588" TargetMode="External"/><Relationship Id="rId118" Type="http://schemas.openxmlformats.org/officeDocument/2006/relationships/hyperlink" Target="https://doi.org/10.1051/matecconf/202030500049"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oi.org/10.1002/pi.1323" TargetMode="External"/><Relationship Id="rId72" Type="http://schemas.openxmlformats.org/officeDocument/2006/relationships/hyperlink" Target="https://www.transparencymarketresearch.com/mining-explosives-market.html" TargetMode="External"/><Relationship Id="rId80" Type="http://schemas.openxmlformats.org/officeDocument/2006/relationships/hyperlink" Target="https://doi.org/10.1016/S0016-2361(02)00097-2" TargetMode="External"/><Relationship Id="rId85" Type="http://schemas.openxmlformats.org/officeDocument/2006/relationships/hyperlink" Target="https://www.ijrdet.com/files/Volume4Issue5/IJRDET_0515_03.pdf" TargetMode="External"/><Relationship Id="rId93" Type="http://schemas.openxmlformats.org/officeDocument/2006/relationships/hyperlink" Target="https://www.irjet.net/archives/V4/i12/IRJET-4I12152.pdf" TargetMode="External"/><Relationship Id="rId98" Type="http://schemas.openxmlformats.org/officeDocument/2006/relationships/hyperlink" Target="https://doi.org/10.1007/s12033-023-00886-w" TargetMode="External"/><Relationship Id="rId121" Type="http://schemas.openxmlformats.org/officeDocument/2006/relationships/hyperlink" Target="https://api.semanticscholar.org/CorpusID:39300177"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16/j.matpr.2019.05.424" TargetMode="External"/><Relationship Id="rId25" Type="http://schemas.openxmlformats.org/officeDocument/2006/relationships/hyperlink" Target="http://www.bg.polsl.pl/expertusbin/expertus.cgi?KAT=%2Fvar%2Fwww%2Fbibgl%2Fexpertusdata%2Fpar%2F&amp;FST=data.fst&amp;FDT=data01.fdt&amp;ekran=ISO&amp;lnkmsk=2&amp;cond=AND&amp;mask=2&amp;F_00=02&amp;V_00=Olek+J+" TargetMode="External"/><Relationship Id="rId33" Type="http://schemas.openxmlformats.org/officeDocument/2006/relationships/hyperlink" Target="https://doi.org/10.12693/APhysPolA.126.895" TargetMode="External"/><Relationship Id="rId38" Type="http://schemas.openxmlformats.org/officeDocument/2006/relationships/hyperlink" Target="https://elifepress.com" TargetMode="External"/><Relationship Id="rId46" Type="http://schemas.openxmlformats.org/officeDocument/2006/relationships/hyperlink" Target="https://doi.org/10.1039/b908135f" TargetMode="External"/><Relationship Id="rId59" Type="http://schemas.openxmlformats.org/officeDocument/2006/relationships/hyperlink" Target="https://doi.org/10.1016/j.jhazmat.2017.10.014" TargetMode="External"/><Relationship Id="rId67" Type="http://schemas.openxmlformats.org/officeDocument/2006/relationships/hyperlink" Target="https://doi.org/10.1016/j.resconrec.2010.03.013" TargetMode="External"/><Relationship Id="rId103" Type="http://schemas.openxmlformats.org/officeDocument/2006/relationships/hyperlink" Target="https://doi.org/10.1016/S0921-3449(00)00047-1" TargetMode="External"/><Relationship Id="rId108" Type="http://schemas.openxmlformats.org/officeDocument/2006/relationships/hyperlink" Target="https://doi.org/10.1016/j.dt.2020.09.014" TargetMode="External"/><Relationship Id="rId116" Type="http://schemas.openxmlformats.org/officeDocument/2006/relationships/hyperlink" Target="http://dx.doi.org/10.1039/c8ee01408f" TargetMode="External"/><Relationship Id="rId124" Type="http://schemas.openxmlformats.org/officeDocument/2006/relationships/hyperlink" Target="https://doi.org/10.1002/cite.202100102" TargetMode="External"/><Relationship Id="rId129" Type="http://schemas.openxmlformats.org/officeDocument/2006/relationships/fontTable" Target="fontTable.xml"/><Relationship Id="rId20" Type="http://schemas.openxmlformats.org/officeDocument/2006/relationships/hyperlink" Target="https://doi.org/10.3389/fmicb.2018.00819" TargetMode="External"/><Relationship Id="rId41" Type="http://schemas.openxmlformats.org/officeDocument/2006/relationships/hyperlink" Target="https://doi.org/10.1016/j.resconrec.2014.05.005" TargetMode="External"/><Relationship Id="rId54" Type="http://schemas.openxmlformats.org/officeDocument/2006/relationships/hyperlink" Target="https://www.researchgate.net/publication/266469821" TargetMode="External"/><Relationship Id="rId62" Type="http://schemas.openxmlformats.org/officeDocument/2006/relationships/hyperlink" Target="https://mostwiedzy.pl/en/publication/polymer-modified-bitumen,145259-1" TargetMode="External"/><Relationship Id="rId70" Type="http://schemas.openxmlformats.org/officeDocument/2006/relationships/hyperlink" Target="https://doi.org/10.12911/22998993/110766" TargetMode="External"/><Relationship Id="rId75" Type="http://schemas.openxmlformats.org/officeDocument/2006/relationships/hyperlink" Target="https://doi.org/10.1016/j.resconrec.2005.09.003" TargetMode="External"/><Relationship Id="rId83" Type="http://schemas.openxmlformats.org/officeDocument/2006/relationships/hyperlink" Target="https://api.semanticscholar.org/CorpusID:93399055" TargetMode="External"/><Relationship Id="rId88" Type="http://schemas.openxmlformats.org/officeDocument/2006/relationships/hyperlink" Target="https://doi.org/10.1016/j.proeng.2012.07.433" TargetMode="External"/><Relationship Id="rId91" Type="http://schemas.openxmlformats.org/officeDocument/2006/relationships/hyperlink" Target="https://cdn.standards.iteh.ai/samples/45780/c4160d8dec954762800c181854e7672f/ISO-1716-2010.pdf" TargetMode="External"/><Relationship Id="rId96" Type="http://schemas.openxmlformats.org/officeDocument/2006/relationships/hyperlink" Target="https://doi.org/10.1016/j.biotechadv.2007.12.005" TargetMode="External"/><Relationship Id="rId111" Type="http://schemas.openxmlformats.org/officeDocument/2006/relationships/hyperlink" Target="https://doi.org/10.1007/s10661-010-149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wasman.2019.07.042" TargetMode="External"/><Relationship Id="rId23" Type="http://schemas.openxmlformats.org/officeDocument/2006/relationships/hyperlink" Target="https://doi.org/10.3390/en15249583" TargetMode="External"/><Relationship Id="rId28" Type="http://schemas.openxmlformats.org/officeDocument/2006/relationships/hyperlink" Target="http://www.bg.polsl.pl/expertusbin/expertus.cgi?KAT=%2Fvar%2Fwww%2Fbibgl%2Fexpertusdata%2Fpar%2F&amp;FST=data.fst&amp;FDT=data01.fdt&amp;ekran=ISO&amp;lnkmsk=2&amp;cond=AND&amp;mask=2&amp;F_00=02&amp;V_00=Biega%F1ska+Jolanta*+" TargetMode="External"/><Relationship Id="rId36" Type="http://schemas.openxmlformats.org/officeDocument/2006/relationships/hyperlink" Target="https://www.cmaindia.org/cement-plastic-positive-industry" TargetMode="External"/><Relationship Id="rId49" Type="http://schemas.openxmlformats.org/officeDocument/2006/relationships/hyperlink" Target="http://plastics.americanchemistry.com/LifeCycle-Inventory-of-9-Plastics-Resins-and-4-Polyurethane-Precursors-Rpt-Only" TargetMode="External"/><Relationship Id="rId57" Type="http://schemas.openxmlformats.org/officeDocument/2006/relationships/hyperlink" Target="http://www.ijmemr.org/Publication/V7I4/IJMEMR-V7I4-001.pdf" TargetMode="External"/><Relationship Id="rId106" Type="http://schemas.openxmlformats.org/officeDocument/2006/relationships/hyperlink" Target="https://doi.org/" TargetMode="External"/><Relationship Id="rId114" Type="http://schemas.openxmlformats.org/officeDocument/2006/relationships/hyperlink" Target="https://phyllis.nl/" TargetMode="External"/><Relationship Id="rId119" Type="http://schemas.openxmlformats.org/officeDocument/2006/relationships/hyperlink" Target="https://doi.org/10.2791/13033" TargetMode="External"/><Relationship Id="rId127" Type="http://schemas.openxmlformats.org/officeDocument/2006/relationships/header" Target="header2.xml"/><Relationship Id="rId10" Type="http://schemas.openxmlformats.org/officeDocument/2006/relationships/image" Target="media/image2.png"/><Relationship Id="rId31" Type="http://schemas.openxmlformats.org/officeDocument/2006/relationships/hyperlink" Target="http://www.bg.polsl.pl/expertusbin/expertus.cgi?KAT=%2Fvar%2Fwww%2Fbibgl%2Fexpertusdata%2Fpar%2F&amp;FST=data.fst&amp;FDT=data01.fdt&amp;ekran=ISO&amp;lnkmsk=2&amp;cond=AND&amp;mask=2&amp;F_00=06&amp;V_00=Paliwa+z+odpad%F3w+" TargetMode="External"/><Relationship Id="rId44" Type="http://schemas.openxmlformats.org/officeDocument/2006/relationships/hyperlink" Target="https://www.researchgate.net/publication/363263600" TargetMode="External"/><Relationship Id="rId52" Type="http://schemas.openxmlformats.org/officeDocument/2006/relationships/hyperlink" Target="https://doi.org/10.1126/science.aaq0324" TargetMode="External"/><Relationship Id="rId60" Type="http://schemas.openxmlformats.org/officeDocument/2006/relationships/hyperlink" Target="https://doi.org/10.1016/j.wasman.2017.10.016" TargetMode="External"/><Relationship Id="rId65" Type="http://schemas.openxmlformats.org/officeDocument/2006/relationships/hyperlink" Target="https://saspublishers.com/article/2598/download/" TargetMode="External"/><Relationship Id="rId73" Type="http://schemas.openxmlformats.org/officeDocument/2006/relationships/hyperlink" Target="https://doi.org/10.3389/fmicb.2020.580709" TargetMode="External"/><Relationship Id="rId78" Type="http://schemas.openxmlformats.org/officeDocument/2006/relationships/hyperlink" Target="https://doi.org/10.1787/aa1edf33-en" TargetMode="External"/><Relationship Id="rId81" Type="http://schemas.openxmlformats.org/officeDocument/2006/relationships/hyperlink" Target="https://doi.org/10.1007/s42114-020-00190-0" TargetMode="External"/><Relationship Id="rId86" Type="http://schemas.openxmlformats.org/officeDocument/2006/relationships/hyperlink" Target="https://www.researchgate.net/publication/229020408" TargetMode="External"/><Relationship Id="rId94" Type="http://schemas.openxmlformats.org/officeDocument/2006/relationships/hyperlink" Target="https://doi.org/10.1039/9781847551726" TargetMode="External"/><Relationship Id="rId99" Type="http://schemas.openxmlformats.org/officeDocument/2006/relationships/hyperlink" Target="https://doi.org/10.1016/j.seta.2022.102651" TargetMode="External"/><Relationship Id="rId101" Type="http://schemas.openxmlformats.org/officeDocument/2006/relationships/hyperlink" Target="https://doi.org/10.2478/amm-2014-0200" TargetMode="External"/><Relationship Id="rId122" Type="http://schemas.openxmlformats.org/officeDocument/2006/relationships/hyperlink" Target="https://doi.org/10.1016/j.compositesa.2013.09.010"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ega@agh.edu.pl" TargetMode="External"/><Relationship Id="rId13" Type="http://schemas.openxmlformats.org/officeDocument/2006/relationships/hyperlink" Target="https://dx.doi.org/10.1016/j.jhazmat.2019.121449" TargetMode="External"/><Relationship Id="rId18" Type="http://schemas.openxmlformats.org/officeDocument/2006/relationships/hyperlink" Target="https://www.researchgate.net/publication/246363103_Heat_Release_in_Fires" TargetMode="External"/><Relationship Id="rId39" Type="http://schemas.openxmlformats.org/officeDocument/2006/relationships/hyperlink" Target="https://doi.org/10.1016/j.fuel.2019.02.129" TargetMode="External"/><Relationship Id="rId109" Type="http://schemas.openxmlformats.org/officeDocument/2006/relationships/hyperlink" Target="https://www.researchgate.net/publication/268390920" TargetMode="External"/><Relationship Id="rId34" Type="http://schemas.openxmlformats.org/officeDocument/2006/relationships/hyperlink" Target="https://doi.org/10.1016/j.wasman.2013.03.004" TargetMode="External"/><Relationship Id="rId50" Type="http://schemas.openxmlformats.org/officeDocument/2006/relationships/hyperlink" Target="https://doi.org/10.1016/j/jclepro.2018.01.060" TargetMode="External"/><Relationship Id="rId55" Type="http://schemas.openxmlformats.org/officeDocument/2006/relationships/hyperlink" Target="https://doi.org/10.1126/sciadv.1700782" TargetMode="External"/><Relationship Id="rId76" Type="http://schemas.openxmlformats.org/officeDocument/2006/relationships/hyperlink" Target="https://doi.org/10.3390/en15124317" TargetMode="External"/><Relationship Id="rId97" Type="http://schemas.openxmlformats.org/officeDocument/2006/relationships/hyperlink" Target="https://doi.org/1016/j/polymdegradstab.2016.11.003" TargetMode="External"/><Relationship Id="rId104" Type="http://schemas.openxmlformats.org/officeDocument/2006/relationships/hyperlink" Target="https://api.semanticscholar.org/CorpusID:208342469" TargetMode="External"/><Relationship Id="rId120" Type="http://schemas.openxmlformats.org/officeDocument/2006/relationships/hyperlink" Target="https://api.semanticscholar.org/CorpusID:219618535" TargetMode="External"/><Relationship Id="rId125" Type="http://schemas.openxmlformats.org/officeDocument/2006/relationships/hyperlink" Target="https://api.semanticscholar.org/CorpusID:233536413" TargetMode="External"/><Relationship Id="rId7" Type="http://schemas.openxmlformats.org/officeDocument/2006/relationships/endnotes" Target="endnotes.xml"/><Relationship Id="rId71" Type="http://schemas.openxmlformats.org/officeDocument/2006/relationships/hyperlink" Target="https://ir.lib.uwo.ca/etd/8299" TargetMode="External"/><Relationship Id="rId92" Type="http://schemas.openxmlformats.org/officeDocument/2006/relationships/hyperlink" Target="https://doi.org/10.1016/j.etap.2019.103239" TargetMode="External"/><Relationship Id="rId2" Type="http://schemas.openxmlformats.org/officeDocument/2006/relationships/numbering" Target="numbering.xml"/><Relationship Id="rId29" Type="http://schemas.openxmlformats.org/officeDocument/2006/relationships/hyperlink" Target="http://www.bg.polsl.pl/expertusbin/expertus.cgi?KAT=%2Fvar%2Fwww%2Fbibgl%2Fexpertusdata%2Fpar%2F&amp;FST=data.fst&amp;FDT=data01.fdt&amp;ekran=ISO&amp;lnkmsk=2&amp;cond=AND&amp;mask=2&amp;F_00=02&amp;V_00=Olek+J+" TargetMode="External"/><Relationship Id="rId24" Type="http://schemas.openxmlformats.org/officeDocument/2006/relationships/hyperlink" Target="http://www.bg.polsl.pl/expertusbin/expertus.cgi?KAT=%2Fvar%2Fwww%2Fbibgl%2Fexpertusdata%2Fpar%2F&amp;FST=data.fst&amp;FDT=data01.fdt&amp;ekran=ISO&amp;lnkmsk=2&amp;cond=AND&amp;mask=2&amp;F_00=02&amp;V_00=Biega%F1ska+Jolanta*+" TargetMode="External"/><Relationship Id="rId40" Type="http://schemas.openxmlformats.org/officeDocument/2006/relationships/hyperlink" Target="https://link.springer.com/content/pdf/10.1007/978-1-4419-9240-6.pdf" TargetMode="External"/><Relationship Id="rId45" Type="http://schemas.openxmlformats.org/officeDocument/2006/relationships/hyperlink" Target="http://ces.iisc.ernet.in/hpg/envis/plasdoc612.html" TargetMode="External"/><Relationship Id="rId66" Type="http://schemas.openxmlformats.org/officeDocument/2006/relationships/hyperlink" Target="https://doi.org/10.1007/s41742-023-00507-z" TargetMode="External"/><Relationship Id="rId87" Type="http://schemas.openxmlformats.org/officeDocument/2006/relationships/hyperlink" Target="https://doi.org/10.1007/s11356-021-17725-7" TargetMode="External"/><Relationship Id="rId110" Type="http://schemas.openxmlformats.org/officeDocument/2006/relationships/hyperlink" Target="https://mostwiedzy.pl/en/publication/study-on-polymer-modified-road-asphalt-mixture,155596-1" TargetMode="External"/><Relationship Id="rId115" Type="http://schemas.openxmlformats.org/officeDocument/2006/relationships/hyperlink" Target="https://www.wtert.net/member/1825/Demetra_Tsiamis.html" TargetMode="External"/><Relationship Id="rId61" Type="http://schemas.openxmlformats.org/officeDocument/2006/relationships/hyperlink" Target="https://doi.org/10.1007/s10973-021-10776-5" TargetMode="External"/><Relationship Id="rId82" Type="http://schemas.openxmlformats.org/officeDocument/2006/relationships/hyperlink" Target="https://doi.org/10.1016/j.rser.2009.07.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A7F43-6DAA-498E-A260-B6581A00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7770</Words>
  <Characters>46624</Characters>
  <Application>Microsoft Office Word</Application>
  <DocSecurity>0</DocSecurity>
  <Lines>388</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Janusz Dabrowski NA</cp:lastModifiedBy>
  <cp:revision>25</cp:revision>
  <cp:lastPrinted>2024-09-13T10:11:00Z</cp:lastPrinted>
  <dcterms:created xsi:type="dcterms:W3CDTF">2024-09-10T08:08:00Z</dcterms:created>
  <dcterms:modified xsi:type="dcterms:W3CDTF">2024-09-13T10:12:00Z</dcterms:modified>
</cp:coreProperties>
</file>