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0" w:type="dxa"/>
          <w:right w:w="0" w:type="dxa"/>
        </w:tblCellMar>
        <w:tblLook w:val="04A0" w:firstRow="1" w:lastRow="0" w:firstColumn="1" w:lastColumn="0" w:noHBand="0" w:noVBand="1"/>
      </w:tblPr>
      <w:tblGrid>
        <w:gridCol w:w="709"/>
        <w:gridCol w:w="992"/>
        <w:gridCol w:w="6304"/>
        <w:gridCol w:w="1634"/>
      </w:tblGrid>
      <w:tr w:rsidR="00713F14" w:rsidRPr="005B7341" w14:paraId="46B86EED" w14:textId="77777777" w:rsidTr="00A52EED">
        <w:trPr>
          <w:trHeight w:hRule="exact" w:val="142"/>
        </w:trPr>
        <w:tc>
          <w:tcPr>
            <w:tcW w:w="709" w:type="dxa"/>
            <w:vMerge w:val="restart"/>
            <w:shd w:val="clear" w:color="auto" w:fill="auto"/>
            <w:vAlign w:val="center"/>
          </w:tcPr>
          <w:p w14:paraId="3696C0F6" w14:textId="77777777" w:rsidR="00713F14" w:rsidRPr="005B7341" w:rsidRDefault="00713F14" w:rsidP="00713F14">
            <w:pPr>
              <w:spacing w:after="0" w:line="240" w:lineRule="auto"/>
              <w:rPr>
                <w:rFonts w:ascii="Times New Roman" w:hAnsi="Times New Roman"/>
                <w:sz w:val="20"/>
              </w:rPr>
            </w:pPr>
            <w:bookmarkStart w:id="0" w:name="_Hlk145412337"/>
            <w:bookmarkStart w:id="1" w:name="_Hlk103340665"/>
            <w:bookmarkStart w:id="2" w:name="_Hlk24804592"/>
            <w:bookmarkEnd w:id="0"/>
            <w:bookmarkEnd w:id="1"/>
            <w:r w:rsidRPr="005B7341">
              <w:rPr>
                <w:rFonts w:ascii="Times New Roman" w:hAnsi="Times New Roman"/>
                <w:noProof/>
              </w:rPr>
              <w:drawing>
                <wp:anchor distT="0" distB="0" distL="114300" distR="114300" simplePos="0" relativeHeight="251660288" behindDoc="0" locked="0" layoutInCell="1" allowOverlap="1" wp14:anchorId="5CABD0A2" wp14:editId="466FC466">
                  <wp:simplePos x="0" y="0"/>
                  <wp:positionH relativeFrom="column">
                    <wp:posOffset>-635</wp:posOffset>
                  </wp:positionH>
                  <wp:positionV relativeFrom="paragraph">
                    <wp:posOffset>348615</wp:posOffset>
                  </wp:positionV>
                  <wp:extent cx="432000" cy="426000"/>
                  <wp:effectExtent l="0" t="0" r="6350" b="0"/>
                  <wp:wrapNone/>
                  <wp:docPr id="159511152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2000" cy="426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930" w:type="dxa"/>
            <w:gridSpan w:val="3"/>
            <w:shd w:val="clear" w:color="auto" w:fill="auto"/>
            <w:vAlign w:val="center"/>
          </w:tcPr>
          <w:p w14:paraId="50757FE6" w14:textId="77777777" w:rsidR="00713F14" w:rsidRPr="005B7341" w:rsidRDefault="00713F14" w:rsidP="00713F14">
            <w:pPr>
              <w:spacing w:after="0" w:line="240" w:lineRule="auto"/>
              <w:jc w:val="center"/>
              <w:rPr>
                <w:rFonts w:ascii="Times New Roman" w:hAnsi="Times New Roman"/>
              </w:rPr>
            </w:pPr>
          </w:p>
        </w:tc>
      </w:tr>
      <w:tr w:rsidR="00713F14" w:rsidRPr="005B7341" w14:paraId="0D328AC6" w14:textId="77777777" w:rsidTr="00A52EED">
        <w:trPr>
          <w:trHeight w:hRule="exact" w:val="283"/>
        </w:trPr>
        <w:tc>
          <w:tcPr>
            <w:tcW w:w="709" w:type="dxa"/>
            <w:vMerge/>
            <w:shd w:val="clear" w:color="auto" w:fill="auto"/>
          </w:tcPr>
          <w:p w14:paraId="2C8441CE" w14:textId="77777777" w:rsidR="00713F14" w:rsidRPr="005B7341" w:rsidRDefault="00713F14" w:rsidP="00713F14">
            <w:pPr>
              <w:spacing w:after="0" w:line="240" w:lineRule="auto"/>
              <w:jc w:val="center"/>
              <w:rPr>
                <w:rFonts w:ascii="Times New Roman" w:hAnsi="Times New Roman"/>
              </w:rPr>
            </w:pPr>
          </w:p>
        </w:tc>
        <w:tc>
          <w:tcPr>
            <w:tcW w:w="8930" w:type="dxa"/>
            <w:gridSpan w:val="3"/>
            <w:tcBorders>
              <w:bottom w:val="single" w:sz="2" w:space="0" w:color="auto"/>
            </w:tcBorders>
            <w:shd w:val="clear" w:color="auto" w:fill="auto"/>
            <w:vAlign w:val="center"/>
          </w:tcPr>
          <w:p w14:paraId="68DD4F27" w14:textId="77777777" w:rsidR="00713F14" w:rsidRPr="005B7341" w:rsidRDefault="00713F14" w:rsidP="00713F14">
            <w:pPr>
              <w:spacing w:after="0" w:line="240" w:lineRule="auto"/>
              <w:jc w:val="center"/>
              <w:rPr>
                <w:rFonts w:ascii="Times New Roman" w:hAnsi="Times New Roman"/>
                <w:lang w:val="pl-PL"/>
              </w:rPr>
            </w:pPr>
            <w:r w:rsidRPr="005B7341">
              <w:rPr>
                <w:rFonts w:ascii="Times New Roman" w:hAnsi="Times New Roman"/>
                <w:b/>
                <w:sz w:val="20"/>
                <w:lang w:val="pl-PL"/>
              </w:rPr>
              <w:t>Rocznik Ochrona Środowiska</w:t>
            </w:r>
          </w:p>
        </w:tc>
      </w:tr>
      <w:tr w:rsidR="00713F14" w:rsidRPr="005B7341" w14:paraId="49E0A8B4" w14:textId="77777777" w:rsidTr="00A52EED">
        <w:trPr>
          <w:trHeight w:hRule="exact" w:val="283"/>
        </w:trPr>
        <w:tc>
          <w:tcPr>
            <w:tcW w:w="709" w:type="dxa"/>
            <w:vMerge/>
            <w:shd w:val="clear" w:color="auto" w:fill="auto"/>
          </w:tcPr>
          <w:p w14:paraId="67028E37" w14:textId="77777777" w:rsidR="00713F14" w:rsidRPr="005B7341" w:rsidRDefault="00713F14" w:rsidP="00713F14">
            <w:pPr>
              <w:spacing w:after="0" w:line="240" w:lineRule="auto"/>
              <w:jc w:val="center"/>
              <w:rPr>
                <w:rFonts w:ascii="Times New Roman" w:hAnsi="Times New Roman"/>
              </w:rPr>
            </w:pPr>
          </w:p>
        </w:tc>
        <w:tc>
          <w:tcPr>
            <w:tcW w:w="992" w:type="dxa"/>
            <w:tcBorders>
              <w:top w:val="single" w:sz="2" w:space="0" w:color="auto"/>
              <w:bottom w:val="single" w:sz="2" w:space="0" w:color="auto"/>
            </w:tcBorders>
            <w:shd w:val="clear" w:color="auto" w:fill="auto"/>
            <w:vAlign w:val="center"/>
          </w:tcPr>
          <w:p w14:paraId="6816CE56" w14:textId="77777777" w:rsidR="00713F14" w:rsidRPr="005B7341" w:rsidRDefault="00713F14" w:rsidP="00713F14">
            <w:pPr>
              <w:spacing w:after="0" w:line="240" w:lineRule="auto"/>
              <w:rPr>
                <w:rFonts w:ascii="Times New Roman" w:hAnsi="Times New Roman"/>
                <w:sz w:val="18"/>
                <w:szCs w:val="18"/>
              </w:rPr>
            </w:pPr>
            <w:r w:rsidRPr="005B7341">
              <w:rPr>
                <w:rFonts w:ascii="Times New Roman" w:hAnsi="Times New Roman"/>
                <w:sz w:val="18"/>
                <w:szCs w:val="18"/>
              </w:rPr>
              <w:t>Volume 25</w:t>
            </w:r>
          </w:p>
        </w:tc>
        <w:tc>
          <w:tcPr>
            <w:tcW w:w="6304" w:type="dxa"/>
            <w:tcBorders>
              <w:top w:val="single" w:sz="2" w:space="0" w:color="auto"/>
              <w:bottom w:val="single" w:sz="2" w:space="0" w:color="auto"/>
            </w:tcBorders>
            <w:shd w:val="clear" w:color="auto" w:fill="auto"/>
            <w:vAlign w:val="center"/>
          </w:tcPr>
          <w:p w14:paraId="4DF6AAD5" w14:textId="77777777" w:rsidR="00713F14" w:rsidRPr="005B7341" w:rsidRDefault="00713F14" w:rsidP="00713F14">
            <w:pPr>
              <w:tabs>
                <w:tab w:val="left" w:pos="3057"/>
              </w:tabs>
              <w:spacing w:after="0" w:line="240" w:lineRule="auto"/>
              <w:ind w:left="227"/>
              <w:rPr>
                <w:rFonts w:ascii="Times New Roman" w:hAnsi="Times New Roman"/>
                <w:sz w:val="18"/>
                <w:szCs w:val="18"/>
              </w:rPr>
            </w:pPr>
            <w:r w:rsidRPr="005B7341">
              <w:rPr>
                <w:rFonts w:ascii="Times New Roman" w:hAnsi="Times New Roman"/>
                <w:sz w:val="18"/>
                <w:szCs w:val="18"/>
              </w:rPr>
              <w:t>Year 2023</w:t>
            </w:r>
            <w:r w:rsidRPr="005B7341">
              <w:rPr>
                <w:rFonts w:ascii="Times New Roman" w:hAnsi="Times New Roman"/>
                <w:sz w:val="18"/>
                <w:szCs w:val="18"/>
              </w:rPr>
              <w:tab/>
              <w:t>ISSN 2720-7501</w:t>
            </w:r>
          </w:p>
        </w:tc>
        <w:tc>
          <w:tcPr>
            <w:tcW w:w="1634" w:type="dxa"/>
            <w:tcBorders>
              <w:top w:val="single" w:sz="2" w:space="0" w:color="auto"/>
              <w:bottom w:val="single" w:sz="2" w:space="0" w:color="auto"/>
            </w:tcBorders>
            <w:shd w:val="clear" w:color="auto" w:fill="auto"/>
            <w:vAlign w:val="center"/>
          </w:tcPr>
          <w:p w14:paraId="0B04954F" w14:textId="1D4069D1" w:rsidR="00713F14" w:rsidRPr="005B7341" w:rsidRDefault="00713F14" w:rsidP="00713F14">
            <w:pPr>
              <w:spacing w:after="0" w:line="240" w:lineRule="auto"/>
              <w:jc w:val="right"/>
              <w:rPr>
                <w:rFonts w:ascii="Times New Roman" w:hAnsi="Times New Roman"/>
                <w:sz w:val="18"/>
                <w:szCs w:val="18"/>
              </w:rPr>
            </w:pPr>
            <w:r w:rsidRPr="005B7341">
              <w:rPr>
                <w:rFonts w:ascii="Times New Roman" w:hAnsi="Times New Roman"/>
                <w:sz w:val="18"/>
                <w:szCs w:val="18"/>
              </w:rPr>
              <w:t xml:space="preserve">pp. </w:t>
            </w:r>
            <w:r w:rsidR="00DC548D">
              <w:rPr>
                <w:rFonts w:ascii="Times New Roman" w:hAnsi="Times New Roman"/>
                <w:sz w:val="18"/>
                <w:szCs w:val="18"/>
              </w:rPr>
              <w:t>301</w:t>
            </w:r>
            <w:r w:rsidRPr="005B7341">
              <w:rPr>
                <w:rFonts w:ascii="Times New Roman" w:hAnsi="Times New Roman"/>
                <w:sz w:val="18"/>
                <w:szCs w:val="18"/>
              </w:rPr>
              <w:t>-</w:t>
            </w:r>
            <w:r w:rsidR="00DC548D">
              <w:rPr>
                <w:rFonts w:ascii="Times New Roman" w:hAnsi="Times New Roman"/>
                <w:sz w:val="18"/>
                <w:szCs w:val="18"/>
              </w:rPr>
              <w:t>311</w:t>
            </w:r>
          </w:p>
        </w:tc>
      </w:tr>
      <w:tr w:rsidR="00713F14" w:rsidRPr="005B7341" w14:paraId="128C64CA" w14:textId="77777777" w:rsidTr="00A52EED">
        <w:trPr>
          <w:trHeight w:hRule="exact" w:val="283"/>
        </w:trPr>
        <w:tc>
          <w:tcPr>
            <w:tcW w:w="709" w:type="dxa"/>
            <w:shd w:val="clear" w:color="auto" w:fill="auto"/>
          </w:tcPr>
          <w:p w14:paraId="4AB4D349" w14:textId="77777777" w:rsidR="00713F14" w:rsidRPr="005B7341" w:rsidRDefault="00713F14" w:rsidP="00713F14">
            <w:pPr>
              <w:spacing w:after="0" w:line="240" w:lineRule="auto"/>
              <w:jc w:val="center"/>
              <w:rPr>
                <w:rFonts w:ascii="Times New Roman" w:hAnsi="Times New Roman"/>
              </w:rPr>
            </w:pPr>
          </w:p>
        </w:tc>
        <w:tc>
          <w:tcPr>
            <w:tcW w:w="8930" w:type="dxa"/>
            <w:gridSpan w:val="3"/>
            <w:tcBorders>
              <w:top w:val="single" w:sz="2" w:space="0" w:color="auto"/>
              <w:bottom w:val="single" w:sz="2" w:space="0" w:color="auto"/>
            </w:tcBorders>
            <w:shd w:val="clear" w:color="auto" w:fill="auto"/>
            <w:vAlign w:val="center"/>
          </w:tcPr>
          <w:p w14:paraId="161A85D1" w14:textId="63C3E2F5" w:rsidR="00713F14" w:rsidRPr="005B7341" w:rsidRDefault="00713F14" w:rsidP="00713F14">
            <w:pPr>
              <w:tabs>
                <w:tab w:val="right" w:pos="8928"/>
              </w:tabs>
              <w:spacing w:after="0" w:line="240" w:lineRule="auto"/>
              <w:rPr>
                <w:rFonts w:ascii="Times New Roman" w:hAnsi="Times New Roman"/>
                <w:sz w:val="18"/>
                <w:szCs w:val="18"/>
              </w:rPr>
            </w:pPr>
            <w:r w:rsidRPr="005B7341">
              <w:rPr>
                <w:rFonts w:ascii="Times New Roman" w:hAnsi="Times New Roman"/>
                <w:sz w:val="18"/>
                <w:szCs w:val="18"/>
              </w:rPr>
              <w:t>https://doi.org/10.54740/ros.2023.0</w:t>
            </w:r>
            <w:r w:rsidR="00DC548D">
              <w:rPr>
                <w:rFonts w:ascii="Times New Roman" w:hAnsi="Times New Roman"/>
                <w:sz w:val="18"/>
                <w:szCs w:val="18"/>
              </w:rPr>
              <w:t>32</w:t>
            </w:r>
            <w:r w:rsidRPr="005B7341">
              <w:rPr>
                <w:rFonts w:ascii="Times New Roman" w:hAnsi="Times New Roman"/>
                <w:sz w:val="18"/>
                <w:szCs w:val="18"/>
              </w:rPr>
              <w:tab/>
              <w:t>open access</w:t>
            </w:r>
          </w:p>
        </w:tc>
      </w:tr>
      <w:tr w:rsidR="00713F14" w:rsidRPr="005B7341" w14:paraId="5A8C8A8B" w14:textId="77777777" w:rsidTr="00A52EED">
        <w:trPr>
          <w:trHeight w:hRule="exact" w:val="283"/>
        </w:trPr>
        <w:tc>
          <w:tcPr>
            <w:tcW w:w="709" w:type="dxa"/>
            <w:shd w:val="clear" w:color="auto" w:fill="auto"/>
          </w:tcPr>
          <w:p w14:paraId="2F036643" w14:textId="77777777" w:rsidR="00713F14" w:rsidRPr="005B7341" w:rsidRDefault="00713F14" w:rsidP="00713F14">
            <w:pPr>
              <w:spacing w:after="0" w:line="240" w:lineRule="auto"/>
              <w:jc w:val="center"/>
              <w:rPr>
                <w:rFonts w:ascii="Times New Roman" w:hAnsi="Times New Roman"/>
              </w:rPr>
            </w:pPr>
          </w:p>
        </w:tc>
        <w:tc>
          <w:tcPr>
            <w:tcW w:w="8930" w:type="dxa"/>
            <w:gridSpan w:val="3"/>
            <w:tcBorders>
              <w:top w:val="single" w:sz="2" w:space="0" w:color="auto"/>
            </w:tcBorders>
            <w:shd w:val="clear" w:color="auto" w:fill="auto"/>
            <w:vAlign w:val="center"/>
          </w:tcPr>
          <w:p w14:paraId="3076D9C1" w14:textId="5075E735" w:rsidR="00713F14" w:rsidRPr="005B7341" w:rsidRDefault="00713F14" w:rsidP="00713F14">
            <w:pPr>
              <w:tabs>
                <w:tab w:val="left" w:pos="3828"/>
                <w:tab w:val="right" w:pos="8928"/>
              </w:tabs>
              <w:spacing w:after="0" w:line="240" w:lineRule="auto"/>
              <w:rPr>
                <w:rFonts w:ascii="Times New Roman" w:hAnsi="Times New Roman"/>
                <w:sz w:val="18"/>
                <w:szCs w:val="18"/>
              </w:rPr>
            </w:pPr>
            <w:r w:rsidRPr="005B7341">
              <w:rPr>
                <w:rFonts w:ascii="Times New Roman" w:hAnsi="Times New Roman"/>
                <w:sz w:val="18"/>
                <w:szCs w:val="18"/>
              </w:rPr>
              <w:t xml:space="preserve">Received: </w:t>
            </w:r>
            <w:r>
              <w:rPr>
                <w:rFonts w:ascii="Times New Roman" w:hAnsi="Times New Roman"/>
                <w:sz w:val="18"/>
                <w:szCs w:val="18"/>
              </w:rPr>
              <w:t>November</w:t>
            </w:r>
            <w:r w:rsidRPr="005B7341">
              <w:rPr>
                <w:rFonts w:ascii="Times New Roman" w:hAnsi="Times New Roman"/>
                <w:sz w:val="18"/>
                <w:szCs w:val="18"/>
              </w:rPr>
              <w:t xml:space="preserve"> 2023</w:t>
            </w:r>
            <w:r w:rsidRPr="005B7341">
              <w:rPr>
                <w:rFonts w:ascii="Times New Roman" w:hAnsi="Times New Roman"/>
                <w:sz w:val="18"/>
                <w:szCs w:val="18"/>
              </w:rPr>
              <w:tab/>
              <w:t xml:space="preserve">Accepted: </w:t>
            </w:r>
            <w:r>
              <w:rPr>
                <w:rFonts w:ascii="Times New Roman" w:hAnsi="Times New Roman"/>
                <w:sz w:val="18"/>
                <w:szCs w:val="18"/>
              </w:rPr>
              <w:t>November</w:t>
            </w:r>
            <w:r w:rsidRPr="005B7341">
              <w:rPr>
                <w:rFonts w:ascii="Times New Roman" w:hAnsi="Times New Roman"/>
                <w:sz w:val="18"/>
                <w:szCs w:val="18"/>
              </w:rPr>
              <w:t xml:space="preserve"> 2023</w:t>
            </w:r>
            <w:r w:rsidRPr="005B7341">
              <w:rPr>
                <w:rFonts w:ascii="Times New Roman" w:hAnsi="Times New Roman"/>
                <w:sz w:val="18"/>
                <w:szCs w:val="18"/>
              </w:rPr>
              <w:tab/>
              <w:t xml:space="preserve">Published: </w:t>
            </w:r>
            <w:r>
              <w:rPr>
                <w:rFonts w:ascii="Times New Roman" w:hAnsi="Times New Roman"/>
                <w:sz w:val="18"/>
                <w:szCs w:val="18"/>
              </w:rPr>
              <w:t>December</w:t>
            </w:r>
            <w:r w:rsidRPr="005B7341">
              <w:rPr>
                <w:rFonts w:ascii="Times New Roman" w:hAnsi="Times New Roman"/>
                <w:sz w:val="18"/>
                <w:szCs w:val="18"/>
              </w:rPr>
              <w:t xml:space="preserve"> 2023</w:t>
            </w:r>
          </w:p>
        </w:tc>
      </w:tr>
    </w:tbl>
    <w:bookmarkEnd w:id="2"/>
    <w:p w14:paraId="09A42A16" w14:textId="6E491E43" w:rsidR="009C6EF9" w:rsidRPr="009C6EF9" w:rsidRDefault="009C6EF9" w:rsidP="007A7D1B">
      <w:pPr>
        <w:pStyle w:val="Rtytu"/>
      </w:pPr>
      <w:r w:rsidRPr="009C6EF9">
        <w:t xml:space="preserve">The </w:t>
      </w:r>
      <w:r w:rsidR="007A7D1B">
        <w:t>T</w:t>
      </w:r>
      <w:r w:rsidRPr="009C6EF9">
        <w:t xml:space="preserve">ransport </w:t>
      </w:r>
      <w:r w:rsidR="007A7D1B">
        <w:t>S</w:t>
      </w:r>
      <w:r w:rsidRPr="009C6EF9">
        <w:t xml:space="preserve">ystem of MOF Olsztyn in the </w:t>
      </w:r>
      <w:r w:rsidR="007A7D1B">
        <w:t>L</w:t>
      </w:r>
      <w:r w:rsidRPr="009C6EF9">
        <w:t xml:space="preserve">ight of </w:t>
      </w:r>
      <w:r w:rsidR="007A7D1B">
        <w:t>S</w:t>
      </w:r>
      <w:r w:rsidRPr="009C6EF9">
        <w:t xml:space="preserve">ustainable </w:t>
      </w:r>
      <w:r w:rsidR="007A7D1B">
        <w:t>D</w:t>
      </w:r>
      <w:r w:rsidRPr="009C6EF9">
        <w:t xml:space="preserve">evelopment </w:t>
      </w:r>
      <w:r w:rsidR="007A7D1B">
        <w:t>P</w:t>
      </w:r>
      <w:r w:rsidRPr="009C6EF9">
        <w:t>olicy</w:t>
      </w:r>
    </w:p>
    <w:p w14:paraId="0C07DB09" w14:textId="2111B884" w:rsidR="001C31AD" w:rsidRPr="009D0E08" w:rsidRDefault="001C31AD" w:rsidP="007A7D1B">
      <w:pPr>
        <w:pStyle w:val="Rautor"/>
      </w:pPr>
      <w:r w:rsidRPr="00911979">
        <w:t xml:space="preserve">Stanisław </w:t>
      </w:r>
      <w:proofErr w:type="spellStart"/>
      <w:r w:rsidRPr="00911979">
        <w:t>Ejdys</w:t>
      </w:r>
      <w:proofErr w:type="spellEnd"/>
    </w:p>
    <w:p w14:paraId="275ED1A6" w14:textId="39B44DCA" w:rsidR="001C31AD" w:rsidRPr="00911979" w:rsidRDefault="001C31AD" w:rsidP="007A7D1B">
      <w:pPr>
        <w:pStyle w:val="Rafiliacja"/>
        <w:rPr>
          <w:rFonts w:eastAsia="Times New Roman"/>
        </w:rPr>
      </w:pPr>
      <w:r w:rsidRPr="00911979">
        <w:t xml:space="preserve">Ignacy </w:t>
      </w:r>
      <w:proofErr w:type="spellStart"/>
      <w:r w:rsidRPr="00911979">
        <w:t>Moscicki’s</w:t>
      </w:r>
      <w:proofErr w:type="spellEnd"/>
      <w:r w:rsidRPr="00911979">
        <w:t xml:space="preserve"> University of Applied </w:t>
      </w:r>
      <w:proofErr w:type="spellStart"/>
      <w:r w:rsidRPr="00911979">
        <w:t>Sciences</w:t>
      </w:r>
      <w:proofErr w:type="spellEnd"/>
      <w:r w:rsidRPr="00911979">
        <w:t xml:space="preserve"> in Ciechanów, Poland</w:t>
      </w:r>
      <w:r w:rsidR="007A7D1B">
        <w:t xml:space="preserve"> </w:t>
      </w:r>
      <w:r w:rsidR="007A7D1B">
        <w:br/>
      </w:r>
      <w:bookmarkStart w:id="3" w:name="_Hlk152751858"/>
      <w:r w:rsidRPr="00911979">
        <w:rPr>
          <w:rFonts w:eastAsia="Times New Roman"/>
        </w:rPr>
        <w:t>https://orcid.org/</w:t>
      </w:r>
      <w:bookmarkEnd w:id="3"/>
      <w:r w:rsidRPr="00911979">
        <w:rPr>
          <w:rFonts w:eastAsia="Times New Roman"/>
        </w:rPr>
        <w:t>0000-0003-4312-7880</w:t>
      </w:r>
    </w:p>
    <w:p w14:paraId="7B9D97B5" w14:textId="3FE06F27" w:rsidR="001C31AD" w:rsidRPr="00911979" w:rsidRDefault="001C31AD" w:rsidP="007A7D1B">
      <w:pPr>
        <w:pStyle w:val="Rauco"/>
      </w:pPr>
      <w:r w:rsidRPr="00911979">
        <w:t>corresponding e-mail: stanislaw.ejdys@p</w:t>
      </w:r>
      <w:r w:rsidR="00111C11">
        <w:t>ansim</w:t>
      </w:r>
      <w:r w:rsidRPr="00911979">
        <w:t>.edu.pl</w:t>
      </w:r>
    </w:p>
    <w:p w14:paraId="79F4E472" w14:textId="4B2849A5" w:rsidR="00F2067C" w:rsidRPr="00B065DB" w:rsidRDefault="00F2067C" w:rsidP="007A7D1B">
      <w:pPr>
        <w:pStyle w:val="Rab1"/>
      </w:pPr>
      <w:r w:rsidRPr="00911979">
        <w:rPr>
          <w:b/>
          <w:color w:val="000000"/>
        </w:rPr>
        <w:t>Abstract</w:t>
      </w:r>
      <w:r w:rsidR="003A2866" w:rsidRPr="00911979">
        <w:rPr>
          <w:b/>
          <w:color w:val="000000"/>
        </w:rPr>
        <w:t>:</w:t>
      </w:r>
      <w:r w:rsidR="00D25702" w:rsidRPr="00911979">
        <w:rPr>
          <w:b/>
          <w:color w:val="000000"/>
        </w:rPr>
        <w:t xml:space="preserve"> </w:t>
      </w:r>
      <w:r w:rsidR="00111C11" w:rsidRPr="00111C11">
        <w:t xml:space="preserve">Transport policy has always presented many dilemmas. Currently, its pro-ecological aspect, relating to the need to limit the negative impact of transport on the natural environment, causes the need to reconsider many issues related to </w:t>
      </w:r>
      <w:r w:rsidR="007D7F64">
        <w:t xml:space="preserve">the </w:t>
      </w:r>
      <w:r w:rsidR="00111C11" w:rsidRPr="00111C11">
        <w:t xml:space="preserve">sustainable development of transport. The new approach should optimize activities in the areas of respect for the environment, technical progress and economic growth. </w:t>
      </w:r>
      <w:r w:rsidR="00111C11" w:rsidRPr="00B065DB">
        <w:t>According to the European Commission, this concept is gaining fuller understanding at the level of political discourse</w:t>
      </w:r>
      <w:r w:rsidR="007D7F64">
        <w:t xml:space="preserve"> and</w:t>
      </w:r>
      <w:r w:rsidR="00111C11" w:rsidRPr="00B065DB">
        <w:t>, at the same time</w:t>
      </w:r>
      <w:r w:rsidR="007D7F64">
        <w:t>,</w:t>
      </w:r>
      <w:r w:rsidR="00111C11" w:rsidRPr="00B065DB">
        <w:t xml:space="preserve"> becoming a horizontal principle </w:t>
      </w:r>
      <w:r w:rsidR="00DC548D">
        <w:br/>
      </w:r>
      <w:r w:rsidR="00713F14">
        <w:t>–</w:t>
      </w:r>
      <w:r w:rsidR="00111C11" w:rsidRPr="00B065DB">
        <w:t xml:space="preserve"> the foundation of EU transport policy. However, this requires </w:t>
      </w:r>
      <w:r w:rsidR="007D7F64">
        <w:t>the responsible creation of transport policy and</w:t>
      </w:r>
      <w:r w:rsidR="00111C11" w:rsidRPr="00B065DB">
        <w:t xml:space="preserve"> its consistent and effective implementation. Therefore, it has become the subject of consideration at the </w:t>
      </w:r>
      <w:r w:rsidR="007D7F64">
        <w:t>Olsztyn Functional Urban Area level</w:t>
      </w:r>
      <w:r w:rsidR="00111C11" w:rsidRPr="00B065DB">
        <w:t xml:space="preserve">. The </w:t>
      </w:r>
      <w:r w:rsidR="007D7F64">
        <w:t>study aims to identify documents declared as transport policies or strategies and</w:t>
      </w:r>
      <w:r w:rsidR="00111C11" w:rsidRPr="00B065DB">
        <w:t xml:space="preserve"> evaluate them in the context of formal authorization, content, coherence and applicability in the Olsztyn MOF.</w:t>
      </w:r>
    </w:p>
    <w:p w14:paraId="1FB57909" w14:textId="14B43E49" w:rsidR="00457297" w:rsidRPr="00911979" w:rsidRDefault="00940CB8" w:rsidP="007A7D1B">
      <w:pPr>
        <w:pStyle w:val="Rab2"/>
      </w:pPr>
      <w:r w:rsidRPr="00911979">
        <w:rPr>
          <w:rFonts w:ascii="Times-Bold" w:hAnsi="Times-Bold" w:cs="Times-Bold"/>
          <w:b/>
          <w:bCs/>
        </w:rPr>
        <w:t>Keywords:</w:t>
      </w:r>
      <w:r w:rsidRPr="00713F14">
        <w:rPr>
          <w:rFonts w:ascii="Times-Bold" w:hAnsi="Times-Bold" w:cs="Times-Bold"/>
        </w:rPr>
        <w:t xml:space="preserve"> </w:t>
      </w:r>
      <w:r w:rsidR="00111C11" w:rsidRPr="00B065DB">
        <w:t>passenger transport, transport policy, sustainable development, MOF</w:t>
      </w:r>
    </w:p>
    <w:p w14:paraId="13FC590B" w14:textId="0ABFBBF3" w:rsidR="006A242F" w:rsidRPr="00911979" w:rsidRDefault="006A242F" w:rsidP="007A7D1B">
      <w:pPr>
        <w:pStyle w:val="Rn1"/>
      </w:pPr>
      <w:r w:rsidRPr="00911979">
        <w:t>1. Introduction</w:t>
      </w:r>
    </w:p>
    <w:p w14:paraId="78870E85" w14:textId="5031D975" w:rsidR="00111C11" w:rsidRPr="00B065DB" w:rsidRDefault="00111C11" w:rsidP="007A7D1B">
      <w:pPr>
        <w:pStyle w:val="Bezodstpw"/>
        <w:ind w:firstLine="284"/>
        <w:jc w:val="both"/>
        <w:rPr>
          <w:rFonts w:ascii="Times New Roman" w:hAnsi="Times New Roman" w:cs="Times New Roman"/>
          <w:bCs/>
        </w:rPr>
      </w:pPr>
      <w:r w:rsidRPr="00B065DB">
        <w:rPr>
          <w:rFonts w:ascii="Times New Roman" w:hAnsi="Times New Roman" w:cs="Times New Roman"/>
          <w:bCs/>
        </w:rPr>
        <w:t xml:space="preserve">The starting point of the considerations in the article is the formulation of the problem being </w:t>
      </w:r>
      <w:proofErr w:type="spellStart"/>
      <w:r w:rsidRPr="00B065DB">
        <w:rPr>
          <w:rFonts w:ascii="Times New Roman" w:hAnsi="Times New Roman" w:cs="Times New Roman"/>
          <w:bCs/>
        </w:rPr>
        <w:t>analyzed</w:t>
      </w:r>
      <w:proofErr w:type="spellEnd"/>
      <w:r w:rsidRPr="00B065DB">
        <w:rPr>
          <w:rFonts w:ascii="Times New Roman" w:hAnsi="Times New Roman" w:cs="Times New Roman"/>
          <w:bCs/>
        </w:rPr>
        <w:t>. It is not an easy problem, at least for several reasons. Firstly, the idea of sustainable development has become one of the most important concepts regarding the development of both local and global economies</w:t>
      </w:r>
      <w:r w:rsidR="00883EFB" w:rsidRPr="00B065DB">
        <w:rPr>
          <w:rFonts w:ascii="Times New Roman" w:hAnsi="Times New Roman" w:cs="Times New Roman"/>
          <w:bCs/>
        </w:rPr>
        <w:t xml:space="preserve"> (</w:t>
      </w:r>
      <w:proofErr w:type="spellStart"/>
      <w:r w:rsidR="00883EFB" w:rsidRPr="00B065DB">
        <w:rPr>
          <w:rFonts w:ascii="Times New Roman" w:hAnsi="Times New Roman" w:cs="Times New Roman"/>
          <w:bCs/>
        </w:rPr>
        <w:t>Rogall</w:t>
      </w:r>
      <w:proofErr w:type="spellEnd"/>
      <w:r w:rsidR="00883EFB" w:rsidRPr="00B065DB">
        <w:rPr>
          <w:rFonts w:ascii="Times New Roman" w:hAnsi="Times New Roman" w:cs="Times New Roman"/>
          <w:bCs/>
        </w:rPr>
        <w:t xml:space="preserve"> 2009)</w:t>
      </w:r>
      <w:r w:rsidRPr="00B065DB">
        <w:rPr>
          <w:rFonts w:ascii="Times New Roman" w:hAnsi="Times New Roman" w:cs="Times New Roman"/>
          <w:bCs/>
        </w:rPr>
        <w:t>. It can be argued that it has grown into a doctrine of economics. In Europe, it covers virtually every strategic document adopted at the EU level. Recent information on climate change and human impact on these changes included in IPCC reports has been identified as the scientific basis for actions under the European Green Deal.</w:t>
      </w:r>
    </w:p>
    <w:p w14:paraId="70450B2F" w14:textId="529EDDA3" w:rsidR="00111C11" w:rsidRPr="00B065DB" w:rsidRDefault="00111C11" w:rsidP="007A7D1B">
      <w:pPr>
        <w:pStyle w:val="Bezodstpw"/>
        <w:ind w:firstLine="284"/>
        <w:jc w:val="both"/>
        <w:rPr>
          <w:rFonts w:ascii="Times New Roman" w:hAnsi="Times New Roman" w:cs="Times New Roman"/>
          <w:bCs/>
        </w:rPr>
      </w:pPr>
      <w:r w:rsidRPr="00B065DB">
        <w:rPr>
          <w:rFonts w:ascii="Times New Roman" w:hAnsi="Times New Roman" w:cs="Times New Roman"/>
          <w:bCs/>
        </w:rPr>
        <w:t>Secondly, every economic activity, including transport, pollutes the environment (Manteuffel</w:t>
      </w:r>
      <w:r w:rsidR="00A81FC0" w:rsidRPr="00B065DB">
        <w:rPr>
          <w:rFonts w:ascii="Times New Roman" w:hAnsi="Times New Roman" w:cs="Times New Roman"/>
          <w:bCs/>
        </w:rPr>
        <w:t xml:space="preserve"> </w:t>
      </w:r>
      <w:proofErr w:type="spellStart"/>
      <w:r w:rsidRPr="00B065DB">
        <w:rPr>
          <w:rFonts w:ascii="Times New Roman" w:hAnsi="Times New Roman" w:cs="Times New Roman"/>
          <w:bCs/>
        </w:rPr>
        <w:t>Szoege</w:t>
      </w:r>
      <w:proofErr w:type="spellEnd"/>
      <w:r w:rsidRPr="00B065DB">
        <w:rPr>
          <w:rFonts w:ascii="Times New Roman" w:hAnsi="Times New Roman" w:cs="Times New Roman"/>
          <w:bCs/>
        </w:rPr>
        <w:t xml:space="preserve"> 2011</w:t>
      </w:r>
      <w:r w:rsidR="00713F14">
        <w:rPr>
          <w:rFonts w:ascii="Times New Roman" w:hAnsi="Times New Roman" w:cs="Times New Roman"/>
          <w:bCs/>
        </w:rPr>
        <w:t>,</w:t>
      </w:r>
      <w:r w:rsidR="00BB21B6" w:rsidRPr="00B065DB">
        <w:rPr>
          <w:rFonts w:ascii="Times New Roman" w:hAnsi="Times New Roman" w:cs="Times New Roman"/>
          <w:bCs/>
        </w:rPr>
        <w:t xml:space="preserve"> Zając et al. 2019</w:t>
      </w:r>
      <w:r w:rsidRPr="00B065DB">
        <w:rPr>
          <w:rFonts w:ascii="Times New Roman" w:hAnsi="Times New Roman" w:cs="Times New Roman"/>
          <w:bCs/>
        </w:rPr>
        <w:t xml:space="preserve">). Its dynamic development in the 20th century significantly contributed to the increased consumption of non-renewable natural resources </w:t>
      </w:r>
      <w:r w:rsidR="007D7F64">
        <w:rPr>
          <w:rFonts w:ascii="Times New Roman" w:hAnsi="Times New Roman" w:cs="Times New Roman"/>
          <w:bCs/>
        </w:rPr>
        <w:t xml:space="preserve">and </w:t>
      </w:r>
      <w:r w:rsidRPr="00B065DB">
        <w:rPr>
          <w:rFonts w:ascii="Times New Roman" w:hAnsi="Times New Roman" w:cs="Times New Roman"/>
          <w:bCs/>
        </w:rPr>
        <w:t>environmental degradation</w:t>
      </w:r>
      <w:r w:rsidR="007D7F64">
        <w:rPr>
          <w:rFonts w:ascii="Times New Roman" w:hAnsi="Times New Roman" w:cs="Times New Roman"/>
          <w:bCs/>
        </w:rPr>
        <w:t>, thus reducing</w:t>
      </w:r>
      <w:r w:rsidRPr="00B065DB">
        <w:rPr>
          <w:rFonts w:ascii="Times New Roman" w:hAnsi="Times New Roman" w:cs="Times New Roman"/>
          <w:bCs/>
        </w:rPr>
        <w:t xml:space="preserve"> the well-being of current and future generations</w:t>
      </w:r>
      <w:r w:rsidR="00A81FC0" w:rsidRPr="00B065DB">
        <w:rPr>
          <w:rFonts w:ascii="Times New Roman" w:hAnsi="Times New Roman" w:cs="Times New Roman"/>
          <w:bCs/>
        </w:rPr>
        <w:t xml:space="preserve"> (</w:t>
      </w:r>
      <w:proofErr w:type="spellStart"/>
      <w:r w:rsidR="00A81FC0" w:rsidRPr="00B065DB">
        <w:rPr>
          <w:rFonts w:ascii="Times New Roman" w:hAnsi="Times New Roman" w:cs="Times New Roman"/>
          <w:bCs/>
        </w:rPr>
        <w:t>Organizacja</w:t>
      </w:r>
      <w:proofErr w:type="spellEnd"/>
      <w:r w:rsidR="00A81FC0" w:rsidRPr="00B065DB">
        <w:rPr>
          <w:rFonts w:ascii="Times New Roman" w:hAnsi="Times New Roman" w:cs="Times New Roman"/>
          <w:bCs/>
        </w:rPr>
        <w:t xml:space="preserve"> </w:t>
      </w:r>
      <w:proofErr w:type="spellStart"/>
      <w:r w:rsidR="00A81FC0" w:rsidRPr="00B065DB">
        <w:rPr>
          <w:rFonts w:ascii="Times New Roman" w:hAnsi="Times New Roman" w:cs="Times New Roman"/>
          <w:bCs/>
        </w:rPr>
        <w:t>Narodów</w:t>
      </w:r>
      <w:proofErr w:type="spellEnd"/>
      <w:r w:rsidR="00A81FC0" w:rsidRPr="00B065DB">
        <w:rPr>
          <w:rFonts w:ascii="Times New Roman" w:hAnsi="Times New Roman" w:cs="Times New Roman"/>
          <w:bCs/>
        </w:rPr>
        <w:t xml:space="preserve"> </w:t>
      </w:r>
      <w:proofErr w:type="spellStart"/>
      <w:r w:rsidR="00A81FC0" w:rsidRPr="00B065DB">
        <w:rPr>
          <w:rFonts w:ascii="Times New Roman" w:hAnsi="Times New Roman" w:cs="Times New Roman"/>
          <w:bCs/>
        </w:rPr>
        <w:t>Zjednoczonych</w:t>
      </w:r>
      <w:proofErr w:type="spellEnd"/>
      <w:r w:rsidR="00A81FC0" w:rsidRPr="00B065DB">
        <w:rPr>
          <w:rFonts w:ascii="Times New Roman" w:hAnsi="Times New Roman" w:cs="Times New Roman"/>
          <w:bCs/>
        </w:rPr>
        <w:t xml:space="preserve"> 2015)</w:t>
      </w:r>
      <w:r w:rsidRPr="00B065DB">
        <w:rPr>
          <w:rFonts w:ascii="Times New Roman" w:hAnsi="Times New Roman" w:cs="Times New Roman"/>
          <w:bCs/>
        </w:rPr>
        <w:t>. Noise, smog and traffic jams, water and soil pollution do not constitute a complete list of costs generated by transport (</w:t>
      </w:r>
      <w:proofErr w:type="spellStart"/>
      <w:r w:rsidRPr="00B065DB">
        <w:rPr>
          <w:rFonts w:ascii="Times New Roman" w:hAnsi="Times New Roman" w:cs="Times New Roman"/>
          <w:bCs/>
        </w:rPr>
        <w:t>Ladi</w:t>
      </w:r>
      <w:proofErr w:type="spellEnd"/>
      <w:r w:rsidRPr="00B065DB">
        <w:rPr>
          <w:rFonts w:ascii="Times New Roman" w:hAnsi="Times New Roman" w:cs="Times New Roman"/>
          <w:bCs/>
        </w:rPr>
        <w:t xml:space="preserve"> et al. 2022</w:t>
      </w:r>
      <w:r w:rsidR="00713F14">
        <w:rPr>
          <w:rFonts w:ascii="Times New Roman" w:hAnsi="Times New Roman" w:cs="Times New Roman"/>
          <w:bCs/>
        </w:rPr>
        <w:t>,</w:t>
      </w:r>
      <w:r w:rsidRPr="00B065DB">
        <w:rPr>
          <w:rFonts w:ascii="Times New Roman" w:hAnsi="Times New Roman" w:cs="Times New Roman"/>
          <w:bCs/>
        </w:rPr>
        <w:t xml:space="preserve"> Rovnak</w:t>
      </w:r>
      <w:r w:rsidR="00883EFB" w:rsidRPr="00B065DB">
        <w:rPr>
          <w:rFonts w:ascii="Times New Roman" w:hAnsi="Times New Roman" w:cs="Times New Roman"/>
          <w:bCs/>
        </w:rPr>
        <w:t xml:space="preserve"> et al.</w:t>
      </w:r>
      <w:r w:rsidRPr="00B065DB">
        <w:rPr>
          <w:rFonts w:ascii="Times New Roman" w:hAnsi="Times New Roman" w:cs="Times New Roman"/>
          <w:bCs/>
        </w:rPr>
        <w:t xml:space="preserve"> 2022</w:t>
      </w:r>
      <w:r w:rsidR="00713F14">
        <w:rPr>
          <w:rFonts w:ascii="Times New Roman" w:hAnsi="Times New Roman" w:cs="Times New Roman"/>
          <w:bCs/>
        </w:rPr>
        <w:t>,</w:t>
      </w:r>
      <w:r w:rsidRPr="00B065DB">
        <w:rPr>
          <w:rFonts w:ascii="Times New Roman" w:hAnsi="Times New Roman" w:cs="Times New Roman"/>
          <w:bCs/>
        </w:rPr>
        <w:t xml:space="preserve"> </w:t>
      </w:r>
      <w:proofErr w:type="spellStart"/>
      <w:r w:rsidRPr="00B065DB">
        <w:rPr>
          <w:rFonts w:ascii="Times New Roman" w:hAnsi="Times New Roman" w:cs="Times New Roman"/>
          <w:bCs/>
        </w:rPr>
        <w:t>Makurat</w:t>
      </w:r>
      <w:proofErr w:type="spellEnd"/>
      <w:r w:rsidRPr="00B065DB">
        <w:rPr>
          <w:rFonts w:ascii="Times New Roman" w:hAnsi="Times New Roman" w:cs="Times New Roman"/>
          <w:bCs/>
        </w:rPr>
        <w:t xml:space="preserve"> 2021</w:t>
      </w:r>
      <w:r w:rsidR="00713F14">
        <w:rPr>
          <w:rFonts w:ascii="Times New Roman" w:hAnsi="Times New Roman" w:cs="Times New Roman"/>
          <w:bCs/>
        </w:rPr>
        <w:t>,</w:t>
      </w:r>
      <w:r w:rsidRPr="00B065DB">
        <w:rPr>
          <w:rFonts w:ascii="Times New Roman" w:hAnsi="Times New Roman" w:cs="Times New Roman"/>
          <w:bCs/>
        </w:rPr>
        <w:t xml:space="preserve"> </w:t>
      </w:r>
      <w:proofErr w:type="spellStart"/>
      <w:r w:rsidRPr="00B065DB">
        <w:rPr>
          <w:rFonts w:ascii="Times New Roman" w:hAnsi="Times New Roman" w:cs="Times New Roman"/>
          <w:bCs/>
        </w:rPr>
        <w:t>Guzdeg</w:t>
      </w:r>
      <w:proofErr w:type="spellEnd"/>
      <w:r w:rsidRPr="00B065DB">
        <w:rPr>
          <w:rFonts w:ascii="Times New Roman" w:hAnsi="Times New Roman" w:cs="Times New Roman"/>
          <w:bCs/>
        </w:rPr>
        <w:t xml:space="preserve"> 2020</w:t>
      </w:r>
      <w:r w:rsidR="00713F14">
        <w:rPr>
          <w:rFonts w:ascii="Times New Roman" w:hAnsi="Times New Roman" w:cs="Times New Roman"/>
          <w:bCs/>
        </w:rPr>
        <w:t>,</w:t>
      </w:r>
      <w:r w:rsidRPr="00B065DB">
        <w:rPr>
          <w:rFonts w:ascii="Times New Roman" w:hAnsi="Times New Roman" w:cs="Times New Roman"/>
          <w:bCs/>
        </w:rPr>
        <w:t xml:space="preserve"> Dembińska 2017</w:t>
      </w:r>
      <w:r w:rsidR="00713F14">
        <w:rPr>
          <w:rFonts w:ascii="Times New Roman" w:hAnsi="Times New Roman" w:cs="Times New Roman"/>
          <w:bCs/>
        </w:rPr>
        <w:t>,</w:t>
      </w:r>
      <w:r w:rsidRPr="00B065DB">
        <w:rPr>
          <w:rFonts w:ascii="Times New Roman" w:hAnsi="Times New Roman" w:cs="Times New Roman"/>
          <w:bCs/>
        </w:rPr>
        <w:t xml:space="preserve"> Woźniak </w:t>
      </w:r>
      <w:r w:rsidR="00A50D39" w:rsidRPr="00B065DB">
        <w:rPr>
          <w:rFonts w:ascii="Times New Roman" w:hAnsi="Times New Roman" w:cs="Times New Roman"/>
          <w:bCs/>
        </w:rPr>
        <w:t>et al. 2018</w:t>
      </w:r>
      <w:r w:rsidR="00713F14">
        <w:rPr>
          <w:rFonts w:ascii="Times New Roman" w:hAnsi="Times New Roman" w:cs="Times New Roman"/>
          <w:bCs/>
        </w:rPr>
        <w:t>,</w:t>
      </w:r>
      <w:r w:rsidR="00A50D39" w:rsidRPr="00B065DB">
        <w:rPr>
          <w:rFonts w:ascii="Times New Roman" w:hAnsi="Times New Roman" w:cs="Times New Roman"/>
          <w:bCs/>
        </w:rPr>
        <w:t xml:space="preserve"> Kumar et al. 2021</w:t>
      </w:r>
      <w:r w:rsidR="00713F14">
        <w:rPr>
          <w:rFonts w:ascii="Times New Roman" w:hAnsi="Times New Roman" w:cs="Times New Roman"/>
          <w:bCs/>
        </w:rPr>
        <w:t>,</w:t>
      </w:r>
      <w:r w:rsidR="00A50D39" w:rsidRPr="00B065DB">
        <w:rPr>
          <w:rFonts w:ascii="Times New Roman" w:hAnsi="Times New Roman" w:cs="Times New Roman"/>
          <w:bCs/>
        </w:rPr>
        <w:t xml:space="preserve"> Sidorchuk et al. 2021</w:t>
      </w:r>
      <w:r w:rsidR="00713F14">
        <w:rPr>
          <w:rFonts w:ascii="Times New Roman" w:hAnsi="Times New Roman" w:cs="Times New Roman"/>
          <w:bCs/>
        </w:rPr>
        <w:t>,</w:t>
      </w:r>
      <w:r w:rsidRPr="00B065DB">
        <w:rPr>
          <w:rFonts w:ascii="Times New Roman" w:hAnsi="Times New Roman" w:cs="Times New Roman"/>
          <w:bCs/>
        </w:rPr>
        <w:t xml:space="preserve"> de Almeida et al. 2021</w:t>
      </w:r>
      <w:r w:rsidR="00713F14">
        <w:rPr>
          <w:rFonts w:ascii="Times New Roman" w:hAnsi="Times New Roman" w:cs="Times New Roman"/>
          <w:bCs/>
        </w:rPr>
        <w:t>,</w:t>
      </w:r>
      <w:r w:rsidRPr="00B065DB">
        <w:rPr>
          <w:rFonts w:ascii="Times New Roman" w:hAnsi="Times New Roman" w:cs="Times New Roman"/>
          <w:bCs/>
        </w:rPr>
        <w:t xml:space="preserve"> </w:t>
      </w:r>
      <w:proofErr w:type="spellStart"/>
      <w:r w:rsidRPr="00B065DB">
        <w:rPr>
          <w:rFonts w:ascii="Times New Roman" w:hAnsi="Times New Roman" w:cs="Times New Roman"/>
          <w:bCs/>
        </w:rPr>
        <w:t>Jacyna</w:t>
      </w:r>
      <w:proofErr w:type="spellEnd"/>
      <w:r w:rsidRPr="00B065DB">
        <w:rPr>
          <w:rFonts w:ascii="Times New Roman" w:hAnsi="Times New Roman" w:cs="Times New Roman"/>
          <w:bCs/>
        </w:rPr>
        <w:t xml:space="preserve"> </w:t>
      </w:r>
      <w:r w:rsidR="001C7D4D" w:rsidRPr="00B065DB">
        <w:rPr>
          <w:rFonts w:ascii="Times New Roman" w:hAnsi="Times New Roman" w:cs="Times New Roman"/>
          <w:bCs/>
        </w:rPr>
        <w:t>et al.</w:t>
      </w:r>
      <w:r w:rsidRPr="00B065DB">
        <w:rPr>
          <w:rFonts w:ascii="Times New Roman" w:hAnsi="Times New Roman" w:cs="Times New Roman"/>
          <w:bCs/>
        </w:rPr>
        <w:t xml:space="preserve"> 2017</w:t>
      </w:r>
      <w:r w:rsidR="00713F14">
        <w:rPr>
          <w:rFonts w:ascii="Times New Roman" w:hAnsi="Times New Roman" w:cs="Times New Roman"/>
          <w:bCs/>
        </w:rPr>
        <w:t>,</w:t>
      </w:r>
      <w:r w:rsidR="00CA1B3F" w:rsidRPr="00B065DB">
        <w:rPr>
          <w:rFonts w:ascii="Times New Roman" w:hAnsi="Times New Roman" w:cs="Times New Roman"/>
          <w:bCs/>
        </w:rPr>
        <w:t xml:space="preserve"> </w:t>
      </w:r>
      <w:proofErr w:type="spellStart"/>
      <w:r w:rsidR="00CA1B3F" w:rsidRPr="00B065DB">
        <w:rPr>
          <w:rFonts w:ascii="Times New Roman" w:hAnsi="Times New Roman" w:cs="Times New Roman"/>
          <w:bCs/>
        </w:rPr>
        <w:t>Jacyna</w:t>
      </w:r>
      <w:proofErr w:type="spellEnd"/>
      <w:r w:rsidR="00CA1B3F" w:rsidRPr="00B065DB">
        <w:rPr>
          <w:rFonts w:ascii="Times New Roman" w:hAnsi="Times New Roman" w:cs="Times New Roman"/>
          <w:bCs/>
        </w:rPr>
        <w:t xml:space="preserve"> et al. 2018</w:t>
      </w:r>
      <w:r w:rsidR="00713F14">
        <w:rPr>
          <w:rFonts w:ascii="Times New Roman" w:hAnsi="Times New Roman" w:cs="Times New Roman"/>
          <w:bCs/>
        </w:rPr>
        <w:t>,</w:t>
      </w:r>
      <w:r w:rsidR="00DB2998" w:rsidRPr="00B065DB">
        <w:rPr>
          <w:rFonts w:ascii="Times New Roman" w:hAnsi="Times New Roman" w:cs="Times New Roman"/>
          <w:bCs/>
        </w:rPr>
        <w:t xml:space="preserve"> Petrice et al. 2021</w:t>
      </w:r>
      <w:r w:rsidR="00713F14">
        <w:rPr>
          <w:rFonts w:ascii="Times New Roman" w:hAnsi="Times New Roman" w:cs="Times New Roman"/>
          <w:bCs/>
        </w:rPr>
        <w:t>,</w:t>
      </w:r>
      <w:r w:rsidR="00BB21B6" w:rsidRPr="00B065DB">
        <w:rPr>
          <w:rFonts w:ascii="Times New Roman" w:hAnsi="Times New Roman" w:cs="Times New Roman"/>
          <w:bCs/>
        </w:rPr>
        <w:t xml:space="preserve"> </w:t>
      </w:r>
      <w:proofErr w:type="spellStart"/>
      <w:r w:rsidR="00BB21B6" w:rsidRPr="00B065DB">
        <w:rPr>
          <w:rFonts w:ascii="Times New Roman" w:hAnsi="Times New Roman" w:cs="Times New Roman"/>
          <w:szCs w:val="20"/>
        </w:rPr>
        <w:t>Vajjarapu</w:t>
      </w:r>
      <w:proofErr w:type="spellEnd"/>
      <w:r w:rsidR="00BB21B6" w:rsidRPr="00B065DB">
        <w:rPr>
          <w:rFonts w:ascii="Times New Roman" w:hAnsi="Times New Roman" w:cs="Times New Roman"/>
          <w:szCs w:val="20"/>
        </w:rPr>
        <w:t xml:space="preserve"> et al. 2023</w:t>
      </w:r>
      <w:r w:rsidRPr="00B065DB">
        <w:rPr>
          <w:rFonts w:ascii="Times New Roman" w:hAnsi="Times New Roman" w:cs="Times New Roman"/>
          <w:bCs/>
        </w:rPr>
        <w:t xml:space="preserve">). The UN resolution of 2015 proves that the consequences of this state will be felt by future generations (Agenda 2015). Certainly, future generations who are not yet here cannot participate in today's elections. If they </w:t>
      </w:r>
      <w:r w:rsidR="007D7F64">
        <w:rPr>
          <w:rFonts w:ascii="Times New Roman" w:hAnsi="Times New Roman" w:cs="Times New Roman"/>
          <w:bCs/>
        </w:rPr>
        <w:t>could</w:t>
      </w:r>
      <w:r w:rsidRPr="00B065DB">
        <w:rPr>
          <w:rFonts w:ascii="Times New Roman" w:hAnsi="Times New Roman" w:cs="Times New Roman"/>
          <w:bCs/>
        </w:rPr>
        <w:t xml:space="preserve"> defend their interests in the decision-making process, most of them would certainly be different.</w:t>
      </w:r>
    </w:p>
    <w:p w14:paraId="23CB087B" w14:textId="2FAE3EF2" w:rsidR="00111C11" w:rsidRPr="00B065DB" w:rsidRDefault="00111C11" w:rsidP="007A7D1B">
      <w:pPr>
        <w:pStyle w:val="Bezodstpw"/>
        <w:ind w:firstLine="284"/>
        <w:jc w:val="both"/>
        <w:rPr>
          <w:rFonts w:ascii="Times New Roman" w:hAnsi="Times New Roman" w:cs="Times New Roman"/>
          <w:bCs/>
        </w:rPr>
      </w:pPr>
      <w:r w:rsidRPr="00B065DB">
        <w:rPr>
          <w:rFonts w:ascii="Times New Roman" w:hAnsi="Times New Roman" w:cs="Times New Roman"/>
          <w:bCs/>
        </w:rPr>
        <w:t>No one needs to be aware of the serious challenges that decision-makers face in limiting the collision course of transport with nature (The Global Risks Report 2021, World Economic Forum 2021). Modern transport is responsible for ¼ of carbon dioxide emissions in the world (European Environment Agency 2023</w:t>
      </w:r>
      <w:r w:rsidR="00CC10EE">
        <w:rPr>
          <w:rFonts w:ascii="Times New Roman" w:hAnsi="Times New Roman" w:cs="Times New Roman"/>
          <w:bCs/>
        </w:rPr>
        <w:t>,</w:t>
      </w:r>
      <w:r w:rsidR="00A50D39" w:rsidRPr="00B065DB">
        <w:rPr>
          <w:rFonts w:ascii="Times New Roman" w:hAnsi="Times New Roman" w:cs="Times New Roman"/>
          <w:bCs/>
        </w:rPr>
        <w:t xml:space="preserve"> Zajac et al. 2019</w:t>
      </w:r>
      <w:r w:rsidRPr="00B065DB">
        <w:rPr>
          <w:rFonts w:ascii="Times New Roman" w:hAnsi="Times New Roman" w:cs="Times New Roman"/>
          <w:bCs/>
        </w:rPr>
        <w:t xml:space="preserve">). So far, no optimal technology or way to transition away from fossil fuels has been found. Therefore, to change this, an appropriate and effective transport policy is necessary, defined as an established course of action expressed in strategic documents identifying specific challenges and indicating goals and methods of achieving them (European Court of Auditors 2020). It is </w:t>
      </w:r>
      <w:r w:rsidR="007D7F64">
        <w:rPr>
          <w:rFonts w:ascii="Times New Roman" w:hAnsi="Times New Roman" w:cs="Times New Roman"/>
          <w:bCs/>
        </w:rPr>
        <w:t>crucial</w:t>
      </w:r>
      <w:r w:rsidRPr="00B065DB">
        <w:rPr>
          <w:rFonts w:ascii="Times New Roman" w:hAnsi="Times New Roman" w:cs="Times New Roman"/>
          <w:bCs/>
        </w:rPr>
        <w:t xml:space="preserve"> for cities and their functional areas</w:t>
      </w:r>
      <w:r w:rsidR="00A81FC0" w:rsidRPr="00B065DB">
        <w:rPr>
          <w:rFonts w:ascii="Times New Roman" w:hAnsi="Times New Roman" w:cs="Times New Roman"/>
          <w:bCs/>
        </w:rPr>
        <w:t xml:space="preserve"> (Beim et al.</w:t>
      </w:r>
      <w:r w:rsidR="00CC10EE">
        <w:rPr>
          <w:rFonts w:ascii="Times New Roman" w:hAnsi="Times New Roman" w:cs="Times New Roman"/>
          <w:bCs/>
        </w:rPr>
        <w:t xml:space="preserve"> </w:t>
      </w:r>
      <w:r w:rsidR="00A81FC0" w:rsidRPr="00B065DB">
        <w:rPr>
          <w:rFonts w:ascii="Times New Roman" w:hAnsi="Times New Roman" w:cs="Times New Roman"/>
          <w:bCs/>
        </w:rPr>
        <w:t>2023)</w:t>
      </w:r>
      <w:r w:rsidRPr="00B065DB">
        <w:rPr>
          <w:rFonts w:ascii="Times New Roman" w:hAnsi="Times New Roman" w:cs="Times New Roman"/>
          <w:bCs/>
        </w:rPr>
        <w:t>, which account for 70% of greenhouse gas emissions (National Urban Policy 2023). All the more so because cities are responsible for creating transport policy in their areas.</w:t>
      </w:r>
    </w:p>
    <w:p w14:paraId="3F111AA5" w14:textId="5CD9A4A8" w:rsidR="00111C11" w:rsidRPr="00B065DB" w:rsidRDefault="00111C11" w:rsidP="007A7D1B">
      <w:pPr>
        <w:pStyle w:val="Bezodstpw"/>
        <w:ind w:firstLine="284"/>
        <w:jc w:val="both"/>
        <w:rPr>
          <w:rFonts w:ascii="Times New Roman" w:hAnsi="Times New Roman" w:cs="Times New Roman"/>
          <w:bCs/>
        </w:rPr>
      </w:pPr>
      <w:r w:rsidRPr="00B065DB">
        <w:rPr>
          <w:rFonts w:ascii="Times New Roman" w:hAnsi="Times New Roman" w:cs="Times New Roman"/>
          <w:bCs/>
        </w:rPr>
        <w:t>Thirdly, the design and organization of public transport systems in urban areas is a huge challenge</w:t>
      </w:r>
      <w:r w:rsidR="0031220E" w:rsidRPr="00B065DB">
        <w:rPr>
          <w:rFonts w:ascii="Times New Roman" w:hAnsi="Times New Roman" w:cs="Times New Roman"/>
          <w:bCs/>
        </w:rPr>
        <w:t xml:space="preserve"> (</w:t>
      </w:r>
      <w:proofErr w:type="spellStart"/>
      <w:r w:rsidR="0031220E" w:rsidRPr="00B065DB">
        <w:rPr>
          <w:rFonts w:ascii="Times New Roman" w:hAnsi="Times New Roman" w:cs="Times New Roman"/>
          <w:bCs/>
        </w:rPr>
        <w:t>Chamier-Gliszczyński</w:t>
      </w:r>
      <w:proofErr w:type="spellEnd"/>
      <w:r w:rsidR="0031220E" w:rsidRPr="00B065DB">
        <w:rPr>
          <w:rFonts w:ascii="Times New Roman" w:hAnsi="Times New Roman" w:cs="Times New Roman"/>
          <w:bCs/>
        </w:rPr>
        <w:t xml:space="preserve"> 2012)</w:t>
      </w:r>
      <w:r w:rsidRPr="00B065DB">
        <w:rPr>
          <w:rFonts w:ascii="Times New Roman" w:hAnsi="Times New Roman" w:cs="Times New Roman"/>
          <w:bCs/>
        </w:rPr>
        <w:t xml:space="preserve">. Decreasing population density and the growing dispersion of people on the outskirts of cities have made existing systems less and less effective. And servicing large suburbs with extensive development is becoming more and more expensive. </w:t>
      </w:r>
      <w:r w:rsidR="007D7F64">
        <w:rPr>
          <w:rFonts w:ascii="Times New Roman" w:hAnsi="Times New Roman" w:cs="Times New Roman"/>
          <w:bCs/>
        </w:rPr>
        <w:t>Consequently</w:t>
      </w:r>
      <w:r w:rsidRPr="00B065DB">
        <w:rPr>
          <w:rFonts w:ascii="Times New Roman" w:hAnsi="Times New Roman" w:cs="Times New Roman"/>
          <w:bCs/>
        </w:rPr>
        <w:t>, public transport systems lose the competition with individual car transport</w:t>
      </w:r>
      <w:r w:rsidR="0031220E" w:rsidRPr="00B065DB">
        <w:rPr>
          <w:rFonts w:ascii="Times New Roman" w:hAnsi="Times New Roman" w:cs="Times New Roman"/>
          <w:bCs/>
        </w:rPr>
        <w:t xml:space="preserve"> (</w:t>
      </w:r>
      <w:proofErr w:type="spellStart"/>
      <w:r w:rsidR="0031220E" w:rsidRPr="00B065DB">
        <w:rPr>
          <w:rFonts w:ascii="Times New Roman" w:hAnsi="Times New Roman" w:cs="Times New Roman"/>
          <w:bCs/>
        </w:rPr>
        <w:t>Chamier-Gliszczyński</w:t>
      </w:r>
      <w:proofErr w:type="spellEnd"/>
      <w:r w:rsidR="0031220E" w:rsidRPr="00B065DB">
        <w:rPr>
          <w:rFonts w:ascii="Times New Roman" w:hAnsi="Times New Roman" w:cs="Times New Roman"/>
          <w:bCs/>
        </w:rPr>
        <w:t xml:space="preserve"> 2012a)</w:t>
      </w:r>
      <w:r w:rsidRPr="00B065DB">
        <w:rPr>
          <w:rFonts w:ascii="Times New Roman" w:hAnsi="Times New Roman" w:cs="Times New Roman"/>
          <w:bCs/>
        </w:rPr>
        <w:t>. Of course, movement in Urban Functional Areas (MOF) depends to a large extent on the adopted transport solutions, traffic management method</w:t>
      </w:r>
      <w:r w:rsidR="007D7F64">
        <w:rPr>
          <w:rFonts w:ascii="Times New Roman" w:hAnsi="Times New Roman" w:cs="Times New Roman"/>
          <w:bCs/>
        </w:rPr>
        <w:t>s</w:t>
      </w:r>
      <w:r w:rsidRPr="00B065DB">
        <w:rPr>
          <w:rFonts w:ascii="Times New Roman" w:hAnsi="Times New Roman" w:cs="Times New Roman"/>
          <w:bCs/>
        </w:rPr>
        <w:t xml:space="preserve"> and transport policy (Gajda et al. 2023).</w:t>
      </w:r>
    </w:p>
    <w:p w14:paraId="0E37FC1E" w14:textId="3BC66EFB" w:rsidR="00111C11" w:rsidRPr="00B065DB" w:rsidRDefault="00111C11" w:rsidP="007A7D1B">
      <w:pPr>
        <w:pStyle w:val="Bezodstpw"/>
        <w:ind w:firstLine="284"/>
        <w:jc w:val="both"/>
        <w:rPr>
          <w:rFonts w:ascii="Times New Roman" w:hAnsi="Times New Roman" w:cs="Times New Roman"/>
          <w:bCs/>
        </w:rPr>
      </w:pPr>
      <w:r w:rsidRPr="00B065DB">
        <w:rPr>
          <w:rFonts w:ascii="Times New Roman" w:hAnsi="Times New Roman" w:cs="Times New Roman"/>
          <w:bCs/>
        </w:rPr>
        <w:lastRenderedPageBreak/>
        <w:t>Fourthly, in documents describing the sustainable development of transport</w:t>
      </w:r>
      <w:r w:rsidR="003D36CB" w:rsidRPr="00B065DB">
        <w:rPr>
          <w:rFonts w:ascii="Times New Roman" w:hAnsi="Times New Roman" w:cs="Times New Roman"/>
          <w:bCs/>
        </w:rPr>
        <w:t xml:space="preserve"> (Devi et al. 2022)</w:t>
      </w:r>
      <w:r w:rsidRPr="00B065DB">
        <w:rPr>
          <w:rFonts w:ascii="Times New Roman" w:hAnsi="Times New Roman" w:cs="Times New Roman"/>
          <w:bCs/>
        </w:rPr>
        <w:t>, there is a</w:t>
      </w:r>
      <w:r w:rsidR="009267D2">
        <w:rPr>
          <w:rFonts w:ascii="Times New Roman" w:hAnsi="Times New Roman" w:cs="Times New Roman"/>
          <w:bCs/>
        </w:rPr>
        <w:t> </w:t>
      </w:r>
      <w:r w:rsidRPr="00B065DB">
        <w:rPr>
          <w:rFonts w:ascii="Times New Roman" w:hAnsi="Times New Roman" w:cs="Times New Roman"/>
          <w:bCs/>
        </w:rPr>
        <w:t>common belief that the preferred transport in urban areas should be public transport while trave</w:t>
      </w:r>
      <w:r w:rsidR="007D7F64">
        <w:rPr>
          <w:rFonts w:ascii="Times New Roman" w:hAnsi="Times New Roman" w:cs="Times New Roman"/>
          <w:bCs/>
        </w:rPr>
        <w:t>l</w:t>
      </w:r>
      <w:r w:rsidRPr="00B065DB">
        <w:rPr>
          <w:rFonts w:ascii="Times New Roman" w:hAnsi="Times New Roman" w:cs="Times New Roman"/>
          <w:bCs/>
        </w:rPr>
        <w:t>ling by passenger car should be of secondary importance (</w:t>
      </w:r>
      <w:proofErr w:type="spellStart"/>
      <w:r w:rsidRPr="00B065DB">
        <w:rPr>
          <w:rFonts w:ascii="Times New Roman" w:hAnsi="Times New Roman" w:cs="Times New Roman"/>
          <w:bCs/>
        </w:rPr>
        <w:t>Rosik</w:t>
      </w:r>
      <w:proofErr w:type="spellEnd"/>
      <w:r w:rsidRPr="00B065DB">
        <w:rPr>
          <w:rFonts w:ascii="Times New Roman" w:hAnsi="Times New Roman" w:cs="Times New Roman"/>
          <w:bCs/>
        </w:rPr>
        <w:t xml:space="preserve"> et al. 2017</w:t>
      </w:r>
      <w:r w:rsidR="0031220E" w:rsidRPr="00B065DB">
        <w:rPr>
          <w:rFonts w:ascii="Times New Roman" w:hAnsi="Times New Roman" w:cs="Times New Roman"/>
          <w:bCs/>
        </w:rPr>
        <w:t xml:space="preserve">, </w:t>
      </w:r>
      <w:proofErr w:type="spellStart"/>
      <w:r w:rsidR="0031220E" w:rsidRPr="00B065DB">
        <w:rPr>
          <w:rFonts w:ascii="Times New Roman" w:hAnsi="Times New Roman" w:cs="Times New Roman"/>
          <w:bCs/>
        </w:rPr>
        <w:t>Chamier-Gliszczynski</w:t>
      </w:r>
      <w:proofErr w:type="spellEnd"/>
      <w:r w:rsidR="0031220E" w:rsidRPr="00B065DB">
        <w:rPr>
          <w:rFonts w:ascii="Times New Roman" w:hAnsi="Times New Roman" w:cs="Times New Roman"/>
          <w:bCs/>
        </w:rPr>
        <w:t xml:space="preserve"> 2015</w:t>
      </w:r>
      <w:r w:rsidRPr="00B065DB">
        <w:rPr>
          <w:rFonts w:ascii="Times New Roman" w:hAnsi="Times New Roman" w:cs="Times New Roman"/>
          <w:bCs/>
        </w:rPr>
        <w:t>). However, if you compare it with reality, you may get a different impression, because the level of automotive congestion is still increasing. As a result, the question arises whether the provisions in strategic documents describing transport policy are implemented in practice?</w:t>
      </w:r>
    </w:p>
    <w:p w14:paraId="14CFCC04" w14:textId="7BF23B1F" w:rsidR="00111C11" w:rsidRPr="00B065DB" w:rsidRDefault="00111C11" w:rsidP="007A7D1B">
      <w:pPr>
        <w:pStyle w:val="Bezodstpw"/>
        <w:ind w:firstLine="284"/>
        <w:jc w:val="both"/>
        <w:rPr>
          <w:rFonts w:ascii="Times New Roman" w:hAnsi="Times New Roman" w:cs="Times New Roman"/>
          <w:bCs/>
        </w:rPr>
      </w:pPr>
      <w:r w:rsidRPr="00B065DB">
        <w:rPr>
          <w:rFonts w:ascii="Times New Roman" w:hAnsi="Times New Roman" w:cs="Times New Roman"/>
          <w:bCs/>
        </w:rPr>
        <w:t xml:space="preserve">Looking at transport policy through the prism of strategic documents adopted by local governments, a general tendency to redefine mobility </w:t>
      </w:r>
      <w:r w:rsidR="0031220E" w:rsidRPr="00B065DB">
        <w:rPr>
          <w:rFonts w:ascii="Times New Roman" w:hAnsi="Times New Roman" w:cs="Times New Roman"/>
          <w:bCs/>
        </w:rPr>
        <w:t>(</w:t>
      </w:r>
      <w:proofErr w:type="spellStart"/>
      <w:r w:rsidR="0031220E" w:rsidRPr="00B065DB">
        <w:rPr>
          <w:rFonts w:ascii="Times New Roman" w:hAnsi="Times New Roman" w:cs="Times New Roman"/>
          <w:bCs/>
        </w:rPr>
        <w:t>Chamier-Gliszczyński</w:t>
      </w:r>
      <w:proofErr w:type="spellEnd"/>
      <w:r w:rsidR="0031220E" w:rsidRPr="00B065DB">
        <w:rPr>
          <w:rFonts w:ascii="Times New Roman" w:hAnsi="Times New Roman" w:cs="Times New Roman"/>
          <w:bCs/>
        </w:rPr>
        <w:t xml:space="preserve"> &amp; Bohdal 2016) </w:t>
      </w:r>
      <w:r w:rsidRPr="00B065DB">
        <w:rPr>
          <w:rFonts w:ascii="Times New Roman" w:hAnsi="Times New Roman" w:cs="Times New Roman"/>
          <w:bCs/>
        </w:rPr>
        <w:t>priorities towards preferences for the public transport system can be noticed (</w:t>
      </w:r>
      <w:proofErr w:type="spellStart"/>
      <w:r w:rsidRPr="00B065DB">
        <w:rPr>
          <w:rFonts w:ascii="Times New Roman" w:hAnsi="Times New Roman" w:cs="Times New Roman"/>
          <w:bCs/>
        </w:rPr>
        <w:t>Grzelec</w:t>
      </w:r>
      <w:proofErr w:type="spellEnd"/>
      <w:r w:rsidRPr="00B065DB">
        <w:rPr>
          <w:rFonts w:ascii="Times New Roman" w:hAnsi="Times New Roman" w:cs="Times New Roman"/>
          <w:bCs/>
        </w:rPr>
        <w:t xml:space="preserve"> et al. 2020</w:t>
      </w:r>
      <w:r w:rsidR="00AE343E" w:rsidRPr="00B065DB">
        <w:rPr>
          <w:rFonts w:ascii="Times New Roman" w:hAnsi="Times New Roman" w:cs="Times New Roman"/>
          <w:bCs/>
        </w:rPr>
        <w:t xml:space="preserve">, </w:t>
      </w:r>
      <w:proofErr w:type="spellStart"/>
      <w:r w:rsidR="00AE343E" w:rsidRPr="00B065DB">
        <w:rPr>
          <w:rFonts w:ascii="Times New Roman" w:hAnsi="Times New Roman" w:cs="Times New Roman"/>
          <w:bCs/>
        </w:rPr>
        <w:t>Gadziński</w:t>
      </w:r>
      <w:proofErr w:type="spellEnd"/>
      <w:r w:rsidR="00AE343E" w:rsidRPr="00B065DB">
        <w:rPr>
          <w:rFonts w:ascii="Times New Roman" w:hAnsi="Times New Roman" w:cs="Times New Roman"/>
          <w:bCs/>
        </w:rPr>
        <w:t xml:space="preserve"> eta al. 2019</w:t>
      </w:r>
      <w:r w:rsidRPr="00B065DB">
        <w:rPr>
          <w:rFonts w:ascii="Times New Roman" w:hAnsi="Times New Roman" w:cs="Times New Roman"/>
          <w:bCs/>
        </w:rPr>
        <w:t xml:space="preserve">). </w:t>
      </w:r>
      <w:r w:rsidR="007D7F64">
        <w:rPr>
          <w:rFonts w:ascii="Times New Roman" w:hAnsi="Times New Roman" w:cs="Times New Roman"/>
          <w:bCs/>
        </w:rPr>
        <w:t>T</w:t>
      </w:r>
      <w:r w:rsidRPr="00B065DB">
        <w:rPr>
          <w:rFonts w:ascii="Times New Roman" w:hAnsi="Times New Roman" w:cs="Times New Roman"/>
          <w:bCs/>
        </w:rPr>
        <w:t>he need for such a</w:t>
      </w:r>
      <w:r w:rsidR="009267D2">
        <w:rPr>
          <w:rFonts w:ascii="Times New Roman" w:hAnsi="Times New Roman" w:cs="Times New Roman"/>
          <w:bCs/>
        </w:rPr>
        <w:t> </w:t>
      </w:r>
      <w:r w:rsidRPr="00B065DB">
        <w:rPr>
          <w:rFonts w:ascii="Times New Roman" w:hAnsi="Times New Roman" w:cs="Times New Roman"/>
          <w:bCs/>
        </w:rPr>
        <w:t xml:space="preserve">system in urban areas generally does not raise </w:t>
      </w:r>
      <w:r w:rsidR="007D7F64">
        <w:rPr>
          <w:rFonts w:ascii="Times New Roman" w:hAnsi="Times New Roman" w:cs="Times New Roman"/>
          <w:bCs/>
        </w:rPr>
        <w:t>doubts among</w:t>
      </w:r>
      <w:r w:rsidRPr="00B065DB">
        <w:rPr>
          <w:rFonts w:ascii="Times New Roman" w:hAnsi="Times New Roman" w:cs="Times New Roman"/>
          <w:bCs/>
        </w:rPr>
        <w:t xml:space="preserve"> citizens and public authorities. However, controversies surrounding the concept of its organization and development are widespread and persistent (</w:t>
      </w:r>
      <w:proofErr w:type="spellStart"/>
      <w:r w:rsidRPr="00B065DB">
        <w:rPr>
          <w:rFonts w:ascii="Times New Roman" w:hAnsi="Times New Roman" w:cs="Times New Roman"/>
          <w:bCs/>
        </w:rPr>
        <w:t>Burnewicz</w:t>
      </w:r>
      <w:proofErr w:type="spellEnd"/>
      <w:r w:rsidRPr="00B065DB">
        <w:rPr>
          <w:rFonts w:ascii="Times New Roman" w:hAnsi="Times New Roman" w:cs="Times New Roman"/>
          <w:bCs/>
        </w:rPr>
        <w:t xml:space="preserve"> 2022). Generally</w:t>
      </w:r>
      <w:r w:rsidR="007D7F64">
        <w:rPr>
          <w:rFonts w:ascii="Times New Roman" w:hAnsi="Times New Roman" w:cs="Times New Roman"/>
          <w:bCs/>
        </w:rPr>
        <w:t>,</w:t>
      </w:r>
      <w:r w:rsidRPr="00B065DB">
        <w:rPr>
          <w:rFonts w:ascii="Times New Roman" w:hAnsi="Times New Roman" w:cs="Times New Roman"/>
          <w:bCs/>
        </w:rPr>
        <w:t xml:space="preserve"> available diagnoses and assessments of modern transport </w:t>
      </w:r>
      <w:r w:rsidR="006E7A8D" w:rsidRPr="00B065DB">
        <w:rPr>
          <w:rFonts w:ascii="Times New Roman" w:hAnsi="Times New Roman" w:cs="Times New Roman"/>
          <w:bCs/>
        </w:rPr>
        <w:t xml:space="preserve">(Woźniak et al. 2016) </w:t>
      </w:r>
      <w:r w:rsidRPr="00B065DB">
        <w:rPr>
          <w:rFonts w:ascii="Times New Roman" w:hAnsi="Times New Roman" w:cs="Times New Roman"/>
          <w:bCs/>
        </w:rPr>
        <w:t xml:space="preserve">indicate that its condition is not changing intensively enough </w:t>
      </w:r>
      <w:r w:rsidR="007D7F64">
        <w:rPr>
          <w:rFonts w:ascii="Times New Roman" w:hAnsi="Times New Roman" w:cs="Times New Roman"/>
          <w:bCs/>
        </w:rPr>
        <w:t>concerning</w:t>
      </w:r>
      <w:r w:rsidRPr="00B065DB">
        <w:rPr>
          <w:rFonts w:ascii="Times New Roman" w:hAnsi="Times New Roman" w:cs="Times New Roman"/>
          <w:bCs/>
        </w:rPr>
        <w:t xml:space="preserve"> the pace of economic life (</w:t>
      </w:r>
      <w:proofErr w:type="spellStart"/>
      <w:r w:rsidRPr="00B065DB">
        <w:rPr>
          <w:rFonts w:ascii="Times New Roman" w:hAnsi="Times New Roman" w:cs="Times New Roman"/>
          <w:bCs/>
        </w:rPr>
        <w:t>Burnewicz</w:t>
      </w:r>
      <w:proofErr w:type="spellEnd"/>
      <w:r w:rsidRPr="00B065DB">
        <w:rPr>
          <w:rFonts w:ascii="Times New Roman" w:hAnsi="Times New Roman" w:cs="Times New Roman"/>
          <w:bCs/>
        </w:rPr>
        <w:t xml:space="preserve"> 2012). These issues also raise increasing concerns among the inhabitants of </w:t>
      </w:r>
      <w:r w:rsidR="007D7F64">
        <w:rPr>
          <w:rFonts w:ascii="Times New Roman" w:hAnsi="Times New Roman" w:cs="Times New Roman"/>
          <w:bCs/>
        </w:rPr>
        <w:t>Olsztyn's Municipal Functional Area (MOF)</w:t>
      </w:r>
      <w:r w:rsidRPr="00B065DB">
        <w:rPr>
          <w:rFonts w:ascii="Times New Roman" w:hAnsi="Times New Roman" w:cs="Times New Roman"/>
          <w:bCs/>
        </w:rPr>
        <w:t xml:space="preserve">. Hence, the author attempts to assess the compliance of </w:t>
      </w:r>
      <w:r w:rsidR="007D7F64">
        <w:rPr>
          <w:rFonts w:ascii="Times New Roman" w:hAnsi="Times New Roman" w:cs="Times New Roman"/>
          <w:bCs/>
        </w:rPr>
        <w:t>Olsztyn's MOF existing policies and strategic documents</w:t>
      </w:r>
      <w:r w:rsidRPr="00B065DB">
        <w:rPr>
          <w:rFonts w:ascii="Times New Roman" w:hAnsi="Times New Roman" w:cs="Times New Roman"/>
          <w:bCs/>
        </w:rPr>
        <w:t xml:space="preserve"> with the principles of sustainable development. It also raises the question of who and what transport policy in its current shape is intended to serve. The analysis to answer the research question formulated in this way is based on desk research analysis. The basic research material is the content of identified strategic documents of one of the basic policies</w:t>
      </w:r>
      <w:r w:rsidR="007D7F64">
        <w:rPr>
          <w:rFonts w:ascii="Times New Roman" w:hAnsi="Times New Roman" w:cs="Times New Roman"/>
          <w:bCs/>
        </w:rPr>
        <w:t>:</w:t>
      </w:r>
      <w:r w:rsidRPr="00B065DB">
        <w:rPr>
          <w:rFonts w:ascii="Times New Roman" w:hAnsi="Times New Roman" w:cs="Times New Roman"/>
          <w:bCs/>
        </w:rPr>
        <w:t xml:space="preserve"> transport policy on the local market.</w:t>
      </w:r>
    </w:p>
    <w:p w14:paraId="79CCB59A" w14:textId="10B77B85" w:rsidR="005F142A" w:rsidRPr="001549A1" w:rsidRDefault="00176BE0" w:rsidP="007A7D1B">
      <w:pPr>
        <w:pStyle w:val="Rn1"/>
      </w:pPr>
      <w:r w:rsidRPr="00911979">
        <w:t xml:space="preserve">2. </w:t>
      </w:r>
      <w:r w:rsidR="00D1649D" w:rsidRPr="001549A1">
        <w:t xml:space="preserve">From the </w:t>
      </w:r>
      <w:r w:rsidR="007D7F64">
        <w:t>I</w:t>
      </w:r>
      <w:r w:rsidR="00D1649D" w:rsidRPr="001549A1">
        <w:t xml:space="preserve">dea of </w:t>
      </w:r>
      <w:proofErr w:type="spellStart"/>
      <w:r w:rsidR="007D7F64">
        <w:t>S</w:t>
      </w:r>
      <w:r w:rsidR="00D1649D" w:rsidRPr="001549A1">
        <w:t>ustainable</w:t>
      </w:r>
      <w:proofErr w:type="spellEnd"/>
      <w:r w:rsidR="00D1649D" w:rsidRPr="001549A1">
        <w:t xml:space="preserve"> </w:t>
      </w:r>
      <w:r w:rsidR="007D7F64">
        <w:t>D</w:t>
      </w:r>
      <w:r w:rsidR="00D1649D" w:rsidRPr="001549A1">
        <w:t xml:space="preserve">evelopment to </w:t>
      </w:r>
      <w:proofErr w:type="spellStart"/>
      <w:r w:rsidR="007D7F64">
        <w:t>S</w:t>
      </w:r>
      <w:r w:rsidR="00D1649D" w:rsidRPr="001549A1">
        <w:t>ustainable</w:t>
      </w:r>
      <w:proofErr w:type="spellEnd"/>
      <w:r w:rsidR="00D1649D" w:rsidRPr="001549A1">
        <w:t xml:space="preserve"> </w:t>
      </w:r>
      <w:r w:rsidR="007D7F64">
        <w:t>T</w:t>
      </w:r>
      <w:r w:rsidR="00D1649D" w:rsidRPr="001549A1">
        <w:t>ransport</w:t>
      </w:r>
    </w:p>
    <w:p w14:paraId="0B256ED2" w14:textId="77777777" w:rsidR="007D7F64" w:rsidRDefault="00D1649D" w:rsidP="007A7D1B">
      <w:pPr>
        <w:pStyle w:val="Bezodstpw"/>
        <w:ind w:firstLine="284"/>
        <w:jc w:val="both"/>
        <w:rPr>
          <w:rFonts w:ascii="Times New Roman" w:hAnsi="Times New Roman" w:cs="Times New Roman"/>
          <w:bCs/>
        </w:rPr>
      </w:pPr>
      <w:r w:rsidRPr="00D1649D">
        <w:rPr>
          <w:rFonts w:ascii="Times New Roman" w:hAnsi="Times New Roman" w:cs="Times New Roman"/>
          <w:bCs/>
        </w:rPr>
        <w:t>The idea of sustainable development, initiated on May 26, 1969</w:t>
      </w:r>
      <w:r w:rsidR="007D7F64">
        <w:rPr>
          <w:rFonts w:ascii="Times New Roman" w:hAnsi="Times New Roman" w:cs="Times New Roman"/>
          <w:bCs/>
        </w:rPr>
        <w:t>,</w:t>
      </w:r>
      <w:r w:rsidRPr="00D1649D">
        <w:rPr>
          <w:rFonts w:ascii="Times New Roman" w:hAnsi="Times New Roman" w:cs="Times New Roman"/>
          <w:bCs/>
        </w:rPr>
        <w:t xml:space="preserve"> by UN Secretary General </w:t>
      </w:r>
      <w:proofErr w:type="spellStart"/>
      <w:r w:rsidRPr="00D1649D">
        <w:rPr>
          <w:rFonts w:ascii="Times New Roman" w:hAnsi="Times New Roman" w:cs="Times New Roman"/>
          <w:bCs/>
        </w:rPr>
        <w:t>U'Thant</w:t>
      </w:r>
      <w:proofErr w:type="spellEnd"/>
      <w:r w:rsidRPr="00D1649D">
        <w:rPr>
          <w:rFonts w:ascii="Times New Roman" w:hAnsi="Times New Roman" w:cs="Times New Roman"/>
          <w:bCs/>
        </w:rPr>
        <w:t xml:space="preserve">, is still valid. </w:t>
      </w:r>
      <w:r w:rsidRPr="00B065DB">
        <w:rPr>
          <w:rFonts w:ascii="Times New Roman" w:hAnsi="Times New Roman" w:cs="Times New Roman"/>
          <w:bCs/>
        </w:rPr>
        <w:t xml:space="preserve">Although it has evolved over time, its goals are timeless and generally applicable. It focuses on three basic components, perceived as different types of capital, which are to be managed to ensure people's well-being. According to the World Commission on Environment and Development, the first definition of sustainable development meant "development that meets the needs of the present without depriving future generations of the opportunity to meet their needs" (World Commission 1987). Currently, it is a response to the growing threats related to the depletion of natural resources, </w:t>
      </w:r>
      <w:r w:rsidR="007D7F64">
        <w:rPr>
          <w:rFonts w:ascii="Times New Roman" w:hAnsi="Times New Roman" w:cs="Times New Roman"/>
          <w:bCs/>
        </w:rPr>
        <w:t xml:space="preserve">the </w:t>
      </w:r>
      <w:r w:rsidRPr="00B065DB">
        <w:rPr>
          <w:rFonts w:ascii="Times New Roman" w:hAnsi="Times New Roman" w:cs="Times New Roman"/>
          <w:bCs/>
        </w:rPr>
        <w:t>degradation of the natural environment and the increasing distance between the economies of developed and developing countries (</w:t>
      </w:r>
      <w:proofErr w:type="spellStart"/>
      <w:r w:rsidRPr="00B065DB">
        <w:rPr>
          <w:rFonts w:ascii="Times New Roman" w:hAnsi="Times New Roman" w:cs="Times New Roman"/>
          <w:bCs/>
        </w:rPr>
        <w:t>Płachciak</w:t>
      </w:r>
      <w:proofErr w:type="spellEnd"/>
      <w:r w:rsidRPr="00B065DB">
        <w:rPr>
          <w:rFonts w:ascii="Times New Roman" w:hAnsi="Times New Roman" w:cs="Times New Roman"/>
          <w:bCs/>
        </w:rPr>
        <w:t xml:space="preserve"> 2011).</w:t>
      </w:r>
    </w:p>
    <w:p w14:paraId="345C6FBF" w14:textId="7044A108" w:rsidR="00D1649D" w:rsidRPr="00B065DB" w:rsidRDefault="00D1649D" w:rsidP="007A7D1B">
      <w:pPr>
        <w:pStyle w:val="Bezodstpw"/>
        <w:ind w:firstLine="284"/>
        <w:jc w:val="both"/>
        <w:rPr>
          <w:rFonts w:ascii="Times New Roman" w:hAnsi="Times New Roman" w:cs="Times New Roman"/>
          <w:bCs/>
        </w:rPr>
      </w:pPr>
      <w:r w:rsidRPr="00B065DB">
        <w:rPr>
          <w:rFonts w:ascii="Times New Roman" w:hAnsi="Times New Roman" w:cs="Times New Roman"/>
          <w:bCs/>
        </w:rPr>
        <w:t>Contrary to emerging opinions, sustainable development should not be considered a</w:t>
      </w:r>
      <w:r w:rsidR="007D7F64">
        <w:rPr>
          <w:rFonts w:ascii="Times New Roman" w:hAnsi="Times New Roman" w:cs="Times New Roman"/>
          <w:bCs/>
        </w:rPr>
        <w:t>bstract</w:t>
      </w:r>
      <w:r w:rsidRPr="00B065DB">
        <w:rPr>
          <w:rFonts w:ascii="Times New Roman" w:hAnsi="Times New Roman" w:cs="Times New Roman"/>
          <w:bCs/>
        </w:rPr>
        <w:t>. It is a set of specific guidelines for shaping socio-economic development. The importance of this concept is emphasized by the fact that it has become widely known and implemented in three dimensions: purposeful, territorial and temporal.</w:t>
      </w:r>
      <w:r w:rsidR="006B269A">
        <w:rPr>
          <w:rFonts w:ascii="Times New Roman" w:hAnsi="Times New Roman" w:cs="Times New Roman"/>
          <w:bCs/>
        </w:rPr>
        <w:t xml:space="preserve"> </w:t>
      </w:r>
      <w:r w:rsidRPr="00B065DB">
        <w:rPr>
          <w:rFonts w:ascii="Times New Roman" w:hAnsi="Times New Roman" w:cs="Times New Roman"/>
          <w:bCs/>
        </w:rPr>
        <w:t xml:space="preserve">The global and timeless dimension supported by the general nature of sustainable development has contributed to the creation of many definitions of this concept. A review of the literature conducted by John </w:t>
      </w:r>
      <w:proofErr w:type="spellStart"/>
      <w:r w:rsidRPr="00B065DB">
        <w:rPr>
          <w:rFonts w:ascii="Times New Roman" w:hAnsi="Times New Roman" w:cs="Times New Roman"/>
          <w:bCs/>
        </w:rPr>
        <w:t>Pezzey</w:t>
      </w:r>
      <w:proofErr w:type="spellEnd"/>
      <w:r w:rsidRPr="00B065DB">
        <w:rPr>
          <w:rFonts w:ascii="Times New Roman" w:hAnsi="Times New Roman" w:cs="Times New Roman"/>
          <w:bCs/>
        </w:rPr>
        <w:t xml:space="preserve"> in the 1980s indicates that there were already over a hundred definitions. Later, at the end of the 20th century, th</w:t>
      </w:r>
      <w:r w:rsidR="007D7F64">
        <w:rPr>
          <w:rFonts w:ascii="Times New Roman" w:hAnsi="Times New Roman" w:cs="Times New Roman"/>
          <w:bCs/>
        </w:rPr>
        <w:t>is term had over two hundred uses</w:t>
      </w:r>
      <w:r w:rsidRPr="00B065DB">
        <w:rPr>
          <w:rFonts w:ascii="Times New Roman" w:hAnsi="Times New Roman" w:cs="Times New Roman"/>
          <w:bCs/>
        </w:rPr>
        <w:t xml:space="preserve"> (Parkin et al. 2003). Of course, as time passed, the number of definitions increased. Barbara Carroll demonstrated the existence of over five hundred definitions of sustainable development (Woods 2006). Undoubtedly, the discussion on this concept continues today</w:t>
      </w:r>
      <w:r w:rsidR="007D7F64">
        <w:rPr>
          <w:rFonts w:ascii="Times New Roman" w:hAnsi="Times New Roman" w:cs="Times New Roman"/>
          <w:bCs/>
        </w:rPr>
        <w:t xml:space="preserve"> in general and</w:t>
      </w:r>
      <w:r w:rsidRPr="00B065DB">
        <w:rPr>
          <w:rFonts w:ascii="Times New Roman" w:hAnsi="Times New Roman" w:cs="Times New Roman"/>
          <w:bCs/>
        </w:rPr>
        <w:t xml:space="preserve"> sectoral systems. The observable increase in the number of definitions of this concept proves the gradual evolution of the idea and the continuous expansion of the scope of issues </w:t>
      </w:r>
      <w:r w:rsidR="007D7F64">
        <w:rPr>
          <w:rFonts w:ascii="Times New Roman" w:hAnsi="Times New Roman" w:cs="Times New Roman"/>
          <w:bCs/>
        </w:rPr>
        <w:t>it covers</w:t>
      </w:r>
      <w:r w:rsidRPr="00B065DB">
        <w:rPr>
          <w:rFonts w:ascii="Times New Roman" w:hAnsi="Times New Roman" w:cs="Times New Roman"/>
          <w:bCs/>
        </w:rPr>
        <w:t>.</w:t>
      </w:r>
      <w:r w:rsidR="006B269A">
        <w:rPr>
          <w:rFonts w:ascii="Times New Roman" w:hAnsi="Times New Roman" w:cs="Times New Roman"/>
          <w:bCs/>
        </w:rPr>
        <w:t xml:space="preserve"> </w:t>
      </w:r>
      <w:r w:rsidRPr="00B065DB">
        <w:rPr>
          <w:rFonts w:ascii="Times New Roman" w:hAnsi="Times New Roman" w:cs="Times New Roman"/>
          <w:bCs/>
        </w:rPr>
        <w:t xml:space="preserve">The most important events that influenced sustainable development in the world are presented in </w:t>
      </w:r>
      <w:r w:rsidR="009D0E08">
        <w:rPr>
          <w:rFonts w:ascii="Times New Roman" w:hAnsi="Times New Roman" w:cs="Times New Roman"/>
          <w:bCs/>
        </w:rPr>
        <w:t>T</w:t>
      </w:r>
      <w:r w:rsidRPr="00B065DB">
        <w:rPr>
          <w:rFonts w:ascii="Times New Roman" w:hAnsi="Times New Roman" w:cs="Times New Roman"/>
          <w:bCs/>
        </w:rPr>
        <w:t xml:space="preserve">able 1. Initially, sustainable development was only of interest to scientists. Since the beginning of the 1990s, this concept </w:t>
      </w:r>
      <w:r w:rsidR="007D7F64">
        <w:rPr>
          <w:rFonts w:ascii="Times New Roman" w:hAnsi="Times New Roman" w:cs="Times New Roman"/>
          <w:bCs/>
        </w:rPr>
        <w:t>has appeared</w:t>
      </w:r>
      <w:r w:rsidRPr="00B065DB">
        <w:rPr>
          <w:rFonts w:ascii="Times New Roman" w:hAnsi="Times New Roman" w:cs="Times New Roman"/>
          <w:bCs/>
        </w:rPr>
        <w:t xml:space="preserve"> in various legal systems (Bukowski 2009). Thus, </w:t>
      </w:r>
      <w:r w:rsidR="007D7F64">
        <w:rPr>
          <w:rFonts w:ascii="Times New Roman" w:hAnsi="Times New Roman" w:cs="Times New Roman"/>
          <w:bCs/>
        </w:rPr>
        <w:t>sustainable development began to influence</w:t>
      </w:r>
      <w:r w:rsidRPr="00B065DB">
        <w:rPr>
          <w:rFonts w:ascii="Times New Roman" w:hAnsi="Times New Roman" w:cs="Times New Roman"/>
          <w:bCs/>
        </w:rPr>
        <w:t xml:space="preserve"> global politics and economic practice (Jagiełło 2021). The chronology of events and their rank presented in Table 1 prove that the idea of sustainable development, after years of rapid growth in interest, has not been abandoned and is still important and constantly being developed. It is believed that it also takes on additional meaning, going beyond the concept of development and even beyond a certain ethical dimension. It is also a certain "fashion", and ecological products related to it are a symbol of modernity</w:t>
      </w:r>
      <w:r w:rsidR="00797BD7">
        <w:rPr>
          <w:rFonts w:ascii="Times New Roman" w:hAnsi="Times New Roman" w:cs="Times New Roman"/>
          <w:bCs/>
        </w:rPr>
        <w:t>, e.g. electric vehicles (</w:t>
      </w:r>
      <w:proofErr w:type="spellStart"/>
      <w:r w:rsidR="00797BD7">
        <w:rPr>
          <w:rFonts w:ascii="Times New Roman" w:hAnsi="Times New Roman" w:cs="Times New Roman"/>
          <w:bCs/>
        </w:rPr>
        <w:t>Dižo</w:t>
      </w:r>
      <w:proofErr w:type="spellEnd"/>
      <w:r w:rsidR="00797BD7">
        <w:rPr>
          <w:rFonts w:ascii="Times New Roman" w:hAnsi="Times New Roman" w:cs="Times New Roman"/>
          <w:bCs/>
        </w:rPr>
        <w:t xml:space="preserve"> et al. 2021)</w:t>
      </w:r>
      <w:r w:rsidRPr="00B065DB">
        <w:rPr>
          <w:rFonts w:ascii="Times New Roman" w:hAnsi="Times New Roman" w:cs="Times New Roman"/>
          <w:bCs/>
        </w:rPr>
        <w:t>.</w:t>
      </w:r>
    </w:p>
    <w:p w14:paraId="70F20E48" w14:textId="77777777" w:rsidR="007A7D1B" w:rsidRDefault="007A7D1B" w:rsidP="007A7D1B">
      <w:pPr>
        <w:pStyle w:val="Bezodstpw"/>
        <w:ind w:firstLine="284"/>
        <w:jc w:val="both"/>
        <w:rPr>
          <w:rFonts w:ascii="Times New Roman" w:hAnsi="Times New Roman" w:cs="Times New Roman"/>
          <w:bCs/>
        </w:rPr>
      </w:pPr>
    </w:p>
    <w:p w14:paraId="28CFD2BE" w14:textId="77777777" w:rsidR="009D0E08" w:rsidRDefault="009D0E08" w:rsidP="007A7D1B">
      <w:pPr>
        <w:pStyle w:val="Bezodstpw"/>
        <w:ind w:firstLine="284"/>
        <w:jc w:val="both"/>
        <w:rPr>
          <w:rFonts w:ascii="Times New Roman" w:hAnsi="Times New Roman" w:cs="Times New Roman"/>
          <w:bCs/>
        </w:rPr>
      </w:pPr>
    </w:p>
    <w:p w14:paraId="3EB008B4" w14:textId="13E299B5" w:rsidR="009D0E08" w:rsidRDefault="009D0E08" w:rsidP="007A7D1B">
      <w:pPr>
        <w:pStyle w:val="Bezodstpw"/>
        <w:ind w:firstLine="284"/>
        <w:jc w:val="both"/>
        <w:rPr>
          <w:rFonts w:ascii="Times New Roman" w:hAnsi="Times New Roman" w:cs="Times New Roman"/>
          <w:bCs/>
        </w:rPr>
      </w:pPr>
    </w:p>
    <w:p w14:paraId="772F7A82" w14:textId="737BD18C" w:rsidR="007D7F64" w:rsidRDefault="007D7F64" w:rsidP="007A7D1B">
      <w:pPr>
        <w:pStyle w:val="Bezodstpw"/>
        <w:ind w:firstLine="284"/>
        <w:jc w:val="both"/>
        <w:rPr>
          <w:rFonts w:ascii="Times New Roman" w:hAnsi="Times New Roman" w:cs="Times New Roman"/>
          <w:bCs/>
        </w:rPr>
      </w:pPr>
    </w:p>
    <w:p w14:paraId="7022DFAB" w14:textId="04EB8E0C" w:rsidR="007D7F64" w:rsidRDefault="007D7F64" w:rsidP="007A7D1B">
      <w:pPr>
        <w:pStyle w:val="Bezodstpw"/>
        <w:ind w:firstLine="284"/>
        <w:jc w:val="both"/>
        <w:rPr>
          <w:rFonts w:ascii="Times New Roman" w:hAnsi="Times New Roman" w:cs="Times New Roman"/>
          <w:bCs/>
        </w:rPr>
      </w:pPr>
    </w:p>
    <w:p w14:paraId="5BB51DA0" w14:textId="4E3E76F7" w:rsidR="007D7F64" w:rsidRDefault="007D7F64" w:rsidP="007A7D1B">
      <w:pPr>
        <w:pStyle w:val="Bezodstpw"/>
        <w:ind w:firstLine="284"/>
        <w:jc w:val="both"/>
        <w:rPr>
          <w:rFonts w:ascii="Times New Roman" w:hAnsi="Times New Roman" w:cs="Times New Roman"/>
          <w:bCs/>
        </w:rPr>
      </w:pPr>
    </w:p>
    <w:p w14:paraId="4D66B487" w14:textId="78286DDD" w:rsidR="007D7F64" w:rsidRDefault="007D7F64" w:rsidP="007A7D1B">
      <w:pPr>
        <w:pStyle w:val="Bezodstpw"/>
        <w:ind w:firstLine="284"/>
        <w:jc w:val="both"/>
        <w:rPr>
          <w:rFonts w:ascii="Times New Roman" w:hAnsi="Times New Roman" w:cs="Times New Roman"/>
          <w:bCs/>
        </w:rPr>
      </w:pPr>
    </w:p>
    <w:p w14:paraId="420BBAC9" w14:textId="57098277" w:rsidR="007D7F64" w:rsidRDefault="007D7F64" w:rsidP="007A7D1B">
      <w:pPr>
        <w:pStyle w:val="Bezodstpw"/>
        <w:ind w:firstLine="284"/>
        <w:jc w:val="both"/>
        <w:rPr>
          <w:rFonts w:ascii="Times New Roman" w:hAnsi="Times New Roman" w:cs="Times New Roman"/>
          <w:bCs/>
        </w:rPr>
      </w:pPr>
    </w:p>
    <w:p w14:paraId="08E38DC3" w14:textId="77777777" w:rsidR="009D0E08" w:rsidRDefault="009D0E08" w:rsidP="007A7D1B">
      <w:pPr>
        <w:pStyle w:val="Bezodstpw"/>
        <w:ind w:firstLine="284"/>
        <w:jc w:val="both"/>
        <w:rPr>
          <w:rFonts w:ascii="Times New Roman" w:hAnsi="Times New Roman" w:cs="Times New Roman"/>
          <w:bCs/>
        </w:rPr>
      </w:pPr>
    </w:p>
    <w:p w14:paraId="2C777FB1" w14:textId="77777777" w:rsidR="00D1649D" w:rsidRPr="00D1649D" w:rsidRDefault="00D1649D" w:rsidP="009D0E08">
      <w:pPr>
        <w:pStyle w:val="Rtab"/>
        <w:spacing w:after="0"/>
      </w:pPr>
      <w:r w:rsidRPr="007A7D1B">
        <w:rPr>
          <w:b/>
        </w:rPr>
        <w:lastRenderedPageBreak/>
        <w:t>Table 1.</w:t>
      </w:r>
      <w:r w:rsidRPr="00D1649D">
        <w:t xml:space="preserve"> The most important events in the history of the idea of sustainable development</w:t>
      </w:r>
    </w:p>
    <w:p w14:paraId="0447EBDE" w14:textId="558681A9" w:rsidR="00D1649D" w:rsidRPr="00911979" w:rsidRDefault="009D0E08" w:rsidP="004F29FF">
      <w:pPr>
        <w:pStyle w:val="Bezodstpw"/>
        <w:rPr>
          <w:rFonts w:ascii="Times New Roman" w:hAnsi="Times New Roman" w:cs="Times New Roman"/>
          <w:bCs/>
        </w:rPr>
      </w:pPr>
      <w:r w:rsidRPr="00985992">
        <w:rPr>
          <w:rFonts w:ascii="Times New Roman" w:eastAsia="Calibri" w:hAnsi="Times New Roman" w:cs="Times New Roman"/>
          <w:noProof/>
          <w:kern w:val="2"/>
          <w:lang w:val="pl-PL"/>
          <w14:ligatures w14:val="standardContextual"/>
        </w:rPr>
        <w:drawing>
          <wp:inline distT="0" distB="0" distL="0" distR="0" wp14:anchorId="242913E7" wp14:editId="1E145604">
            <wp:extent cx="5760000" cy="6393484"/>
            <wp:effectExtent l="0" t="0" r="12700" b="0"/>
            <wp:docPr id="1120968566"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1B903797" w14:textId="63DC393B" w:rsidR="007A7D1B" w:rsidRDefault="009205BE" w:rsidP="007A7D1B">
      <w:pPr>
        <w:pStyle w:val="Bezodstpw"/>
        <w:jc w:val="both"/>
        <w:rPr>
          <w:rFonts w:ascii="Times New Roman" w:eastAsiaTheme="minorHAnsi" w:hAnsi="Times New Roman" w:cs="Times New Roman"/>
          <w:kern w:val="2"/>
          <w:sz w:val="24"/>
          <w:szCs w:val="24"/>
          <w:lang w:eastAsia="en-US"/>
          <w14:ligatures w14:val="standardContextual"/>
        </w:rPr>
      </w:pPr>
      <w:r w:rsidRPr="007A7D1B">
        <w:rPr>
          <w:rFonts w:ascii="Times New Roman" w:hAnsi="Times New Roman" w:cs="Times New Roman"/>
          <w:bCs/>
          <w:sz w:val="20"/>
          <w:szCs w:val="20"/>
        </w:rPr>
        <w:t>Source: United Nations, European Commission</w:t>
      </w:r>
    </w:p>
    <w:p w14:paraId="5AE7056E" w14:textId="4E20C78F" w:rsidR="007A7D1B" w:rsidRDefault="007A7D1B" w:rsidP="007A7D1B">
      <w:pPr>
        <w:spacing w:after="0" w:line="240" w:lineRule="auto"/>
        <w:rPr>
          <w:rFonts w:ascii="Times New Roman" w:eastAsiaTheme="minorHAnsi" w:hAnsi="Times New Roman" w:cs="Times New Roman"/>
          <w:kern w:val="2"/>
          <w:sz w:val="24"/>
          <w:szCs w:val="24"/>
          <w:lang w:eastAsia="en-US"/>
          <w14:ligatures w14:val="standardContextual"/>
        </w:rPr>
      </w:pPr>
    </w:p>
    <w:p w14:paraId="137C4247" w14:textId="77777777" w:rsidR="007A7D1B" w:rsidRDefault="007A7D1B" w:rsidP="007A7D1B">
      <w:pPr>
        <w:spacing w:after="0" w:line="240" w:lineRule="auto"/>
        <w:rPr>
          <w:rFonts w:ascii="Times New Roman" w:eastAsiaTheme="minorHAnsi" w:hAnsi="Times New Roman" w:cs="Times New Roman"/>
          <w:kern w:val="2"/>
          <w:sz w:val="24"/>
          <w:szCs w:val="24"/>
          <w:lang w:eastAsia="en-US"/>
          <w14:ligatures w14:val="standardContextual"/>
        </w:rPr>
      </w:pPr>
    </w:p>
    <w:p w14:paraId="65553EBE" w14:textId="77777777" w:rsidR="009205BE" w:rsidRDefault="009205BE" w:rsidP="007A7D1B">
      <w:pPr>
        <w:spacing w:after="0" w:line="240" w:lineRule="auto"/>
        <w:rPr>
          <w:rFonts w:ascii="Times New Roman" w:eastAsiaTheme="minorHAnsi" w:hAnsi="Times New Roman" w:cs="Times New Roman"/>
          <w:kern w:val="2"/>
          <w:sz w:val="24"/>
          <w:szCs w:val="24"/>
          <w:lang w:eastAsia="en-US"/>
          <w14:ligatures w14:val="standardContextual"/>
        </w:rPr>
      </w:pPr>
    </w:p>
    <w:p w14:paraId="6068D5E8" w14:textId="77777777" w:rsidR="009205BE" w:rsidRDefault="009205BE" w:rsidP="007A7D1B">
      <w:pPr>
        <w:spacing w:after="0" w:line="240" w:lineRule="auto"/>
        <w:rPr>
          <w:rFonts w:ascii="Times New Roman" w:eastAsiaTheme="minorHAnsi" w:hAnsi="Times New Roman" w:cs="Times New Roman"/>
          <w:kern w:val="2"/>
          <w:sz w:val="24"/>
          <w:szCs w:val="24"/>
          <w:lang w:eastAsia="en-US"/>
          <w14:ligatures w14:val="standardContextual"/>
        </w:rPr>
      </w:pPr>
    </w:p>
    <w:p w14:paraId="11C65E64" w14:textId="77777777" w:rsidR="009205BE" w:rsidRDefault="009205BE" w:rsidP="007A7D1B">
      <w:pPr>
        <w:spacing w:after="0" w:line="240" w:lineRule="auto"/>
        <w:rPr>
          <w:rFonts w:ascii="Times New Roman" w:eastAsiaTheme="minorHAnsi" w:hAnsi="Times New Roman" w:cs="Times New Roman"/>
          <w:kern w:val="2"/>
          <w:sz w:val="24"/>
          <w:szCs w:val="24"/>
          <w:lang w:eastAsia="en-US"/>
          <w14:ligatures w14:val="standardContextual"/>
        </w:rPr>
      </w:pPr>
    </w:p>
    <w:p w14:paraId="11BB3B3A" w14:textId="4D4C7659" w:rsidR="007A7D1B" w:rsidRDefault="008A2345" w:rsidP="009D0E08">
      <w:pPr>
        <w:pStyle w:val="Rtab"/>
        <w:spacing w:after="0"/>
        <w:rPr>
          <w:rFonts w:cs="Times New Roman"/>
          <w:sz w:val="24"/>
          <w:szCs w:val="24"/>
        </w:rPr>
      </w:pPr>
      <w:r w:rsidRPr="00985992">
        <w:rPr>
          <w:rFonts w:eastAsia="Calibri" w:cs="Times New Roman"/>
          <w:noProof/>
        </w:rPr>
        <w:lastRenderedPageBreak/>
        <w:drawing>
          <wp:anchor distT="0" distB="0" distL="114300" distR="114300" simplePos="0" relativeHeight="251658240" behindDoc="0" locked="0" layoutInCell="1" allowOverlap="1" wp14:anchorId="364ADEEF" wp14:editId="1902743F">
            <wp:simplePos x="0" y="0"/>
            <wp:positionH relativeFrom="column">
              <wp:posOffset>127000</wp:posOffset>
            </wp:positionH>
            <wp:positionV relativeFrom="paragraph">
              <wp:posOffset>155991</wp:posOffset>
            </wp:positionV>
            <wp:extent cx="5759450" cy="8564245"/>
            <wp:effectExtent l="0" t="0" r="12700" b="0"/>
            <wp:wrapTopAndBottom/>
            <wp:docPr id="994007386" name="Diagram 2"/>
            <wp:cNvGraphicFramePr>
              <a:graphicFrameLocks xmlns:a="http://schemas.openxmlformats.org/drawingml/2006/main" noChangeAspect="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roofErr w:type="spellStart"/>
      <w:r w:rsidR="007A7D1B" w:rsidRPr="007A7D1B">
        <w:rPr>
          <w:b/>
        </w:rPr>
        <w:t>Table</w:t>
      </w:r>
      <w:proofErr w:type="spellEnd"/>
      <w:r w:rsidR="007A7D1B" w:rsidRPr="007A7D1B">
        <w:rPr>
          <w:b/>
        </w:rPr>
        <w:t xml:space="preserve"> 1.</w:t>
      </w:r>
      <w:r w:rsidR="007A7D1B" w:rsidRPr="00D1649D">
        <w:t xml:space="preserve"> </w:t>
      </w:r>
      <w:proofErr w:type="spellStart"/>
      <w:r w:rsidR="009205BE">
        <w:t>cont</w:t>
      </w:r>
      <w:proofErr w:type="spellEnd"/>
      <w:r w:rsidR="009205BE">
        <w:t>.</w:t>
      </w:r>
    </w:p>
    <w:p w14:paraId="168B3899" w14:textId="7896D3E8" w:rsidR="00985992" w:rsidRDefault="00985992" w:rsidP="004F29FF">
      <w:pPr>
        <w:pStyle w:val="Bezodstpw"/>
        <w:spacing w:after="120"/>
        <w:jc w:val="both"/>
        <w:rPr>
          <w:rFonts w:ascii="Times New Roman" w:hAnsi="Times New Roman" w:cs="Times New Roman"/>
          <w:bCs/>
          <w:sz w:val="20"/>
          <w:szCs w:val="20"/>
        </w:rPr>
      </w:pPr>
      <w:r w:rsidRPr="007A7D1B">
        <w:rPr>
          <w:rFonts w:ascii="Times New Roman" w:hAnsi="Times New Roman" w:cs="Times New Roman"/>
          <w:bCs/>
          <w:sz w:val="20"/>
          <w:szCs w:val="20"/>
        </w:rPr>
        <w:t>Source: United Nations, European Commission</w:t>
      </w:r>
    </w:p>
    <w:p w14:paraId="7939B7B6" w14:textId="1CC23475" w:rsidR="009205BE" w:rsidRDefault="009205BE">
      <w:pPr>
        <w:rPr>
          <w:rFonts w:ascii="Times New Roman" w:hAnsi="Times New Roman" w:cs="Times New Roman"/>
          <w:bCs/>
          <w:sz w:val="20"/>
          <w:szCs w:val="20"/>
        </w:rPr>
      </w:pPr>
    </w:p>
    <w:p w14:paraId="469E8480" w14:textId="77777777" w:rsidR="009205BE" w:rsidRDefault="009205BE" w:rsidP="009205BE">
      <w:pPr>
        <w:pStyle w:val="Rtab"/>
        <w:rPr>
          <w:rFonts w:cs="Times New Roman"/>
          <w:sz w:val="24"/>
          <w:szCs w:val="24"/>
        </w:rPr>
      </w:pPr>
      <w:proofErr w:type="spellStart"/>
      <w:r w:rsidRPr="007A7D1B">
        <w:rPr>
          <w:b/>
        </w:rPr>
        <w:lastRenderedPageBreak/>
        <w:t>Table</w:t>
      </w:r>
      <w:proofErr w:type="spellEnd"/>
      <w:r w:rsidRPr="007A7D1B">
        <w:rPr>
          <w:b/>
        </w:rPr>
        <w:t xml:space="preserve"> 1.</w:t>
      </w:r>
      <w:r w:rsidRPr="00D1649D">
        <w:t xml:space="preserve"> </w:t>
      </w:r>
      <w:proofErr w:type="spellStart"/>
      <w:r>
        <w:t>cont</w:t>
      </w:r>
      <w:proofErr w:type="spellEnd"/>
      <w:r>
        <w:t>.</w:t>
      </w:r>
    </w:p>
    <w:p w14:paraId="0C3DAA40" w14:textId="4A4DEF27" w:rsidR="009205BE" w:rsidRDefault="009205BE" w:rsidP="007A7D1B">
      <w:pPr>
        <w:pStyle w:val="Bezodstpw"/>
        <w:jc w:val="both"/>
        <w:rPr>
          <w:rFonts w:ascii="Times New Roman" w:hAnsi="Times New Roman" w:cs="Times New Roman"/>
          <w:b/>
          <w:sz w:val="20"/>
          <w:szCs w:val="20"/>
        </w:rPr>
      </w:pPr>
      <w:r w:rsidRPr="00985992">
        <w:rPr>
          <w:rFonts w:ascii="Times New Roman" w:eastAsia="Calibri" w:hAnsi="Times New Roman" w:cs="Times New Roman"/>
          <w:noProof/>
          <w:kern w:val="2"/>
          <w:lang w:val="pl-PL"/>
          <w14:ligatures w14:val="standardContextual"/>
        </w:rPr>
        <w:drawing>
          <wp:inline distT="0" distB="0" distL="0" distR="0" wp14:anchorId="2ADC7E0A" wp14:editId="44803BD4">
            <wp:extent cx="5760000" cy="8262000"/>
            <wp:effectExtent l="0" t="0" r="12700" b="0"/>
            <wp:docPr id="233710898" name="Diagram 3"/>
            <wp:cNvGraphicFramePr>
              <a:graphicFrameLocks xmlns:a="http://schemas.openxmlformats.org/drawingml/2006/main" noChangeAspect="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31952213" w14:textId="4148FAFC" w:rsidR="009205BE" w:rsidRPr="007A7D1B" w:rsidRDefault="009205BE" w:rsidP="004F29FF">
      <w:pPr>
        <w:pStyle w:val="Bezodstpw"/>
        <w:spacing w:before="120"/>
        <w:jc w:val="both"/>
        <w:rPr>
          <w:rFonts w:ascii="Times New Roman" w:hAnsi="Times New Roman" w:cs="Times New Roman"/>
          <w:b/>
          <w:sz w:val="20"/>
          <w:szCs w:val="20"/>
        </w:rPr>
      </w:pPr>
      <w:r w:rsidRPr="007A7D1B">
        <w:rPr>
          <w:rFonts w:ascii="Times New Roman" w:hAnsi="Times New Roman" w:cs="Times New Roman"/>
          <w:bCs/>
          <w:sz w:val="20"/>
          <w:szCs w:val="20"/>
        </w:rPr>
        <w:t>Source: United Nations, European Commission</w:t>
      </w:r>
    </w:p>
    <w:p w14:paraId="6316CF8F" w14:textId="616322F7" w:rsidR="009205BE" w:rsidRDefault="009205BE">
      <w:pPr>
        <w:rPr>
          <w:rFonts w:ascii="Times New Roman" w:eastAsiaTheme="minorHAnsi" w:hAnsi="Times New Roman"/>
          <w:b/>
          <w:kern w:val="2"/>
          <w:sz w:val="24"/>
          <w:lang w:val="pl-PL" w:eastAsia="en-US"/>
          <w14:ligatures w14:val="standardContextual"/>
        </w:rPr>
      </w:pPr>
    </w:p>
    <w:p w14:paraId="0F472EC3" w14:textId="42B6CE11" w:rsidR="009D0E08" w:rsidRPr="00B065DB" w:rsidRDefault="009D0E08" w:rsidP="009D0E08">
      <w:pPr>
        <w:pStyle w:val="Bezodstpw"/>
        <w:ind w:firstLine="284"/>
        <w:jc w:val="both"/>
        <w:rPr>
          <w:rFonts w:ascii="Times New Roman" w:hAnsi="Times New Roman" w:cs="Times New Roman"/>
          <w:bCs/>
        </w:rPr>
      </w:pPr>
      <w:r w:rsidRPr="00B065DB">
        <w:rPr>
          <w:rFonts w:ascii="Times New Roman" w:hAnsi="Times New Roman" w:cs="Times New Roman"/>
          <w:bCs/>
        </w:rPr>
        <w:lastRenderedPageBreak/>
        <w:t>Since the beginning of the 1990s, there has been much greater interest in sustainability in transport (</w:t>
      </w:r>
      <w:proofErr w:type="spellStart"/>
      <w:r w:rsidRPr="00B065DB">
        <w:rPr>
          <w:rFonts w:ascii="Times New Roman" w:hAnsi="Times New Roman" w:cs="Times New Roman"/>
          <w:bCs/>
        </w:rPr>
        <w:t>Motowidlak</w:t>
      </w:r>
      <w:proofErr w:type="spellEnd"/>
      <w:r w:rsidRPr="00B065DB">
        <w:rPr>
          <w:rFonts w:ascii="Times New Roman" w:hAnsi="Times New Roman" w:cs="Times New Roman"/>
          <w:bCs/>
        </w:rPr>
        <w:t xml:space="preserve"> 2017</w:t>
      </w:r>
      <w:r>
        <w:rPr>
          <w:rFonts w:ascii="Times New Roman" w:hAnsi="Times New Roman" w:cs="Times New Roman"/>
          <w:bCs/>
        </w:rPr>
        <w:t>,</w:t>
      </w:r>
      <w:r w:rsidRPr="00B065DB">
        <w:rPr>
          <w:rFonts w:ascii="Times New Roman" w:hAnsi="Times New Roman" w:cs="Times New Roman"/>
          <w:bCs/>
        </w:rPr>
        <w:t xml:space="preserve"> Litman et al. 2006). Currently, the transport balancing effect is defined in different ways. In the literature, it is most often referred to as sustainable transport, environmentally sustainable transport and sustainable transport system, or process-wise as transport sustainability, balancing the transport system. The analysis of these concepts indicates that the differences in their definition are minor and, in principle, can be considered synonyms. According to T. Borys, the</w:t>
      </w:r>
      <w:r w:rsidR="007D7F64">
        <w:rPr>
          <w:rFonts w:ascii="Times New Roman" w:hAnsi="Times New Roman" w:cs="Times New Roman"/>
          <w:bCs/>
        </w:rPr>
        <w:t>ir differences</w:t>
      </w:r>
      <w:r w:rsidRPr="00B065DB">
        <w:rPr>
          <w:rFonts w:ascii="Times New Roman" w:hAnsi="Times New Roman" w:cs="Times New Roman"/>
          <w:bCs/>
        </w:rPr>
        <w:t xml:space="preserve"> result not so much from the distinction between the concepts themselves but from the set of components of each of these concepts, and here</w:t>
      </w:r>
      <w:r w:rsidR="007D7F64">
        <w:rPr>
          <w:rFonts w:ascii="Times New Roman" w:hAnsi="Times New Roman" w:cs="Times New Roman"/>
          <w:bCs/>
        </w:rPr>
        <w:t>,</w:t>
      </w:r>
      <w:r w:rsidRPr="00B065DB">
        <w:rPr>
          <w:rFonts w:ascii="Times New Roman" w:hAnsi="Times New Roman" w:cs="Times New Roman"/>
          <w:bCs/>
        </w:rPr>
        <w:t xml:space="preserve"> the choices and interpretations seem to be different (Borys 2008).</w:t>
      </w:r>
    </w:p>
    <w:p w14:paraId="38D9B280" w14:textId="2E852289" w:rsidR="009D0E08" w:rsidRDefault="009D0E08" w:rsidP="009D0E08">
      <w:pPr>
        <w:pStyle w:val="Bezodstpw"/>
        <w:ind w:firstLine="284"/>
        <w:jc w:val="both"/>
        <w:rPr>
          <w:rFonts w:ascii="Times New Roman" w:hAnsi="Times New Roman" w:cs="Times New Roman"/>
          <w:bCs/>
        </w:rPr>
      </w:pPr>
      <w:r w:rsidRPr="00B065DB">
        <w:rPr>
          <w:rFonts w:ascii="Times New Roman" w:hAnsi="Times New Roman" w:cs="Times New Roman"/>
          <w:bCs/>
        </w:rPr>
        <w:t>Paying attention to the issues related to defining the concept of sustainability in transport allows us to consider it justified to define it in the aspect of three interrelated factors: environmental, social and economic</w:t>
      </w:r>
      <w:r>
        <w:rPr>
          <w:rFonts w:ascii="Times New Roman" w:hAnsi="Times New Roman" w:cs="Times New Roman"/>
          <w:bCs/>
        </w:rPr>
        <w:t xml:space="preserve"> (Kostrzewski et al. 2022)</w:t>
      </w:r>
      <w:r w:rsidRPr="00B065DB">
        <w:rPr>
          <w:rFonts w:ascii="Times New Roman" w:hAnsi="Times New Roman" w:cs="Times New Roman"/>
          <w:bCs/>
        </w:rPr>
        <w:t xml:space="preserve">. Taking them into account, it can be assumed that sustainable transport enables the movement of people and things in a way that is safe for people and the environment, supports a developing economy, offers a choice of various means of transport, limits the consumption of natural resources and reduces traffic intensity, and therefore and noise, is available in space and price, and takes into account the principles of intergenerational justice. Due to the content of the proposed definition of this concept, it can be assumed that sustainable transport development is a planning concept constituting a long-term and integrated action plan, </w:t>
      </w:r>
      <w:r w:rsidR="007D7F64">
        <w:rPr>
          <w:rFonts w:ascii="Times New Roman" w:hAnsi="Times New Roman" w:cs="Times New Roman"/>
          <w:bCs/>
        </w:rPr>
        <w:t>resulting in</w:t>
      </w:r>
      <w:r w:rsidRPr="00B065DB">
        <w:rPr>
          <w:rFonts w:ascii="Times New Roman" w:hAnsi="Times New Roman" w:cs="Times New Roman"/>
          <w:bCs/>
        </w:rPr>
        <w:t xml:space="preserve"> a sustainable transport system.</w:t>
      </w:r>
    </w:p>
    <w:p w14:paraId="413851D1" w14:textId="35AA58A0" w:rsidR="00985992" w:rsidRPr="00B065DB" w:rsidRDefault="00E51507" w:rsidP="007A7D1B">
      <w:pPr>
        <w:pStyle w:val="Rn1"/>
      </w:pPr>
      <w:r w:rsidRPr="00911979">
        <w:t>3</w:t>
      </w:r>
      <w:r w:rsidR="000A0306" w:rsidRPr="00911979">
        <w:t xml:space="preserve">. </w:t>
      </w:r>
      <w:r w:rsidR="00985992" w:rsidRPr="00B065DB">
        <w:t xml:space="preserve">Transport </w:t>
      </w:r>
      <w:r w:rsidR="007A7D1B">
        <w:t>P</w:t>
      </w:r>
      <w:r w:rsidR="00985992" w:rsidRPr="00B065DB">
        <w:t xml:space="preserve">olicy in the </w:t>
      </w:r>
      <w:r w:rsidR="007A7D1B">
        <w:t>D</w:t>
      </w:r>
      <w:r w:rsidR="00985992" w:rsidRPr="00B065DB">
        <w:t xml:space="preserve">evelopment of </w:t>
      </w:r>
      <w:proofErr w:type="spellStart"/>
      <w:r w:rsidR="007A7D1B">
        <w:t>S</w:t>
      </w:r>
      <w:r w:rsidR="00985992" w:rsidRPr="00B065DB">
        <w:t>ustainable</w:t>
      </w:r>
      <w:proofErr w:type="spellEnd"/>
      <w:r w:rsidR="00985992" w:rsidRPr="00B065DB">
        <w:t xml:space="preserve"> </w:t>
      </w:r>
      <w:r w:rsidR="007A7D1B">
        <w:t>T</w:t>
      </w:r>
      <w:r w:rsidR="00985992" w:rsidRPr="00B065DB">
        <w:t>ransport</w:t>
      </w:r>
    </w:p>
    <w:p w14:paraId="60E78898" w14:textId="3A6EAEDC" w:rsidR="00985992" w:rsidRPr="00B065DB" w:rsidRDefault="00985992" w:rsidP="007A7D1B">
      <w:pPr>
        <w:pStyle w:val="Bezodstpw"/>
        <w:ind w:firstLine="284"/>
        <w:jc w:val="both"/>
        <w:rPr>
          <w:rFonts w:ascii="Times New Roman" w:hAnsi="Times New Roman" w:cs="Times New Roman"/>
          <w:bCs/>
        </w:rPr>
      </w:pPr>
      <w:r w:rsidRPr="00985992">
        <w:rPr>
          <w:rFonts w:ascii="Times New Roman" w:hAnsi="Times New Roman" w:cs="Times New Roman"/>
          <w:bCs/>
        </w:rPr>
        <w:t xml:space="preserve">The global </w:t>
      </w:r>
      <w:r w:rsidR="007D7F64">
        <w:rPr>
          <w:rFonts w:ascii="Times New Roman" w:hAnsi="Times New Roman" w:cs="Times New Roman"/>
          <w:bCs/>
        </w:rPr>
        <w:t>transformation process in transport is heading towards achieving strategic goals</w:t>
      </w:r>
      <w:r w:rsidRPr="00985992">
        <w:rPr>
          <w:rFonts w:ascii="Times New Roman" w:hAnsi="Times New Roman" w:cs="Times New Roman"/>
          <w:bCs/>
        </w:rPr>
        <w:t xml:space="preserve"> embedded in the general theory of sustainable development. The first objective </w:t>
      </w:r>
      <w:r w:rsidR="004F29FF">
        <w:rPr>
          <w:rFonts w:ascii="Times New Roman" w:hAnsi="Times New Roman" w:cs="Times New Roman"/>
          <w:bCs/>
        </w:rPr>
        <w:t>–</w:t>
      </w:r>
      <w:r w:rsidRPr="00985992">
        <w:rPr>
          <w:rFonts w:ascii="Times New Roman" w:hAnsi="Times New Roman" w:cs="Times New Roman"/>
          <w:bCs/>
        </w:rPr>
        <w:t xml:space="preserve"> economic </w:t>
      </w:r>
      <w:r w:rsidR="004F29FF">
        <w:rPr>
          <w:rFonts w:ascii="Times New Roman" w:hAnsi="Times New Roman" w:cs="Times New Roman"/>
          <w:bCs/>
        </w:rPr>
        <w:t>–</w:t>
      </w:r>
      <w:r w:rsidRPr="00985992">
        <w:rPr>
          <w:rFonts w:ascii="Times New Roman" w:hAnsi="Times New Roman" w:cs="Times New Roman"/>
          <w:bCs/>
        </w:rPr>
        <w:t xml:space="preserve"> is expressed by striving to improve the economic efficiency of transport of people and goods. </w:t>
      </w:r>
      <w:r w:rsidRPr="00B065DB">
        <w:rPr>
          <w:rFonts w:ascii="Times New Roman" w:hAnsi="Times New Roman" w:cs="Times New Roman"/>
          <w:bCs/>
        </w:rPr>
        <w:t xml:space="preserve">The second objective is subordinated to activities related to improving the availability, quality and safety of transport. The third one </w:t>
      </w:r>
      <w:r w:rsidR="004F29FF">
        <w:rPr>
          <w:rFonts w:ascii="Times New Roman" w:hAnsi="Times New Roman" w:cs="Times New Roman"/>
          <w:bCs/>
        </w:rPr>
        <w:t>–</w:t>
      </w:r>
      <w:r w:rsidRPr="00B065DB">
        <w:rPr>
          <w:rFonts w:ascii="Times New Roman" w:hAnsi="Times New Roman" w:cs="Times New Roman"/>
          <w:bCs/>
        </w:rPr>
        <w:t xml:space="preserve"> environmental </w:t>
      </w:r>
      <w:r w:rsidR="009267D2">
        <w:rPr>
          <w:rFonts w:ascii="Times New Roman" w:hAnsi="Times New Roman" w:cs="Times New Roman"/>
          <w:bCs/>
        </w:rPr>
        <w:t>–</w:t>
      </w:r>
      <w:r w:rsidRPr="00B065DB">
        <w:rPr>
          <w:rFonts w:ascii="Times New Roman" w:hAnsi="Times New Roman" w:cs="Times New Roman"/>
          <w:bCs/>
        </w:rPr>
        <w:t xml:space="preserve"> aims to reduce environmental pollution</w:t>
      </w:r>
      <w:r w:rsidR="007D7F64">
        <w:rPr>
          <w:rFonts w:ascii="Times New Roman" w:hAnsi="Times New Roman" w:cs="Times New Roman"/>
          <w:bCs/>
        </w:rPr>
        <w:t>,</w:t>
      </w:r>
      <w:r w:rsidRPr="00B065DB">
        <w:rPr>
          <w:rFonts w:ascii="Times New Roman" w:hAnsi="Times New Roman" w:cs="Times New Roman"/>
          <w:bCs/>
        </w:rPr>
        <w:t xml:space="preserve"> greenhouse gas emissions</w:t>
      </w:r>
      <w:r w:rsidR="007D7F64">
        <w:rPr>
          <w:rFonts w:ascii="Times New Roman" w:hAnsi="Times New Roman" w:cs="Times New Roman"/>
          <w:bCs/>
        </w:rPr>
        <w:t xml:space="preserve">, </w:t>
      </w:r>
      <w:r w:rsidRPr="00B065DB">
        <w:rPr>
          <w:rFonts w:ascii="Times New Roman" w:hAnsi="Times New Roman" w:cs="Times New Roman"/>
          <w:bCs/>
        </w:rPr>
        <w:t>energy consumption, transport congestion and noise</w:t>
      </w:r>
      <w:r w:rsidR="004745D4" w:rsidRPr="00B065DB">
        <w:rPr>
          <w:rFonts w:ascii="Times New Roman" w:hAnsi="Times New Roman" w:cs="Times New Roman"/>
          <w:bCs/>
        </w:rPr>
        <w:t xml:space="preserve"> (an example may be the works presented in the publication Bujak et al. 2013)</w:t>
      </w:r>
      <w:r w:rsidRPr="00B065DB">
        <w:rPr>
          <w:rFonts w:ascii="Times New Roman" w:hAnsi="Times New Roman" w:cs="Times New Roman"/>
          <w:bCs/>
        </w:rPr>
        <w:t>.</w:t>
      </w:r>
    </w:p>
    <w:p w14:paraId="2D701A25" w14:textId="2DB39DBC" w:rsidR="00985992" w:rsidRPr="009267D2" w:rsidRDefault="00985992" w:rsidP="007A7D1B">
      <w:pPr>
        <w:pStyle w:val="Bezodstpw"/>
        <w:ind w:firstLine="284"/>
        <w:jc w:val="both"/>
        <w:rPr>
          <w:rFonts w:ascii="Times New Roman" w:hAnsi="Times New Roman" w:cs="Times New Roman"/>
          <w:bCs/>
          <w:spacing w:val="-2"/>
        </w:rPr>
      </w:pPr>
      <w:r w:rsidRPr="009267D2">
        <w:rPr>
          <w:rFonts w:ascii="Times New Roman" w:hAnsi="Times New Roman" w:cs="Times New Roman"/>
          <w:bCs/>
        </w:rPr>
        <w:t xml:space="preserve">Indications regarding the defined goals allow for the concentration of </w:t>
      </w:r>
      <w:r w:rsidR="007D7F64" w:rsidRPr="009267D2">
        <w:rPr>
          <w:rFonts w:ascii="Times New Roman" w:hAnsi="Times New Roman" w:cs="Times New Roman"/>
          <w:bCs/>
        </w:rPr>
        <w:t>safe and sustainable transport activities</w:t>
      </w:r>
      <w:r w:rsidRPr="009267D2">
        <w:rPr>
          <w:rFonts w:ascii="Times New Roman" w:hAnsi="Times New Roman" w:cs="Times New Roman"/>
          <w:bCs/>
        </w:rPr>
        <w:t xml:space="preserve">. Numerous documents have been created </w:t>
      </w:r>
      <w:r w:rsidR="007D7F64" w:rsidRPr="009267D2">
        <w:rPr>
          <w:rFonts w:ascii="Times New Roman" w:hAnsi="Times New Roman" w:cs="Times New Roman"/>
          <w:bCs/>
        </w:rPr>
        <w:t>and prepared in this area</w:t>
      </w:r>
      <w:r w:rsidRPr="009267D2">
        <w:rPr>
          <w:rFonts w:ascii="Times New Roman" w:hAnsi="Times New Roman" w:cs="Times New Roman"/>
          <w:bCs/>
        </w:rPr>
        <w:t xml:space="preserve"> by groups of specialists. One is the European Green Deal</w:t>
      </w:r>
      <w:r w:rsidR="0019538D" w:rsidRPr="009267D2">
        <w:rPr>
          <w:rFonts w:ascii="Times New Roman" w:hAnsi="Times New Roman" w:cs="Times New Roman"/>
          <w:bCs/>
        </w:rPr>
        <w:t xml:space="preserve"> (UE 2019)</w:t>
      </w:r>
      <w:r w:rsidRPr="009267D2">
        <w:rPr>
          <w:rFonts w:ascii="Times New Roman" w:hAnsi="Times New Roman" w:cs="Times New Roman"/>
          <w:bCs/>
        </w:rPr>
        <w:t>, which aims to transform the European Union into a fair and prosperous society living in a modern and competitive economy that will achieve zero greenhouse gas emissions by 2050. As part of the actions to achieve this goal, we must reduce gas emissions by 90% compared to 1990. However, there are many indications that despite widespread awareness of this challenge, no concrete actions are being followed up on the declarations made by those in power.</w:t>
      </w:r>
      <w:r w:rsidRPr="009267D2">
        <w:rPr>
          <w:rFonts w:ascii="Times New Roman" w:hAnsi="Times New Roman" w:cs="Times New Roman"/>
          <w:bCs/>
          <w:spacing w:val="-2"/>
        </w:rPr>
        <w:t xml:space="preserve"> According to the International Energy Agency, the current level of greenhouse gas emissions is record-breaking and completely offsets the declines achieved during the pandemic (IEA</w:t>
      </w:r>
      <w:r w:rsidR="009267D2">
        <w:rPr>
          <w:rFonts w:ascii="Times New Roman" w:hAnsi="Times New Roman" w:cs="Times New Roman"/>
          <w:bCs/>
          <w:spacing w:val="-2"/>
        </w:rPr>
        <w:t> </w:t>
      </w:r>
      <w:r w:rsidRPr="009267D2">
        <w:rPr>
          <w:rFonts w:ascii="Times New Roman" w:hAnsi="Times New Roman" w:cs="Times New Roman"/>
          <w:bCs/>
          <w:spacing w:val="-2"/>
        </w:rPr>
        <w:t xml:space="preserve">2022). Importantly, many experts claim that greenhouse gas emissions will increase by almost 14% in this decade (SDG 2022). </w:t>
      </w:r>
      <w:r w:rsidR="007D7F64" w:rsidRPr="009267D2">
        <w:rPr>
          <w:rFonts w:ascii="Times New Roman" w:hAnsi="Times New Roman" w:cs="Times New Roman"/>
          <w:bCs/>
          <w:spacing w:val="-2"/>
        </w:rPr>
        <w:t>It</w:t>
      </w:r>
      <w:r w:rsidRPr="009267D2">
        <w:rPr>
          <w:rFonts w:ascii="Times New Roman" w:hAnsi="Times New Roman" w:cs="Times New Roman"/>
          <w:bCs/>
          <w:spacing w:val="-2"/>
        </w:rPr>
        <w:t xml:space="preserve"> shows that </w:t>
      </w:r>
      <w:r w:rsidR="007D7F64" w:rsidRPr="009267D2">
        <w:rPr>
          <w:rFonts w:ascii="Times New Roman" w:hAnsi="Times New Roman" w:cs="Times New Roman"/>
          <w:bCs/>
          <w:spacing w:val="-2"/>
        </w:rPr>
        <w:t>humanity's and our planet's future</w:t>
      </w:r>
      <w:r w:rsidRPr="009267D2">
        <w:rPr>
          <w:rFonts w:ascii="Times New Roman" w:hAnsi="Times New Roman" w:cs="Times New Roman"/>
          <w:bCs/>
          <w:spacing w:val="-2"/>
        </w:rPr>
        <w:t xml:space="preserve"> is in our hands. The problem cannot be solved at the level it was created. We will need to rise higher to save the Sustainable Development Goals and remain true to our promise of a world of peace and prosperity on our planet (Guterres 2023).</w:t>
      </w:r>
    </w:p>
    <w:p w14:paraId="40A7B8A3" w14:textId="4FC0D04A" w:rsidR="00985992" w:rsidRPr="00B065DB" w:rsidRDefault="00985992" w:rsidP="007A7D1B">
      <w:pPr>
        <w:pStyle w:val="Bezodstpw"/>
        <w:ind w:firstLine="284"/>
        <w:jc w:val="both"/>
        <w:rPr>
          <w:rFonts w:ascii="Times New Roman" w:hAnsi="Times New Roman" w:cs="Times New Roman"/>
          <w:bCs/>
        </w:rPr>
      </w:pPr>
      <w:r w:rsidRPr="00B065DB">
        <w:rPr>
          <w:rFonts w:ascii="Times New Roman" w:hAnsi="Times New Roman" w:cs="Times New Roman"/>
          <w:bCs/>
        </w:rPr>
        <w:t xml:space="preserve">In the era of modern transport problems, strategic documents developed at the European level significantly refer to sustainable development. In particular, they focus on improving its efficiency </w:t>
      </w:r>
      <w:r w:rsidR="007D7F64">
        <w:rPr>
          <w:rFonts w:ascii="Times New Roman" w:hAnsi="Times New Roman" w:cs="Times New Roman"/>
          <w:bCs/>
        </w:rPr>
        <w:t>and safety level, reducing the impact on the environment,</w:t>
      </w:r>
      <w:r w:rsidRPr="00B065DB">
        <w:rPr>
          <w:rFonts w:ascii="Times New Roman" w:hAnsi="Times New Roman" w:cs="Times New Roman"/>
          <w:bCs/>
        </w:rPr>
        <w:t xml:space="preserve"> and ensuring a level of quality that will encourage changes in the communication behavio</w:t>
      </w:r>
      <w:r w:rsidR="007D7F64">
        <w:rPr>
          <w:rFonts w:ascii="Times New Roman" w:hAnsi="Times New Roman" w:cs="Times New Roman"/>
          <w:bCs/>
        </w:rPr>
        <w:t>u</w:t>
      </w:r>
      <w:r w:rsidRPr="00B065DB">
        <w:rPr>
          <w:rFonts w:ascii="Times New Roman" w:hAnsi="Times New Roman" w:cs="Times New Roman"/>
          <w:bCs/>
        </w:rPr>
        <w:t>r of residents. In this context, the document set</w:t>
      </w:r>
      <w:r w:rsidR="007D7F64">
        <w:rPr>
          <w:rFonts w:ascii="Times New Roman" w:hAnsi="Times New Roman" w:cs="Times New Roman"/>
          <w:bCs/>
        </w:rPr>
        <w:t>s out the most important directions of transport development at the national level:</w:t>
      </w:r>
      <w:r w:rsidRPr="00B065DB">
        <w:rPr>
          <w:rFonts w:ascii="Times New Roman" w:hAnsi="Times New Roman" w:cs="Times New Roman"/>
          <w:bCs/>
        </w:rPr>
        <w:t xml:space="preserve"> the Sustainable Transport Development Strategy until 2030. It </w:t>
      </w:r>
      <w:r w:rsidR="007D7F64">
        <w:rPr>
          <w:rFonts w:ascii="Times New Roman" w:hAnsi="Times New Roman" w:cs="Times New Roman"/>
          <w:bCs/>
        </w:rPr>
        <w:t>considers the goals and priority directions of action identified in</w:t>
      </w:r>
      <w:r w:rsidRPr="00B065DB">
        <w:rPr>
          <w:rFonts w:ascii="Times New Roman" w:hAnsi="Times New Roman" w:cs="Times New Roman"/>
          <w:bCs/>
        </w:rPr>
        <w:t xml:space="preserve"> national and EU strategic documents. The strategy assumes increasing transport accessibility while improving the safety of road users and the efficiency of the entire sector by creating a </w:t>
      </w:r>
      <w:r w:rsidR="007D7F64">
        <w:rPr>
          <w:rFonts w:ascii="Times New Roman" w:hAnsi="Times New Roman" w:cs="Times New Roman"/>
          <w:bCs/>
        </w:rPr>
        <w:t>sustainable transport system</w:t>
      </w:r>
      <w:r w:rsidRPr="00B065DB">
        <w:rPr>
          <w:rFonts w:ascii="Times New Roman" w:hAnsi="Times New Roman" w:cs="Times New Roman"/>
          <w:bCs/>
        </w:rPr>
        <w:t xml:space="preserve"> for its stakeholders</w:t>
      </w:r>
      <w:r w:rsidR="004745D4" w:rsidRPr="00B065DB">
        <w:rPr>
          <w:rFonts w:ascii="Times New Roman" w:hAnsi="Times New Roman" w:cs="Times New Roman"/>
          <w:bCs/>
        </w:rPr>
        <w:t xml:space="preserve"> (an example of which is the concept published by Woźniak et al. 2015)</w:t>
      </w:r>
      <w:r w:rsidRPr="00B065DB">
        <w:rPr>
          <w:rFonts w:ascii="Times New Roman" w:hAnsi="Times New Roman" w:cs="Times New Roman"/>
          <w:bCs/>
        </w:rPr>
        <w:t xml:space="preserve">. Achieving this goal will allow full use of the </w:t>
      </w:r>
      <w:r w:rsidR="007D7F64">
        <w:rPr>
          <w:rFonts w:ascii="Times New Roman" w:hAnsi="Times New Roman" w:cs="Times New Roman"/>
          <w:bCs/>
        </w:rPr>
        <w:t>national economy's potential</w:t>
      </w:r>
      <w:r w:rsidRPr="00B065DB">
        <w:rPr>
          <w:rFonts w:ascii="Times New Roman" w:hAnsi="Times New Roman" w:cs="Times New Roman"/>
          <w:bCs/>
        </w:rPr>
        <w:t xml:space="preserve"> and uniform development of all regions.</w:t>
      </w:r>
    </w:p>
    <w:p w14:paraId="7D630BB8" w14:textId="488483C4" w:rsidR="00985992" w:rsidRPr="00B065DB" w:rsidRDefault="007D7F64" w:rsidP="007A7D1B">
      <w:pPr>
        <w:pStyle w:val="Bezodstpw"/>
        <w:ind w:firstLine="284"/>
        <w:jc w:val="both"/>
        <w:rPr>
          <w:rFonts w:ascii="Times New Roman" w:hAnsi="Times New Roman" w:cs="Times New Roman"/>
          <w:bCs/>
        </w:rPr>
      </w:pPr>
      <w:r>
        <w:rPr>
          <w:rFonts w:ascii="Times New Roman" w:hAnsi="Times New Roman" w:cs="Times New Roman"/>
          <w:bCs/>
        </w:rPr>
        <w:t>The Voivodeship development strategy is a lower but equally important document</w:t>
      </w:r>
      <w:r w:rsidR="00985992" w:rsidRPr="00B065DB">
        <w:rPr>
          <w:rFonts w:ascii="Times New Roman" w:hAnsi="Times New Roman" w:cs="Times New Roman"/>
          <w:bCs/>
        </w:rPr>
        <w:t>: "</w:t>
      </w:r>
      <w:proofErr w:type="spellStart"/>
      <w:r w:rsidR="00985992" w:rsidRPr="00B065DB">
        <w:rPr>
          <w:rFonts w:ascii="Times New Roman" w:hAnsi="Times New Roman" w:cs="Times New Roman"/>
          <w:bCs/>
        </w:rPr>
        <w:t>Warmian-Masurian</w:t>
      </w:r>
      <w:proofErr w:type="spellEnd"/>
      <w:r w:rsidR="00985992" w:rsidRPr="00B065DB">
        <w:rPr>
          <w:rFonts w:ascii="Times New Roman" w:hAnsi="Times New Roman" w:cs="Times New Roman"/>
          <w:bCs/>
        </w:rPr>
        <w:t xml:space="preserve"> Voivodeship 2030. Socio-economic development strategy." The strategy is supported by the Spatial Development Plan of the </w:t>
      </w:r>
      <w:proofErr w:type="spellStart"/>
      <w:r w:rsidR="00985992" w:rsidRPr="00B065DB">
        <w:rPr>
          <w:rFonts w:ascii="Times New Roman" w:hAnsi="Times New Roman" w:cs="Times New Roman"/>
          <w:bCs/>
        </w:rPr>
        <w:t>Warmian-Masurian</w:t>
      </w:r>
      <w:proofErr w:type="spellEnd"/>
      <w:r w:rsidR="00985992" w:rsidRPr="00B065DB">
        <w:rPr>
          <w:rFonts w:ascii="Times New Roman" w:hAnsi="Times New Roman" w:cs="Times New Roman"/>
          <w:bCs/>
        </w:rPr>
        <w:t xml:space="preserve"> Voivodeship, the aim of which is to protect and shape spatial order, which is of fundamental importance for sustainable development, i.e. as a result of the rational use of the region's resources, taking into account spatial order from a regional perspective and local</w:t>
      </w:r>
      <w:r>
        <w:rPr>
          <w:rFonts w:ascii="Times New Roman" w:hAnsi="Times New Roman" w:cs="Times New Roman"/>
          <w:bCs/>
        </w:rPr>
        <w:t>,</w:t>
      </w:r>
      <w:r w:rsidR="00985992" w:rsidRPr="00B065DB">
        <w:rPr>
          <w:rFonts w:ascii="Times New Roman" w:hAnsi="Times New Roman" w:cs="Times New Roman"/>
          <w:bCs/>
        </w:rPr>
        <w:t xml:space="preserve"> as well as preserving the </w:t>
      </w:r>
      <w:r>
        <w:rPr>
          <w:rFonts w:ascii="Times New Roman" w:hAnsi="Times New Roman" w:cs="Times New Roman"/>
          <w:bCs/>
        </w:rPr>
        <w:t>environment's and landscape's values</w:t>
      </w:r>
      <w:r w:rsidR="00985992" w:rsidRPr="00B065DB">
        <w:rPr>
          <w:rFonts w:ascii="Times New Roman" w:hAnsi="Times New Roman" w:cs="Times New Roman"/>
          <w:bCs/>
        </w:rPr>
        <w:t xml:space="preserve">. The </w:t>
      </w:r>
      <w:r>
        <w:rPr>
          <w:rFonts w:ascii="Times New Roman" w:hAnsi="Times New Roman" w:cs="Times New Roman"/>
          <w:bCs/>
        </w:rPr>
        <w:t>Sustainable Development Plan for Public Transport supplements the indicated documents in the transport sector</w:t>
      </w:r>
      <w:r w:rsidR="00985992" w:rsidRPr="00B065DB">
        <w:rPr>
          <w:rFonts w:ascii="Times New Roman" w:hAnsi="Times New Roman" w:cs="Times New Roman"/>
          <w:bCs/>
        </w:rPr>
        <w:t xml:space="preserve">. The document required by the provisions of the Act on Public Transport indicates the need to develop the transport system </w:t>
      </w:r>
      <w:r>
        <w:rPr>
          <w:rFonts w:ascii="Times New Roman" w:hAnsi="Times New Roman" w:cs="Times New Roman"/>
          <w:bCs/>
        </w:rPr>
        <w:t>sustainably</w:t>
      </w:r>
      <w:r w:rsidR="00985992" w:rsidRPr="00B065DB">
        <w:rPr>
          <w:rFonts w:ascii="Times New Roman" w:hAnsi="Times New Roman" w:cs="Times New Roman"/>
          <w:bCs/>
        </w:rPr>
        <w:t xml:space="preserve">, in particular in the development of public utility transport, complementing it with activities that should reduce the widespread use of one's own car when commuting to/from work, schools and other institutions. Certainly, the documents applicable at the </w:t>
      </w:r>
      <w:r w:rsidR="00985992" w:rsidRPr="00B065DB">
        <w:rPr>
          <w:rFonts w:ascii="Times New Roman" w:hAnsi="Times New Roman" w:cs="Times New Roman"/>
          <w:bCs/>
        </w:rPr>
        <w:lastRenderedPageBreak/>
        <w:t>regional level focus on shaping spatial order in which the demand for transport is limited. The transport sector, in turn, is shaped in a way that minimizes the impact on climate change and the environment, providing it with a quality that encourages changes in transport behavio</w:t>
      </w:r>
      <w:r>
        <w:rPr>
          <w:rFonts w:ascii="Times New Roman" w:hAnsi="Times New Roman" w:cs="Times New Roman"/>
          <w:bCs/>
        </w:rPr>
        <w:t>u</w:t>
      </w:r>
      <w:r w:rsidR="00985992" w:rsidRPr="00B065DB">
        <w:rPr>
          <w:rFonts w:ascii="Times New Roman" w:hAnsi="Times New Roman" w:cs="Times New Roman"/>
          <w:bCs/>
        </w:rPr>
        <w:t>r among the region's inhabitants.</w:t>
      </w:r>
    </w:p>
    <w:p w14:paraId="6B177009" w14:textId="4BF5B95F" w:rsidR="00A70F79" w:rsidRPr="00B065DB" w:rsidRDefault="00985992" w:rsidP="007A7D1B">
      <w:pPr>
        <w:pStyle w:val="Rn1"/>
      </w:pPr>
      <w:r>
        <w:t xml:space="preserve">4. </w:t>
      </w:r>
      <w:proofErr w:type="spellStart"/>
      <w:r w:rsidR="00A70F79" w:rsidRPr="00B065DB">
        <w:t>Compliance</w:t>
      </w:r>
      <w:proofErr w:type="spellEnd"/>
      <w:r w:rsidR="00A70F79" w:rsidRPr="00B065DB">
        <w:t xml:space="preserve"> of </w:t>
      </w:r>
      <w:proofErr w:type="spellStart"/>
      <w:r w:rsidR="007D7F64">
        <w:t>A</w:t>
      </w:r>
      <w:r w:rsidR="00A70F79" w:rsidRPr="00B065DB">
        <w:t>pplicable</w:t>
      </w:r>
      <w:proofErr w:type="spellEnd"/>
      <w:r w:rsidR="00A70F79" w:rsidRPr="00B065DB">
        <w:t xml:space="preserve"> </w:t>
      </w:r>
      <w:proofErr w:type="spellStart"/>
      <w:r w:rsidR="007D7F64">
        <w:t>D</w:t>
      </w:r>
      <w:r w:rsidR="00A70F79" w:rsidRPr="00B065DB">
        <w:t>ocuments</w:t>
      </w:r>
      <w:proofErr w:type="spellEnd"/>
      <w:r w:rsidR="00A70F79" w:rsidRPr="00B065DB">
        <w:t xml:space="preserve"> with the </w:t>
      </w:r>
      <w:proofErr w:type="spellStart"/>
      <w:r w:rsidR="007D7F64">
        <w:t>P</w:t>
      </w:r>
      <w:r w:rsidR="00A70F79" w:rsidRPr="00B065DB">
        <w:t>rinciples</w:t>
      </w:r>
      <w:proofErr w:type="spellEnd"/>
      <w:r w:rsidR="00A70F79" w:rsidRPr="00B065DB">
        <w:t xml:space="preserve"> of </w:t>
      </w:r>
      <w:proofErr w:type="spellStart"/>
      <w:r w:rsidR="007D7F64">
        <w:t>S</w:t>
      </w:r>
      <w:r w:rsidR="00A70F79" w:rsidRPr="00B065DB">
        <w:t>ustainable</w:t>
      </w:r>
      <w:proofErr w:type="spellEnd"/>
      <w:r w:rsidR="00A70F79" w:rsidRPr="00B065DB">
        <w:t xml:space="preserve"> </w:t>
      </w:r>
      <w:r w:rsidR="007D7F64">
        <w:t>D</w:t>
      </w:r>
      <w:r w:rsidR="00A70F79" w:rsidRPr="00B065DB">
        <w:t>evelopment</w:t>
      </w:r>
    </w:p>
    <w:p w14:paraId="25E5B902" w14:textId="4F95AB2B" w:rsidR="00A70F79" w:rsidRPr="00B065DB" w:rsidRDefault="00A70F79" w:rsidP="007A7D1B">
      <w:pPr>
        <w:pStyle w:val="Bezodstpw"/>
        <w:ind w:firstLine="284"/>
        <w:jc w:val="both"/>
        <w:rPr>
          <w:rFonts w:ascii="Times New Roman" w:hAnsi="Times New Roman" w:cs="Times New Roman"/>
          <w:bCs/>
        </w:rPr>
      </w:pPr>
      <w:r w:rsidRPr="00A70F79">
        <w:rPr>
          <w:rFonts w:ascii="Times New Roman" w:hAnsi="Times New Roman" w:cs="Times New Roman"/>
          <w:bCs/>
        </w:rPr>
        <w:t xml:space="preserve">The analysis of documents at the local level was preceded by research on documents of a supra-local nature, i.e. regarding the Olsztyn </w:t>
      </w:r>
      <w:proofErr w:type="spellStart"/>
      <w:r w:rsidRPr="00A70F79">
        <w:rPr>
          <w:rFonts w:ascii="Times New Roman" w:hAnsi="Times New Roman" w:cs="Times New Roman"/>
          <w:bCs/>
        </w:rPr>
        <w:t>poviat</w:t>
      </w:r>
      <w:proofErr w:type="spellEnd"/>
      <w:r w:rsidRPr="00A70F79">
        <w:rPr>
          <w:rFonts w:ascii="Times New Roman" w:hAnsi="Times New Roman" w:cs="Times New Roman"/>
          <w:bCs/>
        </w:rPr>
        <w:t xml:space="preserve"> and the functional area related to it. The Olsztyn County Development Strategy for 2016-2025, adopted in January 2017, is th</w:t>
      </w:r>
      <w:r w:rsidR="007D7F64">
        <w:rPr>
          <w:rFonts w:ascii="Times New Roman" w:hAnsi="Times New Roman" w:cs="Times New Roman"/>
          <w:bCs/>
        </w:rPr>
        <w:t>is level's most important strategic document</w:t>
      </w:r>
      <w:r w:rsidRPr="00A70F79">
        <w:rPr>
          <w:rFonts w:ascii="Times New Roman" w:hAnsi="Times New Roman" w:cs="Times New Roman"/>
          <w:bCs/>
        </w:rPr>
        <w:t xml:space="preserve">. </w:t>
      </w:r>
      <w:r w:rsidRPr="00B065DB">
        <w:rPr>
          <w:rFonts w:ascii="Times New Roman" w:hAnsi="Times New Roman" w:cs="Times New Roman"/>
          <w:bCs/>
        </w:rPr>
        <w:t>The vision specified in the document indicates the d</w:t>
      </w:r>
      <w:r w:rsidR="007D7F64">
        <w:rPr>
          <w:rFonts w:ascii="Times New Roman" w:hAnsi="Times New Roman" w:cs="Times New Roman"/>
          <w:bCs/>
        </w:rPr>
        <w:t>evelopment directions</w:t>
      </w:r>
      <w:r w:rsidRPr="00B065DB">
        <w:rPr>
          <w:rFonts w:ascii="Times New Roman" w:hAnsi="Times New Roman" w:cs="Times New Roman"/>
          <w:bCs/>
        </w:rPr>
        <w:t xml:space="preserve"> of the area within the zone of direct influence of the provincial capital - Olsztyn. According to the creators of the strategy, the vision should be realized </w:t>
      </w:r>
      <w:r w:rsidR="007D7F64">
        <w:rPr>
          <w:rFonts w:ascii="Times New Roman" w:hAnsi="Times New Roman" w:cs="Times New Roman"/>
          <w:bCs/>
        </w:rPr>
        <w:t>by implementing the main goal, which is to increase the district's attractiveness</w:t>
      </w:r>
      <w:r w:rsidRPr="00B065DB">
        <w:rPr>
          <w:rFonts w:ascii="Times New Roman" w:hAnsi="Times New Roman" w:cs="Times New Roman"/>
          <w:bCs/>
        </w:rPr>
        <w:t xml:space="preserve"> for residents and investors based on spatial integrity. The link between the main and strategic goals visible in the document and the assumptions included in higher-level documents is consistent with the principle of sustainable development</w:t>
      </w:r>
      <w:r w:rsidR="00B742D7" w:rsidRPr="00B065DB">
        <w:rPr>
          <w:rFonts w:ascii="Times New Roman" w:hAnsi="Times New Roman" w:cs="Times New Roman"/>
          <w:bCs/>
        </w:rPr>
        <w:t xml:space="preserve"> (</w:t>
      </w:r>
      <w:proofErr w:type="spellStart"/>
      <w:r w:rsidR="00B742D7" w:rsidRPr="00B065DB">
        <w:rPr>
          <w:rFonts w:ascii="Times New Roman" w:hAnsi="Times New Roman" w:cs="Times New Roman"/>
          <w:bCs/>
        </w:rPr>
        <w:t>Ejdys</w:t>
      </w:r>
      <w:proofErr w:type="spellEnd"/>
      <w:r w:rsidR="00B742D7" w:rsidRPr="00B065DB">
        <w:rPr>
          <w:rFonts w:ascii="Times New Roman" w:hAnsi="Times New Roman" w:cs="Times New Roman"/>
          <w:bCs/>
        </w:rPr>
        <w:t xml:space="preserve"> 2009)</w:t>
      </w:r>
      <w:r w:rsidRPr="00B065DB">
        <w:rPr>
          <w:rFonts w:ascii="Times New Roman" w:hAnsi="Times New Roman" w:cs="Times New Roman"/>
          <w:bCs/>
        </w:rPr>
        <w:t>.</w:t>
      </w:r>
    </w:p>
    <w:p w14:paraId="78F736D9" w14:textId="536C6147" w:rsidR="00A70F79" w:rsidRPr="00B065DB" w:rsidRDefault="00A70F79" w:rsidP="007A7D1B">
      <w:pPr>
        <w:pStyle w:val="Bezodstpw"/>
        <w:ind w:firstLine="284"/>
        <w:jc w:val="both"/>
        <w:rPr>
          <w:rFonts w:ascii="Times New Roman" w:hAnsi="Times New Roman" w:cs="Times New Roman"/>
          <w:bCs/>
        </w:rPr>
      </w:pPr>
      <w:r w:rsidRPr="00B065DB">
        <w:rPr>
          <w:rFonts w:ascii="Times New Roman" w:hAnsi="Times New Roman" w:cs="Times New Roman"/>
          <w:bCs/>
        </w:rPr>
        <w:t xml:space="preserve">In the area of transport, </w:t>
      </w:r>
      <w:r w:rsidR="007D7F64">
        <w:rPr>
          <w:rFonts w:ascii="Times New Roman" w:hAnsi="Times New Roman" w:cs="Times New Roman"/>
          <w:bCs/>
        </w:rPr>
        <w:t>Olsztyn County's strategy was supplemented with the c</w:t>
      </w:r>
      <w:r w:rsidRPr="00B065DB">
        <w:rPr>
          <w:rFonts w:ascii="Times New Roman" w:hAnsi="Times New Roman" w:cs="Times New Roman"/>
          <w:bCs/>
        </w:rPr>
        <w:t>oncept of developing public collective transport</w:t>
      </w:r>
      <w:r w:rsidR="003A3986" w:rsidRPr="00B065DB">
        <w:rPr>
          <w:rFonts w:ascii="Times New Roman" w:hAnsi="Times New Roman" w:cs="Times New Roman"/>
          <w:bCs/>
        </w:rPr>
        <w:t xml:space="preserve"> (</w:t>
      </w:r>
      <w:r w:rsidR="00AE343E" w:rsidRPr="00B065DB">
        <w:rPr>
          <w:rFonts w:ascii="Times New Roman" w:hAnsi="Times New Roman" w:cs="Times New Roman"/>
          <w:bCs/>
        </w:rPr>
        <w:t>GF Transport Consulting 2019</w:t>
      </w:r>
      <w:r w:rsidR="003A3986" w:rsidRPr="00B065DB">
        <w:rPr>
          <w:rFonts w:ascii="Times New Roman" w:hAnsi="Times New Roman" w:cs="Times New Roman"/>
          <w:bCs/>
        </w:rPr>
        <w:t>)</w:t>
      </w:r>
      <w:r w:rsidRPr="00B065DB">
        <w:rPr>
          <w:rFonts w:ascii="Times New Roman" w:hAnsi="Times New Roman" w:cs="Times New Roman"/>
          <w:bCs/>
        </w:rPr>
        <w:t xml:space="preserve">. The </w:t>
      </w:r>
      <w:r w:rsidR="007D7F64">
        <w:rPr>
          <w:rFonts w:ascii="Times New Roman" w:hAnsi="Times New Roman" w:cs="Times New Roman"/>
          <w:bCs/>
        </w:rPr>
        <w:t>created concept aimed</w:t>
      </w:r>
      <w:r w:rsidRPr="00B065DB">
        <w:rPr>
          <w:rFonts w:ascii="Times New Roman" w:hAnsi="Times New Roman" w:cs="Times New Roman"/>
          <w:bCs/>
        </w:rPr>
        <w:t xml:space="preserve"> to create an offer of district communication lines of a public utility nature. The document indicates that the directions of development of public transport are intended, by subordinating them to the sustainable development strategy, to counteract social exclusion and meet the transport needs of citizens in the optimal way possible</w:t>
      </w:r>
      <w:r w:rsidR="00DB2998" w:rsidRPr="00B065DB">
        <w:rPr>
          <w:rFonts w:ascii="Times New Roman" w:hAnsi="Times New Roman" w:cs="Times New Roman"/>
          <w:bCs/>
        </w:rPr>
        <w:t xml:space="preserve"> (</w:t>
      </w:r>
      <w:proofErr w:type="spellStart"/>
      <w:r w:rsidR="00DB2998" w:rsidRPr="00B065DB">
        <w:rPr>
          <w:rFonts w:ascii="Times New Roman" w:hAnsi="Times New Roman" w:cs="Times New Roman"/>
          <w:bCs/>
        </w:rPr>
        <w:t>Ejdys</w:t>
      </w:r>
      <w:proofErr w:type="spellEnd"/>
      <w:r w:rsidR="00DB2998" w:rsidRPr="00B065DB">
        <w:rPr>
          <w:rFonts w:ascii="Times New Roman" w:hAnsi="Times New Roman" w:cs="Times New Roman"/>
          <w:bCs/>
        </w:rPr>
        <w:t xml:space="preserve"> 2021)</w:t>
      </w:r>
      <w:r w:rsidRPr="00B065DB">
        <w:rPr>
          <w:rFonts w:ascii="Times New Roman" w:hAnsi="Times New Roman" w:cs="Times New Roman"/>
          <w:bCs/>
        </w:rPr>
        <w:t>.</w:t>
      </w:r>
    </w:p>
    <w:p w14:paraId="4BA903AC" w14:textId="53523A9E" w:rsidR="00A70F79" w:rsidRPr="00B065DB" w:rsidRDefault="00A70F79" w:rsidP="007A7D1B">
      <w:pPr>
        <w:pStyle w:val="Bezodstpw"/>
        <w:ind w:firstLine="284"/>
        <w:jc w:val="both"/>
        <w:rPr>
          <w:rFonts w:ascii="Times New Roman" w:hAnsi="Times New Roman" w:cs="Times New Roman"/>
          <w:bCs/>
        </w:rPr>
      </w:pPr>
      <w:r w:rsidRPr="00B065DB">
        <w:rPr>
          <w:rFonts w:ascii="Times New Roman" w:hAnsi="Times New Roman" w:cs="Times New Roman"/>
          <w:bCs/>
        </w:rPr>
        <w:t xml:space="preserve">Certainly, the documents prepared for the needs of the Olsztyn MOF, which covers 6 out of 12 communes of the Olsztyn </w:t>
      </w:r>
      <w:proofErr w:type="spellStart"/>
      <w:r w:rsidRPr="00B065DB">
        <w:rPr>
          <w:rFonts w:ascii="Times New Roman" w:hAnsi="Times New Roman" w:cs="Times New Roman"/>
          <w:bCs/>
        </w:rPr>
        <w:t>poviat</w:t>
      </w:r>
      <w:proofErr w:type="spellEnd"/>
      <w:r w:rsidRPr="00B065DB">
        <w:rPr>
          <w:rFonts w:ascii="Times New Roman" w:hAnsi="Times New Roman" w:cs="Times New Roman"/>
          <w:bCs/>
        </w:rPr>
        <w:t>, have a smaller territorial scope than th</w:t>
      </w:r>
      <w:r w:rsidR="007D7F64">
        <w:rPr>
          <w:rFonts w:ascii="Times New Roman" w:hAnsi="Times New Roman" w:cs="Times New Roman"/>
          <w:bCs/>
        </w:rPr>
        <w:t>ose</w:t>
      </w:r>
      <w:r w:rsidRPr="00B065DB">
        <w:rPr>
          <w:rFonts w:ascii="Times New Roman" w:hAnsi="Times New Roman" w:cs="Times New Roman"/>
          <w:bCs/>
        </w:rPr>
        <w:t xml:space="preserve"> at the </w:t>
      </w:r>
      <w:proofErr w:type="spellStart"/>
      <w:r w:rsidRPr="00B065DB">
        <w:rPr>
          <w:rFonts w:ascii="Times New Roman" w:hAnsi="Times New Roman" w:cs="Times New Roman"/>
          <w:bCs/>
        </w:rPr>
        <w:t>poviat</w:t>
      </w:r>
      <w:proofErr w:type="spellEnd"/>
      <w:r w:rsidRPr="00B065DB">
        <w:rPr>
          <w:rFonts w:ascii="Times New Roman" w:hAnsi="Times New Roman" w:cs="Times New Roman"/>
          <w:bCs/>
        </w:rPr>
        <w:t xml:space="preserve"> level. Two strategic documents were developed for the needs of these entities: the Olsztyn MOF Strategy, containing the Integrated Territorial Investments Strategy, and the Mobility Plan of the Olsztyn Urban Functional Area until 2025. Both of these documents contributed to a broader view of each commune on its transport problems, taking into account the metropolitan context. In this regard, the Mobility Plan of MOF Olsztyn indicates the main objectives:</w:t>
      </w:r>
    </w:p>
    <w:p w14:paraId="24764608" w14:textId="77777777" w:rsidR="00A70F79" w:rsidRPr="00B065DB" w:rsidRDefault="00A70F79" w:rsidP="007A7D1B">
      <w:pPr>
        <w:pStyle w:val="Bezodstpw"/>
        <w:numPr>
          <w:ilvl w:val="0"/>
          <w:numId w:val="13"/>
        </w:numPr>
        <w:ind w:left="284"/>
        <w:jc w:val="both"/>
        <w:rPr>
          <w:rFonts w:ascii="Times New Roman" w:hAnsi="Times New Roman" w:cs="Times New Roman"/>
          <w:bCs/>
        </w:rPr>
      </w:pPr>
      <w:r w:rsidRPr="00B065DB">
        <w:rPr>
          <w:rFonts w:ascii="Times New Roman" w:hAnsi="Times New Roman" w:cs="Times New Roman"/>
          <w:bCs/>
        </w:rPr>
        <w:t>providing the inhabitants of the functional area with equal opportunities and transport options,</w:t>
      </w:r>
    </w:p>
    <w:p w14:paraId="64F36284" w14:textId="77777777" w:rsidR="00A70F79" w:rsidRPr="00B065DB" w:rsidRDefault="00A70F79" w:rsidP="007A7D1B">
      <w:pPr>
        <w:pStyle w:val="Bezodstpw"/>
        <w:numPr>
          <w:ilvl w:val="0"/>
          <w:numId w:val="13"/>
        </w:numPr>
        <w:ind w:left="284"/>
        <w:jc w:val="both"/>
        <w:rPr>
          <w:rFonts w:ascii="Times New Roman" w:hAnsi="Times New Roman" w:cs="Times New Roman"/>
          <w:bCs/>
        </w:rPr>
      </w:pPr>
      <w:r w:rsidRPr="00B065DB">
        <w:rPr>
          <w:rFonts w:ascii="Times New Roman" w:hAnsi="Times New Roman" w:cs="Times New Roman"/>
          <w:bCs/>
        </w:rPr>
        <w:t>promoting alternative, environmentally friendly means of transport;</w:t>
      </w:r>
    </w:p>
    <w:p w14:paraId="2E88FE90" w14:textId="149F90B3" w:rsidR="00A70F79" w:rsidRPr="00B065DB" w:rsidRDefault="00A70F79" w:rsidP="007A7D1B">
      <w:pPr>
        <w:pStyle w:val="Bezodstpw"/>
        <w:numPr>
          <w:ilvl w:val="0"/>
          <w:numId w:val="13"/>
        </w:numPr>
        <w:ind w:left="284"/>
        <w:jc w:val="both"/>
        <w:rPr>
          <w:rFonts w:ascii="Times New Roman" w:hAnsi="Times New Roman" w:cs="Times New Roman"/>
          <w:bCs/>
        </w:rPr>
      </w:pPr>
      <w:r w:rsidRPr="00B065DB">
        <w:rPr>
          <w:rFonts w:ascii="Times New Roman" w:hAnsi="Times New Roman" w:cs="Times New Roman"/>
          <w:bCs/>
        </w:rPr>
        <w:t>spatial integration of various modes of transport</w:t>
      </w:r>
      <w:r w:rsidR="007D7F64">
        <w:rPr>
          <w:rFonts w:ascii="Times New Roman" w:hAnsi="Times New Roman" w:cs="Times New Roman"/>
          <w:bCs/>
        </w:rPr>
        <w:t>,</w:t>
      </w:r>
      <w:r w:rsidRPr="00B065DB">
        <w:rPr>
          <w:rFonts w:ascii="Times New Roman" w:hAnsi="Times New Roman" w:cs="Times New Roman"/>
          <w:bCs/>
        </w:rPr>
        <w:t xml:space="preserve"> enabling efficient change of means of transport;</w:t>
      </w:r>
    </w:p>
    <w:p w14:paraId="4C0C5303" w14:textId="77777777" w:rsidR="00A70F79" w:rsidRPr="00B065DB" w:rsidRDefault="00A70F79" w:rsidP="007A7D1B">
      <w:pPr>
        <w:pStyle w:val="Bezodstpw"/>
        <w:numPr>
          <w:ilvl w:val="0"/>
          <w:numId w:val="13"/>
        </w:numPr>
        <w:ind w:left="284"/>
        <w:jc w:val="both"/>
        <w:rPr>
          <w:rFonts w:ascii="Times New Roman" w:hAnsi="Times New Roman" w:cs="Times New Roman"/>
          <w:bCs/>
        </w:rPr>
      </w:pPr>
      <w:r w:rsidRPr="00B065DB">
        <w:rPr>
          <w:rFonts w:ascii="Times New Roman" w:hAnsi="Times New Roman" w:cs="Times New Roman"/>
          <w:bCs/>
        </w:rPr>
        <w:t>improving safety, reducing air pollution and limiting excessive noise;</w:t>
      </w:r>
    </w:p>
    <w:p w14:paraId="18398D42" w14:textId="77777777" w:rsidR="00A70F79" w:rsidRPr="00B065DB" w:rsidRDefault="00A70F79" w:rsidP="007A7D1B">
      <w:pPr>
        <w:pStyle w:val="Bezodstpw"/>
        <w:numPr>
          <w:ilvl w:val="0"/>
          <w:numId w:val="13"/>
        </w:numPr>
        <w:ind w:left="284"/>
        <w:jc w:val="both"/>
        <w:rPr>
          <w:rFonts w:ascii="Times New Roman" w:hAnsi="Times New Roman" w:cs="Times New Roman"/>
          <w:bCs/>
        </w:rPr>
      </w:pPr>
      <w:r w:rsidRPr="00B065DB">
        <w:rPr>
          <w:rFonts w:ascii="Times New Roman" w:hAnsi="Times New Roman" w:cs="Times New Roman"/>
          <w:bCs/>
        </w:rPr>
        <w:t>reduction of greenhouse gases and energy consumption;</w:t>
      </w:r>
    </w:p>
    <w:p w14:paraId="72622F19" w14:textId="77777777" w:rsidR="00A70F79" w:rsidRPr="00B065DB" w:rsidRDefault="00A70F79" w:rsidP="007A7D1B">
      <w:pPr>
        <w:pStyle w:val="Bezodstpw"/>
        <w:numPr>
          <w:ilvl w:val="0"/>
          <w:numId w:val="13"/>
        </w:numPr>
        <w:ind w:left="284"/>
        <w:jc w:val="both"/>
        <w:rPr>
          <w:rFonts w:ascii="Times New Roman" w:hAnsi="Times New Roman" w:cs="Times New Roman"/>
          <w:bCs/>
        </w:rPr>
      </w:pPr>
      <w:r w:rsidRPr="00B065DB">
        <w:rPr>
          <w:rFonts w:ascii="Times New Roman" w:hAnsi="Times New Roman" w:cs="Times New Roman"/>
          <w:bCs/>
        </w:rPr>
        <w:t>improving the efficiency and effectiveness of transport of people and goods;</w:t>
      </w:r>
    </w:p>
    <w:p w14:paraId="6D076804" w14:textId="77777777" w:rsidR="00A70F79" w:rsidRPr="00B065DB" w:rsidRDefault="00A70F79" w:rsidP="007A7D1B">
      <w:pPr>
        <w:pStyle w:val="Bezodstpw"/>
        <w:numPr>
          <w:ilvl w:val="0"/>
          <w:numId w:val="13"/>
        </w:numPr>
        <w:ind w:left="284"/>
        <w:jc w:val="both"/>
        <w:rPr>
          <w:rFonts w:ascii="Times New Roman" w:hAnsi="Times New Roman" w:cs="Times New Roman"/>
          <w:bCs/>
        </w:rPr>
      </w:pPr>
      <w:r w:rsidRPr="00B065DB">
        <w:rPr>
          <w:rFonts w:ascii="Times New Roman" w:hAnsi="Times New Roman" w:cs="Times New Roman"/>
          <w:bCs/>
        </w:rPr>
        <w:t>harmonious development of the city while ensuring adequate transport accessibility for residents and other road users;</w:t>
      </w:r>
    </w:p>
    <w:p w14:paraId="2EF8F298" w14:textId="2A5DD6D5" w:rsidR="00A70F79" w:rsidRPr="00B065DB" w:rsidRDefault="00A70F79" w:rsidP="007A7D1B">
      <w:pPr>
        <w:pStyle w:val="Bezodstpw"/>
        <w:numPr>
          <w:ilvl w:val="0"/>
          <w:numId w:val="13"/>
        </w:numPr>
        <w:ind w:left="284"/>
        <w:jc w:val="both"/>
        <w:rPr>
          <w:rFonts w:ascii="Times New Roman" w:hAnsi="Times New Roman" w:cs="Times New Roman"/>
          <w:bCs/>
        </w:rPr>
      </w:pPr>
      <w:r w:rsidRPr="00B065DB">
        <w:rPr>
          <w:rFonts w:ascii="Times New Roman" w:hAnsi="Times New Roman" w:cs="Times New Roman"/>
          <w:bCs/>
        </w:rPr>
        <w:t>increasing the attractiveness of the area covered by the sustainable mobility plan and, therefore, its perception as an interesting place to live.</w:t>
      </w:r>
    </w:p>
    <w:p w14:paraId="58A1015F" w14:textId="77777777" w:rsidR="007A7D1B" w:rsidRDefault="007A7D1B" w:rsidP="007A7D1B">
      <w:pPr>
        <w:pStyle w:val="Bezodstpw"/>
        <w:ind w:firstLine="284"/>
        <w:jc w:val="both"/>
        <w:rPr>
          <w:rFonts w:ascii="Times New Roman" w:hAnsi="Times New Roman" w:cs="Times New Roman"/>
          <w:bCs/>
        </w:rPr>
      </w:pPr>
    </w:p>
    <w:p w14:paraId="1F7F7448" w14:textId="42F1FDC3" w:rsidR="00A70F79" w:rsidRPr="00B065DB" w:rsidRDefault="00A70F79" w:rsidP="007A7D1B">
      <w:pPr>
        <w:pStyle w:val="Bezodstpw"/>
        <w:ind w:firstLine="284"/>
        <w:jc w:val="both"/>
        <w:rPr>
          <w:rFonts w:ascii="Times New Roman" w:hAnsi="Times New Roman" w:cs="Times New Roman"/>
          <w:bCs/>
        </w:rPr>
      </w:pPr>
      <w:r w:rsidRPr="00B065DB">
        <w:rPr>
          <w:rFonts w:ascii="Times New Roman" w:hAnsi="Times New Roman" w:cs="Times New Roman"/>
          <w:bCs/>
        </w:rPr>
        <w:t>The indicated goals have been cumulated into a triad of strategic goals, defined as:</w:t>
      </w:r>
    </w:p>
    <w:p w14:paraId="7627D2B4" w14:textId="77777777" w:rsidR="00A70F79" w:rsidRPr="00B065DB" w:rsidRDefault="00A70F79" w:rsidP="007A7D1B">
      <w:pPr>
        <w:pStyle w:val="Bezodstpw"/>
        <w:numPr>
          <w:ilvl w:val="0"/>
          <w:numId w:val="14"/>
        </w:numPr>
        <w:ind w:left="284"/>
        <w:jc w:val="both"/>
        <w:rPr>
          <w:rFonts w:ascii="Times New Roman" w:hAnsi="Times New Roman" w:cs="Times New Roman"/>
          <w:bCs/>
        </w:rPr>
      </w:pPr>
      <w:r w:rsidRPr="00B065DB">
        <w:rPr>
          <w:rFonts w:ascii="Times New Roman" w:hAnsi="Times New Roman" w:cs="Times New Roman"/>
          <w:bCs/>
        </w:rPr>
        <w:t>improving the quality of public transport and road communication;</w:t>
      </w:r>
    </w:p>
    <w:p w14:paraId="1DABE866" w14:textId="77777777" w:rsidR="00A70F79" w:rsidRPr="00B065DB" w:rsidRDefault="00A70F79" w:rsidP="007A7D1B">
      <w:pPr>
        <w:pStyle w:val="Bezodstpw"/>
        <w:numPr>
          <w:ilvl w:val="0"/>
          <w:numId w:val="14"/>
        </w:numPr>
        <w:ind w:left="284"/>
        <w:jc w:val="both"/>
        <w:rPr>
          <w:rFonts w:ascii="Times New Roman" w:hAnsi="Times New Roman" w:cs="Times New Roman"/>
          <w:bCs/>
        </w:rPr>
      </w:pPr>
      <w:r w:rsidRPr="00B065DB">
        <w:rPr>
          <w:rFonts w:ascii="Times New Roman" w:hAnsi="Times New Roman" w:cs="Times New Roman"/>
          <w:bCs/>
        </w:rPr>
        <w:t>improving the attractiveness of the space and safety;</w:t>
      </w:r>
    </w:p>
    <w:p w14:paraId="7F0C6D53" w14:textId="34257FFD" w:rsidR="00A70F79" w:rsidRPr="00B065DB" w:rsidRDefault="00A70F79" w:rsidP="007A7D1B">
      <w:pPr>
        <w:pStyle w:val="Bezodstpw"/>
        <w:numPr>
          <w:ilvl w:val="0"/>
          <w:numId w:val="14"/>
        </w:numPr>
        <w:ind w:left="284"/>
        <w:jc w:val="both"/>
        <w:rPr>
          <w:rFonts w:ascii="Times New Roman" w:hAnsi="Times New Roman" w:cs="Times New Roman"/>
          <w:bCs/>
        </w:rPr>
      </w:pPr>
      <w:r w:rsidRPr="00B065DB">
        <w:rPr>
          <w:rFonts w:ascii="Times New Roman" w:hAnsi="Times New Roman" w:cs="Times New Roman"/>
          <w:bCs/>
        </w:rPr>
        <w:t>promotion and support of rational transport choices.</w:t>
      </w:r>
    </w:p>
    <w:p w14:paraId="77E67FD3" w14:textId="77777777" w:rsidR="004F29FF" w:rsidRDefault="004F29FF" w:rsidP="007A7D1B">
      <w:pPr>
        <w:pStyle w:val="Bezodstpw"/>
        <w:ind w:firstLine="284"/>
        <w:jc w:val="both"/>
        <w:rPr>
          <w:rFonts w:ascii="Times New Roman" w:hAnsi="Times New Roman" w:cs="Times New Roman"/>
          <w:bCs/>
        </w:rPr>
      </w:pPr>
    </w:p>
    <w:p w14:paraId="1ACAFEA4" w14:textId="4B397FBE" w:rsidR="00A70F79" w:rsidRPr="00B065DB" w:rsidRDefault="00A70F79" w:rsidP="007A7D1B">
      <w:pPr>
        <w:pStyle w:val="Bezodstpw"/>
        <w:ind w:firstLine="284"/>
        <w:jc w:val="both"/>
        <w:rPr>
          <w:rFonts w:ascii="Times New Roman" w:hAnsi="Times New Roman" w:cs="Times New Roman"/>
          <w:bCs/>
        </w:rPr>
      </w:pPr>
      <w:r w:rsidRPr="00B065DB">
        <w:rPr>
          <w:rFonts w:ascii="Times New Roman" w:hAnsi="Times New Roman" w:cs="Times New Roman"/>
          <w:bCs/>
        </w:rPr>
        <w:t>Of course, for each of these goals, operational goals and tasks have been assigned that bring individual communes closer to realizing the vision formulated for the needs of the MOF Olsztyn strategy. The effects of activities carried out under the Mobility Plan are consistent with the assumptions of sustainable development.</w:t>
      </w:r>
    </w:p>
    <w:p w14:paraId="7897AC39" w14:textId="456DBF3C" w:rsidR="00A70F79" w:rsidRDefault="00A70F79" w:rsidP="007A7D1B">
      <w:pPr>
        <w:pStyle w:val="Bezodstpw"/>
        <w:ind w:firstLine="284"/>
        <w:jc w:val="both"/>
        <w:rPr>
          <w:rFonts w:ascii="Times New Roman" w:hAnsi="Times New Roman" w:cs="Times New Roman"/>
          <w:bCs/>
        </w:rPr>
      </w:pPr>
      <w:r w:rsidRPr="00B065DB">
        <w:rPr>
          <w:rFonts w:ascii="Times New Roman" w:hAnsi="Times New Roman" w:cs="Times New Roman"/>
          <w:bCs/>
        </w:rPr>
        <w:t xml:space="preserve">Importantly, the current socio-economic situation, </w:t>
      </w:r>
      <w:r w:rsidR="007D7F64">
        <w:rPr>
          <w:rFonts w:ascii="Times New Roman" w:hAnsi="Times New Roman" w:cs="Times New Roman"/>
          <w:bCs/>
        </w:rPr>
        <w:t>considering</w:t>
      </w:r>
      <w:r w:rsidRPr="00B065DB">
        <w:rPr>
          <w:rFonts w:ascii="Times New Roman" w:hAnsi="Times New Roman" w:cs="Times New Roman"/>
          <w:bCs/>
        </w:rPr>
        <w:t xml:space="preserve"> the effects of the COVID-19 pandemic and ongoing climate change, forced a change in the approach to urban mobility and the strategic plans of MOF Olsztyn on the threshold of the new financial perspective. Therefore, a new MOF Olsztyn 2030+ Strategy was developed, which evolutionary develops the assumptions from the 2016 Strategy, specifying the vision with an element of local identity.</w:t>
      </w:r>
    </w:p>
    <w:p w14:paraId="724D602C" w14:textId="455DFD98" w:rsidR="00A70F79" w:rsidRPr="00B065DB" w:rsidRDefault="00A70F79" w:rsidP="007A7D1B">
      <w:pPr>
        <w:pStyle w:val="Bezodstpw"/>
        <w:ind w:firstLine="284"/>
        <w:jc w:val="both"/>
        <w:rPr>
          <w:rFonts w:ascii="Times New Roman" w:hAnsi="Times New Roman" w:cs="Times New Roman"/>
          <w:bCs/>
        </w:rPr>
      </w:pPr>
      <w:r w:rsidRPr="00B065DB">
        <w:rPr>
          <w:rFonts w:ascii="Times New Roman" w:hAnsi="Times New Roman" w:cs="Times New Roman"/>
          <w:bCs/>
        </w:rPr>
        <w:t xml:space="preserve">Based on </w:t>
      </w:r>
      <w:r w:rsidR="007D7F64">
        <w:rPr>
          <w:rFonts w:ascii="Times New Roman" w:hAnsi="Times New Roman" w:cs="Times New Roman"/>
          <w:bCs/>
        </w:rPr>
        <w:t xml:space="preserve">the </w:t>
      </w:r>
      <w:r w:rsidRPr="00B065DB">
        <w:rPr>
          <w:rFonts w:ascii="Times New Roman" w:hAnsi="Times New Roman" w:cs="Times New Roman"/>
          <w:bCs/>
        </w:rPr>
        <w:t xml:space="preserve">above findings, it can be claimed that the number and quality of strategic documents adopted in individual municipalities of the Olsztyn MOF depend on the number and size of diagnosed problems, the size of these municipalities, the potential of local government staff, the financial resources available for their preparation and the previously mentioned statutory requirements. </w:t>
      </w:r>
      <w:r w:rsidR="007D7F64">
        <w:rPr>
          <w:rFonts w:ascii="Times New Roman" w:hAnsi="Times New Roman" w:cs="Times New Roman"/>
          <w:bCs/>
        </w:rPr>
        <w:t>Considering</w:t>
      </w:r>
      <w:r w:rsidRPr="00B065DB">
        <w:rPr>
          <w:rFonts w:ascii="Times New Roman" w:hAnsi="Times New Roman" w:cs="Times New Roman"/>
          <w:bCs/>
        </w:rPr>
        <w:t xml:space="preserve"> only the urban character and the resulting conditions, the city of Olsztyn has the largest number of strategic documents. Its most important document is the Development Strategy of the City of Olsztyn 2020, with a vision according to which Olsztyn was to become a modern agglomeration with well-developed metropolitan functions created by a unique natural environment.</w:t>
      </w:r>
    </w:p>
    <w:p w14:paraId="1B02211D" w14:textId="77777777" w:rsidR="007D7F64" w:rsidRDefault="00A70F79" w:rsidP="007A7D1B">
      <w:pPr>
        <w:pStyle w:val="Bezodstpw"/>
        <w:ind w:firstLine="284"/>
        <w:jc w:val="both"/>
        <w:rPr>
          <w:rFonts w:ascii="Times New Roman" w:hAnsi="Times New Roman" w:cs="Times New Roman"/>
          <w:bCs/>
        </w:rPr>
      </w:pPr>
      <w:r w:rsidRPr="00B065DB">
        <w:rPr>
          <w:rFonts w:ascii="Times New Roman" w:hAnsi="Times New Roman" w:cs="Times New Roman"/>
          <w:bCs/>
        </w:rPr>
        <w:lastRenderedPageBreak/>
        <w:t xml:space="preserve">The concept of sustainable development appears to a greater extent in other strategic documents of Olsztyn. They are treated as sectoral implementation documents of the city's strategy. In transport and mobility, the city adopted the Strategy for </w:t>
      </w:r>
      <w:r w:rsidR="007D7F64">
        <w:rPr>
          <w:rFonts w:ascii="Times New Roman" w:hAnsi="Times New Roman" w:cs="Times New Roman"/>
          <w:bCs/>
        </w:rPr>
        <w:t>developing</w:t>
      </w:r>
      <w:r w:rsidRPr="00B065DB">
        <w:rPr>
          <w:rFonts w:ascii="Times New Roman" w:hAnsi="Times New Roman" w:cs="Times New Roman"/>
          <w:bCs/>
        </w:rPr>
        <w:t xml:space="preserve"> public transport in Olsztyn until 2027, together with the Sustainable Development Plan for public transport for the City of Olsztyn for 2012-2027. These documents show that rational use of transport is possible by ensuring the appropriate quantity and quality of services provided by public transport. This goal will be implemented in line with the preferences and expectations of passengers while being an alternative to trave</w:t>
      </w:r>
      <w:r w:rsidR="007D7F64">
        <w:rPr>
          <w:rFonts w:ascii="Times New Roman" w:hAnsi="Times New Roman" w:cs="Times New Roman"/>
          <w:bCs/>
        </w:rPr>
        <w:t>l</w:t>
      </w:r>
      <w:r w:rsidRPr="00B065DB">
        <w:rPr>
          <w:rFonts w:ascii="Times New Roman" w:hAnsi="Times New Roman" w:cs="Times New Roman"/>
          <w:bCs/>
        </w:rPr>
        <w:t>ling by private car. The weakness of these documents is that they partially duplicate the assumptions of the Update of the Low-Emission Economy Plan for the City of Olsztyn, i.e. a document indicating the goals and directions of the EU and national low-emission policy.</w:t>
      </w:r>
    </w:p>
    <w:p w14:paraId="05B1A58D" w14:textId="5170B562" w:rsidR="00A70F79" w:rsidRPr="00B065DB" w:rsidRDefault="00A70F79" w:rsidP="007A7D1B">
      <w:pPr>
        <w:pStyle w:val="Bezodstpw"/>
        <w:ind w:firstLine="284"/>
        <w:jc w:val="both"/>
        <w:rPr>
          <w:rFonts w:ascii="Times New Roman" w:hAnsi="Times New Roman" w:cs="Times New Roman"/>
          <w:bCs/>
        </w:rPr>
      </w:pPr>
      <w:r w:rsidRPr="001549A1">
        <w:rPr>
          <w:rFonts w:ascii="Times New Roman" w:hAnsi="Times New Roman" w:cs="Times New Roman"/>
          <w:bCs/>
        </w:rPr>
        <w:t xml:space="preserve">To sum up, Olsztyn's transport policy is built on the foundation of many documents. </w:t>
      </w:r>
      <w:r w:rsidRPr="00B065DB">
        <w:rPr>
          <w:rFonts w:ascii="Times New Roman" w:hAnsi="Times New Roman" w:cs="Times New Roman"/>
          <w:bCs/>
        </w:rPr>
        <w:t>It is subject to a constant process of evolution expressed in new goals</w:t>
      </w:r>
      <w:r w:rsidR="007D7F64">
        <w:rPr>
          <w:rFonts w:ascii="Times New Roman" w:hAnsi="Times New Roman" w:cs="Times New Roman"/>
          <w:bCs/>
        </w:rPr>
        <w:t xml:space="preserve"> and</w:t>
      </w:r>
      <w:r w:rsidRPr="00B065DB">
        <w:rPr>
          <w:rFonts w:ascii="Times New Roman" w:hAnsi="Times New Roman" w:cs="Times New Roman"/>
          <w:bCs/>
        </w:rPr>
        <w:t xml:space="preserve"> in new strategic and operational documents. The multitude of documents and their different rank and impact make it difficult to variant and choose the optimal direction of transport development in the city and its functional area (</w:t>
      </w:r>
      <w:proofErr w:type="spellStart"/>
      <w:r w:rsidRPr="00B065DB">
        <w:rPr>
          <w:rFonts w:ascii="Times New Roman" w:hAnsi="Times New Roman" w:cs="Times New Roman"/>
          <w:bCs/>
        </w:rPr>
        <w:t>Ejdys</w:t>
      </w:r>
      <w:proofErr w:type="spellEnd"/>
      <w:r w:rsidRPr="00B065DB">
        <w:rPr>
          <w:rFonts w:ascii="Times New Roman" w:hAnsi="Times New Roman" w:cs="Times New Roman"/>
          <w:bCs/>
        </w:rPr>
        <w:t xml:space="preserve"> 201</w:t>
      </w:r>
      <w:r w:rsidR="00B742D7" w:rsidRPr="00B065DB">
        <w:rPr>
          <w:rFonts w:ascii="Times New Roman" w:hAnsi="Times New Roman" w:cs="Times New Roman"/>
          <w:bCs/>
        </w:rPr>
        <w:t>7</w:t>
      </w:r>
      <w:r w:rsidRPr="00B065DB">
        <w:rPr>
          <w:rFonts w:ascii="Times New Roman" w:hAnsi="Times New Roman" w:cs="Times New Roman"/>
          <w:bCs/>
        </w:rPr>
        <w:t>).</w:t>
      </w:r>
    </w:p>
    <w:p w14:paraId="70EE549C" w14:textId="76AB5779" w:rsidR="00A70F79" w:rsidRPr="00B065DB" w:rsidRDefault="00A70F79" w:rsidP="007A7D1B">
      <w:pPr>
        <w:pStyle w:val="Bezodstpw"/>
        <w:ind w:firstLine="284"/>
        <w:jc w:val="both"/>
        <w:rPr>
          <w:rFonts w:ascii="Times New Roman" w:hAnsi="Times New Roman" w:cs="Times New Roman"/>
          <w:bCs/>
        </w:rPr>
      </w:pPr>
      <w:r w:rsidRPr="00B065DB">
        <w:rPr>
          <w:rFonts w:ascii="Times New Roman" w:hAnsi="Times New Roman" w:cs="Times New Roman"/>
          <w:bCs/>
        </w:rPr>
        <w:t>Similar</w:t>
      </w:r>
      <w:r w:rsidR="007D7F64">
        <w:rPr>
          <w:rFonts w:ascii="Times New Roman" w:hAnsi="Times New Roman" w:cs="Times New Roman"/>
          <w:bCs/>
        </w:rPr>
        <w:t xml:space="preserve"> to Olsztyn, the concept of sustainable development in other municipalities, including </w:t>
      </w:r>
      <w:proofErr w:type="spellStart"/>
      <w:r w:rsidR="007D7F64">
        <w:rPr>
          <w:rFonts w:ascii="Times New Roman" w:hAnsi="Times New Roman" w:cs="Times New Roman"/>
          <w:bCs/>
        </w:rPr>
        <w:t>Barczewo</w:t>
      </w:r>
      <w:proofErr w:type="spellEnd"/>
      <w:r w:rsidR="007D7F64">
        <w:rPr>
          <w:rFonts w:ascii="Times New Roman" w:hAnsi="Times New Roman" w:cs="Times New Roman"/>
          <w:bCs/>
        </w:rPr>
        <w:t>,</w:t>
      </w:r>
      <w:r w:rsidRPr="00B065DB">
        <w:rPr>
          <w:rFonts w:ascii="Times New Roman" w:hAnsi="Times New Roman" w:cs="Times New Roman"/>
          <w:bCs/>
        </w:rPr>
        <w:t xml:space="preserve"> was included in the </w:t>
      </w:r>
      <w:proofErr w:type="spellStart"/>
      <w:r w:rsidRPr="00B065DB">
        <w:rPr>
          <w:rFonts w:ascii="Times New Roman" w:hAnsi="Times New Roman" w:cs="Times New Roman"/>
          <w:bCs/>
        </w:rPr>
        <w:t>Barczewo</w:t>
      </w:r>
      <w:proofErr w:type="spellEnd"/>
      <w:r w:rsidRPr="00B065DB">
        <w:rPr>
          <w:rFonts w:ascii="Times New Roman" w:hAnsi="Times New Roman" w:cs="Times New Roman"/>
          <w:bCs/>
        </w:rPr>
        <w:t xml:space="preserve"> Commune Development Strategy for 2015-2025. A direct reference to sustainable development appears in one of the operational objectives and concerns sustainable spatial policy. Its creation will be achieved by appropriately locating the functions of the areas in the study of conditions and directions of spatial development and securing areas with significant natural and landscape values by including them in local spatial development plans. Since </w:t>
      </w:r>
      <w:proofErr w:type="spellStart"/>
      <w:r w:rsidRPr="00B065DB">
        <w:rPr>
          <w:rFonts w:ascii="Times New Roman" w:hAnsi="Times New Roman" w:cs="Times New Roman"/>
          <w:bCs/>
        </w:rPr>
        <w:t>Barczewo</w:t>
      </w:r>
      <w:proofErr w:type="spellEnd"/>
      <w:r w:rsidRPr="00B065DB">
        <w:rPr>
          <w:rFonts w:ascii="Times New Roman" w:hAnsi="Times New Roman" w:cs="Times New Roman"/>
          <w:bCs/>
        </w:rPr>
        <w:t xml:space="preserve"> belongs to the Citta-slow network of cities, this document also indicates the issue of sustainable development in the descriptive layer </w:t>
      </w:r>
      <w:r w:rsidR="007D7F64">
        <w:rPr>
          <w:rFonts w:ascii="Times New Roman" w:hAnsi="Times New Roman" w:cs="Times New Roman"/>
          <w:bCs/>
        </w:rPr>
        <w:t>regarding</w:t>
      </w:r>
      <w:r w:rsidRPr="00B065DB">
        <w:rPr>
          <w:rFonts w:ascii="Times New Roman" w:hAnsi="Times New Roman" w:cs="Times New Roman"/>
          <w:bCs/>
        </w:rPr>
        <w:t xml:space="preserve"> the idea of Slow Cities. The descriptions of goals and activities included in the document indicate compliance with the principle of sustainable transport development. Nevertheless, when updating or preparing a new strategy, it is recommended to increase the role of sustainable transport already at the stage of strategic goals and to increase its monitoring with indicators directly related to activities related to reducing the impact of transport on the natural environment, included in operational goals.</w:t>
      </w:r>
    </w:p>
    <w:p w14:paraId="11955083" w14:textId="4F478505" w:rsidR="00A70F79" w:rsidRPr="00B065DB" w:rsidRDefault="00A70F79" w:rsidP="007A7D1B">
      <w:pPr>
        <w:pStyle w:val="Bezodstpw"/>
        <w:ind w:firstLine="284"/>
        <w:jc w:val="both"/>
        <w:rPr>
          <w:rFonts w:ascii="Times New Roman" w:hAnsi="Times New Roman" w:cs="Times New Roman"/>
          <w:bCs/>
        </w:rPr>
      </w:pPr>
      <w:r w:rsidRPr="00B065DB">
        <w:rPr>
          <w:rFonts w:ascii="Times New Roman" w:hAnsi="Times New Roman" w:cs="Times New Roman"/>
          <w:bCs/>
        </w:rPr>
        <w:t xml:space="preserve">Similarly, the main goal of </w:t>
      </w:r>
      <w:r w:rsidR="007D7F64">
        <w:rPr>
          <w:rFonts w:ascii="Times New Roman" w:hAnsi="Times New Roman" w:cs="Times New Roman"/>
          <w:bCs/>
        </w:rPr>
        <w:t xml:space="preserve">the </w:t>
      </w:r>
      <w:r w:rsidRPr="00B065DB">
        <w:rPr>
          <w:rFonts w:ascii="Times New Roman" w:hAnsi="Times New Roman" w:cs="Times New Roman"/>
          <w:bCs/>
        </w:rPr>
        <w:t xml:space="preserve">development strategy of the </w:t>
      </w:r>
      <w:proofErr w:type="spellStart"/>
      <w:r w:rsidRPr="00B065DB">
        <w:rPr>
          <w:rFonts w:ascii="Times New Roman" w:hAnsi="Times New Roman" w:cs="Times New Roman"/>
          <w:bCs/>
        </w:rPr>
        <w:t>Dywity</w:t>
      </w:r>
      <w:proofErr w:type="spellEnd"/>
      <w:r w:rsidRPr="00B065DB">
        <w:rPr>
          <w:rFonts w:ascii="Times New Roman" w:hAnsi="Times New Roman" w:cs="Times New Roman"/>
          <w:bCs/>
        </w:rPr>
        <w:t xml:space="preserve"> Commune was also defined. It indicates the </w:t>
      </w:r>
      <w:proofErr w:type="spellStart"/>
      <w:r w:rsidRPr="00B065DB">
        <w:rPr>
          <w:rFonts w:ascii="Times New Roman" w:hAnsi="Times New Roman" w:cs="Times New Roman"/>
          <w:bCs/>
        </w:rPr>
        <w:t>Dywity</w:t>
      </w:r>
      <w:proofErr w:type="spellEnd"/>
      <w:r w:rsidRPr="00B065DB">
        <w:rPr>
          <w:rFonts w:ascii="Times New Roman" w:hAnsi="Times New Roman" w:cs="Times New Roman"/>
          <w:bCs/>
        </w:rPr>
        <w:t xml:space="preserve"> commune as a place of high attractiveness for living and doing business in the Olsztyn metropolitan area. This document indicates the issue of sustainable development only in the descriptive layer of operational objectives </w:t>
      </w:r>
      <w:r w:rsidR="007D7F64">
        <w:rPr>
          <w:rFonts w:ascii="Times New Roman" w:hAnsi="Times New Roman" w:cs="Times New Roman"/>
          <w:bCs/>
        </w:rPr>
        <w:t>concerning</w:t>
      </w:r>
      <w:r w:rsidRPr="00B065DB">
        <w:rPr>
          <w:rFonts w:ascii="Times New Roman" w:hAnsi="Times New Roman" w:cs="Times New Roman"/>
          <w:bCs/>
        </w:rPr>
        <w:t xml:space="preserve"> spatial policy. This narrative also includes the Low-Emission Economy Plan for the </w:t>
      </w:r>
      <w:proofErr w:type="spellStart"/>
      <w:r w:rsidRPr="00B065DB">
        <w:rPr>
          <w:rFonts w:ascii="Times New Roman" w:hAnsi="Times New Roman" w:cs="Times New Roman"/>
          <w:bCs/>
        </w:rPr>
        <w:t>Dywity</w:t>
      </w:r>
      <w:proofErr w:type="spellEnd"/>
      <w:r w:rsidRPr="00B065DB">
        <w:rPr>
          <w:rFonts w:ascii="Times New Roman" w:hAnsi="Times New Roman" w:cs="Times New Roman"/>
          <w:bCs/>
        </w:rPr>
        <w:t xml:space="preserve"> Commune, </w:t>
      </w:r>
      <w:r w:rsidR="007D7F64">
        <w:rPr>
          <w:rFonts w:ascii="Times New Roman" w:hAnsi="Times New Roman" w:cs="Times New Roman"/>
          <w:bCs/>
        </w:rPr>
        <w:t>which is limited in its purpose and scope. It</w:t>
      </w:r>
      <w:r w:rsidRPr="00B065DB">
        <w:rPr>
          <w:rFonts w:ascii="Times New Roman" w:hAnsi="Times New Roman" w:cs="Times New Roman"/>
          <w:bCs/>
        </w:rPr>
        <w:t xml:space="preserve"> was defined as improving the condition of atmospheric air with a sustainable and effective use of energy carriers by supporting a low-emission economy. The </w:t>
      </w:r>
      <w:r w:rsidR="007D7F64">
        <w:rPr>
          <w:rFonts w:ascii="Times New Roman" w:hAnsi="Times New Roman" w:cs="Times New Roman"/>
          <w:bCs/>
        </w:rPr>
        <w:t>plan's implementatio</w:t>
      </w:r>
      <w:r w:rsidRPr="00B065DB">
        <w:rPr>
          <w:rFonts w:ascii="Times New Roman" w:hAnsi="Times New Roman" w:cs="Times New Roman"/>
          <w:bCs/>
        </w:rPr>
        <w:t>n is based on reducing the emission of greenhouse gases and other air pollutants and increasing the energy efficiency of municipal buildings.</w:t>
      </w:r>
    </w:p>
    <w:p w14:paraId="33E7526F" w14:textId="37A66A01" w:rsidR="00A70F79" w:rsidRPr="00B065DB" w:rsidRDefault="00A70F79" w:rsidP="007A7D1B">
      <w:pPr>
        <w:pStyle w:val="Bezodstpw"/>
        <w:ind w:firstLine="284"/>
        <w:jc w:val="both"/>
        <w:rPr>
          <w:rFonts w:ascii="Times New Roman" w:hAnsi="Times New Roman" w:cs="Times New Roman"/>
          <w:bCs/>
        </w:rPr>
      </w:pPr>
      <w:r w:rsidRPr="00B065DB">
        <w:rPr>
          <w:rFonts w:ascii="Times New Roman" w:hAnsi="Times New Roman" w:cs="Times New Roman"/>
          <w:bCs/>
        </w:rPr>
        <w:t xml:space="preserve">The </w:t>
      </w:r>
      <w:proofErr w:type="spellStart"/>
      <w:r w:rsidRPr="00B065DB">
        <w:rPr>
          <w:rFonts w:ascii="Times New Roman" w:hAnsi="Times New Roman" w:cs="Times New Roman"/>
          <w:bCs/>
        </w:rPr>
        <w:t>Gietrzwałd</w:t>
      </w:r>
      <w:proofErr w:type="spellEnd"/>
      <w:r w:rsidRPr="00B065DB">
        <w:rPr>
          <w:rFonts w:ascii="Times New Roman" w:hAnsi="Times New Roman" w:cs="Times New Roman"/>
          <w:bCs/>
        </w:rPr>
        <w:t xml:space="preserve"> Commune has a different level of reference to sustainable development. Sustainable socio-economic development of the </w:t>
      </w:r>
      <w:proofErr w:type="spellStart"/>
      <w:r w:rsidRPr="00B065DB">
        <w:rPr>
          <w:rFonts w:ascii="Times New Roman" w:hAnsi="Times New Roman" w:cs="Times New Roman"/>
          <w:bCs/>
        </w:rPr>
        <w:t>Gietrzwałd</w:t>
      </w:r>
      <w:proofErr w:type="spellEnd"/>
      <w:r w:rsidRPr="00B065DB">
        <w:rPr>
          <w:rFonts w:ascii="Times New Roman" w:hAnsi="Times New Roman" w:cs="Times New Roman"/>
          <w:bCs/>
        </w:rPr>
        <w:t xml:space="preserve"> Commune based on the geographical location in the Olsztyn agglomeration and natural and historical conditions was defined at the level of the main objective. It concerns sustainable spatial policy and its creation through the appropriate location of the functions of areas specified in Municipal Spatial Development Plans. Limited in its purpose and scope, the Low-Emission Economy Plan of the </w:t>
      </w:r>
      <w:proofErr w:type="spellStart"/>
      <w:r w:rsidRPr="00B065DB">
        <w:rPr>
          <w:rFonts w:ascii="Times New Roman" w:hAnsi="Times New Roman" w:cs="Times New Roman"/>
          <w:bCs/>
        </w:rPr>
        <w:t>Gietrzwałd</w:t>
      </w:r>
      <w:proofErr w:type="spellEnd"/>
      <w:r w:rsidRPr="00B065DB">
        <w:rPr>
          <w:rFonts w:ascii="Times New Roman" w:hAnsi="Times New Roman" w:cs="Times New Roman"/>
          <w:bCs/>
        </w:rPr>
        <w:t xml:space="preserve"> Commune naturally fits into the principle of sustainable development. The document indicates activities for energ</w:t>
      </w:r>
      <w:r w:rsidR="007D7F64">
        <w:rPr>
          <w:rFonts w:ascii="Times New Roman" w:hAnsi="Times New Roman" w:cs="Times New Roman"/>
          <w:bCs/>
        </w:rPr>
        <w:t>et</w:t>
      </w:r>
      <w:r w:rsidRPr="00B065DB">
        <w:rPr>
          <w:rFonts w:ascii="Times New Roman" w:hAnsi="Times New Roman" w:cs="Times New Roman"/>
          <w:bCs/>
        </w:rPr>
        <w:t xml:space="preserve">ically and ecologically sustainable development and improvement of air quality in the </w:t>
      </w:r>
      <w:proofErr w:type="spellStart"/>
      <w:r w:rsidRPr="00B065DB">
        <w:rPr>
          <w:rFonts w:ascii="Times New Roman" w:hAnsi="Times New Roman" w:cs="Times New Roman"/>
          <w:bCs/>
        </w:rPr>
        <w:t>Dywity</w:t>
      </w:r>
      <w:proofErr w:type="spellEnd"/>
      <w:r w:rsidRPr="00B065DB">
        <w:rPr>
          <w:rFonts w:ascii="Times New Roman" w:hAnsi="Times New Roman" w:cs="Times New Roman"/>
          <w:bCs/>
        </w:rPr>
        <w:t xml:space="preserve"> commune using the activities described in the document.</w:t>
      </w:r>
    </w:p>
    <w:p w14:paraId="00C02398" w14:textId="2C544B5A" w:rsidR="00A70F79" w:rsidRPr="00B065DB" w:rsidRDefault="00A70F79" w:rsidP="007A7D1B">
      <w:pPr>
        <w:pStyle w:val="Bezodstpw"/>
        <w:ind w:firstLine="284"/>
        <w:jc w:val="both"/>
        <w:rPr>
          <w:rFonts w:ascii="Times New Roman" w:hAnsi="Times New Roman" w:cs="Times New Roman"/>
          <w:bCs/>
        </w:rPr>
      </w:pPr>
      <w:r w:rsidRPr="00B065DB">
        <w:rPr>
          <w:rFonts w:ascii="Times New Roman" w:hAnsi="Times New Roman" w:cs="Times New Roman"/>
          <w:bCs/>
        </w:rPr>
        <w:t xml:space="preserve">The main objective of the Development Strategy of the </w:t>
      </w:r>
      <w:proofErr w:type="spellStart"/>
      <w:r w:rsidRPr="00B065DB">
        <w:rPr>
          <w:rFonts w:ascii="Times New Roman" w:hAnsi="Times New Roman" w:cs="Times New Roman"/>
          <w:bCs/>
        </w:rPr>
        <w:t>Jonkowo</w:t>
      </w:r>
      <w:proofErr w:type="spellEnd"/>
      <w:r w:rsidRPr="00B065DB">
        <w:rPr>
          <w:rFonts w:ascii="Times New Roman" w:hAnsi="Times New Roman" w:cs="Times New Roman"/>
          <w:bCs/>
        </w:rPr>
        <w:t xml:space="preserve"> Commune for 2016-2026, including sustainable development, was defined as: "Sustainable socio-economic development of the </w:t>
      </w:r>
      <w:proofErr w:type="spellStart"/>
      <w:r w:rsidRPr="00B065DB">
        <w:rPr>
          <w:rFonts w:ascii="Times New Roman" w:hAnsi="Times New Roman" w:cs="Times New Roman"/>
          <w:bCs/>
        </w:rPr>
        <w:t>Jonkowo</w:t>
      </w:r>
      <w:proofErr w:type="spellEnd"/>
      <w:r w:rsidRPr="00B065DB">
        <w:rPr>
          <w:rFonts w:ascii="Times New Roman" w:hAnsi="Times New Roman" w:cs="Times New Roman"/>
          <w:bCs/>
        </w:rPr>
        <w:t xml:space="preserve"> Commune will be based on the geographical location in the Olsztyn agglomeration and natural, cultural and historical conditions." Of course, as in other communes, strategic goals have been defined to achieve the main goal. A</w:t>
      </w:r>
      <w:r w:rsidR="009267D2">
        <w:rPr>
          <w:rFonts w:ascii="Times New Roman" w:hAnsi="Times New Roman" w:cs="Times New Roman"/>
          <w:bCs/>
        </w:rPr>
        <w:t> </w:t>
      </w:r>
      <w:r w:rsidRPr="00B065DB">
        <w:rPr>
          <w:rFonts w:ascii="Times New Roman" w:hAnsi="Times New Roman" w:cs="Times New Roman"/>
          <w:bCs/>
        </w:rPr>
        <w:t xml:space="preserve">direct reference to sustainable development appears in the development vision and the second strategic goal, which concerns sustainable spatial policy and its creation through the appropriate location of land functions in </w:t>
      </w:r>
      <w:r w:rsidR="007D7F64">
        <w:rPr>
          <w:rFonts w:ascii="Times New Roman" w:hAnsi="Times New Roman" w:cs="Times New Roman"/>
          <w:bCs/>
        </w:rPr>
        <w:t>studying</w:t>
      </w:r>
      <w:r w:rsidRPr="00B065DB">
        <w:rPr>
          <w:rFonts w:ascii="Times New Roman" w:hAnsi="Times New Roman" w:cs="Times New Roman"/>
          <w:bCs/>
        </w:rPr>
        <w:t xml:space="preserve"> conditions and directions of spatial development. The strategy clearly states that the development of the economy is consistent with sustainable development. </w:t>
      </w:r>
      <w:r w:rsidR="007D7F64">
        <w:rPr>
          <w:rFonts w:ascii="Times New Roman" w:hAnsi="Times New Roman" w:cs="Times New Roman"/>
          <w:bCs/>
        </w:rPr>
        <w:t>Including</w:t>
      </w:r>
      <w:r w:rsidRPr="00B065DB">
        <w:rPr>
          <w:rFonts w:ascii="Times New Roman" w:hAnsi="Times New Roman" w:cs="Times New Roman"/>
          <w:bCs/>
        </w:rPr>
        <w:t xml:space="preserve"> sustainable development in the </w:t>
      </w:r>
      <w:proofErr w:type="spellStart"/>
      <w:r w:rsidRPr="00B065DB">
        <w:rPr>
          <w:rFonts w:ascii="Times New Roman" w:hAnsi="Times New Roman" w:cs="Times New Roman"/>
          <w:bCs/>
        </w:rPr>
        <w:t>Jonkowo</w:t>
      </w:r>
      <w:proofErr w:type="spellEnd"/>
      <w:r w:rsidRPr="00B065DB">
        <w:rPr>
          <w:rFonts w:ascii="Times New Roman" w:hAnsi="Times New Roman" w:cs="Times New Roman"/>
          <w:bCs/>
        </w:rPr>
        <w:t xml:space="preserve"> Commune Strategy not only at the level of the main goal and vision but also at the level of strategic and operational goals, together with the indication of specific actions, indicates a high level of awareness of this issue in the Commune.</w:t>
      </w:r>
    </w:p>
    <w:p w14:paraId="5EF2B6CC" w14:textId="647B898C" w:rsidR="00A70F79" w:rsidRPr="00B065DB" w:rsidRDefault="00A70F79" w:rsidP="007A7D1B">
      <w:pPr>
        <w:pStyle w:val="Bezodstpw"/>
        <w:ind w:firstLine="284"/>
        <w:jc w:val="both"/>
        <w:rPr>
          <w:rFonts w:ascii="Times New Roman" w:hAnsi="Times New Roman" w:cs="Times New Roman"/>
          <w:bCs/>
        </w:rPr>
      </w:pPr>
      <w:r w:rsidRPr="00B065DB">
        <w:rPr>
          <w:rFonts w:ascii="Times New Roman" w:hAnsi="Times New Roman" w:cs="Times New Roman"/>
          <w:bCs/>
        </w:rPr>
        <w:t xml:space="preserve">The last strategic document in which sustainable development appears as the main objective is the Development Strategy of the </w:t>
      </w:r>
      <w:proofErr w:type="spellStart"/>
      <w:r w:rsidRPr="00B065DB">
        <w:rPr>
          <w:rFonts w:ascii="Times New Roman" w:hAnsi="Times New Roman" w:cs="Times New Roman"/>
          <w:bCs/>
        </w:rPr>
        <w:t>Purda</w:t>
      </w:r>
      <w:proofErr w:type="spellEnd"/>
      <w:r w:rsidRPr="00B065DB">
        <w:rPr>
          <w:rFonts w:ascii="Times New Roman" w:hAnsi="Times New Roman" w:cs="Times New Roman"/>
          <w:bCs/>
        </w:rPr>
        <w:t xml:space="preserve"> Commune for 2015-2025. Similarly to </w:t>
      </w:r>
      <w:proofErr w:type="spellStart"/>
      <w:r w:rsidRPr="00B065DB">
        <w:rPr>
          <w:rFonts w:ascii="Times New Roman" w:hAnsi="Times New Roman" w:cs="Times New Roman"/>
          <w:bCs/>
        </w:rPr>
        <w:t>Jonkowo</w:t>
      </w:r>
      <w:proofErr w:type="spellEnd"/>
      <w:r w:rsidRPr="00B065DB">
        <w:rPr>
          <w:rFonts w:ascii="Times New Roman" w:hAnsi="Times New Roman" w:cs="Times New Roman"/>
          <w:bCs/>
        </w:rPr>
        <w:t xml:space="preserve">, several strategic goals were defined to achieve the main goal in </w:t>
      </w:r>
      <w:proofErr w:type="spellStart"/>
      <w:r w:rsidRPr="00B065DB">
        <w:rPr>
          <w:rFonts w:ascii="Times New Roman" w:hAnsi="Times New Roman" w:cs="Times New Roman"/>
          <w:bCs/>
        </w:rPr>
        <w:t>Purda's</w:t>
      </w:r>
      <w:proofErr w:type="spellEnd"/>
      <w:r w:rsidRPr="00B065DB">
        <w:rPr>
          <w:rFonts w:ascii="Times New Roman" w:hAnsi="Times New Roman" w:cs="Times New Roman"/>
          <w:bCs/>
        </w:rPr>
        <w:t xml:space="preserve"> strategy. It appears directly in one of the operational objectives and concerns sustainable spatial policy and its creation through the appropriate location of land functions. Moreover, the last strategic goal was fully incorporated into the Low-Emission Economy Plan, which naturally fits </w:t>
      </w:r>
      <w:r w:rsidRPr="00B065DB">
        <w:rPr>
          <w:rFonts w:ascii="Times New Roman" w:hAnsi="Times New Roman" w:cs="Times New Roman"/>
          <w:bCs/>
        </w:rPr>
        <w:lastRenderedPageBreak/>
        <w:t xml:space="preserve">into the principle of sustainable development. The plan's agenda includes reducing greenhouse gas emissions using all possible means. It was also assumed that the Commune would take action to change </w:t>
      </w:r>
      <w:r w:rsidR="007D7F64">
        <w:rPr>
          <w:rFonts w:ascii="Times New Roman" w:hAnsi="Times New Roman" w:cs="Times New Roman"/>
          <w:bCs/>
        </w:rPr>
        <w:t>residents' ecological awareness and consumption pattern</w:t>
      </w:r>
      <w:r w:rsidRPr="00B065DB">
        <w:rPr>
          <w:rFonts w:ascii="Times New Roman" w:hAnsi="Times New Roman" w:cs="Times New Roman"/>
          <w:bCs/>
        </w:rPr>
        <w:t xml:space="preserve">s. According to the authors of the Plan, </w:t>
      </w:r>
      <w:r w:rsidR="007D7F64">
        <w:rPr>
          <w:rFonts w:ascii="Times New Roman" w:hAnsi="Times New Roman" w:cs="Times New Roman"/>
          <w:bCs/>
        </w:rPr>
        <w:t>implementing</w:t>
      </w:r>
      <w:r w:rsidRPr="00B065DB">
        <w:rPr>
          <w:rFonts w:ascii="Times New Roman" w:hAnsi="Times New Roman" w:cs="Times New Roman"/>
          <w:bCs/>
        </w:rPr>
        <w:t xml:space="preserve"> these activities was to contribute to achieving the goals set out in the climate and energy package.</w:t>
      </w:r>
    </w:p>
    <w:p w14:paraId="35C17958" w14:textId="4FB07AA3" w:rsidR="00A70F79" w:rsidRPr="00B065DB" w:rsidRDefault="00A70F79" w:rsidP="007A7D1B">
      <w:pPr>
        <w:pStyle w:val="Bezodstpw"/>
        <w:ind w:firstLine="284"/>
        <w:jc w:val="both"/>
        <w:rPr>
          <w:rFonts w:ascii="Times New Roman" w:hAnsi="Times New Roman" w:cs="Times New Roman"/>
          <w:bCs/>
        </w:rPr>
      </w:pPr>
      <w:r w:rsidRPr="00B065DB">
        <w:rPr>
          <w:rFonts w:ascii="Times New Roman" w:hAnsi="Times New Roman" w:cs="Times New Roman"/>
          <w:bCs/>
        </w:rPr>
        <w:t xml:space="preserve">The current Development Strategy of the </w:t>
      </w:r>
      <w:proofErr w:type="spellStart"/>
      <w:r w:rsidRPr="00B065DB">
        <w:rPr>
          <w:rFonts w:ascii="Times New Roman" w:hAnsi="Times New Roman" w:cs="Times New Roman"/>
          <w:bCs/>
        </w:rPr>
        <w:t>Stawiguda</w:t>
      </w:r>
      <w:proofErr w:type="spellEnd"/>
      <w:r w:rsidRPr="00B065DB">
        <w:rPr>
          <w:rFonts w:ascii="Times New Roman" w:hAnsi="Times New Roman" w:cs="Times New Roman"/>
          <w:bCs/>
        </w:rPr>
        <w:t xml:space="preserve"> Commune for 2016-2025 is based on the vision of the commune as a place of high quality of life and business, supporting and taking full advantage of its location in the Olsztyn agglomeration. This document indicates the issue of sustainable development in the descriptive layer </w:t>
      </w:r>
      <w:r w:rsidR="007D7F64">
        <w:rPr>
          <w:rFonts w:ascii="Times New Roman" w:hAnsi="Times New Roman" w:cs="Times New Roman"/>
          <w:bCs/>
        </w:rPr>
        <w:t>regarding</w:t>
      </w:r>
      <w:r w:rsidRPr="00B065DB">
        <w:rPr>
          <w:rFonts w:ascii="Times New Roman" w:hAnsi="Times New Roman" w:cs="Times New Roman"/>
          <w:bCs/>
        </w:rPr>
        <w:t xml:space="preserve"> spatial policy and increasing the protection of areas with significant natural and landscape values. Limited in its purpose and scope, the Low-Emission Economy Plan of the </w:t>
      </w:r>
      <w:proofErr w:type="spellStart"/>
      <w:r w:rsidRPr="00B065DB">
        <w:rPr>
          <w:rFonts w:ascii="Times New Roman" w:hAnsi="Times New Roman" w:cs="Times New Roman"/>
          <w:bCs/>
        </w:rPr>
        <w:t>Stawiguda</w:t>
      </w:r>
      <w:proofErr w:type="spellEnd"/>
      <w:r w:rsidRPr="00B065DB">
        <w:rPr>
          <w:rFonts w:ascii="Times New Roman" w:hAnsi="Times New Roman" w:cs="Times New Roman"/>
          <w:bCs/>
        </w:rPr>
        <w:t xml:space="preserve"> Commune naturally fits into the principle of sustainable development, </w:t>
      </w:r>
      <w:r w:rsidR="007D7F64">
        <w:rPr>
          <w:rFonts w:ascii="Times New Roman" w:hAnsi="Times New Roman" w:cs="Times New Roman"/>
          <w:bCs/>
        </w:rPr>
        <w:t>particularly</w:t>
      </w:r>
      <w:r w:rsidRPr="00B065DB">
        <w:rPr>
          <w:rFonts w:ascii="Times New Roman" w:hAnsi="Times New Roman" w:cs="Times New Roman"/>
          <w:bCs/>
        </w:rPr>
        <w:t xml:space="preserve"> concerning </w:t>
      </w:r>
      <w:r w:rsidR="007D7F64">
        <w:rPr>
          <w:rFonts w:ascii="Times New Roman" w:hAnsi="Times New Roman" w:cs="Times New Roman"/>
          <w:bCs/>
        </w:rPr>
        <w:t>reducing</w:t>
      </w:r>
      <w:r w:rsidRPr="00B065DB">
        <w:rPr>
          <w:rFonts w:ascii="Times New Roman" w:hAnsi="Times New Roman" w:cs="Times New Roman"/>
          <w:bCs/>
        </w:rPr>
        <w:t xml:space="preserve"> greenhouse gas emissions. The issue of sustainable development was also raised in another sector document of the commune, i.e. the Concept for the development of public transport in the </w:t>
      </w:r>
      <w:proofErr w:type="spellStart"/>
      <w:r w:rsidRPr="00B065DB">
        <w:rPr>
          <w:rFonts w:ascii="Times New Roman" w:hAnsi="Times New Roman" w:cs="Times New Roman"/>
          <w:bCs/>
        </w:rPr>
        <w:t>Stawiguda</w:t>
      </w:r>
      <w:proofErr w:type="spellEnd"/>
      <w:r w:rsidRPr="00B065DB">
        <w:rPr>
          <w:rFonts w:ascii="Times New Roman" w:hAnsi="Times New Roman" w:cs="Times New Roman"/>
          <w:bCs/>
        </w:rPr>
        <w:t xml:space="preserve"> Commune, the update of which clearly indicates the connection of the document with the Commune Development Strategy, the Mobility Plan of MOF Olsztyn and the implementation of the goals indicated therein by increasing the importance of public transport and alternative means of transport to the car, as well as reducing the level of transport exclusion of the commune's inhabitants in the transport system.</w:t>
      </w:r>
    </w:p>
    <w:p w14:paraId="754B52B5" w14:textId="7191BBC1" w:rsidR="004F6652" w:rsidRPr="00911979" w:rsidRDefault="000A0306" w:rsidP="007A7D1B">
      <w:pPr>
        <w:pStyle w:val="Rn1"/>
      </w:pPr>
      <w:proofErr w:type="spellStart"/>
      <w:r w:rsidRPr="00911979">
        <w:t>Summary</w:t>
      </w:r>
      <w:proofErr w:type="spellEnd"/>
    </w:p>
    <w:p w14:paraId="4584EA60" w14:textId="72C91009" w:rsidR="00A70F79" w:rsidRPr="00B065DB" w:rsidRDefault="00A70F79" w:rsidP="007A7D1B">
      <w:pPr>
        <w:pStyle w:val="Bezodstpw"/>
        <w:ind w:firstLine="284"/>
        <w:jc w:val="both"/>
        <w:rPr>
          <w:rFonts w:ascii="Times New Roman" w:hAnsi="Times New Roman" w:cs="Times New Roman"/>
          <w:bCs/>
        </w:rPr>
      </w:pPr>
      <w:r w:rsidRPr="00A70F79">
        <w:rPr>
          <w:rFonts w:ascii="Times New Roman" w:hAnsi="Times New Roman" w:cs="Times New Roman"/>
          <w:bCs/>
        </w:rPr>
        <w:t xml:space="preserve">To sum up, the strategic documents developed by all Municipalities of the Olsztyn MOF recognize sustainable development in a way that can be taken into account, often even indicating it at the stage of the main goal. The actions proposed in the documents, apart from generally indicating their importance for the development of individual Municipalities of the Olsztyn MOF, do not include elements that have become crucial from the point of view of sustainable development in recent years. </w:t>
      </w:r>
      <w:r w:rsidRPr="00B065DB">
        <w:rPr>
          <w:rFonts w:ascii="Times New Roman" w:hAnsi="Times New Roman" w:cs="Times New Roman"/>
          <w:bCs/>
        </w:rPr>
        <w:t xml:space="preserve">In particular, this applies to shaping spatial development that will, to the smallest possible extent, require </w:t>
      </w:r>
      <w:r w:rsidR="007D7F64">
        <w:rPr>
          <w:rFonts w:ascii="Times New Roman" w:hAnsi="Times New Roman" w:cs="Times New Roman"/>
          <w:bCs/>
        </w:rPr>
        <w:t>using</w:t>
      </w:r>
      <w:r w:rsidRPr="00B065DB">
        <w:rPr>
          <w:rFonts w:ascii="Times New Roman" w:hAnsi="Times New Roman" w:cs="Times New Roman"/>
          <w:bCs/>
        </w:rPr>
        <w:t xml:space="preserve"> an emission-intensive means of transport, such as a passenger car.</w:t>
      </w:r>
    </w:p>
    <w:p w14:paraId="17202E62" w14:textId="2B7F5319" w:rsidR="00A70F79" w:rsidRDefault="00A70F79" w:rsidP="007A7D1B">
      <w:pPr>
        <w:pStyle w:val="Bezodstpw"/>
        <w:ind w:firstLine="284"/>
        <w:jc w:val="both"/>
        <w:rPr>
          <w:rFonts w:ascii="Times New Roman" w:hAnsi="Times New Roman" w:cs="Times New Roman"/>
          <w:bCs/>
        </w:rPr>
      </w:pPr>
      <w:r w:rsidRPr="00B065DB">
        <w:rPr>
          <w:rFonts w:ascii="Times New Roman" w:hAnsi="Times New Roman" w:cs="Times New Roman"/>
          <w:bCs/>
        </w:rPr>
        <w:t>The review of documents indicates that the development of sustainable transport in MOF Olsztyn is based on the foundation of many documents. It is subject to a constant process of evolution expressed in new goals, as well as in new documents of a strategic and operational nature. The multitude of documents and their different rank and impact</w:t>
      </w:r>
      <w:r w:rsidR="007D7F64">
        <w:rPr>
          <w:rFonts w:ascii="Times New Roman" w:hAnsi="Times New Roman" w:cs="Times New Roman"/>
          <w:bCs/>
        </w:rPr>
        <w:t>s</w:t>
      </w:r>
      <w:r w:rsidRPr="00B065DB">
        <w:rPr>
          <w:rFonts w:ascii="Times New Roman" w:hAnsi="Times New Roman" w:cs="Times New Roman"/>
          <w:bCs/>
        </w:rPr>
        <w:t xml:space="preserve"> make it difficult to variant and select the optimal direction of development of the transport system of the entire functional area. The simplest solution seems to be </w:t>
      </w:r>
      <w:r w:rsidR="007D7F64">
        <w:rPr>
          <w:rFonts w:ascii="Times New Roman" w:hAnsi="Times New Roman" w:cs="Times New Roman"/>
          <w:bCs/>
        </w:rPr>
        <w:t>adopting</w:t>
      </w:r>
      <w:r w:rsidRPr="00B065DB">
        <w:rPr>
          <w:rFonts w:ascii="Times New Roman" w:hAnsi="Times New Roman" w:cs="Times New Roman"/>
          <w:bCs/>
        </w:rPr>
        <w:t xml:space="preserve"> a sustainable transport development strategy. However, this requires understanding the essence and principles of sustainable mobility and then cooperation between officials of each commune and residents in shaping the transport system. Only when these elements work perfectly together will the vision of a modern urbanized area come true, in which sustainable transport will not be an overused and</w:t>
      </w:r>
      <w:r w:rsidR="007D7F64">
        <w:rPr>
          <w:rFonts w:ascii="Times New Roman" w:hAnsi="Times New Roman" w:cs="Times New Roman"/>
          <w:bCs/>
        </w:rPr>
        <w:t>,</w:t>
      </w:r>
      <w:r w:rsidRPr="00B065DB">
        <w:rPr>
          <w:rFonts w:ascii="Times New Roman" w:hAnsi="Times New Roman" w:cs="Times New Roman"/>
          <w:bCs/>
        </w:rPr>
        <w:t xml:space="preserve"> therefore</w:t>
      </w:r>
      <w:r w:rsidR="007D7F64">
        <w:rPr>
          <w:rFonts w:ascii="Times New Roman" w:hAnsi="Times New Roman" w:cs="Times New Roman"/>
          <w:bCs/>
        </w:rPr>
        <w:t>,</w:t>
      </w:r>
      <w:r w:rsidRPr="00B065DB">
        <w:rPr>
          <w:rFonts w:ascii="Times New Roman" w:hAnsi="Times New Roman" w:cs="Times New Roman"/>
          <w:bCs/>
        </w:rPr>
        <w:t xml:space="preserve"> empty slogan. From the point of view of the development goals of MOF Olsztyn and the aspirations of its inhabitants, it is important that the transport system ceases to be a barrier hindering the </w:t>
      </w:r>
      <w:r w:rsidR="007D7F64">
        <w:rPr>
          <w:rFonts w:ascii="Times New Roman" w:hAnsi="Times New Roman" w:cs="Times New Roman"/>
          <w:bCs/>
        </w:rPr>
        <w:t>area's economic development</w:t>
      </w:r>
      <w:r w:rsidRPr="00B065DB">
        <w:rPr>
          <w:rFonts w:ascii="Times New Roman" w:hAnsi="Times New Roman" w:cs="Times New Roman"/>
          <w:bCs/>
        </w:rPr>
        <w:t xml:space="preserve"> and becomes an element that significantly contributes to this development.</w:t>
      </w:r>
    </w:p>
    <w:p w14:paraId="773A3F59" w14:textId="5A294AAA" w:rsidR="00B065DB" w:rsidRPr="00B065DB" w:rsidRDefault="00B065DB" w:rsidP="007A7D1B">
      <w:pPr>
        <w:pStyle w:val="Bezodstpw"/>
        <w:ind w:firstLine="284"/>
        <w:jc w:val="both"/>
        <w:rPr>
          <w:rFonts w:ascii="Times New Roman" w:hAnsi="Times New Roman" w:cs="Times New Roman"/>
          <w:bCs/>
        </w:rPr>
      </w:pPr>
      <w:r w:rsidRPr="00B065DB">
        <w:rPr>
          <w:rFonts w:ascii="Times New Roman" w:hAnsi="Times New Roman" w:cs="Times New Roman"/>
          <w:bCs/>
        </w:rPr>
        <w:t>In this situation, it is difficult to disagree with the statement that while economic conditions determine the shape of the Olsztyn Functional Urban Area Olsztyn transport system in a natural way, initiated by market participants, legal conditions are capable of modifying their behavio</w:t>
      </w:r>
      <w:r w:rsidR="007D7F64">
        <w:rPr>
          <w:rFonts w:ascii="Times New Roman" w:hAnsi="Times New Roman" w:cs="Times New Roman"/>
          <w:bCs/>
        </w:rPr>
        <w:t>u</w:t>
      </w:r>
      <w:r w:rsidRPr="00B065DB">
        <w:rPr>
          <w:rFonts w:ascii="Times New Roman" w:hAnsi="Times New Roman" w:cs="Times New Roman"/>
          <w:bCs/>
        </w:rPr>
        <w:t xml:space="preserve">r in a different way than expected. Therefore, one of the main goals of all local government units constituting Olsztyn Functional Urban Area Olsztyn should be to create conditions for efficient, safe and effective travel while limiting the negative impact on the natural environment. The cooperation and involvement of all JSAs is </w:t>
      </w:r>
      <w:r w:rsidR="007D7F64">
        <w:rPr>
          <w:rFonts w:ascii="Times New Roman" w:hAnsi="Times New Roman" w:cs="Times New Roman"/>
          <w:bCs/>
        </w:rPr>
        <w:t>crucial</w:t>
      </w:r>
      <w:r w:rsidRPr="00B065DB">
        <w:rPr>
          <w:rFonts w:ascii="Times New Roman" w:hAnsi="Times New Roman" w:cs="Times New Roman"/>
          <w:bCs/>
        </w:rPr>
        <w:t xml:space="preserve"> in ensuring appropriate conditions for the sustainable development of the Olsztyn Functional Urban Area Olsztyn transport system.</w:t>
      </w:r>
    </w:p>
    <w:p w14:paraId="75E8716F" w14:textId="77777777" w:rsidR="004F29FF" w:rsidRDefault="004F29FF">
      <w:pPr>
        <w:rPr>
          <w:rFonts w:ascii="Times New Roman" w:eastAsiaTheme="minorHAnsi" w:hAnsi="Times New Roman"/>
          <w:b/>
          <w:kern w:val="2"/>
          <w:lang w:val="pl-PL" w:eastAsia="en-US"/>
          <w14:ligatures w14:val="standardContextual"/>
        </w:rPr>
      </w:pPr>
      <w:r>
        <w:br w:type="page"/>
      </w:r>
    </w:p>
    <w:p w14:paraId="04402DBA" w14:textId="7EDCC116" w:rsidR="00DB59FD" w:rsidRPr="006B269A" w:rsidRDefault="00DB59FD" w:rsidP="007A7D1B">
      <w:pPr>
        <w:pStyle w:val="Rn2"/>
      </w:pPr>
      <w:proofErr w:type="spellStart"/>
      <w:r w:rsidRPr="006B269A">
        <w:lastRenderedPageBreak/>
        <w:t>References</w:t>
      </w:r>
      <w:proofErr w:type="spellEnd"/>
    </w:p>
    <w:p w14:paraId="10921834" w14:textId="2F648088" w:rsidR="00EE6FCC" w:rsidRPr="00EE6FCC" w:rsidRDefault="00EE6FCC" w:rsidP="007A7D1B">
      <w:pPr>
        <w:pStyle w:val="Rlit"/>
      </w:pPr>
      <w:r w:rsidRPr="006B269A">
        <w:t xml:space="preserve">Beim, M., Mazur, B., </w:t>
      </w:r>
      <w:proofErr w:type="spellStart"/>
      <w:r w:rsidRPr="006B269A">
        <w:t>Pistelok</w:t>
      </w:r>
      <w:proofErr w:type="spellEnd"/>
      <w:r w:rsidRPr="006B269A">
        <w:t xml:space="preserve"> P. (2023)</w:t>
      </w:r>
      <w:r w:rsidR="00062CEA" w:rsidRPr="006B269A">
        <w:t>.</w:t>
      </w:r>
      <w:r w:rsidRPr="006B269A">
        <w:t xml:space="preserve"> </w:t>
      </w:r>
      <w:r w:rsidRPr="004F29FF">
        <w:rPr>
          <w:i/>
          <w:iCs/>
        </w:rPr>
        <w:t>Zrównoważona mobilność w polityce transp</w:t>
      </w:r>
      <w:r w:rsidR="00062CEA" w:rsidRPr="004F29FF">
        <w:rPr>
          <w:i/>
          <w:iCs/>
        </w:rPr>
        <w:t>or</w:t>
      </w:r>
      <w:r w:rsidRPr="004F29FF">
        <w:rPr>
          <w:i/>
          <w:iCs/>
        </w:rPr>
        <w:t>towej miasta. Badania Obserwatorium Polityki Miejskiej</w:t>
      </w:r>
      <w:r w:rsidRPr="00EE6FCC">
        <w:t>. Instytut Rozwoju Miast i Regionów, Kraków</w:t>
      </w:r>
      <w:r w:rsidR="00062CEA">
        <w:t>-</w:t>
      </w:r>
      <w:r w:rsidRPr="00EE6FCC">
        <w:t>Warszawa</w:t>
      </w:r>
      <w:r w:rsidR="004F29FF">
        <w:t xml:space="preserve">. </w:t>
      </w:r>
      <w:r w:rsidR="004F29FF" w:rsidRPr="000A026F">
        <w:rPr>
          <w:rFonts w:eastAsiaTheme="minorHAnsi"/>
          <w:bCs/>
          <w:lang w:val="en-GB"/>
        </w:rPr>
        <w:t>(in Polish)</w:t>
      </w:r>
    </w:p>
    <w:p w14:paraId="4FB747D3" w14:textId="5CB56E2E" w:rsidR="00EE6FCC" w:rsidRDefault="00EE6FCC" w:rsidP="007A7D1B">
      <w:pPr>
        <w:pStyle w:val="Rlit"/>
      </w:pPr>
      <w:r w:rsidRPr="00EE6FCC">
        <w:t>Borys, T. (2008). Raport z Realizacji Ekspertyzy „</w:t>
      </w:r>
      <w:r w:rsidRPr="004F29FF">
        <w:rPr>
          <w:i/>
          <w:iCs/>
        </w:rPr>
        <w:t>Analiza istniejących danych statystycznych pod kątem ich użyteczności dla określenia poziomu zrównoważonego rozwoju transportu wraz z propozycją ich rozszerzenia</w:t>
      </w:r>
      <w:r w:rsidRPr="00EE6FCC">
        <w:t>”, Jelenia Góra-Warszawa</w:t>
      </w:r>
      <w:r w:rsidR="004F29FF">
        <w:t>.</w:t>
      </w:r>
    </w:p>
    <w:p w14:paraId="7364C41E" w14:textId="68A9379F" w:rsidR="004745D4" w:rsidRPr="00093CC9" w:rsidRDefault="004745D4" w:rsidP="007A7D1B">
      <w:pPr>
        <w:pStyle w:val="Rlit"/>
      </w:pPr>
      <w:r w:rsidRPr="00093CC9">
        <w:t xml:space="preserve">Bujak. A., Zając P. (2013). Monitoring of cargo in logistic systems of transport and storage. </w:t>
      </w:r>
      <w:r w:rsidRPr="00093CC9">
        <w:rPr>
          <w:i/>
          <w:iCs/>
        </w:rPr>
        <w:t>Activities of Transport Telematics: 13th International Conference on Transport Systems Telematics</w:t>
      </w:r>
      <w:r w:rsidRPr="00093CC9">
        <w:t xml:space="preserve">, Katowice-Ustroń, Poland, October </w:t>
      </w:r>
      <w:r w:rsidR="004F29FF">
        <w:br/>
      </w:r>
      <w:r w:rsidRPr="00093CC9">
        <w:t>23</w:t>
      </w:r>
      <w:r w:rsidR="00062CEA">
        <w:t>-</w:t>
      </w:r>
      <w:r w:rsidRPr="00093CC9">
        <w:t>26, 2013, Selected Papers 13. Springer Berlin Heidelberg, 2013</w:t>
      </w:r>
      <w:r w:rsidR="004F29FF">
        <w:t>.</w:t>
      </w:r>
    </w:p>
    <w:p w14:paraId="336B94C8" w14:textId="3EC7CEE4" w:rsidR="00144D1B" w:rsidRPr="00911979" w:rsidRDefault="00144D1B" w:rsidP="007A7D1B">
      <w:pPr>
        <w:pStyle w:val="Rlit"/>
      </w:pPr>
      <w:proofErr w:type="spellStart"/>
      <w:r w:rsidRPr="00911979">
        <w:t>Chamier-Gliszczyński</w:t>
      </w:r>
      <w:proofErr w:type="spellEnd"/>
      <w:r w:rsidRPr="00911979">
        <w:t xml:space="preserve">, N. (2012). </w:t>
      </w:r>
      <w:r w:rsidRPr="004F29FF">
        <w:rPr>
          <w:i/>
          <w:iCs/>
        </w:rPr>
        <w:t>Modeling system mobility in urban areas</w:t>
      </w:r>
      <w:r w:rsidRPr="00911979">
        <w:t>. Congress Proceedings, CLC 2012: Carpathian Logistics Congress, 501-508, 111467</w:t>
      </w:r>
      <w:r w:rsidR="004F29FF">
        <w:t>.</w:t>
      </w:r>
    </w:p>
    <w:p w14:paraId="41377C0C" w14:textId="1258CB89" w:rsidR="00144D1B" w:rsidRPr="00911979" w:rsidRDefault="00144D1B" w:rsidP="007A7D1B">
      <w:pPr>
        <w:pStyle w:val="Rlit"/>
      </w:pPr>
      <w:proofErr w:type="spellStart"/>
      <w:r w:rsidRPr="00911979">
        <w:t>Chamier-Gliszczyński</w:t>
      </w:r>
      <w:proofErr w:type="spellEnd"/>
      <w:r w:rsidRPr="00911979">
        <w:t xml:space="preserve">, N. (2012a). </w:t>
      </w:r>
      <w:r w:rsidRPr="004F29FF">
        <w:rPr>
          <w:i/>
          <w:iCs/>
        </w:rPr>
        <w:t>Structure analysis of system mobility in urban areas</w:t>
      </w:r>
      <w:r w:rsidRPr="00911979">
        <w:t>. Congress Proceedings, CLC 2012: Carpathian Logistics Congress, 509-515, 111467</w:t>
      </w:r>
      <w:r w:rsidR="004F29FF">
        <w:t>.</w:t>
      </w:r>
    </w:p>
    <w:p w14:paraId="26586978" w14:textId="7384FDEA" w:rsidR="00522C70" w:rsidRDefault="00522C70" w:rsidP="007A7D1B">
      <w:pPr>
        <w:pStyle w:val="Rlit"/>
      </w:pPr>
      <w:proofErr w:type="spellStart"/>
      <w:r>
        <w:t>Chamier-Gliszczyński</w:t>
      </w:r>
      <w:proofErr w:type="spellEnd"/>
      <w:r>
        <w:t>, N. (2015</w:t>
      </w:r>
      <w:r w:rsidRPr="00911979">
        <w:t xml:space="preserve">). </w:t>
      </w:r>
      <w:r w:rsidRPr="004F29FF">
        <w:rPr>
          <w:i/>
          <w:iCs/>
        </w:rPr>
        <w:t>City logistics – sustainable urban mobility</w:t>
      </w:r>
      <w:r w:rsidRPr="00911979">
        <w:t>. Congress Proceedings, CLC 201</w:t>
      </w:r>
      <w:r>
        <w:t>5</w:t>
      </w:r>
      <w:r w:rsidRPr="00911979">
        <w:t xml:space="preserve">: Carpathian Logistics Congress, </w:t>
      </w:r>
      <w:r>
        <w:t>263-268</w:t>
      </w:r>
      <w:r w:rsidR="004F29FF">
        <w:t>.</w:t>
      </w:r>
    </w:p>
    <w:p w14:paraId="3C56152D" w14:textId="4178D00E" w:rsidR="00522C70" w:rsidRPr="00093CC9" w:rsidRDefault="00144D1B" w:rsidP="007A7D1B">
      <w:pPr>
        <w:pStyle w:val="Rlit"/>
      </w:pPr>
      <w:proofErr w:type="spellStart"/>
      <w:r w:rsidRPr="00522C70">
        <w:t>Chamier-Gliszczyński</w:t>
      </w:r>
      <w:proofErr w:type="spellEnd"/>
      <w:r w:rsidRPr="00522C70">
        <w:t xml:space="preserve">, N., Bohdal, T. (2016). </w:t>
      </w:r>
      <w:r w:rsidRPr="00911979">
        <w:t xml:space="preserve">Urban mobility assessment indicators in the perspective of the environment protection. </w:t>
      </w:r>
      <w:proofErr w:type="spellStart"/>
      <w:r w:rsidRPr="00093CC9">
        <w:rPr>
          <w:i/>
        </w:rPr>
        <w:t>Rocznik</w:t>
      </w:r>
      <w:proofErr w:type="spellEnd"/>
      <w:r w:rsidRPr="00093CC9">
        <w:rPr>
          <w:i/>
        </w:rPr>
        <w:t xml:space="preserve"> </w:t>
      </w:r>
      <w:proofErr w:type="spellStart"/>
      <w:r w:rsidRPr="00093CC9">
        <w:rPr>
          <w:i/>
        </w:rPr>
        <w:t>Ochrona</w:t>
      </w:r>
      <w:proofErr w:type="spellEnd"/>
      <w:r w:rsidRPr="00093CC9">
        <w:rPr>
          <w:i/>
        </w:rPr>
        <w:t xml:space="preserve"> </w:t>
      </w:r>
      <w:proofErr w:type="spellStart"/>
      <w:r w:rsidR="00062CEA" w:rsidRPr="00093CC9">
        <w:rPr>
          <w:i/>
        </w:rPr>
        <w:t>Środowiska</w:t>
      </w:r>
      <w:proofErr w:type="spellEnd"/>
      <w:r w:rsidRPr="00093CC9">
        <w:rPr>
          <w:i/>
        </w:rPr>
        <w:t xml:space="preserve">, </w:t>
      </w:r>
      <w:r w:rsidR="006F704B" w:rsidRPr="004F29FF">
        <w:rPr>
          <w:i/>
          <w:iCs/>
        </w:rPr>
        <w:t>18</w:t>
      </w:r>
      <w:r w:rsidR="006F704B" w:rsidRPr="00093CC9">
        <w:t>(1), 670-681</w:t>
      </w:r>
      <w:r w:rsidR="004F29FF">
        <w:t>.</w:t>
      </w:r>
    </w:p>
    <w:p w14:paraId="094313EF" w14:textId="2616124C" w:rsidR="006E7A8D" w:rsidRPr="006E7A8D" w:rsidRDefault="006E7A8D" w:rsidP="007A7D1B">
      <w:pPr>
        <w:pStyle w:val="Rlit"/>
      </w:pPr>
      <w:r w:rsidRPr="006D593D">
        <w:t xml:space="preserve">Devi, P., </w:t>
      </w:r>
      <w:proofErr w:type="spellStart"/>
      <w:r w:rsidRPr="006D593D">
        <w:t>Kizielewicz</w:t>
      </w:r>
      <w:proofErr w:type="spellEnd"/>
      <w:r w:rsidRPr="006D593D">
        <w:t xml:space="preserve">, B., Guleria, A., </w:t>
      </w:r>
      <w:proofErr w:type="spellStart"/>
      <w:r w:rsidRPr="006D593D">
        <w:t>Shekhovtsov</w:t>
      </w:r>
      <w:proofErr w:type="spellEnd"/>
      <w:r w:rsidRPr="006D593D">
        <w:t xml:space="preserve">, A., </w:t>
      </w:r>
      <w:proofErr w:type="spellStart"/>
      <w:r w:rsidRPr="006D593D">
        <w:t>Watróbski</w:t>
      </w:r>
      <w:proofErr w:type="spellEnd"/>
      <w:r w:rsidRPr="006D593D">
        <w:t>, J., Królikowski, T., Więckowski, J., Sałabun, W.</w:t>
      </w:r>
      <w:r w:rsidR="006D593D" w:rsidRPr="006D593D">
        <w:t xml:space="preserve"> (2022).</w:t>
      </w:r>
      <w:r w:rsidRPr="006D593D">
        <w:t xml:space="preserve"> </w:t>
      </w:r>
      <w:r w:rsidRPr="006E7A8D">
        <w:t xml:space="preserve">Decision </w:t>
      </w:r>
      <w:r>
        <w:t xml:space="preserve">support in selecting a reliable strategy for sustainable urban transport based on </w:t>
      </w:r>
      <w:proofErr w:type="spellStart"/>
      <w:r>
        <w:t>laplacian</w:t>
      </w:r>
      <w:proofErr w:type="spellEnd"/>
      <w:r>
        <w:t xml:space="preserve"> energy of t-spherical fuzzy graphs. </w:t>
      </w:r>
      <w:r>
        <w:rPr>
          <w:i/>
        </w:rPr>
        <w:t>Energies</w:t>
      </w:r>
      <w:r>
        <w:t xml:space="preserve">, </w:t>
      </w:r>
      <w:r w:rsidRPr="004F29FF">
        <w:rPr>
          <w:i/>
          <w:iCs/>
        </w:rPr>
        <w:t>15</w:t>
      </w:r>
      <w:r>
        <w:t>(14)</w:t>
      </w:r>
      <w:r w:rsidR="006D593D">
        <w:t xml:space="preserve">, 4970. </w:t>
      </w:r>
      <w:r w:rsidR="004F29FF" w:rsidRPr="00943061">
        <w:t>https://doi.org/</w:t>
      </w:r>
      <w:r w:rsidR="006D593D" w:rsidRPr="006D593D">
        <w:t>10.3390/en15144970</w:t>
      </w:r>
    </w:p>
    <w:p w14:paraId="2A1A7743" w14:textId="5E6050D3" w:rsidR="007E3590" w:rsidRPr="007E3590" w:rsidRDefault="007E3590" w:rsidP="007A7D1B">
      <w:pPr>
        <w:pStyle w:val="Rlit"/>
      </w:pPr>
      <w:proofErr w:type="spellStart"/>
      <w:r w:rsidRPr="007E3590">
        <w:t>Dižo</w:t>
      </w:r>
      <w:proofErr w:type="spellEnd"/>
      <w:r w:rsidRPr="007E3590">
        <w:t xml:space="preserve">, J., </w:t>
      </w:r>
      <w:proofErr w:type="spellStart"/>
      <w:r w:rsidRPr="007E3590">
        <w:t>Blatnicky</w:t>
      </w:r>
      <w:proofErr w:type="spellEnd"/>
      <w:r w:rsidRPr="007E3590">
        <w:t xml:space="preserve">, M., Semenov, S., Mikhailov, E., Kostrzewski, M., </w:t>
      </w:r>
      <w:proofErr w:type="spellStart"/>
      <w:r w:rsidRPr="007E3590">
        <w:t>Drozdziel</w:t>
      </w:r>
      <w:proofErr w:type="spellEnd"/>
      <w:r w:rsidRPr="007E3590">
        <w:t xml:space="preserve">, </w:t>
      </w:r>
      <w:r>
        <w:t xml:space="preserve">P., </w:t>
      </w:r>
      <w:proofErr w:type="spellStart"/>
      <w:r>
        <w:t>Stastniak</w:t>
      </w:r>
      <w:proofErr w:type="spellEnd"/>
      <w:r>
        <w:t xml:space="preserve">, P. (2021). </w:t>
      </w:r>
      <w:r w:rsidRPr="007E3590">
        <w:t xml:space="preserve">Electric and plug-in hybrid vehicles and their infrastructure in a particular </w:t>
      </w:r>
      <w:r>
        <w:t xml:space="preserve">European region. </w:t>
      </w:r>
      <w:r>
        <w:rPr>
          <w:i/>
        </w:rPr>
        <w:t xml:space="preserve">Transportation Research Procedia, </w:t>
      </w:r>
      <w:r>
        <w:t xml:space="preserve">55, 629-636. </w:t>
      </w:r>
      <w:r w:rsidR="004F29FF" w:rsidRPr="00943061">
        <w:t>https://doi.org/</w:t>
      </w:r>
      <w:r w:rsidRPr="007E3590">
        <w:t>10.1016/j.trpro.2021.07.029</w:t>
      </w:r>
      <w:r>
        <w:t>.</w:t>
      </w:r>
    </w:p>
    <w:p w14:paraId="3F29BAAE" w14:textId="19F01320" w:rsidR="00EE6FCC" w:rsidRPr="00EE6FCC" w:rsidRDefault="00EE6FCC" w:rsidP="007A7D1B">
      <w:pPr>
        <w:pStyle w:val="Rlit"/>
      </w:pPr>
      <w:proofErr w:type="spellStart"/>
      <w:r w:rsidRPr="007E3590">
        <w:t>Ejdys</w:t>
      </w:r>
      <w:proofErr w:type="spellEnd"/>
      <w:r w:rsidRPr="007E3590">
        <w:t xml:space="preserve">, S. (2021). </w:t>
      </w:r>
      <w:r w:rsidRPr="001549A1">
        <w:t xml:space="preserve">Model of a Sustainable Transport System on the Example of Olsztyn. </w:t>
      </w:r>
      <w:r w:rsidRPr="00093CC9">
        <w:rPr>
          <w:i/>
          <w:iCs/>
        </w:rPr>
        <w:t>Rocznik Ochrona Środowiska</w:t>
      </w:r>
      <w:r w:rsidRPr="004F29FF">
        <w:t xml:space="preserve">, </w:t>
      </w:r>
      <w:r w:rsidRPr="00093CC9">
        <w:rPr>
          <w:i/>
          <w:iCs/>
        </w:rPr>
        <w:t>23</w:t>
      </w:r>
      <w:r w:rsidRPr="00093CC9">
        <w:t>, 811-822</w:t>
      </w:r>
      <w:r w:rsidRPr="00EE6FCC">
        <w:t>. https://doi.org/10.54740/ros.2021.055</w:t>
      </w:r>
    </w:p>
    <w:p w14:paraId="3EEB887E" w14:textId="2BAEB20C" w:rsidR="00EE6FCC" w:rsidRPr="00EE6FCC" w:rsidRDefault="00EE6FCC" w:rsidP="007A7D1B">
      <w:pPr>
        <w:pStyle w:val="Rlit"/>
      </w:pPr>
      <w:proofErr w:type="spellStart"/>
      <w:r w:rsidRPr="00EE6FCC">
        <w:t>Ejdys</w:t>
      </w:r>
      <w:proofErr w:type="spellEnd"/>
      <w:r w:rsidRPr="00EE6FCC">
        <w:t xml:space="preserve">, S. (2017). Spójny i zrównoważony system transportowy Warmii i Mazur. Optimum. </w:t>
      </w:r>
      <w:r w:rsidRPr="004F29FF">
        <w:rPr>
          <w:i/>
          <w:iCs/>
        </w:rPr>
        <w:t xml:space="preserve">Studia </w:t>
      </w:r>
      <w:proofErr w:type="spellStart"/>
      <w:r w:rsidRPr="004F29FF">
        <w:rPr>
          <w:i/>
          <w:iCs/>
        </w:rPr>
        <w:t>Ekonomiczne</w:t>
      </w:r>
      <w:proofErr w:type="spellEnd"/>
      <w:r w:rsidRPr="00EE6FCC">
        <w:t xml:space="preserve">, </w:t>
      </w:r>
      <w:r w:rsidRPr="004F29FF">
        <w:rPr>
          <w:i/>
          <w:iCs/>
        </w:rPr>
        <w:t>4</w:t>
      </w:r>
      <w:r w:rsidRPr="00EE6FCC">
        <w:t>(88), 199-212.</w:t>
      </w:r>
      <w:r w:rsidR="003A3986">
        <w:t xml:space="preserve"> </w:t>
      </w:r>
      <w:r w:rsidR="004F29FF" w:rsidRPr="000A026F">
        <w:rPr>
          <w:rFonts w:eastAsiaTheme="minorHAnsi"/>
          <w:bCs/>
          <w:lang w:val="en-GB"/>
        </w:rPr>
        <w:t>(in Polish)</w:t>
      </w:r>
      <w:r w:rsidR="00F25146">
        <w:rPr>
          <w:rFonts w:eastAsiaTheme="minorHAnsi"/>
          <w:bCs/>
          <w:lang w:val="en-GB"/>
        </w:rPr>
        <w:t xml:space="preserve">. </w:t>
      </w:r>
      <w:r w:rsidR="004F29FF" w:rsidRPr="00943061">
        <w:t>https://doi.org/</w:t>
      </w:r>
      <w:r w:rsidRPr="00EE6FCC">
        <w:t>10.15290/ose.2017.04.88.15</w:t>
      </w:r>
    </w:p>
    <w:p w14:paraId="6CE01719" w14:textId="184D61EA" w:rsidR="00EE6FCC" w:rsidRPr="00EE6FCC" w:rsidRDefault="00EE6FCC" w:rsidP="007A7D1B">
      <w:pPr>
        <w:pStyle w:val="Rlit"/>
      </w:pPr>
      <w:proofErr w:type="spellStart"/>
      <w:r w:rsidRPr="00EE6FCC">
        <w:t>Ejdys</w:t>
      </w:r>
      <w:proofErr w:type="spellEnd"/>
      <w:r w:rsidRPr="00EE6FCC">
        <w:t xml:space="preserve">, S. (2009). </w:t>
      </w:r>
      <w:r w:rsidRPr="00F25146">
        <w:rPr>
          <w:i/>
          <w:iCs/>
        </w:rPr>
        <w:t>Zrównoważony rozwój jako perspektywa funkcjonowania transportu miejskiego</w:t>
      </w:r>
      <w:r w:rsidRPr="00EE6FCC">
        <w:t xml:space="preserve">. [w:] D. Kiełczewski, B. Dobrzańska (red.), </w:t>
      </w:r>
      <w:r w:rsidRPr="00F25146">
        <w:rPr>
          <w:i/>
          <w:iCs/>
        </w:rPr>
        <w:t>Ekologiczne problemy zrównoważonego rozwoju</w:t>
      </w:r>
      <w:r w:rsidRPr="00EE6FCC">
        <w:t>, Wydawnictwo Wyższej Szkoły Ekonomicznej w Białymstoku, Białystok, 199-209</w:t>
      </w:r>
      <w:r w:rsidR="00F25146">
        <w:t xml:space="preserve">. </w:t>
      </w:r>
      <w:r w:rsidR="00F25146" w:rsidRPr="000A026F">
        <w:rPr>
          <w:rFonts w:eastAsiaTheme="minorHAnsi"/>
          <w:bCs/>
          <w:lang w:val="en-GB"/>
        </w:rPr>
        <w:t>(in Polish)</w:t>
      </w:r>
    </w:p>
    <w:p w14:paraId="6BE3054D" w14:textId="4D08CD25" w:rsidR="00EE6FCC" w:rsidRPr="00EE6FCC" w:rsidRDefault="00EE6FCC" w:rsidP="007A7D1B">
      <w:pPr>
        <w:pStyle w:val="Rlit"/>
      </w:pPr>
      <w:r w:rsidRPr="00EE6FCC">
        <w:t xml:space="preserve">Europejski Trybunał Obrachunkowy (2020). </w:t>
      </w:r>
      <w:r w:rsidRPr="00F25146">
        <w:rPr>
          <w:i/>
          <w:iCs/>
          <w:lang w:val="pl-PL"/>
        </w:rPr>
        <w:t xml:space="preserve">Zrównoważona mobilność w miastach w UE </w:t>
      </w:r>
      <w:r w:rsidR="00F25146" w:rsidRPr="00F25146">
        <w:rPr>
          <w:i/>
          <w:iCs/>
          <w:lang w:val="pl-PL"/>
        </w:rPr>
        <w:t>–</w:t>
      </w:r>
      <w:r w:rsidRPr="00F25146">
        <w:rPr>
          <w:i/>
          <w:iCs/>
          <w:lang w:val="pl-PL"/>
        </w:rPr>
        <w:t xml:space="preserve"> bez zaangażowania ze strony państw członkowskich nie będzie możliwa istotna poprawa</w:t>
      </w:r>
      <w:r w:rsidR="00F25146">
        <w:rPr>
          <w:lang w:val="pl-PL"/>
        </w:rPr>
        <w:t>.</w:t>
      </w:r>
      <w:r w:rsidRPr="00F25146">
        <w:rPr>
          <w:lang w:val="pl-PL"/>
        </w:rPr>
        <w:t xml:space="preserve"> </w:t>
      </w:r>
      <w:r w:rsidRPr="00F25146">
        <w:rPr>
          <w:i/>
          <w:iCs/>
          <w:lang w:val="pl-PL"/>
        </w:rPr>
        <w:t>Sprawozdanie specjalne</w:t>
      </w:r>
      <w:r w:rsidRPr="00F25146">
        <w:rPr>
          <w:i/>
          <w:iCs/>
        </w:rPr>
        <w:t xml:space="preserve"> nr 6</w:t>
      </w:r>
      <w:r w:rsidR="00F25146">
        <w:t>.</w:t>
      </w:r>
      <w:r w:rsidRPr="00EE6FCC">
        <w:t xml:space="preserve"> </w:t>
      </w:r>
      <w:r w:rsidR="00F25146" w:rsidRPr="000A026F">
        <w:rPr>
          <w:rFonts w:eastAsiaTheme="minorHAnsi"/>
          <w:bCs/>
          <w:lang w:val="en-GB"/>
        </w:rPr>
        <w:t>(in Polish)</w:t>
      </w:r>
      <w:r w:rsidR="00F25146">
        <w:rPr>
          <w:rFonts w:eastAsiaTheme="minorHAnsi"/>
          <w:bCs/>
          <w:lang w:val="en-GB"/>
        </w:rPr>
        <w:t xml:space="preserve">. </w:t>
      </w:r>
      <w:r w:rsidR="00F25146" w:rsidRPr="000A026F">
        <w:rPr>
          <w:rFonts w:eastAsia="TimesNewRomanPSMT"/>
          <w:lang w:val="en-GB"/>
        </w:rPr>
        <w:t xml:space="preserve">Available at: </w:t>
      </w:r>
      <w:r w:rsidRPr="00EE6FCC">
        <w:t>https://op.europa.eu/webpub/eca/special-reports/urbanmobility-6-2020/pl/#chapter10</w:t>
      </w:r>
    </w:p>
    <w:p w14:paraId="7F4F5879" w14:textId="2D576E14" w:rsidR="00EE6FCC" w:rsidRPr="00EE6FCC" w:rsidRDefault="00EE6FCC" w:rsidP="007A7D1B">
      <w:pPr>
        <w:pStyle w:val="Rlit"/>
      </w:pPr>
      <w:r w:rsidRPr="00EE6FCC">
        <w:t xml:space="preserve">Europejski Zielony Ład (2019). </w:t>
      </w:r>
      <w:proofErr w:type="spellStart"/>
      <w:r w:rsidRPr="00F25146">
        <w:rPr>
          <w:i/>
          <w:iCs/>
        </w:rPr>
        <w:t>Komunikat</w:t>
      </w:r>
      <w:proofErr w:type="spellEnd"/>
      <w:r w:rsidRPr="00F25146">
        <w:rPr>
          <w:i/>
          <w:iCs/>
        </w:rPr>
        <w:t xml:space="preserve"> </w:t>
      </w:r>
      <w:proofErr w:type="spellStart"/>
      <w:r w:rsidRPr="00F25146">
        <w:rPr>
          <w:i/>
          <w:iCs/>
        </w:rPr>
        <w:t>Komisji</w:t>
      </w:r>
      <w:proofErr w:type="spellEnd"/>
      <w:r w:rsidRPr="00F25146">
        <w:rPr>
          <w:i/>
          <w:iCs/>
        </w:rPr>
        <w:t xml:space="preserve"> </w:t>
      </w:r>
      <w:r w:rsidR="00F25146">
        <w:rPr>
          <w:i/>
          <w:iCs/>
        </w:rPr>
        <w:t>d</w:t>
      </w:r>
      <w:r w:rsidRPr="00F25146">
        <w:rPr>
          <w:i/>
          <w:iCs/>
        </w:rPr>
        <w:t xml:space="preserve">o </w:t>
      </w:r>
      <w:proofErr w:type="spellStart"/>
      <w:r w:rsidRPr="00F25146">
        <w:rPr>
          <w:i/>
          <w:iCs/>
        </w:rPr>
        <w:t>Parlamentu</w:t>
      </w:r>
      <w:proofErr w:type="spellEnd"/>
      <w:r w:rsidRPr="00F25146">
        <w:rPr>
          <w:i/>
          <w:iCs/>
        </w:rPr>
        <w:t xml:space="preserve"> </w:t>
      </w:r>
      <w:proofErr w:type="spellStart"/>
      <w:r w:rsidRPr="00F25146">
        <w:rPr>
          <w:i/>
          <w:iCs/>
        </w:rPr>
        <w:t>Europejskiego</w:t>
      </w:r>
      <w:proofErr w:type="spellEnd"/>
      <w:r w:rsidRPr="00EE6FCC">
        <w:t xml:space="preserve">, </w:t>
      </w:r>
      <w:r w:rsidRPr="00F25146">
        <w:rPr>
          <w:i/>
          <w:iCs/>
        </w:rPr>
        <w:t xml:space="preserve">Rady </w:t>
      </w:r>
      <w:proofErr w:type="spellStart"/>
      <w:r w:rsidRPr="00F25146">
        <w:rPr>
          <w:i/>
          <w:iCs/>
        </w:rPr>
        <w:t>Europejskiej</w:t>
      </w:r>
      <w:proofErr w:type="spellEnd"/>
      <w:r w:rsidRPr="00F25146">
        <w:rPr>
          <w:i/>
          <w:iCs/>
        </w:rPr>
        <w:t xml:space="preserve">, Rady, </w:t>
      </w:r>
      <w:proofErr w:type="spellStart"/>
      <w:r w:rsidRPr="00F25146">
        <w:rPr>
          <w:i/>
          <w:iCs/>
        </w:rPr>
        <w:t>Komitetu</w:t>
      </w:r>
      <w:proofErr w:type="spellEnd"/>
      <w:r w:rsidRPr="00F25146">
        <w:rPr>
          <w:i/>
          <w:iCs/>
        </w:rPr>
        <w:t xml:space="preserve"> </w:t>
      </w:r>
      <w:proofErr w:type="spellStart"/>
      <w:r w:rsidRPr="00F25146">
        <w:rPr>
          <w:i/>
          <w:iCs/>
        </w:rPr>
        <w:t>Ekonomiczno-Społecznego</w:t>
      </w:r>
      <w:proofErr w:type="spellEnd"/>
      <w:r w:rsidRPr="00F25146">
        <w:rPr>
          <w:i/>
          <w:iCs/>
        </w:rPr>
        <w:t xml:space="preserve"> </w:t>
      </w:r>
      <w:proofErr w:type="spellStart"/>
      <w:r w:rsidR="00F25146" w:rsidRPr="00F25146">
        <w:rPr>
          <w:i/>
          <w:iCs/>
        </w:rPr>
        <w:t>i</w:t>
      </w:r>
      <w:proofErr w:type="spellEnd"/>
      <w:r w:rsidRPr="00F25146">
        <w:rPr>
          <w:i/>
          <w:iCs/>
        </w:rPr>
        <w:t xml:space="preserve"> </w:t>
      </w:r>
      <w:proofErr w:type="spellStart"/>
      <w:r w:rsidRPr="00F25146">
        <w:rPr>
          <w:i/>
          <w:iCs/>
        </w:rPr>
        <w:t>Komitetu</w:t>
      </w:r>
      <w:proofErr w:type="spellEnd"/>
      <w:r w:rsidRPr="00F25146">
        <w:rPr>
          <w:i/>
          <w:iCs/>
        </w:rPr>
        <w:t xml:space="preserve"> </w:t>
      </w:r>
      <w:proofErr w:type="spellStart"/>
      <w:r w:rsidRPr="00F25146">
        <w:rPr>
          <w:i/>
          <w:iCs/>
        </w:rPr>
        <w:t>Regionów</w:t>
      </w:r>
      <w:proofErr w:type="spellEnd"/>
      <w:r w:rsidRPr="00F25146">
        <w:rPr>
          <w:i/>
          <w:iCs/>
        </w:rPr>
        <w:t xml:space="preserve"> KOM</w:t>
      </w:r>
      <w:r w:rsidRPr="00EE6FCC">
        <w:t xml:space="preserve"> (2019) 640, </w:t>
      </w:r>
      <w:proofErr w:type="spellStart"/>
      <w:r w:rsidRPr="00EE6FCC">
        <w:t>Bruksela</w:t>
      </w:r>
      <w:proofErr w:type="spellEnd"/>
      <w:r w:rsidR="00F25146">
        <w:t>.</w:t>
      </w:r>
      <w:r w:rsidR="00F25146" w:rsidRPr="00F25146">
        <w:rPr>
          <w:rFonts w:eastAsiaTheme="minorHAnsi"/>
          <w:bCs/>
          <w:lang w:val="en-GB"/>
        </w:rPr>
        <w:t xml:space="preserve"> </w:t>
      </w:r>
      <w:r w:rsidR="00F25146" w:rsidRPr="000A026F">
        <w:rPr>
          <w:rFonts w:eastAsiaTheme="minorHAnsi"/>
          <w:bCs/>
          <w:lang w:val="en-GB"/>
        </w:rPr>
        <w:t>(in Polish)</w:t>
      </w:r>
    </w:p>
    <w:p w14:paraId="220223C1" w14:textId="3C275C32" w:rsidR="00EE6FCC" w:rsidRPr="00EE6FCC" w:rsidRDefault="00EE6FCC" w:rsidP="007A7D1B">
      <w:pPr>
        <w:pStyle w:val="Rlit"/>
      </w:pPr>
      <w:r w:rsidRPr="00EE6FCC">
        <w:t xml:space="preserve">Gadziński, J., Goras, E. </w:t>
      </w:r>
      <w:r>
        <w:t>(</w:t>
      </w:r>
      <w:r w:rsidRPr="00EE6FCC">
        <w:t>2019</w:t>
      </w:r>
      <w:r>
        <w:t>)</w:t>
      </w:r>
      <w:r w:rsidRPr="00EE6FCC">
        <w:t xml:space="preserve">. </w:t>
      </w:r>
      <w:r w:rsidRPr="00F25146">
        <w:rPr>
          <w:i/>
          <w:iCs/>
        </w:rPr>
        <w:t>Raport o stanie polskich miast</w:t>
      </w:r>
      <w:r w:rsidRPr="00EE6FCC">
        <w:t xml:space="preserve">. </w:t>
      </w:r>
      <w:r w:rsidRPr="00F25146">
        <w:rPr>
          <w:i/>
          <w:iCs/>
        </w:rPr>
        <w:t xml:space="preserve">Transport </w:t>
      </w:r>
      <w:proofErr w:type="spellStart"/>
      <w:r w:rsidRPr="00F25146">
        <w:rPr>
          <w:i/>
          <w:iCs/>
        </w:rPr>
        <w:t>i</w:t>
      </w:r>
      <w:proofErr w:type="spellEnd"/>
      <w:r w:rsidRPr="00F25146">
        <w:rPr>
          <w:i/>
          <w:iCs/>
        </w:rPr>
        <w:t xml:space="preserve"> </w:t>
      </w:r>
      <w:proofErr w:type="spellStart"/>
      <w:r w:rsidRPr="00F25146">
        <w:rPr>
          <w:i/>
          <w:iCs/>
        </w:rPr>
        <w:t>mobilność</w:t>
      </w:r>
      <w:proofErr w:type="spellEnd"/>
      <w:r w:rsidRPr="00F25146">
        <w:rPr>
          <w:i/>
          <w:iCs/>
        </w:rPr>
        <w:t xml:space="preserve"> </w:t>
      </w:r>
      <w:proofErr w:type="spellStart"/>
      <w:r w:rsidRPr="00F25146">
        <w:rPr>
          <w:i/>
          <w:iCs/>
        </w:rPr>
        <w:t>miejska</w:t>
      </w:r>
      <w:proofErr w:type="spellEnd"/>
      <w:r w:rsidRPr="00EE6FCC">
        <w:t xml:space="preserve">, </w:t>
      </w:r>
      <w:proofErr w:type="spellStart"/>
      <w:r w:rsidRPr="00EE6FCC">
        <w:t>Instytut</w:t>
      </w:r>
      <w:proofErr w:type="spellEnd"/>
      <w:r w:rsidRPr="00EE6FCC">
        <w:t xml:space="preserve"> </w:t>
      </w:r>
      <w:proofErr w:type="spellStart"/>
      <w:r w:rsidRPr="00EE6FCC">
        <w:t>Rozwoju</w:t>
      </w:r>
      <w:proofErr w:type="spellEnd"/>
      <w:r w:rsidRPr="00EE6FCC">
        <w:t xml:space="preserve"> </w:t>
      </w:r>
      <w:proofErr w:type="spellStart"/>
      <w:r w:rsidRPr="00EE6FCC">
        <w:t>Miast</w:t>
      </w:r>
      <w:proofErr w:type="spellEnd"/>
      <w:r w:rsidRPr="00EE6FCC">
        <w:t xml:space="preserve"> </w:t>
      </w:r>
      <w:proofErr w:type="spellStart"/>
      <w:r w:rsidRPr="00EE6FCC">
        <w:t>i</w:t>
      </w:r>
      <w:proofErr w:type="spellEnd"/>
      <w:r w:rsidR="00F25146">
        <w:t> </w:t>
      </w:r>
      <w:proofErr w:type="spellStart"/>
      <w:r w:rsidRPr="00EE6FCC">
        <w:t>Regionów</w:t>
      </w:r>
      <w:proofErr w:type="spellEnd"/>
      <w:r w:rsidRPr="00EE6FCC">
        <w:t>, Warszawa</w:t>
      </w:r>
      <w:r w:rsidR="00F25146">
        <w:t xml:space="preserve">. </w:t>
      </w:r>
      <w:r w:rsidR="00F25146" w:rsidRPr="000A026F">
        <w:rPr>
          <w:rFonts w:eastAsiaTheme="minorHAnsi"/>
          <w:bCs/>
          <w:lang w:val="en-GB"/>
        </w:rPr>
        <w:t>(in Polish)</w:t>
      </w:r>
    </w:p>
    <w:p w14:paraId="47225816" w14:textId="0F9583A4" w:rsidR="00EE6FCC" w:rsidRPr="00EE6FCC" w:rsidRDefault="00EE6FCC" w:rsidP="007A7D1B">
      <w:pPr>
        <w:pStyle w:val="Rlit"/>
      </w:pPr>
      <w:r w:rsidRPr="00EE6FCC">
        <w:t xml:space="preserve">Gajda, A., Kulig, M., Ogórek, P. (2023). </w:t>
      </w:r>
      <w:r w:rsidRPr="00F25146">
        <w:rPr>
          <w:i/>
          <w:iCs/>
        </w:rPr>
        <w:t>Transport publiczny w miastach i miejskich obszarach funkcjonalnych</w:t>
      </w:r>
      <w:r w:rsidRPr="00EE6FCC">
        <w:t>, Badania Obserwatorium Polityki Miejskiej, Instytut Rozwoju Miast i Regionów, Warszawa-Kraków</w:t>
      </w:r>
      <w:r w:rsidR="00F25146">
        <w:t xml:space="preserve">. </w:t>
      </w:r>
      <w:r w:rsidR="00F25146" w:rsidRPr="000A026F">
        <w:rPr>
          <w:rFonts w:eastAsiaTheme="minorHAnsi"/>
          <w:bCs/>
          <w:lang w:val="en-GB"/>
        </w:rPr>
        <w:t>(in Polish)</w:t>
      </w:r>
    </w:p>
    <w:p w14:paraId="3BEC970B" w14:textId="7511E231" w:rsidR="00496530" w:rsidRPr="00B065DB" w:rsidRDefault="00496530" w:rsidP="007A7D1B">
      <w:pPr>
        <w:pStyle w:val="Rlit"/>
      </w:pPr>
      <w:bookmarkStart w:id="4" w:name="_Hlk151372324"/>
      <w:r w:rsidRPr="00B065DB">
        <w:t>GF Transport Consulting</w:t>
      </w:r>
      <w:bookmarkEnd w:id="4"/>
      <w:r w:rsidRPr="00B065DB">
        <w:t xml:space="preserve"> (2019).</w:t>
      </w:r>
      <w:r w:rsidRPr="00EE6FCC">
        <w:t xml:space="preserve"> </w:t>
      </w:r>
      <w:proofErr w:type="spellStart"/>
      <w:r w:rsidRPr="00F25146">
        <w:rPr>
          <w:i/>
          <w:iCs/>
        </w:rPr>
        <w:t>Koncepcja</w:t>
      </w:r>
      <w:proofErr w:type="spellEnd"/>
      <w:r w:rsidRPr="00F25146">
        <w:rPr>
          <w:i/>
          <w:iCs/>
        </w:rPr>
        <w:t xml:space="preserve"> </w:t>
      </w:r>
      <w:proofErr w:type="spellStart"/>
      <w:r w:rsidRPr="00F25146">
        <w:rPr>
          <w:i/>
          <w:iCs/>
        </w:rPr>
        <w:t>rozwoju</w:t>
      </w:r>
      <w:proofErr w:type="spellEnd"/>
      <w:r w:rsidRPr="00F25146">
        <w:rPr>
          <w:i/>
          <w:iCs/>
        </w:rPr>
        <w:t xml:space="preserve"> </w:t>
      </w:r>
      <w:proofErr w:type="spellStart"/>
      <w:r w:rsidRPr="00F25146">
        <w:rPr>
          <w:i/>
          <w:iCs/>
        </w:rPr>
        <w:t>publicznego</w:t>
      </w:r>
      <w:proofErr w:type="spellEnd"/>
      <w:r w:rsidRPr="00F25146">
        <w:rPr>
          <w:i/>
          <w:iCs/>
        </w:rPr>
        <w:t xml:space="preserve"> </w:t>
      </w:r>
      <w:proofErr w:type="spellStart"/>
      <w:r w:rsidRPr="00F25146">
        <w:rPr>
          <w:i/>
          <w:iCs/>
        </w:rPr>
        <w:t>transportu</w:t>
      </w:r>
      <w:proofErr w:type="spellEnd"/>
      <w:r w:rsidRPr="00F25146">
        <w:rPr>
          <w:i/>
          <w:iCs/>
        </w:rPr>
        <w:t xml:space="preserve"> </w:t>
      </w:r>
      <w:proofErr w:type="spellStart"/>
      <w:r w:rsidRPr="00F25146">
        <w:rPr>
          <w:i/>
          <w:iCs/>
        </w:rPr>
        <w:t>zbiorowego</w:t>
      </w:r>
      <w:proofErr w:type="spellEnd"/>
      <w:r w:rsidRPr="00F25146">
        <w:rPr>
          <w:i/>
          <w:iCs/>
        </w:rPr>
        <w:t xml:space="preserve"> </w:t>
      </w:r>
      <w:proofErr w:type="spellStart"/>
      <w:r w:rsidRPr="00F25146">
        <w:rPr>
          <w:i/>
          <w:iCs/>
        </w:rPr>
        <w:t>dla</w:t>
      </w:r>
      <w:proofErr w:type="spellEnd"/>
      <w:r w:rsidRPr="00F25146">
        <w:rPr>
          <w:i/>
          <w:iCs/>
        </w:rPr>
        <w:t xml:space="preserve"> </w:t>
      </w:r>
      <w:proofErr w:type="spellStart"/>
      <w:r w:rsidRPr="00F25146">
        <w:rPr>
          <w:i/>
          <w:iCs/>
        </w:rPr>
        <w:t>powiatu</w:t>
      </w:r>
      <w:proofErr w:type="spellEnd"/>
      <w:r w:rsidRPr="00F25146">
        <w:rPr>
          <w:i/>
          <w:iCs/>
        </w:rPr>
        <w:t xml:space="preserve"> </w:t>
      </w:r>
      <w:proofErr w:type="spellStart"/>
      <w:r w:rsidRPr="00F25146">
        <w:rPr>
          <w:i/>
          <w:iCs/>
        </w:rPr>
        <w:t>olsztyńskiego</w:t>
      </w:r>
      <w:proofErr w:type="spellEnd"/>
      <w:r w:rsidR="00F25146">
        <w:rPr>
          <w:i/>
          <w:iCs/>
        </w:rPr>
        <w:t>.</w:t>
      </w:r>
      <w:r w:rsidRPr="00B065DB">
        <w:t xml:space="preserve"> Olsztyn</w:t>
      </w:r>
      <w:r w:rsidR="00F25146">
        <w:t xml:space="preserve">. </w:t>
      </w:r>
      <w:r w:rsidR="00F25146" w:rsidRPr="000A026F">
        <w:rPr>
          <w:rFonts w:eastAsiaTheme="minorHAnsi"/>
          <w:bCs/>
          <w:lang w:val="en-GB"/>
        </w:rPr>
        <w:t>(in Polish)</w:t>
      </w:r>
    </w:p>
    <w:p w14:paraId="0B9A2DF2" w14:textId="759F9D7C" w:rsidR="00EE6FCC" w:rsidRPr="00EE6FCC" w:rsidRDefault="00EE6FCC" w:rsidP="007A7D1B">
      <w:pPr>
        <w:pStyle w:val="Rlit"/>
      </w:pPr>
      <w:proofErr w:type="spellStart"/>
      <w:r w:rsidRPr="00EE6FCC">
        <w:t>Grzelec</w:t>
      </w:r>
      <w:proofErr w:type="spellEnd"/>
      <w:r w:rsidR="00F25146">
        <w:t>,</w:t>
      </w:r>
      <w:r w:rsidRPr="00EE6FCC">
        <w:t xml:space="preserve"> K., Hebel</w:t>
      </w:r>
      <w:r w:rsidR="00F25146">
        <w:t>,</w:t>
      </w:r>
      <w:r w:rsidRPr="00EE6FCC">
        <w:t xml:space="preserve"> K., </w:t>
      </w:r>
      <w:proofErr w:type="spellStart"/>
      <w:r w:rsidRPr="00EE6FCC">
        <w:t>Wyszomirski</w:t>
      </w:r>
      <w:proofErr w:type="spellEnd"/>
      <w:r w:rsidR="00F25146">
        <w:t>,</w:t>
      </w:r>
      <w:r w:rsidRPr="00EE6FCC">
        <w:t xml:space="preserve"> O. </w:t>
      </w:r>
      <w:r w:rsidR="0019538D">
        <w:t>(</w:t>
      </w:r>
      <w:r w:rsidRPr="00EE6FCC">
        <w:t>2020</w:t>
      </w:r>
      <w:r w:rsidR="0019538D">
        <w:t>)</w:t>
      </w:r>
      <w:r w:rsidR="00496530">
        <w:t>.</w:t>
      </w:r>
      <w:r w:rsidRPr="00EE6FCC">
        <w:t xml:space="preserve"> </w:t>
      </w:r>
      <w:proofErr w:type="spellStart"/>
      <w:r w:rsidRPr="00F25146">
        <w:rPr>
          <w:i/>
          <w:iCs/>
        </w:rPr>
        <w:t>Zarządzanie</w:t>
      </w:r>
      <w:proofErr w:type="spellEnd"/>
      <w:r w:rsidRPr="00F25146">
        <w:rPr>
          <w:i/>
          <w:iCs/>
        </w:rPr>
        <w:t xml:space="preserve"> </w:t>
      </w:r>
      <w:proofErr w:type="spellStart"/>
      <w:r w:rsidRPr="00F25146">
        <w:rPr>
          <w:i/>
          <w:iCs/>
        </w:rPr>
        <w:t>zbiorowym</w:t>
      </w:r>
      <w:proofErr w:type="spellEnd"/>
      <w:r w:rsidRPr="00F25146">
        <w:rPr>
          <w:i/>
          <w:iCs/>
        </w:rPr>
        <w:t xml:space="preserve"> </w:t>
      </w:r>
      <w:proofErr w:type="spellStart"/>
      <w:r w:rsidRPr="00F25146">
        <w:rPr>
          <w:i/>
          <w:iCs/>
        </w:rPr>
        <w:t>transportem</w:t>
      </w:r>
      <w:proofErr w:type="spellEnd"/>
      <w:r w:rsidRPr="00F25146">
        <w:rPr>
          <w:i/>
          <w:iCs/>
        </w:rPr>
        <w:t xml:space="preserve"> </w:t>
      </w:r>
      <w:proofErr w:type="spellStart"/>
      <w:r w:rsidRPr="00F25146">
        <w:rPr>
          <w:i/>
          <w:iCs/>
        </w:rPr>
        <w:t>miejskim</w:t>
      </w:r>
      <w:proofErr w:type="spellEnd"/>
      <w:r w:rsidRPr="00F25146">
        <w:rPr>
          <w:i/>
          <w:iCs/>
        </w:rPr>
        <w:t xml:space="preserve"> w </w:t>
      </w:r>
      <w:proofErr w:type="spellStart"/>
      <w:r w:rsidRPr="00F25146">
        <w:rPr>
          <w:i/>
          <w:iCs/>
        </w:rPr>
        <w:t>warunkach</w:t>
      </w:r>
      <w:proofErr w:type="spellEnd"/>
      <w:r w:rsidRPr="00F25146">
        <w:rPr>
          <w:i/>
          <w:iCs/>
        </w:rPr>
        <w:t xml:space="preserve"> </w:t>
      </w:r>
      <w:proofErr w:type="spellStart"/>
      <w:r w:rsidRPr="00F25146">
        <w:rPr>
          <w:i/>
          <w:iCs/>
        </w:rPr>
        <w:t>polityki</w:t>
      </w:r>
      <w:proofErr w:type="spellEnd"/>
      <w:r w:rsidRPr="00F25146">
        <w:rPr>
          <w:i/>
          <w:iCs/>
        </w:rPr>
        <w:t xml:space="preserve"> </w:t>
      </w:r>
      <w:proofErr w:type="spellStart"/>
      <w:r w:rsidRPr="00F25146">
        <w:rPr>
          <w:i/>
          <w:iCs/>
        </w:rPr>
        <w:t>zrównoważonej</w:t>
      </w:r>
      <w:proofErr w:type="spellEnd"/>
      <w:r w:rsidRPr="00F25146">
        <w:rPr>
          <w:i/>
          <w:iCs/>
        </w:rPr>
        <w:t xml:space="preserve"> </w:t>
      </w:r>
      <w:proofErr w:type="spellStart"/>
      <w:r w:rsidRPr="00F25146">
        <w:rPr>
          <w:i/>
          <w:iCs/>
        </w:rPr>
        <w:t>mobilności</w:t>
      </w:r>
      <w:proofErr w:type="spellEnd"/>
      <w:r w:rsidR="00F25146">
        <w:rPr>
          <w:i/>
          <w:iCs/>
        </w:rPr>
        <w:t>.</w:t>
      </w:r>
      <w:r w:rsidRPr="00EE6FCC">
        <w:t xml:space="preserve"> </w:t>
      </w:r>
      <w:proofErr w:type="spellStart"/>
      <w:r w:rsidRPr="00EE6FCC">
        <w:t>Wydawnictwo</w:t>
      </w:r>
      <w:proofErr w:type="spellEnd"/>
      <w:r w:rsidRPr="00EE6FCC">
        <w:t xml:space="preserve"> </w:t>
      </w:r>
      <w:proofErr w:type="spellStart"/>
      <w:r w:rsidRPr="00EE6FCC">
        <w:t>Uniwersytetu</w:t>
      </w:r>
      <w:proofErr w:type="spellEnd"/>
      <w:r w:rsidRPr="00EE6FCC">
        <w:t xml:space="preserve"> </w:t>
      </w:r>
      <w:proofErr w:type="spellStart"/>
      <w:r w:rsidRPr="00EE6FCC">
        <w:t>Gdańskiego</w:t>
      </w:r>
      <w:proofErr w:type="spellEnd"/>
      <w:r w:rsidRPr="00EE6FCC">
        <w:t xml:space="preserve">, </w:t>
      </w:r>
      <w:proofErr w:type="spellStart"/>
      <w:r w:rsidRPr="00EE6FCC">
        <w:t>Gdańsk</w:t>
      </w:r>
      <w:proofErr w:type="spellEnd"/>
      <w:r w:rsidR="00F25146">
        <w:t xml:space="preserve">. </w:t>
      </w:r>
      <w:r w:rsidR="00F25146" w:rsidRPr="000A026F">
        <w:rPr>
          <w:rFonts w:eastAsiaTheme="minorHAnsi"/>
          <w:bCs/>
          <w:lang w:val="en-GB"/>
        </w:rPr>
        <w:t>(in Polish)</w:t>
      </w:r>
    </w:p>
    <w:p w14:paraId="34E14A3F" w14:textId="14E78C7C" w:rsidR="00EE6FCC" w:rsidRPr="00B065DB" w:rsidRDefault="00EE6FCC" w:rsidP="007A7D1B">
      <w:pPr>
        <w:pStyle w:val="Rlit"/>
      </w:pPr>
      <w:r w:rsidRPr="00EE6FCC">
        <w:t xml:space="preserve">Jacyna, M., Wasiak, M., Lewczuk, K., Karoń, G. (2017). </w:t>
      </w:r>
      <w:r w:rsidRPr="00B065DB">
        <w:t xml:space="preserve">Noise and environmental pollution from transport: Decisive problems in developing ecologically efficient transport systems. </w:t>
      </w:r>
      <w:r w:rsidRPr="00F25146">
        <w:rPr>
          <w:i/>
        </w:rPr>
        <w:t xml:space="preserve">Journal of </w:t>
      </w:r>
      <w:proofErr w:type="spellStart"/>
      <w:r w:rsidRPr="00F25146">
        <w:rPr>
          <w:i/>
        </w:rPr>
        <w:t>Vibroengineering</w:t>
      </w:r>
      <w:proofErr w:type="spellEnd"/>
      <w:r w:rsidRPr="00B065DB">
        <w:rPr>
          <w:iCs/>
        </w:rPr>
        <w:t>,</w:t>
      </w:r>
      <w:r w:rsidRPr="00B065DB">
        <w:t xml:space="preserve"> </w:t>
      </w:r>
      <w:r w:rsidRPr="00F25146">
        <w:rPr>
          <w:i/>
          <w:iCs/>
        </w:rPr>
        <w:t>19</w:t>
      </w:r>
      <w:r w:rsidRPr="00B065DB">
        <w:t xml:space="preserve">(7), 5639-5655. </w:t>
      </w:r>
      <w:r w:rsidR="00F25146" w:rsidRPr="00943061">
        <w:t>https://doi.org/</w:t>
      </w:r>
      <w:r w:rsidRPr="00B065DB">
        <w:t>10.21595/jve.2017.19371</w:t>
      </w:r>
    </w:p>
    <w:p w14:paraId="41EA289B" w14:textId="36D11BD7" w:rsidR="00EE6FCC" w:rsidRPr="001549A1" w:rsidRDefault="00EE6FCC" w:rsidP="007A7D1B">
      <w:pPr>
        <w:pStyle w:val="Rlit"/>
      </w:pPr>
      <w:proofErr w:type="spellStart"/>
      <w:r w:rsidRPr="00B065DB">
        <w:t>Jacyna</w:t>
      </w:r>
      <w:proofErr w:type="spellEnd"/>
      <w:r w:rsidRPr="00B065DB">
        <w:t xml:space="preserve">, M., Wasiak, M., Lewczuk, K., </w:t>
      </w:r>
      <w:proofErr w:type="spellStart"/>
      <w:r w:rsidRPr="00B065DB">
        <w:t>Chamier-Gliszczyński</w:t>
      </w:r>
      <w:proofErr w:type="spellEnd"/>
      <w:r w:rsidRPr="00B065DB">
        <w:t xml:space="preserve">, N., Dąbrowski, T. (2018). </w:t>
      </w:r>
      <w:r w:rsidRPr="001549A1">
        <w:t xml:space="preserve">Decision Problems in Developing </w:t>
      </w:r>
      <w:proofErr w:type="spellStart"/>
      <w:r w:rsidRPr="001549A1">
        <w:t>Proecological</w:t>
      </w:r>
      <w:proofErr w:type="spellEnd"/>
      <w:r w:rsidRPr="001549A1">
        <w:t xml:space="preserve"> Transport System. </w:t>
      </w:r>
      <w:proofErr w:type="spellStart"/>
      <w:r w:rsidRPr="00F25146">
        <w:rPr>
          <w:i/>
        </w:rPr>
        <w:t>Rocznik</w:t>
      </w:r>
      <w:proofErr w:type="spellEnd"/>
      <w:r w:rsidRPr="00F25146">
        <w:rPr>
          <w:i/>
        </w:rPr>
        <w:t xml:space="preserve"> </w:t>
      </w:r>
      <w:proofErr w:type="spellStart"/>
      <w:r w:rsidRPr="00F25146">
        <w:rPr>
          <w:i/>
        </w:rPr>
        <w:t>Ochrona</w:t>
      </w:r>
      <w:proofErr w:type="spellEnd"/>
      <w:r w:rsidRPr="00F25146">
        <w:rPr>
          <w:i/>
        </w:rPr>
        <w:t xml:space="preserve"> </w:t>
      </w:r>
      <w:proofErr w:type="spellStart"/>
      <w:r w:rsidRPr="00F25146">
        <w:rPr>
          <w:i/>
        </w:rPr>
        <w:t>Srodowiska</w:t>
      </w:r>
      <w:proofErr w:type="spellEnd"/>
      <w:r w:rsidRPr="001549A1">
        <w:rPr>
          <w:iCs/>
        </w:rPr>
        <w:t xml:space="preserve">, </w:t>
      </w:r>
      <w:r w:rsidRPr="00F25146">
        <w:rPr>
          <w:i/>
        </w:rPr>
        <w:t>20</w:t>
      </w:r>
      <w:r w:rsidRPr="001549A1">
        <w:rPr>
          <w:iCs/>
        </w:rPr>
        <w:t xml:space="preserve">(2), </w:t>
      </w:r>
      <w:r w:rsidRPr="001549A1">
        <w:t>1007-1025.</w:t>
      </w:r>
    </w:p>
    <w:p w14:paraId="41E6876A" w14:textId="3CA36508" w:rsidR="003A1D88" w:rsidRPr="003A1D88" w:rsidRDefault="003A1D88" w:rsidP="00F25146">
      <w:pPr>
        <w:pStyle w:val="Rlit"/>
        <w:jc w:val="left"/>
      </w:pPr>
      <w:r w:rsidRPr="003A1D88">
        <w:t xml:space="preserve">Kostrzewski, M., </w:t>
      </w:r>
      <w:proofErr w:type="spellStart"/>
      <w:r w:rsidRPr="003A1D88">
        <w:t>Eliwa</w:t>
      </w:r>
      <w:proofErr w:type="spellEnd"/>
      <w:r w:rsidRPr="003A1D88">
        <w:t xml:space="preserve">, A., Dawood, </w:t>
      </w:r>
      <w:r>
        <w:t xml:space="preserve">A. (2022). </w:t>
      </w:r>
      <w:r w:rsidRPr="003A1D88">
        <w:t xml:space="preserve">Autonomy of urban light rail transport systems and </w:t>
      </w:r>
      <w:r>
        <w:t xml:space="preserve">ITS influence on users expenditures, and operational costs. </w:t>
      </w:r>
      <w:r>
        <w:rPr>
          <w:i/>
        </w:rPr>
        <w:t>Transport Problems</w:t>
      </w:r>
      <w:r w:rsidRPr="00F25146">
        <w:rPr>
          <w:iCs/>
        </w:rPr>
        <w:t>,</w:t>
      </w:r>
      <w:r>
        <w:t xml:space="preserve"> </w:t>
      </w:r>
      <w:r w:rsidRPr="00F25146">
        <w:rPr>
          <w:i/>
          <w:iCs/>
        </w:rPr>
        <w:t>17</w:t>
      </w:r>
      <w:r>
        <w:t xml:space="preserve">(4), 165-175. </w:t>
      </w:r>
      <w:r w:rsidR="00F25146" w:rsidRPr="00943061">
        <w:t>https://doi.org/</w:t>
      </w:r>
      <w:r w:rsidRPr="003A1D88">
        <w:t>10.20858/TP.2022.17.4.14</w:t>
      </w:r>
      <w:r>
        <w:t>.</w:t>
      </w:r>
    </w:p>
    <w:p w14:paraId="729A3014" w14:textId="3FAE5ECA" w:rsidR="00EE6FCC" w:rsidRPr="001549A1" w:rsidRDefault="00EE6FCC" w:rsidP="007A7D1B">
      <w:pPr>
        <w:pStyle w:val="Rlit"/>
      </w:pPr>
      <w:proofErr w:type="spellStart"/>
      <w:r w:rsidRPr="001549A1">
        <w:t>Ladi</w:t>
      </w:r>
      <w:proofErr w:type="spellEnd"/>
      <w:r w:rsidRPr="001549A1">
        <w:t xml:space="preserve">, T., </w:t>
      </w:r>
      <w:proofErr w:type="spellStart"/>
      <w:r w:rsidRPr="001549A1">
        <w:t>Mahmoudpour</w:t>
      </w:r>
      <w:proofErr w:type="spellEnd"/>
      <w:r w:rsidRPr="001549A1">
        <w:t xml:space="preserve"> A., Sharifi A. (2022)</w:t>
      </w:r>
      <w:r w:rsidR="002A4ECF">
        <w:t>.</w:t>
      </w:r>
      <w:r w:rsidRPr="001549A1">
        <w:t xml:space="preserve"> Assessing Environmental Impacts of Transportation Sector by Integrating DPSIR Framework and X-Matrix</w:t>
      </w:r>
      <w:r w:rsidR="002A4ECF">
        <w:t>.</w:t>
      </w:r>
      <w:r w:rsidRPr="001549A1">
        <w:t xml:space="preserve"> </w:t>
      </w:r>
      <w:r w:rsidRPr="002A4ECF">
        <w:rPr>
          <w:i/>
          <w:iCs/>
        </w:rPr>
        <w:t>Case Studies on Transport Policy</w:t>
      </w:r>
      <w:r w:rsidR="002A4ECF">
        <w:t>,</w:t>
      </w:r>
      <w:r w:rsidRPr="001549A1">
        <w:t xml:space="preserve"> </w:t>
      </w:r>
      <w:r w:rsidRPr="002A4ECF">
        <w:rPr>
          <w:i/>
          <w:iCs/>
        </w:rPr>
        <w:t>10</w:t>
      </w:r>
      <w:r w:rsidRPr="001549A1">
        <w:t>(1)</w:t>
      </w:r>
      <w:r w:rsidR="002A4ECF">
        <w:t>.</w:t>
      </w:r>
    </w:p>
    <w:p w14:paraId="6E739558" w14:textId="14A20A07" w:rsidR="00EE6FCC" w:rsidRPr="00EE6FCC" w:rsidRDefault="00EE6FCC" w:rsidP="007A7D1B">
      <w:pPr>
        <w:pStyle w:val="Rlit"/>
      </w:pPr>
      <w:r w:rsidRPr="00EE6FCC">
        <w:t>Manteuffel</w:t>
      </w:r>
      <w:r w:rsidR="002A4ECF">
        <w:t>,</w:t>
      </w:r>
      <w:r w:rsidRPr="00EE6FCC">
        <w:t xml:space="preserve"> </w:t>
      </w:r>
      <w:proofErr w:type="spellStart"/>
      <w:r w:rsidRPr="00EE6FCC">
        <w:t>Szoege</w:t>
      </w:r>
      <w:proofErr w:type="spellEnd"/>
      <w:r w:rsidRPr="00EE6FCC">
        <w:t>, H.</w:t>
      </w:r>
      <w:r w:rsidR="00496530">
        <w:t xml:space="preserve"> </w:t>
      </w:r>
      <w:r w:rsidRPr="00EE6FCC">
        <w:t xml:space="preserve">(2011). </w:t>
      </w:r>
      <w:proofErr w:type="spellStart"/>
      <w:r w:rsidRPr="00EE6FCC">
        <w:t>Optymalny</w:t>
      </w:r>
      <w:proofErr w:type="spellEnd"/>
      <w:r w:rsidRPr="00EE6FCC">
        <w:t xml:space="preserve"> </w:t>
      </w:r>
      <w:proofErr w:type="spellStart"/>
      <w:r w:rsidRPr="00EE6FCC">
        <w:t>poziom</w:t>
      </w:r>
      <w:proofErr w:type="spellEnd"/>
      <w:r w:rsidRPr="00EE6FCC">
        <w:t xml:space="preserve"> </w:t>
      </w:r>
      <w:proofErr w:type="spellStart"/>
      <w:r w:rsidRPr="00EE6FCC">
        <w:t>zanieczyszczenia</w:t>
      </w:r>
      <w:proofErr w:type="spellEnd"/>
      <w:r w:rsidRPr="00EE6FCC">
        <w:t xml:space="preserve"> </w:t>
      </w:r>
      <w:proofErr w:type="spellStart"/>
      <w:r w:rsidRPr="00EE6FCC">
        <w:t>środowiska</w:t>
      </w:r>
      <w:proofErr w:type="spellEnd"/>
      <w:r w:rsidRPr="00EE6FCC">
        <w:t xml:space="preserve"> w </w:t>
      </w:r>
      <w:proofErr w:type="spellStart"/>
      <w:r w:rsidRPr="00EE6FCC">
        <w:t>zależności</w:t>
      </w:r>
      <w:proofErr w:type="spellEnd"/>
      <w:r w:rsidRPr="00EE6FCC">
        <w:t xml:space="preserve"> </w:t>
      </w:r>
      <w:proofErr w:type="spellStart"/>
      <w:r w:rsidRPr="00EE6FCC">
        <w:t>od</w:t>
      </w:r>
      <w:proofErr w:type="spellEnd"/>
      <w:r w:rsidRPr="00EE6FCC">
        <w:t xml:space="preserve"> </w:t>
      </w:r>
      <w:proofErr w:type="spellStart"/>
      <w:r w:rsidRPr="00EE6FCC">
        <w:t>trwałości</w:t>
      </w:r>
      <w:proofErr w:type="spellEnd"/>
      <w:r w:rsidRPr="00EE6FCC">
        <w:t xml:space="preserve"> </w:t>
      </w:r>
      <w:proofErr w:type="spellStart"/>
      <w:r w:rsidRPr="00EE6FCC">
        <w:t>zanieczyszczenia</w:t>
      </w:r>
      <w:proofErr w:type="spellEnd"/>
      <w:r w:rsidR="002A4ECF">
        <w:t>.</w:t>
      </w:r>
      <w:r w:rsidRPr="00EE6FCC">
        <w:t xml:space="preserve"> </w:t>
      </w:r>
      <w:proofErr w:type="spellStart"/>
      <w:r w:rsidRPr="002A4ECF">
        <w:rPr>
          <w:i/>
          <w:iCs/>
        </w:rPr>
        <w:t>Ekonomia</w:t>
      </w:r>
      <w:proofErr w:type="spellEnd"/>
      <w:r w:rsidRPr="002A4ECF">
        <w:rPr>
          <w:i/>
          <w:iCs/>
        </w:rPr>
        <w:t xml:space="preserve"> </w:t>
      </w:r>
      <w:proofErr w:type="spellStart"/>
      <w:r w:rsidRPr="002A4ECF">
        <w:rPr>
          <w:i/>
          <w:iCs/>
        </w:rPr>
        <w:t>i</w:t>
      </w:r>
      <w:proofErr w:type="spellEnd"/>
      <w:r w:rsidRPr="002A4ECF">
        <w:rPr>
          <w:i/>
          <w:iCs/>
        </w:rPr>
        <w:t xml:space="preserve"> </w:t>
      </w:r>
      <w:proofErr w:type="spellStart"/>
      <w:r w:rsidRPr="002A4ECF">
        <w:rPr>
          <w:i/>
          <w:iCs/>
        </w:rPr>
        <w:t>Środowisko</w:t>
      </w:r>
      <w:proofErr w:type="spellEnd"/>
      <w:r w:rsidRPr="00EE6FCC">
        <w:t xml:space="preserve">, </w:t>
      </w:r>
      <w:r w:rsidRPr="002A4ECF">
        <w:rPr>
          <w:i/>
          <w:iCs/>
        </w:rPr>
        <w:t>1</w:t>
      </w:r>
      <w:r w:rsidRPr="00EE6FCC">
        <w:t>(39)</w:t>
      </w:r>
      <w:r w:rsidR="002A4ECF">
        <w:t>.</w:t>
      </w:r>
    </w:p>
    <w:p w14:paraId="637D618F" w14:textId="62D53C7A" w:rsidR="00496530" w:rsidRPr="00B065DB" w:rsidRDefault="00496530" w:rsidP="007A7D1B">
      <w:pPr>
        <w:pStyle w:val="Rlit"/>
      </w:pPr>
      <w:r w:rsidRPr="00B065DB">
        <w:t>Ministerstwo Infrastruktury (2019).</w:t>
      </w:r>
      <w:r w:rsidRPr="00EE6FCC">
        <w:t xml:space="preserve"> </w:t>
      </w:r>
      <w:r w:rsidRPr="002A4ECF">
        <w:rPr>
          <w:i/>
          <w:iCs/>
        </w:rPr>
        <w:t>Strategia Zrównoważonego Rozwoju Transportu do roku 2030</w:t>
      </w:r>
      <w:r w:rsidRPr="00B065DB">
        <w:t>, Warszawa. Dz.U. z</w:t>
      </w:r>
      <w:r w:rsidR="002A4ECF">
        <w:t> </w:t>
      </w:r>
      <w:r w:rsidRPr="00B065DB">
        <w:t xml:space="preserve">2019 </w:t>
      </w:r>
      <w:proofErr w:type="spellStart"/>
      <w:r w:rsidRPr="00B065DB">
        <w:t>poz</w:t>
      </w:r>
      <w:proofErr w:type="spellEnd"/>
      <w:r w:rsidRPr="00B065DB">
        <w:t>. 1054</w:t>
      </w:r>
      <w:r w:rsidR="002A4ECF">
        <w:t xml:space="preserve">. </w:t>
      </w:r>
      <w:r w:rsidR="002A4ECF" w:rsidRPr="000A026F">
        <w:rPr>
          <w:rFonts w:eastAsiaTheme="minorHAnsi"/>
          <w:bCs/>
          <w:lang w:val="en-GB"/>
        </w:rPr>
        <w:t>(in Polish)</w:t>
      </w:r>
    </w:p>
    <w:p w14:paraId="63353DEA" w14:textId="521EBFAD" w:rsidR="00EE6FCC" w:rsidRPr="00EE6FCC" w:rsidRDefault="00EE6FCC" w:rsidP="007A7D1B">
      <w:pPr>
        <w:pStyle w:val="Rlit"/>
      </w:pPr>
      <w:proofErr w:type="spellStart"/>
      <w:r w:rsidRPr="00EE6FCC">
        <w:t>Motowidlak</w:t>
      </w:r>
      <w:proofErr w:type="spellEnd"/>
      <w:r w:rsidRPr="00EE6FCC">
        <w:t>, U. (2017), Rozwój transportu a paradygmat zrównoważonego rozwoju. Studia Ekonomiczne. Zeszyty Naukowe Uniwersytetu Ekonomicznego w Katowicach. Zarządzanie 12, Nr 337</w:t>
      </w:r>
      <w:r w:rsidR="002A4ECF">
        <w:t xml:space="preserve">. </w:t>
      </w:r>
      <w:r w:rsidR="002A4ECF" w:rsidRPr="000A026F">
        <w:rPr>
          <w:rFonts w:eastAsiaTheme="minorHAnsi"/>
          <w:bCs/>
          <w:lang w:val="en-GB"/>
        </w:rPr>
        <w:t>(in Polish)</w:t>
      </w:r>
    </w:p>
    <w:p w14:paraId="1916422F" w14:textId="00AC439E" w:rsidR="00062CEA" w:rsidRPr="00B065DB" w:rsidRDefault="00062CEA" w:rsidP="007A7D1B">
      <w:pPr>
        <w:pStyle w:val="Rlit"/>
      </w:pPr>
      <w:r w:rsidRPr="00EE6FCC">
        <w:t>Organizacja Narodów Zjednoczonych</w:t>
      </w:r>
      <w:r>
        <w:t xml:space="preserve"> (2015).</w:t>
      </w:r>
      <w:r w:rsidRPr="00EE6FCC">
        <w:t xml:space="preserve"> Agenda na rzecz zrównoważonego rozwoju 2030, A/RES/70/1. </w:t>
      </w:r>
      <w:r w:rsidRPr="00B065DB">
        <w:t xml:space="preserve">Nowy </w:t>
      </w:r>
      <w:proofErr w:type="spellStart"/>
      <w:r w:rsidRPr="00B065DB">
        <w:t>Jork</w:t>
      </w:r>
      <w:proofErr w:type="spellEnd"/>
      <w:r w:rsidR="002A4ECF">
        <w:t>.</w:t>
      </w:r>
    </w:p>
    <w:p w14:paraId="4EC83643" w14:textId="76C8C902" w:rsidR="00EE6FCC" w:rsidRPr="00B065DB" w:rsidRDefault="00EE6FCC" w:rsidP="002A4ECF">
      <w:pPr>
        <w:pStyle w:val="Rlit"/>
        <w:jc w:val="left"/>
      </w:pPr>
      <w:r w:rsidRPr="00B065DB">
        <w:lastRenderedPageBreak/>
        <w:t xml:space="preserve">Petrica, BG., Ciobanu, RI., Dobre, C. (2021). </w:t>
      </w:r>
      <w:r w:rsidRPr="002A4ECF">
        <w:rPr>
          <w:i/>
          <w:iCs/>
        </w:rPr>
        <w:t>Automatic Traffic Light Preemption for Intelligent Transportation Systems</w:t>
      </w:r>
      <w:r w:rsidRPr="00B065DB">
        <w:t xml:space="preserve">. </w:t>
      </w:r>
      <w:r w:rsidRPr="002A4ECF">
        <w:rPr>
          <w:iCs/>
        </w:rPr>
        <w:t>International Symposium on Parallel and Distributed Computing,</w:t>
      </w:r>
      <w:r w:rsidRPr="00B065DB">
        <w:rPr>
          <w:i/>
        </w:rPr>
        <w:t xml:space="preserve"> </w:t>
      </w:r>
      <w:r w:rsidRPr="00B065DB">
        <w:t xml:space="preserve">1-8. </w:t>
      </w:r>
      <w:r w:rsidR="002A4ECF" w:rsidRPr="00943061">
        <w:t>https://doi.org/</w:t>
      </w:r>
      <w:r w:rsidRPr="00B065DB">
        <w:t>10.1109/ISPDC52870.2021.9521638</w:t>
      </w:r>
    </w:p>
    <w:p w14:paraId="13D4EE86" w14:textId="4A5B6A8D" w:rsidR="00EE6FCC" w:rsidRPr="00EE6FCC" w:rsidRDefault="00EE6FCC" w:rsidP="007A7D1B">
      <w:pPr>
        <w:pStyle w:val="Rlit"/>
      </w:pPr>
      <w:proofErr w:type="spellStart"/>
      <w:r w:rsidRPr="00B065DB">
        <w:t>Płachciak</w:t>
      </w:r>
      <w:proofErr w:type="spellEnd"/>
      <w:r w:rsidRPr="00B065DB">
        <w:t xml:space="preserve">, A. (2011). </w:t>
      </w:r>
      <w:proofErr w:type="spellStart"/>
      <w:r w:rsidRPr="00EE6FCC">
        <w:t>Geneza</w:t>
      </w:r>
      <w:proofErr w:type="spellEnd"/>
      <w:r w:rsidRPr="00EE6FCC">
        <w:t xml:space="preserve"> </w:t>
      </w:r>
      <w:proofErr w:type="spellStart"/>
      <w:r w:rsidRPr="00EE6FCC">
        <w:t>idei</w:t>
      </w:r>
      <w:proofErr w:type="spellEnd"/>
      <w:r w:rsidRPr="00EE6FCC">
        <w:t xml:space="preserve"> </w:t>
      </w:r>
      <w:proofErr w:type="spellStart"/>
      <w:r w:rsidRPr="00EE6FCC">
        <w:t>rozwoju</w:t>
      </w:r>
      <w:proofErr w:type="spellEnd"/>
      <w:r w:rsidRPr="00EE6FCC">
        <w:t xml:space="preserve"> </w:t>
      </w:r>
      <w:proofErr w:type="spellStart"/>
      <w:r w:rsidRPr="00EE6FCC">
        <w:t>zrównoważonego</w:t>
      </w:r>
      <w:proofErr w:type="spellEnd"/>
      <w:r w:rsidR="002A4ECF">
        <w:t>.</w:t>
      </w:r>
      <w:r w:rsidRPr="00EE6FCC">
        <w:t xml:space="preserve"> </w:t>
      </w:r>
      <w:proofErr w:type="spellStart"/>
      <w:r w:rsidRPr="002A4ECF">
        <w:rPr>
          <w:i/>
          <w:iCs/>
        </w:rPr>
        <w:t>Ekonomia</w:t>
      </w:r>
      <w:proofErr w:type="spellEnd"/>
      <w:r w:rsidRPr="002A4ECF">
        <w:rPr>
          <w:i/>
          <w:iCs/>
        </w:rPr>
        <w:t xml:space="preserve"> Economics</w:t>
      </w:r>
      <w:r w:rsidRPr="00EE6FCC">
        <w:t xml:space="preserve">, </w:t>
      </w:r>
      <w:r w:rsidRPr="002A4ECF">
        <w:rPr>
          <w:i/>
          <w:iCs/>
        </w:rPr>
        <w:t>5</w:t>
      </w:r>
      <w:r w:rsidRPr="00EE6FCC">
        <w:t>(17)</w:t>
      </w:r>
      <w:r w:rsidR="002A4ECF">
        <w:t>.</w:t>
      </w:r>
    </w:p>
    <w:p w14:paraId="6ACF53A8" w14:textId="30139005" w:rsidR="00EE6FCC" w:rsidRPr="00EE6FCC" w:rsidRDefault="00EE6FCC" w:rsidP="007A7D1B">
      <w:pPr>
        <w:pStyle w:val="Rlit"/>
      </w:pPr>
      <w:proofErr w:type="spellStart"/>
      <w:r w:rsidRPr="00EE6FCC">
        <w:t>Rogall</w:t>
      </w:r>
      <w:proofErr w:type="spellEnd"/>
      <w:r w:rsidR="002A4ECF">
        <w:t>,</w:t>
      </w:r>
      <w:r w:rsidRPr="00EE6FCC">
        <w:t xml:space="preserve"> H.</w:t>
      </w:r>
      <w:r w:rsidR="00496530">
        <w:t xml:space="preserve"> </w:t>
      </w:r>
      <w:r w:rsidRPr="00EE6FCC">
        <w:t xml:space="preserve">(2009). </w:t>
      </w:r>
      <w:r w:rsidRPr="002A4ECF">
        <w:rPr>
          <w:i/>
          <w:iCs/>
        </w:rPr>
        <w:t>Podstawowe założenia ekonomii zrównoważonej</w:t>
      </w:r>
      <w:r w:rsidRPr="00EE6FCC">
        <w:t>, [w:] D. Kie</w:t>
      </w:r>
      <w:r>
        <w:t>ł</w:t>
      </w:r>
      <w:r w:rsidRPr="00EE6FCC">
        <w:t>cz</w:t>
      </w:r>
      <w:r>
        <w:t>e</w:t>
      </w:r>
      <w:r w:rsidRPr="00EE6FCC">
        <w:t>wski (red.), Od koncepcji ekorozwoju do ekonomii zrównoważonego rozwoju, Wyższa Szkoła Ekonomiczna w Białymstoku</w:t>
      </w:r>
    </w:p>
    <w:p w14:paraId="2EC95117" w14:textId="725EFBDB" w:rsidR="00EE6FCC" w:rsidRPr="001549A1" w:rsidRDefault="00EE6FCC" w:rsidP="007A7D1B">
      <w:pPr>
        <w:pStyle w:val="Rlit"/>
      </w:pPr>
      <w:r w:rsidRPr="001549A1">
        <w:t>Rovnak</w:t>
      </w:r>
      <w:r w:rsidR="002A4ECF">
        <w:t>,</w:t>
      </w:r>
      <w:r w:rsidRPr="001549A1">
        <w:t xml:space="preserve"> M., </w:t>
      </w:r>
      <w:proofErr w:type="spellStart"/>
      <w:r w:rsidRPr="001549A1">
        <w:t>Kalistova</w:t>
      </w:r>
      <w:proofErr w:type="spellEnd"/>
      <w:r w:rsidR="002A4ECF">
        <w:t>,</w:t>
      </w:r>
      <w:r w:rsidRPr="001549A1">
        <w:t xml:space="preserve"> A., </w:t>
      </w:r>
      <w:proofErr w:type="spellStart"/>
      <w:r w:rsidRPr="001549A1">
        <w:t>Stofejova</w:t>
      </w:r>
      <w:proofErr w:type="spellEnd"/>
      <w:r w:rsidR="002A4ECF">
        <w:t>,</w:t>
      </w:r>
      <w:r w:rsidRPr="001549A1">
        <w:t xml:space="preserve"> L., Benko</w:t>
      </w:r>
      <w:r w:rsidR="002A4ECF">
        <w:t>,</w:t>
      </w:r>
      <w:r w:rsidRPr="001549A1">
        <w:t xml:space="preserve"> M., </w:t>
      </w:r>
      <w:proofErr w:type="spellStart"/>
      <w:r w:rsidRPr="001549A1">
        <w:t>Salabura</w:t>
      </w:r>
      <w:proofErr w:type="spellEnd"/>
      <w:r w:rsidR="002A4ECF">
        <w:t>,</w:t>
      </w:r>
      <w:r w:rsidRPr="001549A1">
        <w:t xml:space="preserve"> D. </w:t>
      </w:r>
      <w:r w:rsidR="002A4ECF">
        <w:t>(</w:t>
      </w:r>
      <w:r w:rsidRPr="001549A1">
        <w:t>2022</w:t>
      </w:r>
      <w:r w:rsidR="002A4ECF">
        <w:t>).</w:t>
      </w:r>
      <w:r w:rsidRPr="001549A1">
        <w:t xml:space="preserve"> Management of sustainable mobility and the perception of the concept of electric vehicle deployment</w:t>
      </w:r>
      <w:r w:rsidR="002A4ECF">
        <w:t>.</w:t>
      </w:r>
      <w:r w:rsidRPr="001549A1">
        <w:t xml:space="preserve"> </w:t>
      </w:r>
      <w:r w:rsidRPr="002A4ECF">
        <w:rPr>
          <w:i/>
          <w:iCs/>
        </w:rPr>
        <w:t>Polish Journal of Management Studies</w:t>
      </w:r>
      <w:r w:rsidRPr="001549A1">
        <w:t xml:space="preserve">, </w:t>
      </w:r>
      <w:r w:rsidRPr="002A4ECF">
        <w:rPr>
          <w:i/>
          <w:iCs/>
        </w:rPr>
        <w:t>25</w:t>
      </w:r>
      <w:r w:rsidRPr="001549A1">
        <w:t>(2)</w:t>
      </w:r>
      <w:r w:rsidR="002A4ECF">
        <w:t>.</w:t>
      </w:r>
    </w:p>
    <w:p w14:paraId="2B200226" w14:textId="77777777" w:rsidR="00EE6FCC" w:rsidRPr="00B065DB" w:rsidRDefault="00EE6FCC" w:rsidP="007A7D1B">
      <w:pPr>
        <w:pStyle w:val="Rlit"/>
      </w:pPr>
      <w:r w:rsidRPr="001549A1">
        <w:t xml:space="preserve">The Sustainable Development Goals Report, (2023). </w:t>
      </w:r>
      <w:r w:rsidRPr="00B065DB">
        <w:t>Special edition. Towards a Rescue Plan for People and Planet. United Nations.</w:t>
      </w:r>
    </w:p>
    <w:p w14:paraId="05FF3264" w14:textId="373F36CF" w:rsidR="00EE6FCC" w:rsidRPr="001549A1" w:rsidRDefault="00EE6FCC" w:rsidP="007A7D1B">
      <w:pPr>
        <w:pStyle w:val="Rlit"/>
      </w:pPr>
      <w:r w:rsidRPr="00B065DB">
        <w:t xml:space="preserve">The Global Risks Report, (2021). </w:t>
      </w:r>
      <w:r w:rsidRPr="001549A1">
        <w:t>World Economic Forum 2021</w:t>
      </w:r>
      <w:r w:rsidR="002A4ECF">
        <w:t xml:space="preserve">. </w:t>
      </w:r>
      <w:r w:rsidR="002A4ECF" w:rsidRPr="000A026F">
        <w:rPr>
          <w:rFonts w:eastAsia="TimesNewRomanPSMT"/>
          <w:lang w:val="en-GB"/>
        </w:rPr>
        <w:t>Available at:</w:t>
      </w:r>
      <w:r w:rsidRPr="001549A1">
        <w:t xml:space="preserve"> https://www.weforum.org/reports/the-global-risks-report-2021</w:t>
      </w:r>
    </w:p>
    <w:p w14:paraId="7D7A3A88" w14:textId="0F266E5B" w:rsidR="00496530" w:rsidRPr="00B065DB" w:rsidRDefault="00EE6FCC" w:rsidP="007A7D1B">
      <w:pPr>
        <w:pStyle w:val="Rlit"/>
      </w:pPr>
      <w:r w:rsidRPr="00EE6FCC">
        <w:t xml:space="preserve">Woźniak, W., Stryjski, R., Mielniczuk, J., Wojnarowski, T. (2016). </w:t>
      </w:r>
      <w:r w:rsidRPr="002A4ECF">
        <w:rPr>
          <w:i/>
          <w:iCs/>
        </w:rPr>
        <w:t>The concept of the profitability for the transport orders acquired from the transport exchange market</w:t>
      </w:r>
      <w:r w:rsidRPr="00B065DB">
        <w:t>. Proceedings of the 27th International Business Information Management Association (IBIMA), ISBN: 9780986041969, 4-5 May 2016, Milan, Italy 2375-2383.</w:t>
      </w:r>
    </w:p>
    <w:p w14:paraId="3FEE4AD2" w14:textId="33EA0928" w:rsidR="00496530" w:rsidRDefault="00A50D39" w:rsidP="007A7D1B">
      <w:pPr>
        <w:pStyle w:val="Rlit"/>
      </w:pPr>
      <w:r w:rsidRPr="00896F4C">
        <w:t xml:space="preserve">Woźniak, W., </w:t>
      </w:r>
      <w:proofErr w:type="spellStart"/>
      <w:r w:rsidRPr="00896F4C">
        <w:t>Kielec</w:t>
      </w:r>
      <w:proofErr w:type="spellEnd"/>
      <w:r w:rsidRPr="00896F4C">
        <w:t xml:space="preserve">, R., Sąsiadek, M., Wojnarowski, T. (2018). </w:t>
      </w:r>
      <w:r w:rsidRPr="002A4ECF">
        <w:rPr>
          <w:i/>
          <w:iCs/>
        </w:rPr>
        <w:t>A Functional Analysis of Selected Transport Exchanges and Tendering Platforms in the Transport Orders Market</w:t>
      </w:r>
      <w:r w:rsidRPr="00911979">
        <w:t>. Proceedings of the 31st International Business Information Management Association (IBIMA) ISBN: 9780999855102, 25-26 April 2018, Milan, Italy</w:t>
      </w:r>
      <w:r w:rsidR="002A4ECF">
        <w:t xml:space="preserve">, </w:t>
      </w:r>
      <w:r w:rsidRPr="00911979">
        <w:t>5047-5055.</w:t>
      </w:r>
    </w:p>
    <w:p w14:paraId="5E3BC61C" w14:textId="616565C8" w:rsidR="004745D4" w:rsidRPr="00B065DB" w:rsidRDefault="004745D4" w:rsidP="007A7D1B">
      <w:pPr>
        <w:pStyle w:val="Rlit"/>
      </w:pPr>
      <w:r w:rsidRPr="00093CC9">
        <w:t>Woźniak</w:t>
      </w:r>
      <w:r w:rsidR="002A4ECF">
        <w:t>,</w:t>
      </w:r>
      <w:r w:rsidRPr="00093CC9">
        <w:t xml:space="preserve"> W., Wojnarowski</w:t>
      </w:r>
      <w:r w:rsidR="002A4ECF">
        <w:t>,</w:t>
      </w:r>
      <w:r w:rsidRPr="00093CC9">
        <w:t xml:space="preserve"> T. (2015). </w:t>
      </w:r>
      <w:r w:rsidRPr="002A4ECF">
        <w:rPr>
          <w:i/>
          <w:iCs/>
        </w:rPr>
        <w:t>The method for a fast selection of the profitable transport offers derived from the freight exchange market</w:t>
      </w:r>
      <w:r w:rsidR="002A4ECF">
        <w:rPr>
          <w:i/>
          <w:iCs/>
        </w:rPr>
        <w:t>.</w:t>
      </w:r>
      <w:r w:rsidRPr="00093CC9">
        <w:t xml:space="preserve"> Proceedings of the 25th International Business Information Management Association Conference (IBIMA), ISBN: 9780986041945, May 2015, Amsterdam, Holland, 2073</w:t>
      </w:r>
      <w:r w:rsidR="00496530">
        <w:t>-</w:t>
      </w:r>
      <w:r w:rsidRPr="00093CC9">
        <w:t>2085.</w:t>
      </w:r>
    </w:p>
    <w:p w14:paraId="7C17BE85" w14:textId="1072F877" w:rsidR="00EE6FCC" w:rsidRPr="00B065DB" w:rsidRDefault="00EE6FCC" w:rsidP="007A7D1B">
      <w:pPr>
        <w:pStyle w:val="Rlit"/>
      </w:pPr>
      <w:r w:rsidRPr="00B065DB">
        <w:t>World Commission on Environment and Development, (1987). Our Common Future, University Press, Oxford, 54</w:t>
      </w:r>
    </w:p>
    <w:p w14:paraId="126957A7" w14:textId="7D351FED" w:rsidR="00EE6FCC" w:rsidRPr="00B065DB" w:rsidRDefault="00EE6FCC" w:rsidP="007A7D1B">
      <w:pPr>
        <w:pStyle w:val="Rlit"/>
      </w:pPr>
      <w:r w:rsidRPr="00EE6FCC">
        <w:rPr>
          <w:lang w:val="it-IT"/>
        </w:rPr>
        <w:t xml:space="preserve">Vajjarapu, H., Verma, A., Allirani, H. (2023). </w:t>
      </w:r>
      <w:r w:rsidRPr="00B065DB">
        <w:t xml:space="preserve">Evaluating the Climate Change Mitigation de </w:t>
      </w:r>
      <w:proofErr w:type="spellStart"/>
      <w:r w:rsidRPr="00B065DB">
        <w:t>Oña</w:t>
      </w:r>
      <w:proofErr w:type="spellEnd"/>
      <w:r w:rsidRPr="00B065DB">
        <w:t xml:space="preserve"> J., Estévez E., de </w:t>
      </w:r>
      <w:proofErr w:type="spellStart"/>
      <w:r w:rsidRPr="00B065DB">
        <w:t>Oña</w:t>
      </w:r>
      <w:proofErr w:type="spellEnd"/>
      <w:r w:rsidRPr="00B065DB">
        <w:t xml:space="preserve"> R., 2021, Public transport users versus private vehicle users: Differences about quality of service, satisfaction and attitudes toward public transport in Madrid (Spain), Travel Behaviour and Society</w:t>
      </w:r>
    </w:p>
    <w:p w14:paraId="3B3EDD27" w14:textId="0254DE9B" w:rsidR="00A50D39" w:rsidRDefault="00BB21B6" w:rsidP="002A4ECF">
      <w:pPr>
        <w:pStyle w:val="Rlit"/>
        <w:jc w:val="left"/>
      </w:pPr>
      <w:r w:rsidRPr="00A50D39">
        <w:t>Zając</w:t>
      </w:r>
      <w:r w:rsidR="00A50D39" w:rsidRPr="00A50D39">
        <w:t xml:space="preserve">, P. Haladyn, </w:t>
      </w:r>
      <w:proofErr w:type="spellStart"/>
      <w:r w:rsidR="00A50D39" w:rsidRPr="00A50D39">
        <w:t>Sz</w:t>
      </w:r>
      <w:proofErr w:type="spellEnd"/>
      <w:r w:rsidR="00A50D39" w:rsidRPr="00A50D39">
        <w:t xml:space="preserve">., </w:t>
      </w:r>
      <w:proofErr w:type="spellStart"/>
      <w:r w:rsidR="00A50D39" w:rsidRPr="00A50D39">
        <w:t>Kwaśnikowski</w:t>
      </w:r>
      <w:proofErr w:type="spellEnd"/>
      <w:r w:rsidR="00A50D39" w:rsidRPr="00A50D39">
        <w:t xml:space="preserve">, S. (2019). </w:t>
      </w:r>
      <w:r w:rsidR="00A50D39" w:rsidRPr="00911979">
        <w:t xml:space="preserve">Concept of reducing harmful emissions by road transport vehicles in the tourist route </w:t>
      </w:r>
      <w:proofErr w:type="spellStart"/>
      <w:r w:rsidR="00A50D39" w:rsidRPr="00911979">
        <w:t>Karpacz</w:t>
      </w:r>
      <w:proofErr w:type="spellEnd"/>
      <w:r w:rsidR="00A50D39" w:rsidRPr="00911979">
        <w:t xml:space="preserve">-Jelenia Góra. </w:t>
      </w:r>
      <w:r w:rsidR="00A50D39" w:rsidRPr="00911979">
        <w:rPr>
          <w:i/>
        </w:rPr>
        <w:t xml:space="preserve">E3S Web of Conferences, </w:t>
      </w:r>
      <w:r w:rsidR="00A50D39" w:rsidRPr="00911979">
        <w:t xml:space="preserve">100,00091, 148594. </w:t>
      </w:r>
      <w:r w:rsidR="002A4ECF" w:rsidRPr="00943061">
        <w:t>https://doi.org/</w:t>
      </w:r>
      <w:r w:rsidR="00A50D39" w:rsidRPr="00911979">
        <w:t>10.1051/e3sconf/201910000091</w:t>
      </w:r>
    </w:p>
    <w:p w14:paraId="697008E4" w14:textId="77777777" w:rsidR="002A4ECF" w:rsidRPr="00911979" w:rsidRDefault="002A4ECF" w:rsidP="002A4ECF">
      <w:pPr>
        <w:pStyle w:val="Rlit"/>
        <w:jc w:val="left"/>
      </w:pPr>
    </w:p>
    <w:sectPr w:rsidR="002A4ECF" w:rsidRPr="00911979" w:rsidSect="00DC548D">
      <w:headerReference w:type="even" r:id="rId24"/>
      <w:headerReference w:type="default" r:id="rId25"/>
      <w:footerReference w:type="first" r:id="rId26"/>
      <w:pgSz w:w="11907" w:h="16840" w:code="9"/>
      <w:pgMar w:top="1134" w:right="1134" w:bottom="1134" w:left="1134" w:header="567" w:footer="567" w:gutter="0"/>
      <w:pgNumType w:start="30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62BBD" w14:textId="77777777" w:rsidR="00942E3E" w:rsidRDefault="00942E3E" w:rsidP="00F2067C">
      <w:pPr>
        <w:spacing w:after="0" w:line="240" w:lineRule="auto"/>
      </w:pPr>
      <w:r>
        <w:separator/>
      </w:r>
    </w:p>
  </w:endnote>
  <w:endnote w:type="continuationSeparator" w:id="0">
    <w:p w14:paraId="56903329" w14:textId="77777777" w:rsidR="00942E3E" w:rsidRDefault="00942E3E" w:rsidP="00F20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NewRomanPSMT">
    <w:altName w:val="MS Gothic"/>
    <w:panose1 w:val="00000000000000000000"/>
    <w:charset w:val="80"/>
    <w:family w:val="auto"/>
    <w:notTrueType/>
    <w:pitch w:val="default"/>
    <w:sig w:usb0="00000007" w:usb1="08070000" w:usb2="00000010" w:usb3="00000000" w:csb0="00020003"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1384"/>
      <w:gridCol w:w="5387"/>
    </w:tblGrid>
    <w:tr w:rsidR="009D0E08" w:rsidRPr="005B7341" w14:paraId="78283725" w14:textId="77777777" w:rsidTr="00A52EED">
      <w:trPr>
        <w:trHeight w:val="198"/>
      </w:trPr>
      <w:tc>
        <w:tcPr>
          <w:tcW w:w="1384" w:type="dxa"/>
          <w:shd w:val="clear" w:color="auto" w:fill="auto"/>
          <w:vAlign w:val="center"/>
        </w:tcPr>
        <w:p w14:paraId="344AA4A1" w14:textId="77777777" w:rsidR="009D0E08" w:rsidRPr="005B7341" w:rsidRDefault="009D0E08" w:rsidP="00D714EA">
          <w:pPr>
            <w:spacing w:after="0" w:line="240" w:lineRule="auto"/>
            <w:ind w:left="-142"/>
            <w:rPr>
              <w:rFonts w:ascii="Times New Roman" w:hAnsi="Times New Roman"/>
            </w:rPr>
          </w:pPr>
          <w:bookmarkStart w:id="5" w:name="_Hlk104286226"/>
          <w:bookmarkStart w:id="6" w:name="_Hlk104286227"/>
          <w:r w:rsidRPr="005B7341">
            <w:rPr>
              <w:rFonts w:ascii="Times New Roman" w:hAnsi="Times New Roman"/>
              <w:noProof/>
            </w:rPr>
            <w:drawing>
              <wp:inline distT="0" distB="0" distL="0" distR="0" wp14:anchorId="41172C1B" wp14:editId="3103EF10">
                <wp:extent cx="688975" cy="237490"/>
                <wp:effectExtent l="0" t="0" r="0" b="0"/>
                <wp:docPr id="73223926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975" cy="237490"/>
                        </a:xfrm>
                        <a:prstGeom prst="rect">
                          <a:avLst/>
                        </a:prstGeom>
                        <a:noFill/>
                        <a:ln>
                          <a:noFill/>
                        </a:ln>
                      </pic:spPr>
                    </pic:pic>
                  </a:graphicData>
                </a:graphic>
              </wp:inline>
            </w:drawing>
          </w:r>
        </w:p>
      </w:tc>
      <w:tc>
        <w:tcPr>
          <w:tcW w:w="5387" w:type="dxa"/>
          <w:shd w:val="clear" w:color="auto" w:fill="auto"/>
          <w:vAlign w:val="center"/>
        </w:tcPr>
        <w:p w14:paraId="2E9A7FDE" w14:textId="77777777" w:rsidR="009D0E08" w:rsidRPr="005B7341" w:rsidRDefault="009D0E08" w:rsidP="00D714EA">
          <w:pPr>
            <w:suppressAutoHyphens/>
            <w:spacing w:after="0" w:line="240" w:lineRule="auto"/>
            <w:ind w:left="-79"/>
            <w:rPr>
              <w:rFonts w:ascii="Times New Roman" w:hAnsi="Times New Roman"/>
              <w:sz w:val="18"/>
              <w:szCs w:val="18"/>
            </w:rPr>
          </w:pPr>
          <w:r w:rsidRPr="005B7341">
            <w:rPr>
              <w:rFonts w:ascii="Times New Roman" w:hAnsi="Times New Roman"/>
              <w:sz w:val="18"/>
              <w:szCs w:val="18"/>
            </w:rPr>
            <w:t>© 2023. Author(s). This work is licensed under a Creative Commons Attribution 4.0 International License (CC BY-SA)</w:t>
          </w:r>
        </w:p>
      </w:tc>
    </w:tr>
    <w:bookmarkEnd w:id="5"/>
    <w:bookmarkEnd w:id="6"/>
  </w:tbl>
  <w:p w14:paraId="39D87BEE" w14:textId="77777777" w:rsidR="009D0E08" w:rsidRPr="005B7341" w:rsidRDefault="009D0E08" w:rsidP="00D714EA">
    <w:pPr>
      <w:pStyle w:val="Stopka"/>
      <w:rPr>
        <w:rFonts w:ascii="Times New Roman" w:hAnsi="Times New Roman"/>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D9195" w14:textId="77777777" w:rsidR="00942E3E" w:rsidRDefault="00942E3E" w:rsidP="00F2067C">
      <w:pPr>
        <w:spacing w:after="0" w:line="240" w:lineRule="auto"/>
      </w:pPr>
      <w:r>
        <w:separator/>
      </w:r>
    </w:p>
  </w:footnote>
  <w:footnote w:type="continuationSeparator" w:id="0">
    <w:p w14:paraId="01493C41" w14:textId="77777777" w:rsidR="00942E3E" w:rsidRDefault="00942E3E" w:rsidP="00F206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bottom w:val="single" w:sz="8" w:space="0" w:color="auto"/>
      </w:tblBorders>
      <w:tblCellMar>
        <w:left w:w="0" w:type="dxa"/>
        <w:right w:w="0" w:type="dxa"/>
      </w:tblCellMar>
      <w:tblLook w:val="04A0" w:firstRow="1" w:lastRow="0" w:firstColumn="1" w:lastColumn="0" w:noHBand="0" w:noVBand="1"/>
    </w:tblPr>
    <w:tblGrid>
      <w:gridCol w:w="397"/>
      <w:gridCol w:w="9242"/>
    </w:tblGrid>
    <w:tr w:rsidR="009D0E08" w:rsidRPr="00377DE9" w14:paraId="2FEA2335" w14:textId="77777777" w:rsidTr="00A52EED">
      <w:trPr>
        <w:trHeight w:hRule="exact" w:val="284"/>
      </w:trPr>
      <w:tc>
        <w:tcPr>
          <w:tcW w:w="397" w:type="dxa"/>
          <w:shd w:val="clear" w:color="auto" w:fill="auto"/>
          <w:vAlign w:val="center"/>
        </w:tcPr>
        <w:p w14:paraId="45505099" w14:textId="77777777" w:rsidR="009D0E08" w:rsidRPr="00377DE9" w:rsidRDefault="009D0E08" w:rsidP="009D0E08">
          <w:pPr>
            <w:pStyle w:val="Nagwek"/>
            <w:rPr>
              <w:rFonts w:ascii="Arial" w:hAnsi="Arial" w:cs="Arial"/>
              <w:i/>
              <w:sz w:val="20"/>
            </w:rPr>
          </w:pPr>
          <w:r w:rsidRPr="00377DE9">
            <w:rPr>
              <w:rFonts w:ascii="Arial" w:hAnsi="Arial" w:cs="Arial"/>
              <w:sz w:val="20"/>
            </w:rPr>
            <w:fldChar w:fldCharType="begin"/>
          </w:r>
          <w:r w:rsidRPr="00377DE9">
            <w:rPr>
              <w:rFonts w:ascii="Arial" w:hAnsi="Arial" w:cs="Arial"/>
              <w:sz w:val="20"/>
            </w:rPr>
            <w:instrText xml:space="preserve"> PAGE   \* MERGEFORMAT </w:instrText>
          </w:r>
          <w:r w:rsidRPr="00377DE9">
            <w:rPr>
              <w:rFonts w:ascii="Arial" w:hAnsi="Arial" w:cs="Arial"/>
              <w:sz w:val="20"/>
            </w:rPr>
            <w:fldChar w:fldCharType="separate"/>
          </w:r>
          <w:r>
            <w:rPr>
              <w:rFonts w:ascii="Arial" w:hAnsi="Arial" w:cs="Arial"/>
              <w:sz w:val="20"/>
            </w:rPr>
            <w:t>276</w:t>
          </w:r>
          <w:r w:rsidRPr="00377DE9">
            <w:rPr>
              <w:rFonts w:ascii="Arial" w:hAnsi="Arial" w:cs="Arial"/>
              <w:sz w:val="20"/>
            </w:rPr>
            <w:fldChar w:fldCharType="end"/>
          </w:r>
        </w:p>
      </w:tc>
      <w:tc>
        <w:tcPr>
          <w:tcW w:w="9242" w:type="dxa"/>
          <w:shd w:val="clear" w:color="auto" w:fill="auto"/>
          <w:vAlign w:val="center"/>
        </w:tcPr>
        <w:p w14:paraId="3530E5BC" w14:textId="1CDCEE0C" w:rsidR="009D0E08" w:rsidRPr="00377DE9" w:rsidRDefault="009D0E08" w:rsidP="009D0E08">
          <w:pPr>
            <w:pStyle w:val="Nagwek"/>
            <w:jc w:val="center"/>
            <w:rPr>
              <w:rFonts w:ascii="Arial" w:hAnsi="Arial" w:cs="Arial"/>
              <w:i/>
              <w:sz w:val="20"/>
            </w:rPr>
          </w:pPr>
          <w:r w:rsidRPr="009D0E08">
            <w:rPr>
              <w:rFonts w:ascii="Arial" w:hAnsi="Arial" w:cs="Arial"/>
              <w:i/>
              <w:sz w:val="20"/>
            </w:rPr>
            <w:t>Stanisław Ejdys</w:t>
          </w:r>
        </w:p>
      </w:tc>
    </w:tr>
  </w:tbl>
  <w:p w14:paraId="44556DCA" w14:textId="77777777" w:rsidR="009D0E08" w:rsidRPr="000A241A" w:rsidRDefault="009D0E08" w:rsidP="009D0E08">
    <w:pPr>
      <w:pStyle w:val="Nagwek"/>
      <w:rPr>
        <w:rFonts w:ascii="Arial" w:hAnsi="Arial" w:cs="Arial"/>
        <w:sz w:val="8"/>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40" w:type="dxa"/>
      <w:jc w:val="right"/>
      <w:tblBorders>
        <w:bottom w:val="single" w:sz="8" w:space="0" w:color="auto"/>
      </w:tblBorders>
      <w:tblCellMar>
        <w:left w:w="0" w:type="dxa"/>
        <w:right w:w="0" w:type="dxa"/>
      </w:tblCellMar>
      <w:tblLook w:val="04A0" w:firstRow="1" w:lastRow="0" w:firstColumn="1" w:lastColumn="0" w:noHBand="0" w:noVBand="1"/>
    </w:tblPr>
    <w:tblGrid>
      <w:gridCol w:w="9243"/>
      <w:gridCol w:w="397"/>
    </w:tblGrid>
    <w:tr w:rsidR="009D0E08" w:rsidRPr="00911802" w14:paraId="6A3F133D" w14:textId="77777777" w:rsidTr="00A52EED">
      <w:trPr>
        <w:trHeight w:hRule="exact" w:val="284"/>
        <w:jc w:val="right"/>
      </w:trPr>
      <w:tc>
        <w:tcPr>
          <w:tcW w:w="9243" w:type="dxa"/>
          <w:shd w:val="clear" w:color="auto" w:fill="auto"/>
          <w:vAlign w:val="center"/>
        </w:tcPr>
        <w:p w14:paraId="7BB65311" w14:textId="0D636654" w:rsidR="009D0E08" w:rsidRPr="005117CD" w:rsidRDefault="009D0E08" w:rsidP="009D0E08">
          <w:pPr>
            <w:pStyle w:val="Nagwek"/>
            <w:jc w:val="center"/>
            <w:rPr>
              <w:rFonts w:ascii="Arial" w:hAnsi="Arial" w:cs="Arial"/>
              <w:i/>
              <w:sz w:val="20"/>
              <w:szCs w:val="18"/>
            </w:rPr>
          </w:pPr>
          <w:r w:rsidRPr="009D0E08">
            <w:rPr>
              <w:rFonts w:ascii="Arial" w:hAnsi="Arial" w:cs="Arial"/>
              <w:i/>
              <w:sz w:val="20"/>
              <w:szCs w:val="18"/>
            </w:rPr>
            <w:t>The Transport System of MOF Olsztyn in the Light of Sustainable Development Policy</w:t>
          </w:r>
        </w:p>
      </w:tc>
      <w:tc>
        <w:tcPr>
          <w:tcW w:w="397" w:type="dxa"/>
          <w:shd w:val="clear" w:color="auto" w:fill="auto"/>
          <w:vAlign w:val="center"/>
        </w:tcPr>
        <w:p w14:paraId="1C9DBBEC" w14:textId="77777777" w:rsidR="009D0E08" w:rsidRPr="00911802" w:rsidRDefault="009D0E08" w:rsidP="009D0E08">
          <w:pPr>
            <w:pStyle w:val="Nagwek"/>
            <w:jc w:val="right"/>
            <w:rPr>
              <w:rFonts w:ascii="Arial" w:hAnsi="Arial" w:cs="Arial"/>
              <w:i/>
              <w:sz w:val="20"/>
              <w:szCs w:val="18"/>
            </w:rPr>
          </w:pPr>
          <w:r w:rsidRPr="00911802">
            <w:rPr>
              <w:rFonts w:ascii="Arial" w:hAnsi="Arial" w:cs="Arial"/>
              <w:sz w:val="20"/>
              <w:szCs w:val="18"/>
            </w:rPr>
            <w:fldChar w:fldCharType="begin"/>
          </w:r>
          <w:r w:rsidRPr="00911802">
            <w:rPr>
              <w:rFonts w:ascii="Arial" w:hAnsi="Arial" w:cs="Arial"/>
              <w:sz w:val="20"/>
              <w:szCs w:val="18"/>
            </w:rPr>
            <w:instrText xml:space="preserve"> PAGE   \* MERGEFORMAT </w:instrText>
          </w:r>
          <w:r w:rsidRPr="00911802">
            <w:rPr>
              <w:rFonts w:ascii="Arial" w:hAnsi="Arial" w:cs="Arial"/>
              <w:sz w:val="20"/>
              <w:szCs w:val="18"/>
            </w:rPr>
            <w:fldChar w:fldCharType="separate"/>
          </w:r>
          <w:r>
            <w:rPr>
              <w:rFonts w:ascii="Arial" w:hAnsi="Arial" w:cs="Arial"/>
              <w:sz w:val="20"/>
              <w:szCs w:val="18"/>
            </w:rPr>
            <w:t>275</w:t>
          </w:r>
          <w:r w:rsidRPr="00911802">
            <w:rPr>
              <w:rFonts w:ascii="Arial" w:hAnsi="Arial" w:cs="Arial"/>
              <w:sz w:val="20"/>
              <w:szCs w:val="18"/>
            </w:rPr>
            <w:fldChar w:fldCharType="end"/>
          </w:r>
        </w:p>
      </w:tc>
    </w:tr>
  </w:tbl>
  <w:p w14:paraId="10D20872" w14:textId="77777777" w:rsidR="009D0E08" w:rsidRPr="00911802" w:rsidRDefault="009D0E08" w:rsidP="009D0E08">
    <w:pPr>
      <w:pStyle w:val="Nagwek"/>
      <w:rPr>
        <w:rFonts w:ascii="Arial" w:hAnsi="Arial" w:cs="Arial"/>
        <w:sz w:val="8"/>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10BB1"/>
    <w:multiLevelType w:val="hybridMultilevel"/>
    <w:tmpl w:val="8EE45E0E"/>
    <w:lvl w:ilvl="0" w:tplc="2FDC91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CC76F67"/>
    <w:multiLevelType w:val="hybridMultilevel"/>
    <w:tmpl w:val="C7302C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A4575F8"/>
    <w:multiLevelType w:val="hybridMultilevel"/>
    <w:tmpl w:val="F5A099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B1D51B2"/>
    <w:multiLevelType w:val="hybridMultilevel"/>
    <w:tmpl w:val="08E0BEB0"/>
    <w:lvl w:ilvl="0" w:tplc="CA72F9B4">
      <w:start w:val="1"/>
      <w:numFmt w:val="decimal"/>
      <w:lvlText w:val="[%1]."/>
      <w:lvlJc w:val="left"/>
      <w:pPr>
        <w:ind w:left="720" w:hanging="360"/>
      </w:pPr>
      <w:rPr>
        <w:rFonts w:ascii="Times New Roman" w:hAnsi="Times New Roman" w:hint="default"/>
        <w:b w:val="0"/>
        <w:i w:val="0"/>
        <w:color w:val="000000" w:themeColor="text1"/>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BD84468"/>
    <w:multiLevelType w:val="hybridMultilevel"/>
    <w:tmpl w:val="0DA254C0"/>
    <w:lvl w:ilvl="0" w:tplc="2FDC9142">
      <w:start w:val="1"/>
      <w:numFmt w:val="bullet"/>
      <w:lvlText w:val=""/>
      <w:lvlJc w:val="left"/>
      <w:pPr>
        <w:ind w:left="1477" w:hanging="360"/>
      </w:pPr>
      <w:rPr>
        <w:rFonts w:ascii="Symbol" w:hAnsi="Symbol" w:hint="default"/>
      </w:rPr>
    </w:lvl>
    <w:lvl w:ilvl="1" w:tplc="04150003" w:tentative="1">
      <w:start w:val="1"/>
      <w:numFmt w:val="bullet"/>
      <w:lvlText w:val="o"/>
      <w:lvlJc w:val="left"/>
      <w:pPr>
        <w:ind w:left="2197" w:hanging="360"/>
      </w:pPr>
      <w:rPr>
        <w:rFonts w:ascii="Courier New" w:hAnsi="Courier New" w:cs="Courier New" w:hint="default"/>
      </w:rPr>
    </w:lvl>
    <w:lvl w:ilvl="2" w:tplc="04150005" w:tentative="1">
      <w:start w:val="1"/>
      <w:numFmt w:val="bullet"/>
      <w:lvlText w:val=""/>
      <w:lvlJc w:val="left"/>
      <w:pPr>
        <w:ind w:left="2917" w:hanging="360"/>
      </w:pPr>
      <w:rPr>
        <w:rFonts w:ascii="Wingdings" w:hAnsi="Wingdings" w:hint="default"/>
      </w:rPr>
    </w:lvl>
    <w:lvl w:ilvl="3" w:tplc="04150001" w:tentative="1">
      <w:start w:val="1"/>
      <w:numFmt w:val="bullet"/>
      <w:lvlText w:val=""/>
      <w:lvlJc w:val="left"/>
      <w:pPr>
        <w:ind w:left="3637" w:hanging="360"/>
      </w:pPr>
      <w:rPr>
        <w:rFonts w:ascii="Symbol" w:hAnsi="Symbol" w:hint="default"/>
      </w:rPr>
    </w:lvl>
    <w:lvl w:ilvl="4" w:tplc="04150003" w:tentative="1">
      <w:start w:val="1"/>
      <w:numFmt w:val="bullet"/>
      <w:lvlText w:val="o"/>
      <w:lvlJc w:val="left"/>
      <w:pPr>
        <w:ind w:left="4357" w:hanging="360"/>
      </w:pPr>
      <w:rPr>
        <w:rFonts w:ascii="Courier New" w:hAnsi="Courier New" w:cs="Courier New" w:hint="default"/>
      </w:rPr>
    </w:lvl>
    <w:lvl w:ilvl="5" w:tplc="04150005" w:tentative="1">
      <w:start w:val="1"/>
      <w:numFmt w:val="bullet"/>
      <w:lvlText w:val=""/>
      <w:lvlJc w:val="left"/>
      <w:pPr>
        <w:ind w:left="5077" w:hanging="360"/>
      </w:pPr>
      <w:rPr>
        <w:rFonts w:ascii="Wingdings" w:hAnsi="Wingdings" w:hint="default"/>
      </w:rPr>
    </w:lvl>
    <w:lvl w:ilvl="6" w:tplc="04150001" w:tentative="1">
      <w:start w:val="1"/>
      <w:numFmt w:val="bullet"/>
      <w:lvlText w:val=""/>
      <w:lvlJc w:val="left"/>
      <w:pPr>
        <w:ind w:left="5797" w:hanging="360"/>
      </w:pPr>
      <w:rPr>
        <w:rFonts w:ascii="Symbol" w:hAnsi="Symbol" w:hint="default"/>
      </w:rPr>
    </w:lvl>
    <w:lvl w:ilvl="7" w:tplc="04150003" w:tentative="1">
      <w:start w:val="1"/>
      <w:numFmt w:val="bullet"/>
      <w:lvlText w:val="o"/>
      <w:lvlJc w:val="left"/>
      <w:pPr>
        <w:ind w:left="6517" w:hanging="360"/>
      </w:pPr>
      <w:rPr>
        <w:rFonts w:ascii="Courier New" w:hAnsi="Courier New" w:cs="Courier New" w:hint="default"/>
      </w:rPr>
    </w:lvl>
    <w:lvl w:ilvl="8" w:tplc="04150005" w:tentative="1">
      <w:start w:val="1"/>
      <w:numFmt w:val="bullet"/>
      <w:lvlText w:val=""/>
      <w:lvlJc w:val="left"/>
      <w:pPr>
        <w:ind w:left="7237" w:hanging="360"/>
      </w:pPr>
      <w:rPr>
        <w:rFonts w:ascii="Wingdings" w:hAnsi="Wingdings" w:hint="default"/>
      </w:rPr>
    </w:lvl>
  </w:abstractNum>
  <w:abstractNum w:abstractNumId="5" w15:restartNumberingAfterBreak="0">
    <w:nsid w:val="357C2148"/>
    <w:multiLevelType w:val="hybridMultilevel"/>
    <w:tmpl w:val="F9525FF0"/>
    <w:lvl w:ilvl="0" w:tplc="2FDC91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7130708"/>
    <w:multiLevelType w:val="hybridMultilevel"/>
    <w:tmpl w:val="ED6AB706"/>
    <w:lvl w:ilvl="0" w:tplc="9D0429C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8E14E3B"/>
    <w:multiLevelType w:val="hybridMultilevel"/>
    <w:tmpl w:val="2AA2D3EE"/>
    <w:lvl w:ilvl="0" w:tplc="A4025850">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18E153B"/>
    <w:multiLevelType w:val="hybridMultilevel"/>
    <w:tmpl w:val="A4802B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C966580"/>
    <w:multiLevelType w:val="hybridMultilevel"/>
    <w:tmpl w:val="ABE056FA"/>
    <w:lvl w:ilvl="0" w:tplc="2FDC914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4EFD0F69"/>
    <w:multiLevelType w:val="hybridMultilevel"/>
    <w:tmpl w:val="DE70187A"/>
    <w:lvl w:ilvl="0" w:tplc="2FDC9142">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1" w15:restartNumberingAfterBreak="0">
    <w:nsid w:val="552A06B8"/>
    <w:multiLevelType w:val="hybridMultilevel"/>
    <w:tmpl w:val="E7540160"/>
    <w:lvl w:ilvl="0" w:tplc="2FDC91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234372A"/>
    <w:multiLevelType w:val="hybridMultilevel"/>
    <w:tmpl w:val="1196F5CC"/>
    <w:lvl w:ilvl="0" w:tplc="2FDC91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BA73F67"/>
    <w:multiLevelType w:val="hybridMultilevel"/>
    <w:tmpl w:val="B80C53D6"/>
    <w:lvl w:ilvl="0" w:tplc="A4025850">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67550137">
    <w:abstractNumId w:val="1"/>
  </w:num>
  <w:num w:numId="2" w16cid:durableId="1947610914">
    <w:abstractNumId w:val="8"/>
  </w:num>
  <w:num w:numId="3" w16cid:durableId="294220360">
    <w:abstractNumId w:val="2"/>
  </w:num>
  <w:num w:numId="4" w16cid:durableId="1080518248">
    <w:abstractNumId w:val="7"/>
  </w:num>
  <w:num w:numId="5" w16cid:durableId="972906054">
    <w:abstractNumId w:val="6"/>
  </w:num>
  <w:num w:numId="6" w16cid:durableId="1789618431">
    <w:abstractNumId w:val="13"/>
  </w:num>
  <w:num w:numId="7" w16cid:durableId="939987568">
    <w:abstractNumId w:val="0"/>
  </w:num>
  <w:num w:numId="8" w16cid:durableId="1153138450">
    <w:abstractNumId w:val="4"/>
  </w:num>
  <w:num w:numId="9" w16cid:durableId="1716616409">
    <w:abstractNumId w:val="12"/>
  </w:num>
  <w:num w:numId="10" w16cid:durableId="1975871642">
    <w:abstractNumId w:val="10"/>
  </w:num>
  <w:num w:numId="11" w16cid:durableId="1465153375">
    <w:abstractNumId w:val="3"/>
  </w:num>
  <w:num w:numId="12" w16cid:durableId="1900047028">
    <w:abstractNumId w:val="9"/>
  </w:num>
  <w:num w:numId="13" w16cid:durableId="1372877422">
    <w:abstractNumId w:val="5"/>
  </w:num>
  <w:num w:numId="14" w16cid:durableId="18025710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mirrorMargins/>
  <w:hideSpellingErrors/>
  <w:hideGrammaticalErrors/>
  <w:proofState w:spelling="clean"/>
  <w:defaultTabStop w:val="709"/>
  <w:autoHyphenation/>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U0sDC0NDI0NbUwsjBQ0lEKTi0uzszPAykwrAUA67f91ywAAAA="/>
  </w:docVars>
  <w:rsids>
    <w:rsidRoot w:val="00AD1D72"/>
    <w:rsid w:val="00000A62"/>
    <w:rsid w:val="000075C3"/>
    <w:rsid w:val="00010361"/>
    <w:rsid w:val="00011AE9"/>
    <w:rsid w:val="00011EFF"/>
    <w:rsid w:val="00012CF4"/>
    <w:rsid w:val="000176F2"/>
    <w:rsid w:val="000267AB"/>
    <w:rsid w:val="00026F1B"/>
    <w:rsid w:val="0003245E"/>
    <w:rsid w:val="00033B2D"/>
    <w:rsid w:val="00042468"/>
    <w:rsid w:val="00045C05"/>
    <w:rsid w:val="00061697"/>
    <w:rsid w:val="00061B3B"/>
    <w:rsid w:val="00062CEA"/>
    <w:rsid w:val="00064130"/>
    <w:rsid w:val="00066FE6"/>
    <w:rsid w:val="000676C4"/>
    <w:rsid w:val="000701F8"/>
    <w:rsid w:val="00070457"/>
    <w:rsid w:val="00070517"/>
    <w:rsid w:val="00070663"/>
    <w:rsid w:val="000759D9"/>
    <w:rsid w:val="00076283"/>
    <w:rsid w:val="00076AAE"/>
    <w:rsid w:val="00077256"/>
    <w:rsid w:val="000808D1"/>
    <w:rsid w:val="00081260"/>
    <w:rsid w:val="00083452"/>
    <w:rsid w:val="0009227D"/>
    <w:rsid w:val="00093CC9"/>
    <w:rsid w:val="000955CA"/>
    <w:rsid w:val="000A0306"/>
    <w:rsid w:val="000A03D8"/>
    <w:rsid w:val="000A71D0"/>
    <w:rsid w:val="000C0A91"/>
    <w:rsid w:val="000C1A17"/>
    <w:rsid w:val="000C44D6"/>
    <w:rsid w:val="000C5C72"/>
    <w:rsid w:val="000C63AD"/>
    <w:rsid w:val="000C74FF"/>
    <w:rsid w:val="000D1BD1"/>
    <w:rsid w:val="000D3022"/>
    <w:rsid w:val="000E4A13"/>
    <w:rsid w:val="000E6436"/>
    <w:rsid w:val="000E661F"/>
    <w:rsid w:val="000F14E8"/>
    <w:rsid w:val="000F1D06"/>
    <w:rsid w:val="000F5685"/>
    <w:rsid w:val="000F5C9F"/>
    <w:rsid w:val="000F74BA"/>
    <w:rsid w:val="00104780"/>
    <w:rsid w:val="00106471"/>
    <w:rsid w:val="00107536"/>
    <w:rsid w:val="00111C11"/>
    <w:rsid w:val="001133E2"/>
    <w:rsid w:val="00114C00"/>
    <w:rsid w:val="00122BD9"/>
    <w:rsid w:val="00124872"/>
    <w:rsid w:val="0012675E"/>
    <w:rsid w:val="001379C2"/>
    <w:rsid w:val="001406ED"/>
    <w:rsid w:val="00141D51"/>
    <w:rsid w:val="00144D1B"/>
    <w:rsid w:val="00146E4E"/>
    <w:rsid w:val="00150C9A"/>
    <w:rsid w:val="00153E0C"/>
    <w:rsid w:val="001549A1"/>
    <w:rsid w:val="00160D51"/>
    <w:rsid w:val="001633C8"/>
    <w:rsid w:val="001654A7"/>
    <w:rsid w:val="00165EC3"/>
    <w:rsid w:val="00166497"/>
    <w:rsid w:val="00171A2F"/>
    <w:rsid w:val="001742A6"/>
    <w:rsid w:val="00176BE0"/>
    <w:rsid w:val="001776A3"/>
    <w:rsid w:val="00177CD8"/>
    <w:rsid w:val="00180136"/>
    <w:rsid w:val="00182E85"/>
    <w:rsid w:val="00182ED7"/>
    <w:rsid w:val="0019448A"/>
    <w:rsid w:val="00194E41"/>
    <w:rsid w:val="0019538D"/>
    <w:rsid w:val="00197D8B"/>
    <w:rsid w:val="001A6B4F"/>
    <w:rsid w:val="001C0497"/>
    <w:rsid w:val="001C1599"/>
    <w:rsid w:val="001C25E2"/>
    <w:rsid w:val="001C31AD"/>
    <w:rsid w:val="001C4F89"/>
    <w:rsid w:val="001C74AE"/>
    <w:rsid w:val="001C7D4D"/>
    <w:rsid w:val="001D1600"/>
    <w:rsid w:val="001D32FF"/>
    <w:rsid w:val="001D38FE"/>
    <w:rsid w:val="001D6D28"/>
    <w:rsid w:val="001E3F41"/>
    <w:rsid w:val="001E543A"/>
    <w:rsid w:val="001E7194"/>
    <w:rsid w:val="001F5C56"/>
    <w:rsid w:val="002007C2"/>
    <w:rsid w:val="002010F7"/>
    <w:rsid w:val="0020414E"/>
    <w:rsid w:val="00204A12"/>
    <w:rsid w:val="002050E7"/>
    <w:rsid w:val="00211290"/>
    <w:rsid w:val="00211EE6"/>
    <w:rsid w:val="00213530"/>
    <w:rsid w:val="00215665"/>
    <w:rsid w:val="00217A82"/>
    <w:rsid w:val="00217AF4"/>
    <w:rsid w:val="00222047"/>
    <w:rsid w:val="00223549"/>
    <w:rsid w:val="00223735"/>
    <w:rsid w:val="00223963"/>
    <w:rsid w:val="00231D51"/>
    <w:rsid w:val="00237698"/>
    <w:rsid w:val="002434D6"/>
    <w:rsid w:val="00244C2D"/>
    <w:rsid w:val="00253948"/>
    <w:rsid w:val="00260005"/>
    <w:rsid w:val="00264308"/>
    <w:rsid w:val="0026489B"/>
    <w:rsid w:val="002662D8"/>
    <w:rsid w:val="00267374"/>
    <w:rsid w:val="002710AB"/>
    <w:rsid w:val="00274BBB"/>
    <w:rsid w:val="00274F6D"/>
    <w:rsid w:val="00275714"/>
    <w:rsid w:val="00275B69"/>
    <w:rsid w:val="002804F7"/>
    <w:rsid w:val="00280B4E"/>
    <w:rsid w:val="00291DE7"/>
    <w:rsid w:val="00291EF3"/>
    <w:rsid w:val="00295B77"/>
    <w:rsid w:val="00295FF5"/>
    <w:rsid w:val="0029624E"/>
    <w:rsid w:val="002A4349"/>
    <w:rsid w:val="002A457C"/>
    <w:rsid w:val="002A4A20"/>
    <w:rsid w:val="002A4ECF"/>
    <w:rsid w:val="002A571A"/>
    <w:rsid w:val="002B04B9"/>
    <w:rsid w:val="002B0B54"/>
    <w:rsid w:val="002B1953"/>
    <w:rsid w:val="002B26A1"/>
    <w:rsid w:val="002B5240"/>
    <w:rsid w:val="002C0BC5"/>
    <w:rsid w:val="002C34D2"/>
    <w:rsid w:val="002D1360"/>
    <w:rsid w:val="002D1DBF"/>
    <w:rsid w:val="002D73EC"/>
    <w:rsid w:val="002D7FA2"/>
    <w:rsid w:val="002E03CD"/>
    <w:rsid w:val="002E553E"/>
    <w:rsid w:val="002E6362"/>
    <w:rsid w:val="002F23AC"/>
    <w:rsid w:val="002F5070"/>
    <w:rsid w:val="002F52D7"/>
    <w:rsid w:val="002F722C"/>
    <w:rsid w:val="003019D6"/>
    <w:rsid w:val="00306CF5"/>
    <w:rsid w:val="003102D8"/>
    <w:rsid w:val="0031220E"/>
    <w:rsid w:val="003130CB"/>
    <w:rsid w:val="00313318"/>
    <w:rsid w:val="0031552C"/>
    <w:rsid w:val="00315FFD"/>
    <w:rsid w:val="003171C5"/>
    <w:rsid w:val="003205BD"/>
    <w:rsid w:val="003324DF"/>
    <w:rsid w:val="00334E71"/>
    <w:rsid w:val="00335DD2"/>
    <w:rsid w:val="00342ADD"/>
    <w:rsid w:val="0034412E"/>
    <w:rsid w:val="0034774E"/>
    <w:rsid w:val="0035017E"/>
    <w:rsid w:val="003504C8"/>
    <w:rsid w:val="00352595"/>
    <w:rsid w:val="00364604"/>
    <w:rsid w:val="003660D7"/>
    <w:rsid w:val="00376210"/>
    <w:rsid w:val="003772CF"/>
    <w:rsid w:val="00377F3E"/>
    <w:rsid w:val="0038271F"/>
    <w:rsid w:val="00383AC9"/>
    <w:rsid w:val="00385498"/>
    <w:rsid w:val="00386813"/>
    <w:rsid w:val="00386C0F"/>
    <w:rsid w:val="0039022C"/>
    <w:rsid w:val="00391165"/>
    <w:rsid w:val="003967B4"/>
    <w:rsid w:val="00396A68"/>
    <w:rsid w:val="003976E4"/>
    <w:rsid w:val="003A1D88"/>
    <w:rsid w:val="003A1F22"/>
    <w:rsid w:val="003A2866"/>
    <w:rsid w:val="003A30A5"/>
    <w:rsid w:val="003A3986"/>
    <w:rsid w:val="003A4168"/>
    <w:rsid w:val="003A6AA0"/>
    <w:rsid w:val="003A745D"/>
    <w:rsid w:val="003B4039"/>
    <w:rsid w:val="003C17E5"/>
    <w:rsid w:val="003C258A"/>
    <w:rsid w:val="003C4330"/>
    <w:rsid w:val="003D36CB"/>
    <w:rsid w:val="003D5424"/>
    <w:rsid w:val="003D6550"/>
    <w:rsid w:val="003E0FB8"/>
    <w:rsid w:val="003E16C1"/>
    <w:rsid w:val="003E216E"/>
    <w:rsid w:val="003E5BF5"/>
    <w:rsid w:val="003E681B"/>
    <w:rsid w:val="003E7E8B"/>
    <w:rsid w:val="003F4E64"/>
    <w:rsid w:val="003F5296"/>
    <w:rsid w:val="00405BDF"/>
    <w:rsid w:val="00405DCB"/>
    <w:rsid w:val="00407C20"/>
    <w:rsid w:val="00410068"/>
    <w:rsid w:val="00411C32"/>
    <w:rsid w:val="004125D1"/>
    <w:rsid w:val="00413104"/>
    <w:rsid w:val="00413916"/>
    <w:rsid w:val="0041424A"/>
    <w:rsid w:val="00417F78"/>
    <w:rsid w:val="00423979"/>
    <w:rsid w:val="00424AB7"/>
    <w:rsid w:val="0042702E"/>
    <w:rsid w:val="00427ACF"/>
    <w:rsid w:val="00427C9E"/>
    <w:rsid w:val="004314DA"/>
    <w:rsid w:val="0043262D"/>
    <w:rsid w:val="00436CEB"/>
    <w:rsid w:val="004408F6"/>
    <w:rsid w:val="004423B2"/>
    <w:rsid w:val="00443A24"/>
    <w:rsid w:val="00443AD7"/>
    <w:rsid w:val="00445078"/>
    <w:rsid w:val="004535E2"/>
    <w:rsid w:val="004544A9"/>
    <w:rsid w:val="00457297"/>
    <w:rsid w:val="00460480"/>
    <w:rsid w:val="00464B06"/>
    <w:rsid w:val="00467576"/>
    <w:rsid w:val="004711A2"/>
    <w:rsid w:val="00472FAF"/>
    <w:rsid w:val="004745D4"/>
    <w:rsid w:val="0047727D"/>
    <w:rsid w:val="00482CDA"/>
    <w:rsid w:val="0048364E"/>
    <w:rsid w:val="00485A9E"/>
    <w:rsid w:val="00485D10"/>
    <w:rsid w:val="00490DC1"/>
    <w:rsid w:val="00492BF4"/>
    <w:rsid w:val="00493EF2"/>
    <w:rsid w:val="00496308"/>
    <w:rsid w:val="00496530"/>
    <w:rsid w:val="00497CD5"/>
    <w:rsid w:val="004A3AA6"/>
    <w:rsid w:val="004B0849"/>
    <w:rsid w:val="004B2E26"/>
    <w:rsid w:val="004B40D2"/>
    <w:rsid w:val="004B50C3"/>
    <w:rsid w:val="004C3D15"/>
    <w:rsid w:val="004C3EC3"/>
    <w:rsid w:val="004C5622"/>
    <w:rsid w:val="004C5B23"/>
    <w:rsid w:val="004D0A6D"/>
    <w:rsid w:val="004D6B02"/>
    <w:rsid w:val="004E01CC"/>
    <w:rsid w:val="004E2418"/>
    <w:rsid w:val="004E2960"/>
    <w:rsid w:val="004E2BD0"/>
    <w:rsid w:val="004F29FF"/>
    <w:rsid w:val="004F3824"/>
    <w:rsid w:val="004F3DBF"/>
    <w:rsid w:val="004F492D"/>
    <w:rsid w:val="004F575A"/>
    <w:rsid w:val="004F6652"/>
    <w:rsid w:val="005146D8"/>
    <w:rsid w:val="005148D3"/>
    <w:rsid w:val="00517CE7"/>
    <w:rsid w:val="005221F5"/>
    <w:rsid w:val="0052232E"/>
    <w:rsid w:val="00522C70"/>
    <w:rsid w:val="00524440"/>
    <w:rsid w:val="00524AA2"/>
    <w:rsid w:val="005251B0"/>
    <w:rsid w:val="00525AAF"/>
    <w:rsid w:val="00527289"/>
    <w:rsid w:val="00533611"/>
    <w:rsid w:val="00536041"/>
    <w:rsid w:val="00537231"/>
    <w:rsid w:val="0054440E"/>
    <w:rsid w:val="00544619"/>
    <w:rsid w:val="0055071D"/>
    <w:rsid w:val="00551CED"/>
    <w:rsid w:val="00552015"/>
    <w:rsid w:val="00553561"/>
    <w:rsid w:val="00553796"/>
    <w:rsid w:val="00554872"/>
    <w:rsid w:val="00555F15"/>
    <w:rsid w:val="005578C2"/>
    <w:rsid w:val="005608A2"/>
    <w:rsid w:val="00560DF9"/>
    <w:rsid w:val="005632AA"/>
    <w:rsid w:val="0057163F"/>
    <w:rsid w:val="00572258"/>
    <w:rsid w:val="0057469E"/>
    <w:rsid w:val="00575E5C"/>
    <w:rsid w:val="0057604D"/>
    <w:rsid w:val="00580DA1"/>
    <w:rsid w:val="00584EDB"/>
    <w:rsid w:val="00592DFD"/>
    <w:rsid w:val="0059445D"/>
    <w:rsid w:val="00594F49"/>
    <w:rsid w:val="005A1B45"/>
    <w:rsid w:val="005A4C7C"/>
    <w:rsid w:val="005A78B9"/>
    <w:rsid w:val="005B053D"/>
    <w:rsid w:val="005C3F36"/>
    <w:rsid w:val="005C4E61"/>
    <w:rsid w:val="005C6FE1"/>
    <w:rsid w:val="005C7A43"/>
    <w:rsid w:val="005C7B15"/>
    <w:rsid w:val="005D390D"/>
    <w:rsid w:val="005D5A61"/>
    <w:rsid w:val="005E1B1F"/>
    <w:rsid w:val="005E3915"/>
    <w:rsid w:val="005E6E8A"/>
    <w:rsid w:val="005F142A"/>
    <w:rsid w:val="005F2180"/>
    <w:rsid w:val="005F3A39"/>
    <w:rsid w:val="006001F6"/>
    <w:rsid w:val="00600E06"/>
    <w:rsid w:val="00601B68"/>
    <w:rsid w:val="00601DB2"/>
    <w:rsid w:val="00611BC1"/>
    <w:rsid w:val="00612B5D"/>
    <w:rsid w:val="00613289"/>
    <w:rsid w:val="006176AD"/>
    <w:rsid w:val="00621AB1"/>
    <w:rsid w:val="00621EAC"/>
    <w:rsid w:val="0062627C"/>
    <w:rsid w:val="00626E35"/>
    <w:rsid w:val="00627E0A"/>
    <w:rsid w:val="0064184A"/>
    <w:rsid w:val="00646A95"/>
    <w:rsid w:val="00653169"/>
    <w:rsid w:val="0065379D"/>
    <w:rsid w:val="0065422E"/>
    <w:rsid w:val="00654501"/>
    <w:rsid w:val="00654E9A"/>
    <w:rsid w:val="006566C2"/>
    <w:rsid w:val="00656BC4"/>
    <w:rsid w:val="006579B0"/>
    <w:rsid w:val="00667A10"/>
    <w:rsid w:val="0067038E"/>
    <w:rsid w:val="00676A54"/>
    <w:rsid w:val="00677A36"/>
    <w:rsid w:val="00677ED5"/>
    <w:rsid w:val="00680453"/>
    <w:rsid w:val="006810E3"/>
    <w:rsid w:val="00681ACD"/>
    <w:rsid w:val="00682DCB"/>
    <w:rsid w:val="00687E95"/>
    <w:rsid w:val="00694A11"/>
    <w:rsid w:val="00694FD0"/>
    <w:rsid w:val="0069669A"/>
    <w:rsid w:val="006A0A16"/>
    <w:rsid w:val="006A130C"/>
    <w:rsid w:val="006A1E42"/>
    <w:rsid w:val="006A242F"/>
    <w:rsid w:val="006A2BC2"/>
    <w:rsid w:val="006A475F"/>
    <w:rsid w:val="006A59E3"/>
    <w:rsid w:val="006A7E80"/>
    <w:rsid w:val="006B269A"/>
    <w:rsid w:val="006B4D85"/>
    <w:rsid w:val="006C0171"/>
    <w:rsid w:val="006C0F84"/>
    <w:rsid w:val="006C3EFC"/>
    <w:rsid w:val="006C497A"/>
    <w:rsid w:val="006C655B"/>
    <w:rsid w:val="006C7C54"/>
    <w:rsid w:val="006D28F2"/>
    <w:rsid w:val="006D30A3"/>
    <w:rsid w:val="006D593D"/>
    <w:rsid w:val="006D627D"/>
    <w:rsid w:val="006D685D"/>
    <w:rsid w:val="006D7F3C"/>
    <w:rsid w:val="006E0B4D"/>
    <w:rsid w:val="006E0FB3"/>
    <w:rsid w:val="006E3ECE"/>
    <w:rsid w:val="006E4977"/>
    <w:rsid w:val="006E7A8D"/>
    <w:rsid w:val="006F0054"/>
    <w:rsid w:val="006F16EC"/>
    <w:rsid w:val="006F2E75"/>
    <w:rsid w:val="006F376A"/>
    <w:rsid w:val="006F55D7"/>
    <w:rsid w:val="006F704B"/>
    <w:rsid w:val="007034EA"/>
    <w:rsid w:val="0070401E"/>
    <w:rsid w:val="0070409A"/>
    <w:rsid w:val="00705203"/>
    <w:rsid w:val="00705E44"/>
    <w:rsid w:val="0070695B"/>
    <w:rsid w:val="00713D32"/>
    <w:rsid w:val="00713F14"/>
    <w:rsid w:val="007176BD"/>
    <w:rsid w:val="007209C5"/>
    <w:rsid w:val="0072549E"/>
    <w:rsid w:val="00726663"/>
    <w:rsid w:val="007301EA"/>
    <w:rsid w:val="007327B7"/>
    <w:rsid w:val="00732822"/>
    <w:rsid w:val="007363EE"/>
    <w:rsid w:val="00743E31"/>
    <w:rsid w:val="00745B00"/>
    <w:rsid w:val="00755D6F"/>
    <w:rsid w:val="00760159"/>
    <w:rsid w:val="00760903"/>
    <w:rsid w:val="0076161C"/>
    <w:rsid w:val="00761DD3"/>
    <w:rsid w:val="00763FB4"/>
    <w:rsid w:val="007642B8"/>
    <w:rsid w:val="00765899"/>
    <w:rsid w:val="007671EE"/>
    <w:rsid w:val="007672C2"/>
    <w:rsid w:val="0076747D"/>
    <w:rsid w:val="00770405"/>
    <w:rsid w:val="0077276D"/>
    <w:rsid w:val="0077434A"/>
    <w:rsid w:val="007743BD"/>
    <w:rsid w:val="00774ECA"/>
    <w:rsid w:val="00775B19"/>
    <w:rsid w:val="00780D20"/>
    <w:rsid w:val="0078621C"/>
    <w:rsid w:val="0078655B"/>
    <w:rsid w:val="007867B1"/>
    <w:rsid w:val="0078784A"/>
    <w:rsid w:val="0079158A"/>
    <w:rsid w:val="0079186E"/>
    <w:rsid w:val="00792461"/>
    <w:rsid w:val="007924E3"/>
    <w:rsid w:val="007926C1"/>
    <w:rsid w:val="00793597"/>
    <w:rsid w:val="00794355"/>
    <w:rsid w:val="00795FE8"/>
    <w:rsid w:val="00797BD7"/>
    <w:rsid w:val="00797BFD"/>
    <w:rsid w:val="00797FC1"/>
    <w:rsid w:val="007A06D7"/>
    <w:rsid w:val="007A38A8"/>
    <w:rsid w:val="007A5DC6"/>
    <w:rsid w:val="007A7D1B"/>
    <w:rsid w:val="007B7C0B"/>
    <w:rsid w:val="007B7D64"/>
    <w:rsid w:val="007C0BFE"/>
    <w:rsid w:val="007C4510"/>
    <w:rsid w:val="007D0802"/>
    <w:rsid w:val="007D7F64"/>
    <w:rsid w:val="007E0A03"/>
    <w:rsid w:val="007E2F84"/>
    <w:rsid w:val="007E3590"/>
    <w:rsid w:val="007E772C"/>
    <w:rsid w:val="007E7DE3"/>
    <w:rsid w:val="007F1C2A"/>
    <w:rsid w:val="007F2435"/>
    <w:rsid w:val="007F5981"/>
    <w:rsid w:val="00803D56"/>
    <w:rsid w:val="00810B90"/>
    <w:rsid w:val="00812F42"/>
    <w:rsid w:val="00813BF3"/>
    <w:rsid w:val="00822BDD"/>
    <w:rsid w:val="0082546C"/>
    <w:rsid w:val="00831228"/>
    <w:rsid w:val="00831875"/>
    <w:rsid w:val="00837B07"/>
    <w:rsid w:val="008406E0"/>
    <w:rsid w:val="0084094E"/>
    <w:rsid w:val="00841C60"/>
    <w:rsid w:val="00846628"/>
    <w:rsid w:val="0085497C"/>
    <w:rsid w:val="00857E01"/>
    <w:rsid w:val="0086195E"/>
    <w:rsid w:val="00863088"/>
    <w:rsid w:val="008656DA"/>
    <w:rsid w:val="00865840"/>
    <w:rsid w:val="008706C6"/>
    <w:rsid w:val="0087111C"/>
    <w:rsid w:val="00872CDE"/>
    <w:rsid w:val="0087305A"/>
    <w:rsid w:val="0087406A"/>
    <w:rsid w:val="00874BA9"/>
    <w:rsid w:val="00876FE3"/>
    <w:rsid w:val="00877836"/>
    <w:rsid w:val="008803EC"/>
    <w:rsid w:val="00880B10"/>
    <w:rsid w:val="008813CE"/>
    <w:rsid w:val="0088300C"/>
    <w:rsid w:val="00883EFB"/>
    <w:rsid w:val="00886523"/>
    <w:rsid w:val="00886C9D"/>
    <w:rsid w:val="00896F4C"/>
    <w:rsid w:val="008A0D3A"/>
    <w:rsid w:val="008A18C8"/>
    <w:rsid w:val="008A2345"/>
    <w:rsid w:val="008A2944"/>
    <w:rsid w:val="008A3431"/>
    <w:rsid w:val="008A7100"/>
    <w:rsid w:val="008B736D"/>
    <w:rsid w:val="008C0CC6"/>
    <w:rsid w:val="008C25AE"/>
    <w:rsid w:val="008C4B98"/>
    <w:rsid w:val="008C73AB"/>
    <w:rsid w:val="008D439D"/>
    <w:rsid w:val="008D558C"/>
    <w:rsid w:val="008E0E8B"/>
    <w:rsid w:val="008E36F8"/>
    <w:rsid w:val="008E527E"/>
    <w:rsid w:val="008E57D0"/>
    <w:rsid w:val="008E6B7B"/>
    <w:rsid w:val="008F16EE"/>
    <w:rsid w:val="008F3354"/>
    <w:rsid w:val="008F6EB7"/>
    <w:rsid w:val="008F7716"/>
    <w:rsid w:val="008F7C34"/>
    <w:rsid w:val="00907106"/>
    <w:rsid w:val="00910640"/>
    <w:rsid w:val="00911979"/>
    <w:rsid w:val="00912B91"/>
    <w:rsid w:val="00913119"/>
    <w:rsid w:val="009169F3"/>
    <w:rsid w:val="009205BE"/>
    <w:rsid w:val="00920D43"/>
    <w:rsid w:val="00921C39"/>
    <w:rsid w:val="0092405B"/>
    <w:rsid w:val="00924B51"/>
    <w:rsid w:val="009267D2"/>
    <w:rsid w:val="00935CFD"/>
    <w:rsid w:val="00936692"/>
    <w:rsid w:val="00937409"/>
    <w:rsid w:val="00940CB8"/>
    <w:rsid w:val="00940FA1"/>
    <w:rsid w:val="00942313"/>
    <w:rsid w:val="009428D1"/>
    <w:rsid w:val="00942E3E"/>
    <w:rsid w:val="0094433D"/>
    <w:rsid w:val="00944969"/>
    <w:rsid w:val="0094715F"/>
    <w:rsid w:val="00952874"/>
    <w:rsid w:val="009537A4"/>
    <w:rsid w:val="00956CF1"/>
    <w:rsid w:val="00957272"/>
    <w:rsid w:val="009624EB"/>
    <w:rsid w:val="00963258"/>
    <w:rsid w:val="009648A9"/>
    <w:rsid w:val="00964ECC"/>
    <w:rsid w:val="0096589C"/>
    <w:rsid w:val="009714E2"/>
    <w:rsid w:val="009831A4"/>
    <w:rsid w:val="00985228"/>
    <w:rsid w:val="00985992"/>
    <w:rsid w:val="009901D0"/>
    <w:rsid w:val="009A0668"/>
    <w:rsid w:val="009A1709"/>
    <w:rsid w:val="009A4658"/>
    <w:rsid w:val="009A4C75"/>
    <w:rsid w:val="009A4F73"/>
    <w:rsid w:val="009A7237"/>
    <w:rsid w:val="009B0BA6"/>
    <w:rsid w:val="009B15CE"/>
    <w:rsid w:val="009B5085"/>
    <w:rsid w:val="009B6452"/>
    <w:rsid w:val="009C1B69"/>
    <w:rsid w:val="009C31BE"/>
    <w:rsid w:val="009C4D78"/>
    <w:rsid w:val="009C52E5"/>
    <w:rsid w:val="009C6EF9"/>
    <w:rsid w:val="009D0E08"/>
    <w:rsid w:val="009E023C"/>
    <w:rsid w:val="009E0E66"/>
    <w:rsid w:val="009E1EBB"/>
    <w:rsid w:val="009F0FE5"/>
    <w:rsid w:val="009F1989"/>
    <w:rsid w:val="009F2DA1"/>
    <w:rsid w:val="009F2EBC"/>
    <w:rsid w:val="009F3C71"/>
    <w:rsid w:val="009F4D3D"/>
    <w:rsid w:val="009F59AC"/>
    <w:rsid w:val="009F7E52"/>
    <w:rsid w:val="00A0249E"/>
    <w:rsid w:val="00A12656"/>
    <w:rsid w:val="00A12C5A"/>
    <w:rsid w:val="00A12E0E"/>
    <w:rsid w:val="00A14441"/>
    <w:rsid w:val="00A14F15"/>
    <w:rsid w:val="00A173A2"/>
    <w:rsid w:val="00A177BD"/>
    <w:rsid w:val="00A20BA9"/>
    <w:rsid w:val="00A21802"/>
    <w:rsid w:val="00A21AAB"/>
    <w:rsid w:val="00A268C0"/>
    <w:rsid w:val="00A3219F"/>
    <w:rsid w:val="00A33B88"/>
    <w:rsid w:val="00A375B6"/>
    <w:rsid w:val="00A375C3"/>
    <w:rsid w:val="00A410E7"/>
    <w:rsid w:val="00A45CD9"/>
    <w:rsid w:val="00A46F9A"/>
    <w:rsid w:val="00A47C7C"/>
    <w:rsid w:val="00A50D39"/>
    <w:rsid w:val="00A515E8"/>
    <w:rsid w:val="00A52A5D"/>
    <w:rsid w:val="00A566F2"/>
    <w:rsid w:val="00A56729"/>
    <w:rsid w:val="00A57230"/>
    <w:rsid w:val="00A614EE"/>
    <w:rsid w:val="00A6303F"/>
    <w:rsid w:val="00A653CB"/>
    <w:rsid w:val="00A65ADF"/>
    <w:rsid w:val="00A65B3B"/>
    <w:rsid w:val="00A70F79"/>
    <w:rsid w:val="00A72996"/>
    <w:rsid w:val="00A73152"/>
    <w:rsid w:val="00A75255"/>
    <w:rsid w:val="00A81FC0"/>
    <w:rsid w:val="00A82F22"/>
    <w:rsid w:val="00A85045"/>
    <w:rsid w:val="00A9183D"/>
    <w:rsid w:val="00A918E0"/>
    <w:rsid w:val="00A91F50"/>
    <w:rsid w:val="00AA04FB"/>
    <w:rsid w:val="00AA08A8"/>
    <w:rsid w:val="00AA5328"/>
    <w:rsid w:val="00AA7C01"/>
    <w:rsid w:val="00AB28F9"/>
    <w:rsid w:val="00AB4D14"/>
    <w:rsid w:val="00AB5376"/>
    <w:rsid w:val="00AC3992"/>
    <w:rsid w:val="00AC53D8"/>
    <w:rsid w:val="00AC6303"/>
    <w:rsid w:val="00AC6D8F"/>
    <w:rsid w:val="00AC7E72"/>
    <w:rsid w:val="00AD1D72"/>
    <w:rsid w:val="00AD70CD"/>
    <w:rsid w:val="00AD743A"/>
    <w:rsid w:val="00AD75C8"/>
    <w:rsid w:val="00AE10EA"/>
    <w:rsid w:val="00AE1B1B"/>
    <w:rsid w:val="00AE343E"/>
    <w:rsid w:val="00AE482C"/>
    <w:rsid w:val="00AE700D"/>
    <w:rsid w:val="00AE7630"/>
    <w:rsid w:val="00AF20CF"/>
    <w:rsid w:val="00AF2636"/>
    <w:rsid w:val="00AF3978"/>
    <w:rsid w:val="00B001A8"/>
    <w:rsid w:val="00B007C8"/>
    <w:rsid w:val="00B015B0"/>
    <w:rsid w:val="00B032CD"/>
    <w:rsid w:val="00B0479F"/>
    <w:rsid w:val="00B049B3"/>
    <w:rsid w:val="00B05455"/>
    <w:rsid w:val="00B061DF"/>
    <w:rsid w:val="00B06288"/>
    <w:rsid w:val="00B065DB"/>
    <w:rsid w:val="00B139E9"/>
    <w:rsid w:val="00B16E8F"/>
    <w:rsid w:val="00B21073"/>
    <w:rsid w:val="00B217FA"/>
    <w:rsid w:val="00B22618"/>
    <w:rsid w:val="00B31944"/>
    <w:rsid w:val="00B31AEF"/>
    <w:rsid w:val="00B31B0C"/>
    <w:rsid w:val="00B33924"/>
    <w:rsid w:val="00B33999"/>
    <w:rsid w:val="00B34B82"/>
    <w:rsid w:val="00B4102F"/>
    <w:rsid w:val="00B4145E"/>
    <w:rsid w:val="00B475E0"/>
    <w:rsid w:val="00B5194B"/>
    <w:rsid w:val="00B52C8A"/>
    <w:rsid w:val="00B55C5F"/>
    <w:rsid w:val="00B62424"/>
    <w:rsid w:val="00B714FE"/>
    <w:rsid w:val="00B742D7"/>
    <w:rsid w:val="00B75C67"/>
    <w:rsid w:val="00B76B34"/>
    <w:rsid w:val="00B77CDC"/>
    <w:rsid w:val="00B80EA9"/>
    <w:rsid w:val="00B8539D"/>
    <w:rsid w:val="00B9056D"/>
    <w:rsid w:val="00B94049"/>
    <w:rsid w:val="00B9448D"/>
    <w:rsid w:val="00B9514A"/>
    <w:rsid w:val="00B95371"/>
    <w:rsid w:val="00B96688"/>
    <w:rsid w:val="00BA0C31"/>
    <w:rsid w:val="00BA4640"/>
    <w:rsid w:val="00BA4B1F"/>
    <w:rsid w:val="00BA7411"/>
    <w:rsid w:val="00BB0C89"/>
    <w:rsid w:val="00BB21B6"/>
    <w:rsid w:val="00BB558F"/>
    <w:rsid w:val="00BC430C"/>
    <w:rsid w:val="00BC5CA5"/>
    <w:rsid w:val="00BC7E4F"/>
    <w:rsid w:val="00BD09F7"/>
    <w:rsid w:val="00BD3CFE"/>
    <w:rsid w:val="00BD4EDB"/>
    <w:rsid w:val="00BD6320"/>
    <w:rsid w:val="00BD7DEC"/>
    <w:rsid w:val="00BE0A6D"/>
    <w:rsid w:val="00BE1A62"/>
    <w:rsid w:val="00BE258D"/>
    <w:rsid w:val="00BE4EC3"/>
    <w:rsid w:val="00BF23C0"/>
    <w:rsid w:val="00BF2476"/>
    <w:rsid w:val="00BF2EB1"/>
    <w:rsid w:val="00BF304E"/>
    <w:rsid w:val="00BF621A"/>
    <w:rsid w:val="00C00104"/>
    <w:rsid w:val="00C008A6"/>
    <w:rsid w:val="00C04CA2"/>
    <w:rsid w:val="00C1595B"/>
    <w:rsid w:val="00C17088"/>
    <w:rsid w:val="00C220E2"/>
    <w:rsid w:val="00C22FA5"/>
    <w:rsid w:val="00C23A2E"/>
    <w:rsid w:val="00C23EE3"/>
    <w:rsid w:val="00C24561"/>
    <w:rsid w:val="00C266EC"/>
    <w:rsid w:val="00C2731B"/>
    <w:rsid w:val="00C30E0B"/>
    <w:rsid w:val="00C30FCB"/>
    <w:rsid w:val="00C32411"/>
    <w:rsid w:val="00C33AA2"/>
    <w:rsid w:val="00C35ED5"/>
    <w:rsid w:val="00C36BA9"/>
    <w:rsid w:val="00C404BF"/>
    <w:rsid w:val="00C4081E"/>
    <w:rsid w:val="00C44129"/>
    <w:rsid w:val="00C51202"/>
    <w:rsid w:val="00C52CD6"/>
    <w:rsid w:val="00C541DF"/>
    <w:rsid w:val="00C5528C"/>
    <w:rsid w:val="00C55381"/>
    <w:rsid w:val="00C57798"/>
    <w:rsid w:val="00C6027B"/>
    <w:rsid w:val="00C61624"/>
    <w:rsid w:val="00C66A8B"/>
    <w:rsid w:val="00C70384"/>
    <w:rsid w:val="00C70670"/>
    <w:rsid w:val="00C70799"/>
    <w:rsid w:val="00C71123"/>
    <w:rsid w:val="00C723E8"/>
    <w:rsid w:val="00C73459"/>
    <w:rsid w:val="00C73C0E"/>
    <w:rsid w:val="00C741A0"/>
    <w:rsid w:val="00C75063"/>
    <w:rsid w:val="00C75FDC"/>
    <w:rsid w:val="00C76080"/>
    <w:rsid w:val="00C766EC"/>
    <w:rsid w:val="00C76B3F"/>
    <w:rsid w:val="00C7733A"/>
    <w:rsid w:val="00C857D6"/>
    <w:rsid w:val="00C858BF"/>
    <w:rsid w:val="00C85C59"/>
    <w:rsid w:val="00C923D0"/>
    <w:rsid w:val="00C92465"/>
    <w:rsid w:val="00C962AC"/>
    <w:rsid w:val="00C96D23"/>
    <w:rsid w:val="00C973E3"/>
    <w:rsid w:val="00CA1B3F"/>
    <w:rsid w:val="00CA2C7C"/>
    <w:rsid w:val="00CA34E3"/>
    <w:rsid w:val="00CA3AE8"/>
    <w:rsid w:val="00CA4BB7"/>
    <w:rsid w:val="00CA5E60"/>
    <w:rsid w:val="00CA7C2A"/>
    <w:rsid w:val="00CB314D"/>
    <w:rsid w:val="00CB4515"/>
    <w:rsid w:val="00CC10EE"/>
    <w:rsid w:val="00CC6EA9"/>
    <w:rsid w:val="00CC731A"/>
    <w:rsid w:val="00CE1470"/>
    <w:rsid w:val="00CE4B2E"/>
    <w:rsid w:val="00CE5CD6"/>
    <w:rsid w:val="00CE61F2"/>
    <w:rsid w:val="00CE6843"/>
    <w:rsid w:val="00CF079C"/>
    <w:rsid w:val="00CF0ABC"/>
    <w:rsid w:val="00CF35D1"/>
    <w:rsid w:val="00CF5235"/>
    <w:rsid w:val="00CF691E"/>
    <w:rsid w:val="00D05DBE"/>
    <w:rsid w:val="00D060B3"/>
    <w:rsid w:val="00D0656D"/>
    <w:rsid w:val="00D0795D"/>
    <w:rsid w:val="00D11F2F"/>
    <w:rsid w:val="00D128F0"/>
    <w:rsid w:val="00D1649D"/>
    <w:rsid w:val="00D25702"/>
    <w:rsid w:val="00D25C53"/>
    <w:rsid w:val="00D266FB"/>
    <w:rsid w:val="00D30629"/>
    <w:rsid w:val="00D32437"/>
    <w:rsid w:val="00D32C91"/>
    <w:rsid w:val="00D32D83"/>
    <w:rsid w:val="00D33505"/>
    <w:rsid w:val="00D40019"/>
    <w:rsid w:val="00D41F34"/>
    <w:rsid w:val="00D4435D"/>
    <w:rsid w:val="00D44F99"/>
    <w:rsid w:val="00D4737B"/>
    <w:rsid w:val="00D504EB"/>
    <w:rsid w:val="00D5126D"/>
    <w:rsid w:val="00D56B5A"/>
    <w:rsid w:val="00D57919"/>
    <w:rsid w:val="00D60247"/>
    <w:rsid w:val="00D62AD2"/>
    <w:rsid w:val="00D633CA"/>
    <w:rsid w:val="00D67795"/>
    <w:rsid w:val="00D70B3E"/>
    <w:rsid w:val="00D70FA7"/>
    <w:rsid w:val="00D71476"/>
    <w:rsid w:val="00D714DB"/>
    <w:rsid w:val="00D714EA"/>
    <w:rsid w:val="00D81569"/>
    <w:rsid w:val="00D86BD0"/>
    <w:rsid w:val="00D87908"/>
    <w:rsid w:val="00D92176"/>
    <w:rsid w:val="00D9729A"/>
    <w:rsid w:val="00D9732A"/>
    <w:rsid w:val="00D97AC7"/>
    <w:rsid w:val="00DA1653"/>
    <w:rsid w:val="00DA1EFC"/>
    <w:rsid w:val="00DA3008"/>
    <w:rsid w:val="00DA454E"/>
    <w:rsid w:val="00DA476F"/>
    <w:rsid w:val="00DA51D6"/>
    <w:rsid w:val="00DA53AD"/>
    <w:rsid w:val="00DA5CAA"/>
    <w:rsid w:val="00DA684C"/>
    <w:rsid w:val="00DA6881"/>
    <w:rsid w:val="00DA6F69"/>
    <w:rsid w:val="00DB1D8F"/>
    <w:rsid w:val="00DB2998"/>
    <w:rsid w:val="00DB59FD"/>
    <w:rsid w:val="00DB7E2A"/>
    <w:rsid w:val="00DC548D"/>
    <w:rsid w:val="00DC69C8"/>
    <w:rsid w:val="00DC6BBD"/>
    <w:rsid w:val="00DD193D"/>
    <w:rsid w:val="00DD6C1E"/>
    <w:rsid w:val="00DD765D"/>
    <w:rsid w:val="00DE061E"/>
    <w:rsid w:val="00DE190A"/>
    <w:rsid w:val="00DE1E90"/>
    <w:rsid w:val="00DE482A"/>
    <w:rsid w:val="00DF055B"/>
    <w:rsid w:val="00DF2A44"/>
    <w:rsid w:val="00E04B73"/>
    <w:rsid w:val="00E05B40"/>
    <w:rsid w:val="00E11817"/>
    <w:rsid w:val="00E12DE6"/>
    <w:rsid w:val="00E1394F"/>
    <w:rsid w:val="00E1448E"/>
    <w:rsid w:val="00E15697"/>
    <w:rsid w:val="00E16423"/>
    <w:rsid w:val="00E213B8"/>
    <w:rsid w:val="00E219BB"/>
    <w:rsid w:val="00E2215C"/>
    <w:rsid w:val="00E2421C"/>
    <w:rsid w:val="00E36C23"/>
    <w:rsid w:val="00E37A0C"/>
    <w:rsid w:val="00E37CDA"/>
    <w:rsid w:val="00E4396F"/>
    <w:rsid w:val="00E50382"/>
    <w:rsid w:val="00E50693"/>
    <w:rsid w:val="00E51507"/>
    <w:rsid w:val="00E52B12"/>
    <w:rsid w:val="00E60BCD"/>
    <w:rsid w:val="00E61103"/>
    <w:rsid w:val="00E61573"/>
    <w:rsid w:val="00E6401F"/>
    <w:rsid w:val="00E66BFD"/>
    <w:rsid w:val="00E7385F"/>
    <w:rsid w:val="00E739D1"/>
    <w:rsid w:val="00E74885"/>
    <w:rsid w:val="00E76132"/>
    <w:rsid w:val="00E8012E"/>
    <w:rsid w:val="00E833BC"/>
    <w:rsid w:val="00E84C1B"/>
    <w:rsid w:val="00E84FF0"/>
    <w:rsid w:val="00E87B40"/>
    <w:rsid w:val="00E91673"/>
    <w:rsid w:val="00E94457"/>
    <w:rsid w:val="00E97E92"/>
    <w:rsid w:val="00EA0C6F"/>
    <w:rsid w:val="00EA3B84"/>
    <w:rsid w:val="00EB1928"/>
    <w:rsid w:val="00EB3988"/>
    <w:rsid w:val="00EB52B5"/>
    <w:rsid w:val="00EB68E3"/>
    <w:rsid w:val="00EC33BE"/>
    <w:rsid w:val="00ED00C5"/>
    <w:rsid w:val="00ED0615"/>
    <w:rsid w:val="00ED10A7"/>
    <w:rsid w:val="00ED18CD"/>
    <w:rsid w:val="00ED1CEC"/>
    <w:rsid w:val="00ED59E5"/>
    <w:rsid w:val="00ED5F03"/>
    <w:rsid w:val="00ED5F59"/>
    <w:rsid w:val="00ED65A1"/>
    <w:rsid w:val="00ED78FE"/>
    <w:rsid w:val="00EE0582"/>
    <w:rsid w:val="00EE2FED"/>
    <w:rsid w:val="00EE4C3A"/>
    <w:rsid w:val="00EE4D8C"/>
    <w:rsid w:val="00EE6FCC"/>
    <w:rsid w:val="00EF0452"/>
    <w:rsid w:val="00EF16EB"/>
    <w:rsid w:val="00EF2F7E"/>
    <w:rsid w:val="00EF4082"/>
    <w:rsid w:val="00EF4EB5"/>
    <w:rsid w:val="00EF5A5F"/>
    <w:rsid w:val="00EF5D3E"/>
    <w:rsid w:val="00EF7AE0"/>
    <w:rsid w:val="00F0010E"/>
    <w:rsid w:val="00F01CF2"/>
    <w:rsid w:val="00F025AE"/>
    <w:rsid w:val="00F10E66"/>
    <w:rsid w:val="00F127B7"/>
    <w:rsid w:val="00F13C7A"/>
    <w:rsid w:val="00F14168"/>
    <w:rsid w:val="00F1427A"/>
    <w:rsid w:val="00F150DA"/>
    <w:rsid w:val="00F16708"/>
    <w:rsid w:val="00F2067C"/>
    <w:rsid w:val="00F20E4B"/>
    <w:rsid w:val="00F20FEB"/>
    <w:rsid w:val="00F21F7B"/>
    <w:rsid w:val="00F25146"/>
    <w:rsid w:val="00F25A8A"/>
    <w:rsid w:val="00F30FD9"/>
    <w:rsid w:val="00F32365"/>
    <w:rsid w:val="00F32412"/>
    <w:rsid w:val="00F34FE8"/>
    <w:rsid w:val="00F43A92"/>
    <w:rsid w:val="00F517BF"/>
    <w:rsid w:val="00F56567"/>
    <w:rsid w:val="00F650A1"/>
    <w:rsid w:val="00F6580F"/>
    <w:rsid w:val="00F66BAC"/>
    <w:rsid w:val="00F67A9E"/>
    <w:rsid w:val="00F750A6"/>
    <w:rsid w:val="00F771F9"/>
    <w:rsid w:val="00F8532B"/>
    <w:rsid w:val="00F87955"/>
    <w:rsid w:val="00F87ADB"/>
    <w:rsid w:val="00F900DE"/>
    <w:rsid w:val="00F90630"/>
    <w:rsid w:val="00F90F81"/>
    <w:rsid w:val="00F9158F"/>
    <w:rsid w:val="00F92E9B"/>
    <w:rsid w:val="00F94E32"/>
    <w:rsid w:val="00F95DCF"/>
    <w:rsid w:val="00FA42D2"/>
    <w:rsid w:val="00FA4558"/>
    <w:rsid w:val="00FB169B"/>
    <w:rsid w:val="00FB1BF7"/>
    <w:rsid w:val="00FB366D"/>
    <w:rsid w:val="00FB3B9C"/>
    <w:rsid w:val="00FC0C9B"/>
    <w:rsid w:val="00FC1BFC"/>
    <w:rsid w:val="00FC1DE4"/>
    <w:rsid w:val="00FC1FAA"/>
    <w:rsid w:val="00FC536F"/>
    <w:rsid w:val="00FC5F00"/>
    <w:rsid w:val="00FD6DDE"/>
    <w:rsid w:val="00FD7976"/>
    <w:rsid w:val="00FE00FC"/>
    <w:rsid w:val="00FE024F"/>
    <w:rsid w:val="00FE1A58"/>
    <w:rsid w:val="00FE6C0F"/>
    <w:rsid w:val="00FF2425"/>
    <w:rsid w:val="00FF288B"/>
    <w:rsid w:val="00FF3736"/>
    <w:rsid w:val="00FF746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0622A9"/>
  <w15:docId w15:val="{ED572F77-84EB-4168-960D-6D934FA25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22618"/>
  </w:style>
  <w:style w:type="paragraph" w:styleId="Nagwek1">
    <w:name w:val="heading 1"/>
    <w:basedOn w:val="Normalny"/>
    <w:link w:val="Nagwek1Znak"/>
    <w:uiPriority w:val="9"/>
    <w:qFormat/>
    <w:rsid w:val="009B0BA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B21073"/>
    <w:pPr>
      <w:spacing w:after="0" w:line="240" w:lineRule="auto"/>
    </w:pPr>
  </w:style>
  <w:style w:type="table" w:styleId="Tabela-Siatka">
    <w:name w:val="Table Grid"/>
    <w:basedOn w:val="Standardowy"/>
    <w:uiPriority w:val="59"/>
    <w:rsid w:val="00B210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DD6C1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D6C1E"/>
    <w:rPr>
      <w:rFonts w:ascii="Tahoma" w:hAnsi="Tahoma" w:cs="Tahoma"/>
      <w:sz w:val="16"/>
      <w:szCs w:val="16"/>
    </w:rPr>
  </w:style>
  <w:style w:type="paragraph" w:styleId="Akapitzlist">
    <w:name w:val="List Paragraph"/>
    <w:basedOn w:val="Normalny"/>
    <w:uiPriority w:val="34"/>
    <w:qFormat/>
    <w:rsid w:val="00BD6320"/>
    <w:pPr>
      <w:ind w:left="720"/>
      <w:contextualSpacing/>
    </w:pPr>
  </w:style>
  <w:style w:type="paragraph" w:styleId="Stopka">
    <w:name w:val="footer"/>
    <w:basedOn w:val="Normalny"/>
    <w:link w:val="StopkaZnak"/>
    <w:uiPriority w:val="99"/>
    <w:rsid w:val="00F2067C"/>
    <w:pPr>
      <w:suppressAutoHyphens/>
      <w:spacing w:after="0" w:line="240" w:lineRule="auto"/>
    </w:pPr>
    <w:rPr>
      <w:rFonts w:ascii="New York" w:eastAsia="Times New Roman" w:hAnsi="New York" w:cs="Times New Roman"/>
      <w:sz w:val="24"/>
      <w:szCs w:val="20"/>
      <w:lang w:eastAsia="ar-SA"/>
    </w:rPr>
  </w:style>
  <w:style w:type="character" w:customStyle="1" w:styleId="StopkaZnak">
    <w:name w:val="Stopka Znak"/>
    <w:basedOn w:val="Domylnaczcionkaakapitu"/>
    <w:link w:val="Stopka"/>
    <w:uiPriority w:val="99"/>
    <w:rsid w:val="00F2067C"/>
    <w:rPr>
      <w:rFonts w:ascii="New York" w:eastAsia="Times New Roman" w:hAnsi="New York" w:cs="Times New Roman"/>
      <w:sz w:val="24"/>
      <w:szCs w:val="20"/>
      <w:lang w:eastAsia="ar-SA"/>
    </w:rPr>
  </w:style>
  <w:style w:type="paragraph" w:styleId="Nagwek">
    <w:name w:val="header"/>
    <w:basedOn w:val="Normalny"/>
    <w:link w:val="NagwekZnak"/>
    <w:uiPriority w:val="99"/>
    <w:rsid w:val="00F2067C"/>
    <w:pPr>
      <w:suppressAutoHyphens/>
      <w:spacing w:after="0" w:line="240" w:lineRule="auto"/>
    </w:pPr>
    <w:rPr>
      <w:rFonts w:ascii="New York" w:eastAsia="Times New Roman" w:hAnsi="New York" w:cs="New York"/>
      <w:sz w:val="24"/>
      <w:szCs w:val="20"/>
      <w:lang w:eastAsia="ar-SA"/>
    </w:rPr>
  </w:style>
  <w:style w:type="character" w:customStyle="1" w:styleId="NagwekZnak">
    <w:name w:val="Nagłówek Znak"/>
    <w:basedOn w:val="Domylnaczcionkaakapitu"/>
    <w:link w:val="Nagwek"/>
    <w:uiPriority w:val="99"/>
    <w:rsid w:val="00F2067C"/>
    <w:rPr>
      <w:rFonts w:ascii="New York" w:eastAsia="Times New Roman" w:hAnsi="New York" w:cs="New York"/>
      <w:sz w:val="24"/>
      <w:szCs w:val="20"/>
      <w:lang w:val="en-GB" w:eastAsia="ar-SA"/>
    </w:rPr>
  </w:style>
  <w:style w:type="character" w:customStyle="1" w:styleId="tlid-translation">
    <w:name w:val="tlid-translation"/>
    <w:basedOn w:val="Domylnaczcionkaakapitu"/>
    <w:rsid w:val="00F2067C"/>
  </w:style>
  <w:style w:type="character" w:styleId="Hipercze">
    <w:name w:val="Hyperlink"/>
    <w:basedOn w:val="Domylnaczcionkaakapitu"/>
    <w:uiPriority w:val="99"/>
    <w:unhideWhenUsed/>
    <w:rsid w:val="00AF3978"/>
    <w:rPr>
      <w:color w:val="0000FF" w:themeColor="hyperlink"/>
      <w:u w:val="single"/>
    </w:rPr>
  </w:style>
  <w:style w:type="character" w:styleId="UyteHipercze">
    <w:name w:val="FollowedHyperlink"/>
    <w:basedOn w:val="Domylnaczcionkaakapitu"/>
    <w:uiPriority w:val="99"/>
    <w:semiHidden/>
    <w:unhideWhenUsed/>
    <w:rsid w:val="00795FE8"/>
    <w:rPr>
      <w:color w:val="800080" w:themeColor="followedHyperlink"/>
      <w:u w:val="single"/>
    </w:rPr>
  </w:style>
  <w:style w:type="character" w:customStyle="1" w:styleId="Nierozpoznanawzmianka1">
    <w:name w:val="Nierozpoznana wzmianka1"/>
    <w:basedOn w:val="Domylnaczcionkaakapitu"/>
    <w:uiPriority w:val="99"/>
    <w:semiHidden/>
    <w:unhideWhenUsed/>
    <w:rsid w:val="00C75063"/>
    <w:rPr>
      <w:color w:val="605E5C"/>
      <w:shd w:val="clear" w:color="auto" w:fill="E1DFDD"/>
    </w:rPr>
  </w:style>
  <w:style w:type="character" w:customStyle="1" w:styleId="text">
    <w:name w:val="text"/>
    <w:basedOn w:val="Domylnaczcionkaakapitu"/>
    <w:rsid w:val="00FB169B"/>
  </w:style>
  <w:style w:type="character" w:customStyle="1" w:styleId="author-ref">
    <w:name w:val="author-ref"/>
    <w:basedOn w:val="Domylnaczcionkaakapitu"/>
    <w:rsid w:val="00FB169B"/>
  </w:style>
  <w:style w:type="character" w:customStyle="1" w:styleId="Nagwek1Znak">
    <w:name w:val="Nagłówek 1 Znak"/>
    <w:basedOn w:val="Domylnaczcionkaakapitu"/>
    <w:link w:val="Nagwek1"/>
    <w:uiPriority w:val="9"/>
    <w:rsid w:val="009B0BA6"/>
    <w:rPr>
      <w:rFonts w:ascii="Times New Roman" w:eastAsia="Times New Roman" w:hAnsi="Times New Roman" w:cs="Times New Roman"/>
      <w:b/>
      <w:bCs/>
      <w:kern w:val="36"/>
      <w:sz w:val="48"/>
      <w:szCs w:val="48"/>
    </w:rPr>
  </w:style>
  <w:style w:type="character" w:customStyle="1" w:styleId="title-text">
    <w:name w:val="title-text"/>
    <w:basedOn w:val="Domylnaczcionkaakapitu"/>
    <w:rsid w:val="009B0BA6"/>
  </w:style>
  <w:style w:type="paragraph" w:customStyle="1" w:styleId="Default">
    <w:name w:val="Default"/>
    <w:rsid w:val="00B96688"/>
    <w:pPr>
      <w:autoSpaceDE w:val="0"/>
      <w:autoSpaceDN w:val="0"/>
      <w:adjustRightInd w:val="0"/>
      <w:spacing w:after="0" w:line="240" w:lineRule="auto"/>
    </w:pPr>
    <w:rPr>
      <w:rFonts w:ascii="Palatino Linotype" w:hAnsi="Palatino Linotype" w:cs="Palatino Linotype"/>
      <w:color w:val="000000"/>
      <w:sz w:val="24"/>
      <w:szCs w:val="24"/>
    </w:rPr>
  </w:style>
  <w:style w:type="character" w:customStyle="1" w:styleId="publicationauthor">
    <w:name w:val="publication__author"/>
    <w:basedOn w:val="Domylnaczcionkaakapitu"/>
    <w:rsid w:val="006A130C"/>
  </w:style>
  <w:style w:type="character" w:customStyle="1" w:styleId="Nierozpoznanawzmianka2">
    <w:name w:val="Nierozpoznana wzmianka2"/>
    <w:basedOn w:val="Domylnaczcionkaakapitu"/>
    <w:uiPriority w:val="99"/>
    <w:semiHidden/>
    <w:unhideWhenUsed/>
    <w:rsid w:val="00A65ADF"/>
    <w:rPr>
      <w:color w:val="605E5C"/>
      <w:shd w:val="clear" w:color="auto" w:fill="E1DFDD"/>
    </w:rPr>
  </w:style>
  <w:style w:type="character" w:customStyle="1" w:styleId="Nierozpoznanawzmianka3">
    <w:name w:val="Nierozpoznana wzmianka3"/>
    <w:basedOn w:val="Domylnaczcionkaakapitu"/>
    <w:uiPriority w:val="99"/>
    <w:semiHidden/>
    <w:unhideWhenUsed/>
    <w:rsid w:val="00B049B3"/>
    <w:rPr>
      <w:color w:val="605E5C"/>
      <w:shd w:val="clear" w:color="auto" w:fill="E1DFDD"/>
    </w:rPr>
  </w:style>
  <w:style w:type="paragraph" w:customStyle="1" w:styleId="ALiteratura">
    <w:name w:val="A_Literatura"/>
    <w:basedOn w:val="Normalny"/>
    <w:link w:val="ALiteraturaZnak"/>
    <w:rsid w:val="00C2731B"/>
    <w:pPr>
      <w:spacing w:after="0" w:line="240" w:lineRule="auto"/>
      <w:ind w:left="425" w:hanging="425"/>
      <w:jc w:val="both"/>
    </w:pPr>
    <w:rPr>
      <w:rFonts w:ascii="Times New Roman" w:eastAsiaTheme="minorHAnsi" w:hAnsi="Times New Roman"/>
      <w:color w:val="000000" w:themeColor="text1"/>
      <w:sz w:val="20"/>
      <w:szCs w:val="24"/>
      <w:lang w:eastAsia="en-US"/>
    </w:rPr>
  </w:style>
  <w:style w:type="character" w:customStyle="1" w:styleId="ALiteraturaZnak">
    <w:name w:val="A_Literatura Znak"/>
    <w:basedOn w:val="Domylnaczcionkaakapitu"/>
    <w:link w:val="ALiteratura"/>
    <w:rsid w:val="00C2731B"/>
    <w:rPr>
      <w:rFonts w:ascii="Times New Roman" w:eastAsiaTheme="minorHAnsi" w:hAnsi="Times New Roman"/>
      <w:color w:val="000000" w:themeColor="text1"/>
      <w:sz w:val="20"/>
      <w:szCs w:val="24"/>
      <w:lang w:eastAsia="en-US"/>
    </w:rPr>
  </w:style>
  <w:style w:type="paragraph" w:customStyle="1" w:styleId="MDPI39equation">
    <w:name w:val="MDPI_3.9_equation"/>
    <w:rsid w:val="00E94457"/>
    <w:pPr>
      <w:adjustRightInd w:val="0"/>
      <w:snapToGrid w:val="0"/>
      <w:spacing w:before="120" w:after="120" w:line="260" w:lineRule="atLeast"/>
      <w:ind w:left="709"/>
      <w:jc w:val="center"/>
    </w:pPr>
    <w:rPr>
      <w:rFonts w:ascii="Palatino Linotype" w:eastAsia="Times New Roman" w:hAnsi="Palatino Linotype" w:cs="Times New Roman"/>
      <w:snapToGrid w:val="0"/>
      <w:color w:val="000000"/>
      <w:sz w:val="20"/>
      <w:lang w:val="en-US" w:eastAsia="de-DE" w:bidi="en-US"/>
    </w:rPr>
  </w:style>
  <w:style w:type="character" w:styleId="Tekstzastpczy">
    <w:name w:val="Placeholder Text"/>
    <w:basedOn w:val="Domylnaczcionkaakapitu"/>
    <w:uiPriority w:val="99"/>
    <w:semiHidden/>
    <w:rsid w:val="00DC6BBD"/>
    <w:rPr>
      <w:color w:val="808080"/>
    </w:rPr>
  </w:style>
  <w:style w:type="paragraph" w:customStyle="1" w:styleId="MDPI42tablebody">
    <w:name w:val="MDPI_4.2_table_body"/>
    <w:rsid w:val="00846628"/>
    <w:pPr>
      <w:adjustRightInd w:val="0"/>
      <w:snapToGrid w:val="0"/>
      <w:spacing w:after="0" w:line="260" w:lineRule="atLeast"/>
      <w:jc w:val="center"/>
    </w:pPr>
    <w:rPr>
      <w:rFonts w:ascii="Palatino Linotype" w:eastAsia="Times New Roman" w:hAnsi="Palatino Linotype" w:cs="Times New Roman"/>
      <w:snapToGrid w:val="0"/>
      <w:color w:val="000000"/>
      <w:sz w:val="20"/>
      <w:szCs w:val="20"/>
      <w:lang w:val="en-US" w:eastAsia="de-DE" w:bidi="en-US"/>
    </w:rPr>
  </w:style>
  <w:style w:type="table" w:customStyle="1" w:styleId="Zwykatabela21">
    <w:name w:val="Zwykła tabela 21"/>
    <w:basedOn w:val="Standardowy"/>
    <w:uiPriority w:val="42"/>
    <w:rsid w:val="0084662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torzyiafiliacja">
    <w:name w:val="Autorzy i afiliacja"/>
    <w:basedOn w:val="Normalny"/>
    <w:link w:val="AutorzyiafiliacjaZnak"/>
    <w:rsid w:val="001C31AD"/>
    <w:pPr>
      <w:spacing w:after="0" w:line="240" w:lineRule="auto"/>
      <w:jc w:val="both"/>
    </w:pPr>
    <w:rPr>
      <w:rFonts w:ascii="Times New Roman" w:eastAsiaTheme="minorHAnsi" w:hAnsi="Times New Roman"/>
      <w:color w:val="000000" w:themeColor="text1"/>
      <w:szCs w:val="24"/>
      <w:lang w:eastAsia="en-US"/>
    </w:rPr>
  </w:style>
  <w:style w:type="character" w:customStyle="1" w:styleId="AutorzyiafiliacjaZnak">
    <w:name w:val="Autorzy i afiliacja Znak"/>
    <w:basedOn w:val="Domylnaczcionkaakapitu"/>
    <w:link w:val="Autorzyiafiliacja"/>
    <w:rsid w:val="001C31AD"/>
    <w:rPr>
      <w:rFonts w:ascii="Times New Roman" w:eastAsiaTheme="minorHAnsi" w:hAnsi="Times New Roman"/>
      <w:color w:val="000000" w:themeColor="text1"/>
      <w:szCs w:val="24"/>
      <w:lang w:eastAsia="en-US"/>
    </w:rPr>
  </w:style>
  <w:style w:type="paragraph" w:styleId="NormalnyWeb">
    <w:name w:val="Normal (Web)"/>
    <w:basedOn w:val="Normalny"/>
    <w:uiPriority w:val="99"/>
    <w:unhideWhenUsed/>
    <w:rsid w:val="001C31AD"/>
    <w:pPr>
      <w:spacing w:before="100" w:beforeAutospacing="1" w:after="100" w:afterAutospacing="1" w:line="240" w:lineRule="auto"/>
    </w:pPr>
    <w:rPr>
      <w:rFonts w:ascii="Times New Roman" w:eastAsia="Times New Roman" w:hAnsi="Times New Roman" w:cs="Times New Roman"/>
      <w:szCs w:val="24"/>
    </w:rPr>
  </w:style>
  <w:style w:type="character" w:customStyle="1" w:styleId="Nierozpoznanawzmianka4">
    <w:name w:val="Nierozpoznana wzmianka4"/>
    <w:basedOn w:val="Domylnaczcionkaakapitu"/>
    <w:uiPriority w:val="99"/>
    <w:semiHidden/>
    <w:unhideWhenUsed/>
    <w:rsid w:val="00B22618"/>
    <w:rPr>
      <w:color w:val="605E5C"/>
      <w:shd w:val="clear" w:color="auto" w:fill="E1DFDD"/>
    </w:rPr>
  </w:style>
  <w:style w:type="paragraph" w:customStyle="1" w:styleId="Rab1">
    <w:name w:val="R_ab1"/>
    <w:next w:val="Normalny"/>
    <w:autoRedefine/>
    <w:qFormat/>
    <w:rsid w:val="007A7D1B"/>
    <w:pPr>
      <w:suppressAutoHyphens/>
      <w:spacing w:before="120" w:after="0" w:line="240" w:lineRule="auto"/>
      <w:ind w:left="567" w:right="567"/>
      <w:jc w:val="both"/>
    </w:pPr>
    <w:rPr>
      <w:rFonts w:ascii="Times New Roman" w:eastAsia="SimSun" w:hAnsi="Times New Roman" w:cs="Times New Roman"/>
      <w:kern w:val="2"/>
      <w:sz w:val="18"/>
      <w:szCs w:val="20"/>
      <w14:ligatures w14:val="standardContextual"/>
    </w:rPr>
  </w:style>
  <w:style w:type="paragraph" w:customStyle="1" w:styleId="Rab2">
    <w:name w:val="R_ab2"/>
    <w:basedOn w:val="Rab1"/>
    <w:next w:val="Normalny"/>
    <w:autoRedefine/>
    <w:qFormat/>
    <w:rsid w:val="007A7D1B"/>
    <w:pPr>
      <w:spacing w:before="60"/>
    </w:pPr>
  </w:style>
  <w:style w:type="paragraph" w:customStyle="1" w:styleId="Rafiliacja">
    <w:name w:val="R_afiliacja"/>
    <w:basedOn w:val="Normalny"/>
    <w:link w:val="RafiliacjaZnak"/>
    <w:qFormat/>
    <w:rsid w:val="007A7D1B"/>
    <w:pPr>
      <w:suppressAutoHyphens/>
      <w:spacing w:after="0" w:line="240" w:lineRule="auto"/>
      <w:jc w:val="center"/>
    </w:pPr>
    <w:rPr>
      <w:rFonts w:ascii="Times New Roman" w:eastAsiaTheme="minorHAnsi" w:hAnsi="Times New Roman" w:cs="Times New Roman"/>
      <w:i/>
      <w:kern w:val="2"/>
      <w:sz w:val="20"/>
      <w:szCs w:val="28"/>
      <w:lang w:val="pl-PL" w:eastAsia="en-US"/>
      <w14:ligatures w14:val="standardContextual"/>
    </w:rPr>
  </w:style>
  <w:style w:type="character" w:customStyle="1" w:styleId="RafiliacjaZnak">
    <w:name w:val="R_afiliacja Znak"/>
    <w:basedOn w:val="Domylnaczcionkaakapitu"/>
    <w:link w:val="Rafiliacja"/>
    <w:rsid w:val="007A7D1B"/>
    <w:rPr>
      <w:rFonts w:ascii="Times New Roman" w:eastAsiaTheme="minorHAnsi" w:hAnsi="Times New Roman" w:cs="Times New Roman"/>
      <w:i/>
      <w:kern w:val="2"/>
      <w:sz w:val="20"/>
      <w:szCs w:val="28"/>
      <w:lang w:val="pl-PL" w:eastAsia="en-US"/>
      <w14:ligatures w14:val="standardContextual"/>
    </w:rPr>
  </w:style>
  <w:style w:type="paragraph" w:customStyle="1" w:styleId="Rauco">
    <w:name w:val="R_au_co"/>
    <w:basedOn w:val="Rafiliacja"/>
    <w:autoRedefine/>
    <w:qFormat/>
    <w:rsid w:val="007A7D1B"/>
    <w:pPr>
      <w:spacing w:before="120"/>
    </w:pPr>
    <w:rPr>
      <w:lang w:val="en-GB"/>
    </w:rPr>
  </w:style>
  <w:style w:type="paragraph" w:customStyle="1" w:styleId="Rn1">
    <w:name w:val="R_n1"/>
    <w:basedOn w:val="Normalny"/>
    <w:link w:val="Rn1Znak"/>
    <w:qFormat/>
    <w:rsid w:val="007A7D1B"/>
    <w:pPr>
      <w:suppressAutoHyphens/>
      <w:spacing w:before="240" w:after="120" w:line="240" w:lineRule="auto"/>
      <w:jc w:val="both"/>
    </w:pPr>
    <w:rPr>
      <w:rFonts w:ascii="Times New Roman" w:eastAsiaTheme="minorHAnsi" w:hAnsi="Times New Roman"/>
      <w:b/>
      <w:kern w:val="2"/>
      <w:sz w:val="24"/>
      <w:lang w:val="pl-PL" w:eastAsia="en-US"/>
      <w14:ligatures w14:val="standardContextual"/>
    </w:rPr>
  </w:style>
  <w:style w:type="character" w:customStyle="1" w:styleId="Rn1Znak">
    <w:name w:val="R_n1 Znak"/>
    <w:basedOn w:val="Domylnaczcionkaakapitu"/>
    <w:link w:val="Rn1"/>
    <w:rsid w:val="007A7D1B"/>
    <w:rPr>
      <w:rFonts w:ascii="Times New Roman" w:eastAsiaTheme="minorHAnsi" w:hAnsi="Times New Roman"/>
      <w:b/>
      <w:kern w:val="2"/>
      <w:sz w:val="24"/>
      <w:lang w:val="pl-PL" w:eastAsia="en-US"/>
      <w14:ligatures w14:val="standardContextual"/>
    </w:rPr>
  </w:style>
  <w:style w:type="paragraph" w:customStyle="1" w:styleId="Rn2">
    <w:name w:val="R_n2"/>
    <w:basedOn w:val="Rn1"/>
    <w:link w:val="Rn2Znak"/>
    <w:qFormat/>
    <w:rsid w:val="007A7D1B"/>
    <w:pPr>
      <w:spacing w:before="120"/>
      <w:jc w:val="left"/>
    </w:pPr>
    <w:rPr>
      <w:sz w:val="22"/>
    </w:rPr>
  </w:style>
  <w:style w:type="character" w:customStyle="1" w:styleId="Rn2Znak">
    <w:name w:val="R_n2 Znak"/>
    <w:link w:val="Rn2"/>
    <w:rsid w:val="007A7D1B"/>
    <w:rPr>
      <w:rFonts w:ascii="Times New Roman" w:eastAsiaTheme="minorHAnsi" w:hAnsi="Times New Roman"/>
      <w:b/>
      <w:kern w:val="2"/>
      <w:lang w:val="pl-PL" w:eastAsia="en-US"/>
      <w14:ligatures w14:val="standardContextual"/>
    </w:rPr>
  </w:style>
  <w:style w:type="paragraph" w:customStyle="1" w:styleId="Rtytu">
    <w:name w:val="R_tytuł"/>
    <w:basedOn w:val="Rn2"/>
    <w:link w:val="RtytuZnak"/>
    <w:autoRedefine/>
    <w:qFormat/>
    <w:rsid w:val="007A7D1B"/>
    <w:pPr>
      <w:spacing w:before="240" w:after="0"/>
      <w:jc w:val="center"/>
    </w:pPr>
    <w:rPr>
      <w:sz w:val="24"/>
      <w:szCs w:val="28"/>
    </w:rPr>
  </w:style>
  <w:style w:type="character" w:customStyle="1" w:styleId="RtytuZnak">
    <w:name w:val="R_tytuł Znak"/>
    <w:basedOn w:val="Rn2Znak"/>
    <w:link w:val="Rtytu"/>
    <w:rsid w:val="007A7D1B"/>
    <w:rPr>
      <w:rFonts w:ascii="Times New Roman" w:eastAsiaTheme="minorHAnsi" w:hAnsi="Times New Roman"/>
      <w:b/>
      <w:kern w:val="2"/>
      <w:sz w:val="24"/>
      <w:szCs w:val="28"/>
      <w:lang w:val="pl-PL" w:eastAsia="en-US"/>
      <w14:ligatures w14:val="standardContextual"/>
    </w:rPr>
  </w:style>
  <w:style w:type="paragraph" w:customStyle="1" w:styleId="Rautor">
    <w:name w:val="R_autor"/>
    <w:basedOn w:val="Rtytu"/>
    <w:link w:val="RautorZnak"/>
    <w:autoRedefine/>
    <w:qFormat/>
    <w:rsid w:val="007A7D1B"/>
    <w:pPr>
      <w:spacing w:before="120"/>
    </w:pPr>
    <w:rPr>
      <w:rFonts w:eastAsia="Calibri" w:cs="Times New Roman"/>
      <w:b w:val="0"/>
      <w:i/>
    </w:rPr>
  </w:style>
  <w:style w:type="character" w:customStyle="1" w:styleId="RautorZnak">
    <w:name w:val="R_autor Znak"/>
    <w:link w:val="Rautor"/>
    <w:rsid w:val="007A7D1B"/>
    <w:rPr>
      <w:rFonts w:ascii="Times New Roman" w:eastAsia="Calibri" w:hAnsi="Times New Roman" w:cs="Times New Roman"/>
      <w:i/>
      <w:kern w:val="2"/>
      <w:sz w:val="24"/>
      <w:szCs w:val="28"/>
      <w:lang w:val="pl-PL" w:eastAsia="en-US"/>
      <w14:ligatures w14:val="standardContextual"/>
    </w:rPr>
  </w:style>
  <w:style w:type="paragraph" w:customStyle="1" w:styleId="Rlit">
    <w:name w:val="R_lit"/>
    <w:basedOn w:val="Normalny"/>
    <w:link w:val="RlitZnak"/>
    <w:qFormat/>
    <w:rsid w:val="007A7D1B"/>
    <w:pPr>
      <w:spacing w:after="0" w:line="240" w:lineRule="auto"/>
      <w:ind w:left="425" w:hanging="425"/>
      <w:jc w:val="both"/>
    </w:pPr>
    <w:rPr>
      <w:rFonts w:ascii="Times New Roman" w:eastAsia="Times New Roman" w:hAnsi="Times New Roman" w:cs="Times New Roman"/>
      <w:kern w:val="2"/>
      <w:sz w:val="20"/>
      <w:szCs w:val="20"/>
      <w:lang w:val="en-US"/>
      <w14:ligatures w14:val="standardContextual"/>
    </w:rPr>
  </w:style>
  <w:style w:type="character" w:customStyle="1" w:styleId="RlitZnak">
    <w:name w:val="R_lit Znak"/>
    <w:basedOn w:val="Domylnaczcionkaakapitu"/>
    <w:link w:val="Rlit"/>
    <w:rsid w:val="007A7D1B"/>
    <w:rPr>
      <w:rFonts w:ascii="Times New Roman" w:eastAsia="Times New Roman" w:hAnsi="Times New Roman" w:cs="Times New Roman"/>
      <w:kern w:val="2"/>
      <w:sz w:val="20"/>
      <w:szCs w:val="20"/>
      <w:lang w:val="en-US"/>
      <w14:ligatures w14:val="standardContextual"/>
    </w:rPr>
  </w:style>
  <w:style w:type="paragraph" w:customStyle="1" w:styleId="Rtab">
    <w:name w:val="R_tab"/>
    <w:basedOn w:val="Normalny"/>
    <w:link w:val="RtabZnak"/>
    <w:qFormat/>
    <w:rsid w:val="007A7D1B"/>
    <w:pPr>
      <w:suppressAutoHyphens/>
      <w:spacing w:after="120" w:line="240" w:lineRule="auto"/>
    </w:pPr>
    <w:rPr>
      <w:rFonts w:ascii="Times New Roman" w:eastAsiaTheme="minorHAnsi" w:hAnsi="Times New Roman"/>
      <w:kern w:val="2"/>
      <w:sz w:val="20"/>
      <w:lang w:val="pl-PL" w:eastAsia="en-US"/>
      <w14:ligatures w14:val="standardContextual"/>
    </w:rPr>
  </w:style>
  <w:style w:type="character" w:customStyle="1" w:styleId="RtabZnak">
    <w:name w:val="R_tab Znak"/>
    <w:basedOn w:val="Domylnaczcionkaakapitu"/>
    <w:link w:val="Rtab"/>
    <w:rsid w:val="007A7D1B"/>
    <w:rPr>
      <w:rFonts w:ascii="Times New Roman" w:eastAsiaTheme="minorHAnsi" w:hAnsi="Times New Roman"/>
      <w:kern w:val="2"/>
      <w:sz w:val="20"/>
      <w:lang w:val="pl-PL" w:eastAsia="en-US"/>
      <w14:ligatures w14:val="standardContextual"/>
    </w:rPr>
  </w:style>
  <w:style w:type="paragraph" w:customStyle="1" w:styleId="Rn3">
    <w:name w:val="R_n3"/>
    <w:basedOn w:val="Rtab"/>
    <w:link w:val="Rn3Znak"/>
    <w:qFormat/>
    <w:rsid w:val="007A7D1B"/>
    <w:pPr>
      <w:spacing w:before="120"/>
      <w:jc w:val="both"/>
    </w:pPr>
    <w:rPr>
      <w:i/>
    </w:rPr>
  </w:style>
  <w:style w:type="character" w:customStyle="1" w:styleId="Rn3Znak">
    <w:name w:val="R_n3 Znak"/>
    <w:basedOn w:val="RtabZnak"/>
    <w:link w:val="Rn3"/>
    <w:rsid w:val="007A7D1B"/>
    <w:rPr>
      <w:rFonts w:ascii="Times New Roman" w:eastAsiaTheme="minorHAnsi" w:hAnsi="Times New Roman"/>
      <w:i/>
      <w:kern w:val="2"/>
      <w:sz w:val="20"/>
      <w:lang w:val="pl-PL" w:eastAsia="en-US"/>
      <w14:ligatures w14:val="standardContextual"/>
    </w:rPr>
  </w:style>
  <w:style w:type="paragraph" w:customStyle="1" w:styleId="Rrys">
    <w:name w:val="R_rys"/>
    <w:basedOn w:val="Rafiliacja"/>
    <w:link w:val="RrysZnak"/>
    <w:qFormat/>
    <w:rsid w:val="007A7D1B"/>
    <w:pPr>
      <w:spacing w:before="120"/>
      <w:jc w:val="left"/>
    </w:pPr>
    <w:rPr>
      <w:i w:val="0"/>
    </w:rPr>
  </w:style>
  <w:style w:type="character" w:customStyle="1" w:styleId="RrysZnak">
    <w:name w:val="R_rys Znak"/>
    <w:basedOn w:val="RafiliacjaZnak"/>
    <w:link w:val="Rrys"/>
    <w:rsid w:val="007A7D1B"/>
    <w:rPr>
      <w:rFonts w:ascii="Times New Roman" w:eastAsiaTheme="minorHAnsi" w:hAnsi="Times New Roman" w:cs="Times New Roman"/>
      <w:i w:val="0"/>
      <w:kern w:val="2"/>
      <w:sz w:val="20"/>
      <w:szCs w:val="28"/>
      <w:lang w:val="pl-PL" w:eastAsia="en-US"/>
      <w14:ligatures w14:val="standardContextual"/>
    </w:rPr>
  </w:style>
  <w:style w:type="character" w:styleId="Nierozpoznanawzmianka">
    <w:name w:val="Unresolved Mention"/>
    <w:basedOn w:val="Domylnaczcionkaakapitu"/>
    <w:uiPriority w:val="99"/>
    <w:semiHidden/>
    <w:unhideWhenUsed/>
    <w:rsid w:val="002A4E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093653">
      <w:bodyDiv w:val="1"/>
      <w:marLeft w:val="0"/>
      <w:marRight w:val="0"/>
      <w:marTop w:val="0"/>
      <w:marBottom w:val="0"/>
      <w:divBdr>
        <w:top w:val="none" w:sz="0" w:space="0" w:color="auto"/>
        <w:left w:val="none" w:sz="0" w:space="0" w:color="auto"/>
        <w:bottom w:val="none" w:sz="0" w:space="0" w:color="auto"/>
        <w:right w:val="none" w:sz="0" w:space="0" w:color="auto"/>
      </w:divBdr>
      <w:divsChild>
        <w:div w:id="1779713798">
          <w:marLeft w:val="0"/>
          <w:marRight w:val="0"/>
          <w:marTop w:val="0"/>
          <w:marBottom w:val="0"/>
          <w:divBdr>
            <w:top w:val="none" w:sz="0" w:space="0" w:color="auto"/>
            <w:left w:val="none" w:sz="0" w:space="0" w:color="auto"/>
            <w:bottom w:val="none" w:sz="0" w:space="0" w:color="auto"/>
            <w:right w:val="none" w:sz="0" w:space="0" w:color="auto"/>
          </w:divBdr>
          <w:divsChild>
            <w:div w:id="1758477983">
              <w:marLeft w:val="0"/>
              <w:marRight w:val="0"/>
              <w:marTop w:val="0"/>
              <w:marBottom w:val="0"/>
              <w:divBdr>
                <w:top w:val="none" w:sz="0" w:space="0" w:color="auto"/>
                <w:left w:val="none" w:sz="0" w:space="0" w:color="auto"/>
                <w:bottom w:val="none" w:sz="0" w:space="0" w:color="auto"/>
                <w:right w:val="none" w:sz="0" w:space="0" w:color="auto"/>
              </w:divBdr>
            </w:div>
          </w:divsChild>
        </w:div>
        <w:div w:id="714280818">
          <w:marLeft w:val="0"/>
          <w:marRight w:val="0"/>
          <w:marTop w:val="0"/>
          <w:marBottom w:val="0"/>
          <w:divBdr>
            <w:top w:val="none" w:sz="0" w:space="0" w:color="auto"/>
            <w:left w:val="none" w:sz="0" w:space="0" w:color="auto"/>
            <w:bottom w:val="none" w:sz="0" w:space="0" w:color="auto"/>
            <w:right w:val="none" w:sz="0" w:space="0" w:color="auto"/>
          </w:divBdr>
          <w:divsChild>
            <w:div w:id="996496751">
              <w:marLeft w:val="0"/>
              <w:marRight w:val="0"/>
              <w:marTop w:val="0"/>
              <w:marBottom w:val="0"/>
              <w:divBdr>
                <w:top w:val="none" w:sz="0" w:space="0" w:color="auto"/>
                <w:left w:val="none" w:sz="0" w:space="0" w:color="auto"/>
                <w:bottom w:val="none" w:sz="0" w:space="0" w:color="auto"/>
                <w:right w:val="none" w:sz="0" w:space="0" w:color="auto"/>
              </w:divBdr>
              <w:divsChild>
                <w:div w:id="118339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671656">
      <w:bodyDiv w:val="1"/>
      <w:marLeft w:val="0"/>
      <w:marRight w:val="0"/>
      <w:marTop w:val="0"/>
      <w:marBottom w:val="0"/>
      <w:divBdr>
        <w:top w:val="none" w:sz="0" w:space="0" w:color="auto"/>
        <w:left w:val="none" w:sz="0" w:space="0" w:color="auto"/>
        <w:bottom w:val="none" w:sz="0" w:space="0" w:color="auto"/>
        <w:right w:val="none" w:sz="0" w:space="0" w:color="auto"/>
      </w:divBdr>
    </w:div>
    <w:div w:id="1855416678">
      <w:bodyDiv w:val="1"/>
      <w:marLeft w:val="0"/>
      <w:marRight w:val="0"/>
      <w:marTop w:val="0"/>
      <w:marBottom w:val="0"/>
      <w:divBdr>
        <w:top w:val="none" w:sz="0" w:space="0" w:color="auto"/>
        <w:left w:val="none" w:sz="0" w:space="0" w:color="auto"/>
        <w:bottom w:val="none" w:sz="0" w:space="0" w:color="auto"/>
        <w:right w:val="none" w:sz="0" w:space="0" w:color="auto"/>
      </w:divBdr>
    </w:div>
    <w:div w:id="1938050933">
      <w:bodyDiv w:val="1"/>
      <w:marLeft w:val="0"/>
      <w:marRight w:val="0"/>
      <w:marTop w:val="0"/>
      <w:marBottom w:val="0"/>
      <w:divBdr>
        <w:top w:val="none" w:sz="0" w:space="0" w:color="auto"/>
        <w:left w:val="none" w:sz="0" w:space="0" w:color="auto"/>
        <w:bottom w:val="none" w:sz="0" w:space="0" w:color="auto"/>
        <w:right w:val="none" w:sz="0" w:space="0" w:color="auto"/>
      </w:divBdr>
      <w:divsChild>
        <w:div w:id="20181468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diagramQuickStyle" Target="diagrams/quickStyle3.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diagramLayout" Target="diagrams/layou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diagramLayout" Target="diagrams/layout2.xml"/><Relationship Id="rId23" Type="http://schemas.microsoft.com/office/2007/relationships/diagramDrawing" Target="diagrams/drawing3.xml"/><Relationship Id="rId28" Type="http://schemas.openxmlformats.org/officeDocument/2006/relationships/theme" Target="theme/theme1.xml"/><Relationship Id="rId10" Type="http://schemas.openxmlformats.org/officeDocument/2006/relationships/diagramLayout" Target="diagrams/layout1.xml"/><Relationship Id="rId19" Type="http://schemas.openxmlformats.org/officeDocument/2006/relationships/diagramData" Target="diagrams/data3.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475E877-B2D6-4604-83A7-454ED23284B7}" type="doc">
      <dgm:prSet loTypeId="urn:microsoft.com/office/officeart/2005/8/layout/list1" loCatId="list" qsTypeId="urn:microsoft.com/office/officeart/2005/8/quickstyle/simple3" qsCatId="simple" csTypeId="urn:microsoft.com/office/officeart/2005/8/colors/accent3_2" csCatId="accent3" phldr="1"/>
      <dgm:spPr/>
      <dgm:t>
        <a:bodyPr/>
        <a:lstStyle/>
        <a:p>
          <a:endParaRPr lang="pl-PL"/>
        </a:p>
      </dgm:t>
    </dgm:pt>
    <dgm:pt modelId="{61A59F8D-6E20-4D02-85F7-90ABBFAEC5F1}">
      <dgm:prSet phldrT="[Tekst]" custT="1"/>
      <dgm:spPr>
        <a:xfrm>
          <a:off x="225044" y="115903"/>
          <a:ext cx="3311990" cy="216000"/>
        </a:xfrm>
        <a:prstGeom prst="roundRect">
          <a:avLst/>
        </a:prstGeo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pl-PL" sz="600" b="1" i="0">
              <a:solidFill>
                <a:sysClr val="windowText" lastClr="000000"/>
              </a:solidFill>
              <a:latin typeface="Calibri" panose="020F0502020204030204"/>
              <a:ea typeface="+mn-ea"/>
              <a:cs typeface="+mn-cs"/>
            </a:rPr>
            <a:t>6-20th November 2022 </a:t>
          </a:r>
          <a:r>
            <a:rPr lang="pl-PL" sz="600" b="1" i="1">
              <a:solidFill>
                <a:sysClr val="windowText" lastClr="000000"/>
              </a:solidFill>
              <a:latin typeface="Calibri" panose="020F0502020204030204"/>
              <a:ea typeface="+mn-ea"/>
              <a:cs typeface="+mn-cs"/>
            </a:rPr>
            <a:t>- </a:t>
          </a:r>
          <a:r>
            <a:rPr lang="pl-PL" sz="600" b="1" i="0">
              <a:solidFill>
                <a:sysClr val="windowText" lastClr="000000"/>
              </a:solidFill>
              <a:latin typeface="Calibri" panose="020F0502020204030204"/>
              <a:ea typeface="+mn-ea"/>
              <a:cs typeface="+mn-cs"/>
            </a:rPr>
            <a:t>COP27 in Sharm el-Sheikh</a:t>
          </a:r>
          <a:endParaRPr lang="pl-PL" sz="600" b="1">
            <a:solidFill>
              <a:sysClr val="windowText" lastClr="000000"/>
            </a:solidFill>
            <a:latin typeface="Calibri" panose="020F0502020204030204"/>
            <a:ea typeface="+mn-ea"/>
            <a:cs typeface="+mn-cs"/>
          </a:endParaRPr>
        </a:p>
      </dgm:t>
    </dgm:pt>
    <dgm:pt modelId="{D4DCE7BC-B21E-48FC-BE33-1967FA571EAC}" type="parTrans" cxnId="{5600E598-A306-433C-A656-43F0FF88CCF1}">
      <dgm:prSet/>
      <dgm:spPr/>
      <dgm:t>
        <a:bodyPr/>
        <a:lstStyle/>
        <a:p>
          <a:endParaRPr lang="pl-PL" sz="600">
            <a:solidFill>
              <a:sysClr val="windowText" lastClr="000000"/>
            </a:solidFill>
          </a:endParaRPr>
        </a:p>
      </dgm:t>
    </dgm:pt>
    <dgm:pt modelId="{A5EB91EB-4ED1-445C-93BD-ED663591BFF5}" type="sibTrans" cxnId="{5600E598-A306-433C-A656-43F0FF88CCF1}">
      <dgm:prSet/>
      <dgm:spPr/>
      <dgm:t>
        <a:bodyPr/>
        <a:lstStyle/>
        <a:p>
          <a:endParaRPr lang="pl-PL" sz="600">
            <a:solidFill>
              <a:sysClr val="windowText" lastClr="000000"/>
            </a:solidFill>
          </a:endParaRPr>
        </a:p>
      </dgm:t>
    </dgm:pt>
    <dgm:pt modelId="{533262A1-59CA-42DB-97FC-21406F5B0605}">
      <dgm:prSet phldrT="[Tekst]" custT="1"/>
      <dgm:spPr>
        <a:xfrm>
          <a:off x="0" y="156593"/>
          <a:ext cx="4500880" cy="504000"/>
        </a:xfrm>
        <a:prstGeom prst="rect">
          <a:avLst/>
        </a:prstGeom>
        <a:solidFill>
          <a:sysClr val="window" lastClr="FFFFFF">
            <a:alpha val="90000"/>
            <a:hueOff val="0"/>
            <a:satOff val="0"/>
            <a:lumOff val="0"/>
            <a:alphaOff val="0"/>
          </a:sysClr>
        </a:solidFill>
        <a:ln w="6350" cap="flat" cmpd="sng" algn="ctr">
          <a:solidFill>
            <a:srgbClr val="A5A5A5">
              <a:hueOff val="0"/>
              <a:satOff val="0"/>
              <a:lumOff val="0"/>
              <a:alphaOff val="0"/>
            </a:srgbClr>
          </a:solidFill>
          <a:prstDash val="solid"/>
          <a:miter lim="800000"/>
        </a:ln>
        <a:effectLst/>
      </dgm:spPr>
      <dgm:t>
        <a:bodyPr/>
        <a:lstStyle/>
        <a:p>
          <a:pPr>
            <a:buChar char="•"/>
          </a:pPr>
          <a:r>
            <a:rPr lang="pl-PL" sz="600">
              <a:solidFill>
                <a:sysClr val="windowText" lastClr="000000"/>
              </a:solidFill>
              <a:latin typeface="Calibri" panose="020F0502020204030204"/>
              <a:ea typeface="+mn-ea"/>
              <a:cs typeface="+mn-cs"/>
            </a:rPr>
            <a:t>Countries agreed to create a loss and damage fund to help vulnerable countries affected by climate disasters. Despite slow progress in phasing out fossil fuels and approaching the 1.5 degrees Celsius limit set in the Paris Agreement, no new measures have been agreed.</a:t>
          </a:r>
        </a:p>
      </dgm:t>
    </dgm:pt>
    <dgm:pt modelId="{29A0DB44-A4A0-4D84-9F3B-64AC14D392F7}" type="parTrans" cxnId="{A6C0AFBB-A0FF-4AB4-96BD-944062EEFD8B}">
      <dgm:prSet/>
      <dgm:spPr/>
      <dgm:t>
        <a:bodyPr/>
        <a:lstStyle/>
        <a:p>
          <a:endParaRPr lang="pl-PL" sz="600">
            <a:solidFill>
              <a:sysClr val="windowText" lastClr="000000"/>
            </a:solidFill>
          </a:endParaRPr>
        </a:p>
      </dgm:t>
    </dgm:pt>
    <dgm:pt modelId="{761FA574-3899-43F9-B5D6-98E6005CFC21}" type="sibTrans" cxnId="{A6C0AFBB-A0FF-4AB4-96BD-944062EEFD8B}">
      <dgm:prSet/>
      <dgm:spPr/>
      <dgm:t>
        <a:bodyPr/>
        <a:lstStyle/>
        <a:p>
          <a:endParaRPr lang="pl-PL" sz="600">
            <a:solidFill>
              <a:sysClr val="windowText" lastClr="000000"/>
            </a:solidFill>
          </a:endParaRPr>
        </a:p>
      </dgm:t>
    </dgm:pt>
    <dgm:pt modelId="{40CCCBBD-159A-4D6B-8740-FCCE6095FE6A}">
      <dgm:prSet phldrT="[Tekst]" custT="1"/>
      <dgm:spPr>
        <a:xfrm>
          <a:off x="225044" y="742303"/>
          <a:ext cx="3311990" cy="216000"/>
        </a:xfrm>
        <a:prstGeom prst="roundRect">
          <a:avLst/>
        </a:prstGeo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pl-PL" sz="600" b="1" i="0">
              <a:solidFill>
                <a:sysClr val="windowText" lastClr="000000"/>
              </a:solidFill>
              <a:latin typeface="Calibri" panose="020F0502020204030204"/>
              <a:ea typeface="+mn-ea"/>
              <a:cs typeface="+mn-cs"/>
            </a:rPr>
            <a:t>1-13th November 2021 </a:t>
          </a:r>
          <a:r>
            <a:rPr lang="pl-PL" sz="600" b="1" i="1">
              <a:solidFill>
                <a:sysClr val="windowText" lastClr="000000"/>
              </a:solidFill>
              <a:latin typeface="Calibri" panose="020F0502020204030204"/>
              <a:ea typeface="+mn-ea"/>
              <a:cs typeface="+mn-cs"/>
            </a:rPr>
            <a:t>- </a:t>
          </a:r>
          <a:r>
            <a:rPr lang="pl-PL" sz="600" b="1" i="0">
              <a:solidFill>
                <a:sysClr val="windowText" lastClr="000000"/>
              </a:solidFill>
              <a:latin typeface="Calibri" panose="020F0502020204030204"/>
              <a:ea typeface="+mn-ea"/>
              <a:cs typeface="+mn-cs"/>
            </a:rPr>
            <a:t>COP26 in Glasgow</a:t>
          </a:r>
          <a:endParaRPr lang="pl-PL" sz="600" b="1">
            <a:solidFill>
              <a:sysClr val="windowText" lastClr="000000"/>
            </a:solidFill>
            <a:latin typeface="Calibri" panose="020F0502020204030204"/>
            <a:ea typeface="+mn-ea"/>
            <a:cs typeface="+mn-cs"/>
          </a:endParaRPr>
        </a:p>
      </dgm:t>
    </dgm:pt>
    <dgm:pt modelId="{2223CECB-D622-41F7-B961-F20013C73531}" type="parTrans" cxnId="{0C8D5776-AAE8-4DFB-82AD-511734891411}">
      <dgm:prSet/>
      <dgm:spPr/>
      <dgm:t>
        <a:bodyPr/>
        <a:lstStyle/>
        <a:p>
          <a:endParaRPr lang="pl-PL" sz="600">
            <a:solidFill>
              <a:sysClr val="windowText" lastClr="000000"/>
            </a:solidFill>
          </a:endParaRPr>
        </a:p>
      </dgm:t>
    </dgm:pt>
    <dgm:pt modelId="{67B98D51-D293-42EA-ABA3-9A257D57CADA}" type="sibTrans" cxnId="{0C8D5776-AAE8-4DFB-82AD-511734891411}">
      <dgm:prSet/>
      <dgm:spPr/>
      <dgm:t>
        <a:bodyPr/>
        <a:lstStyle/>
        <a:p>
          <a:endParaRPr lang="pl-PL" sz="600">
            <a:solidFill>
              <a:sysClr val="windowText" lastClr="000000"/>
            </a:solidFill>
          </a:endParaRPr>
        </a:p>
      </dgm:t>
    </dgm:pt>
    <dgm:pt modelId="{62969FD9-4B42-4F14-8A06-927732DADFA8}">
      <dgm:prSet phldrT="[Tekst]" custT="1"/>
      <dgm:spPr>
        <a:xfrm>
          <a:off x="0" y="782994"/>
          <a:ext cx="4500880" cy="504000"/>
        </a:xfrm>
        <a:prstGeom prst="rect">
          <a:avLst/>
        </a:prstGeom>
        <a:solidFill>
          <a:sysClr val="window" lastClr="FFFFFF">
            <a:alpha val="90000"/>
            <a:hueOff val="0"/>
            <a:satOff val="0"/>
            <a:lumOff val="0"/>
            <a:alphaOff val="0"/>
          </a:sysClr>
        </a:solidFill>
        <a:ln w="6350" cap="flat" cmpd="sng" algn="ctr">
          <a:solidFill>
            <a:srgbClr val="A5A5A5">
              <a:hueOff val="0"/>
              <a:satOff val="0"/>
              <a:lumOff val="0"/>
              <a:alphaOff val="0"/>
            </a:srgbClr>
          </a:solidFill>
          <a:prstDash val="solid"/>
          <a:miter lim="800000"/>
        </a:ln>
        <a:effectLst/>
      </dgm:spPr>
      <dgm:t>
        <a:bodyPr/>
        <a:lstStyle/>
        <a:p>
          <a:pPr>
            <a:buChar char="•"/>
          </a:pPr>
          <a:r>
            <a:rPr lang="pl-PL" sz="600">
              <a:solidFill>
                <a:sysClr val="windowText" lastClr="000000"/>
              </a:solidFill>
              <a:latin typeface="Calibri" panose="020F0502020204030204"/>
              <a:ea typeface="+mn-ea"/>
              <a:cs typeface="+mn-cs"/>
            </a:rPr>
            <a:t>At the UN climate conference COP26, countries agreed on: the goal of climate neutrality; increasing financing for developing countries in difficulty; less money for new fossil fuel projects. No agreement has been reached on a common response to phasing out coal.</a:t>
          </a:r>
        </a:p>
      </dgm:t>
    </dgm:pt>
    <dgm:pt modelId="{21571562-70E8-45F3-8F65-D9C945833EB7}" type="parTrans" cxnId="{E27E432F-750E-40BA-A664-616F90D51F50}">
      <dgm:prSet/>
      <dgm:spPr/>
      <dgm:t>
        <a:bodyPr/>
        <a:lstStyle/>
        <a:p>
          <a:endParaRPr lang="pl-PL" sz="600">
            <a:solidFill>
              <a:sysClr val="windowText" lastClr="000000"/>
            </a:solidFill>
          </a:endParaRPr>
        </a:p>
      </dgm:t>
    </dgm:pt>
    <dgm:pt modelId="{8C0B076B-EABA-460C-A2E6-D8FCB96395F7}" type="sibTrans" cxnId="{E27E432F-750E-40BA-A664-616F90D51F50}">
      <dgm:prSet/>
      <dgm:spPr/>
      <dgm:t>
        <a:bodyPr/>
        <a:lstStyle/>
        <a:p>
          <a:endParaRPr lang="pl-PL" sz="600">
            <a:solidFill>
              <a:sysClr val="windowText" lastClr="000000"/>
            </a:solidFill>
          </a:endParaRPr>
        </a:p>
      </dgm:t>
    </dgm:pt>
    <dgm:pt modelId="{8065F9B0-2696-48F4-936E-46B5DBD602BA}">
      <dgm:prSet phldrT="[Tekst]" custT="1"/>
      <dgm:spPr>
        <a:xfrm>
          <a:off x="225044" y="1368704"/>
          <a:ext cx="3311990" cy="216000"/>
        </a:xfrm>
        <a:prstGeom prst="roundRect">
          <a:avLst/>
        </a:prstGeo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pl-PL" sz="600" b="1" i="0">
              <a:solidFill>
                <a:sysClr val="windowText" lastClr="000000"/>
              </a:solidFill>
              <a:latin typeface="Calibri" panose="020F0502020204030204"/>
              <a:ea typeface="+mn-ea"/>
              <a:cs typeface="+mn-cs"/>
            </a:rPr>
            <a:t>29th July 2021 </a:t>
          </a:r>
          <a:r>
            <a:rPr lang="pl-PL" sz="600" b="1" i="1">
              <a:solidFill>
                <a:sysClr val="windowText" lastClr="000000"/>
              </a:solidFill>
              <a:latin typeface="Calibri" panose="020F0502020204030204"/>
              <a:ea typeface="+mn-ea"/>
              <a:cs typeface="+mn-cs"/>
            </a:rPr>
            <a:t>-</a:t>
          </a:r>
          <a:r>
            <a:rPr lang="pl-PL" sz="600" b="1" i="0">
              <a:solidFill>
                <a:sysClr val="windowText" lastClr="000000"/>
              </a:solidFill>
              <a:latin typeface="Calibri" panose="020F0502020204030204"/>
              <a:ea typeface="+mn-ea"/>
              <a:cs typeface="+mn-cs"/>
            </a:rPr>
            <a:t>European climate law enters into force</a:t>
          </a:r>
        </a:p>
      </dgm:t>
    </dgm:pt>
    <dgm:pt modelId="{C2EC595F-3EB2-410F-9864-5A7723C892B7}" type="parTrans" cxnId="{70444856-A7CD-40B6-84F9-8EC858C90ECE}">
      <dgm:prSet/>
      <dgm:spPr/>
      <dgm:t>
        <a:bodyPr/>
        <a:lstStyle/>
        <a:p>
          <a:endParaRPr lang="pl-PL" sz="600">
            <a:solidFill>
              <a:sysClr val="windowText" lastClr="000000"/>
            </a:solidFill>
          </a:endParaRPr>
        </a:p>
      </dgm:t>
    </dgm:pt>
    <dgm:pt modelId="{3736D153-44BC-4B76-973A-7634AB592F3C}" type="sibTrans" cxnId="{70444856-A7CD-40B6-84F9-8EC858C90ECE}">
      <dgm:prSet/>
      <dgm:spPr/>
      <dgm:t>
        <a:bodyPr/>
        <a:lstStyle/>
        <a:p>
          <a:endParaRPr lang="pl-PL" sz="600">
            <a:solidFill>
              <a:sysClr val="windowText" lastClr="000000"/>
            </a:solidFill>
          </a:endParaRPr>
        </a:p>
      </dgm:t>
    </dgm:pt>
    <dgm:pt modelId="{67BE66E7-71FE-42C6-B130-E94630C25C19}">
      <dgm:prSet phldrT="[Tekst]" custT="1"/>
      <dgm:spPr>
        <a:xfrm>
          <a:off x="0" y="1409395"/>
          <a:ext cx="4500880" cy="425250"/>
        </a:xfrm>
        <a:prstGeom prst="rect">
          <a:avLst/>
        </a:prstGeom>
        <a:solidFill>
          <a:sysClr val="window" lastClr="FFFFFF">
            <a:alpha val="90000"/>
            <a:hueOff val="0"/>
            <a:satOff val="0"/>
            <a:lumOff val="0"/>
            <a:alphaOff val="0"/>
          </a:sysClr>
        </a:solidFill>
        <a:ln w="6350" cap="flat" cmpd="sng" algn="ctr">
          <a:solidFill>
            <a:srgbClr val="A5A5A5">
              <a:hueOff val="0"/>
              <a:satOff val="0"/>
              <a:lumOff val="0"/>
              <a:alphaOff val="0"/>
            </a:srgbClr>
          </a:solidFill>
          <a:prstDash val="solid"/>
          <a:miter lim="800000"/>
        </a:ln>
        <a:effectLst/>
      </dgm:spPr>
      <dgm:t>
        <a:bodyPr/>
        <a:lstStyle/>
        <a:p>
          <a:pPr>
            <a:buChar char="•"/>
          </a:pPr>
          <a:r>
            <a:rPr lang="pl-PL" sz="600">
              <a:solidFill>
                <a:sysClr val="windowText" lastClr="000000"/>
              </a:solidFill>
              <a:latin typeface="Calibri" panose="020F0502020204030204"/>
              <a:ea typeface="+mn-ea"/>
              <a:cs typeface="+mn-cs"/>
            </a:rPr>
            <a:t>The first EU climate law envisages achieving climate neutrality by 2050. It also aims to achieve negative emissions after 2050 and sets an interim climate target of reducing net greenhouse gas emissions by at least 55% by 2030.</a:t>
          </a:r>
        </a:p>
      </dgm:t>
    </dgm:pt>
    <dgm:pt modelId="{9D1D5C5F-A54C-4E2A-96DD-9B5C4499A4EB}" type="parTrans" cxnId="{ABDB2227-2163-4986-B0F2-9423E9C87266}">
      <dgm:prSet/>
      <dgm:spPr/>
      <dgm:t>
        <a:bodyPr/>
        <a:lstStyle/>
        <a:p>
          <a:endParaRPr lang="pl-PL" sz="600">
            <a:solidFill>
              <a:sysClr val="windowText" lastClr="000000"/>
            </a:solidFill>
          </a:endParaRPr>
        </a:p>
      </dgm:t>
    </dgm:pt>
    <dgm:pt modelId="{9F42D174-005A-4F95-8E42-3D7C312463EF}" type="sibTrans" cxnId="{ABDB2227-2163-4986-B0F2-9423E9C87266}">
      <dgm:prSet/>
      <dgm:spPr/>
      <dgm:t>
        <a:bodyPr/>
        <a:lstStyle/>
        <a:p>
          <a:endParaRPr lang="pl-PL" sz="600">
            <a:solidFill>
              <a:sysClr val="windowText" lastClr="000000"/>
            </a:solidFill>
          </a:endParaRPr>
        </a:p>
      </dgm:t>
    </dgm:pt>
    <dgm:pt modelId="{6FD58232-9387-48BB-801B-184B0D2AEC02}">
      <dgm:prSet custT="1"/>
      <dgm:spPr>
        <a:xfrm>
          <a:off x="225044" y="2464006"/>
          <a:ext cx="3311990" cy="216000"/>
        </a:xfrm>
        <a:prstGeom prst="roundRect">
          <a:avLst/>
        </a:prstGeo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pl-PL" sz="600" b="1" i="0">
              <a:solidFill>
                <a:sysClr val="windowText" lastClr="000000"/>
              </a:solidFill>
              <a:latin typeface="Calibri" panose="020F0502020204030204"/>
              <a:ea typeface="+mn-ea"/>
              <a:cs typeface="+mn-cs"/>
            </a:rPr>
            <a:t>12th December 2019 - The EU wants to become climate neutral by 2050</a:t>
          </a:r>
          <a:endParaRPr lang="pl-PL" sz="600" b="1">
            <a:solidFill>
              <a:sysClr val="windowText" lastClr="000000"/>
            </a:solidFill>
            <a:latin typeface="Calibri" panose="020F0502020204030204"/>
            <a:ea typeface="+mn-ea"/>
            <a:cs typeface="+mn-cs"/>
          </a:endParaRPr>
        </a:p>
      </dgm:t>
    </dgm:pt>
    <dgm:pt modelId="{AC63FA23-7841-4830-9B5A-7ECB93CE1442}" type="parTrans" cxnId="{0B04BCF2-6AF0-4BAD-B513-6399556A99A7}">
      <dgm:prSet/>
      <dgm:spPr/>
      <dgm:t>
        <a:bodyPr/>
        <a:lstStyle/>
        <a:p>
          <a:endParaRPr lang="pl-PL" sz="600">
            <a:solidFill>
              <a:sysClr val="windowText" lastClr="000000"/>
            </a:solidFill>
          </a:endParaRPr>
        </a:p>
      </dgm:t>
    </dgm:pt>
    <dgm:pt modelId="{10174527-1CED-457E-ADDE-9B55B154BF4F}" type="sibTrans" cxnId="{0B04BCF2-6AF0-4BAD-B513-6399556A99A7}">
      <dgm:prSet/>
      <dgm:spPr/>
      <dgm:t>
        <a:bodyPr/>
        <a:lstStyle/>
        <a:p>
          <a:endParaRPr lang="pl-PL" sz="600">
            <a:solidFill>
              <a:sysClr val="windowText" lastClr="000000"/>
            </a:solidFill>
          </a:endParaRPr>
        </a:p>
      </dgm:t>
    </dgm:pt>
    <dgm:pt modelId="{29EE98B5-F191-4B55-8A6E-93C831533297}">
      <dgm:prSet custT="1"/>
      <dgm:spPr>
        <a:xfrm>
          <a:off x="225044" y="1916355"/>
          <a:ext cx="3311990" cy="216000"/>
        </a:xfrm>
        <a:prstGeom prst="roundRect">
          <a:avLst/>
        </a:prstGeo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pl-PL" sz="600" b="1" i="0">
              <a:solidFill>
                <a:sysClr val="windowText" lastClr="000000"/>
              </a:solidFill>
              <a:latin typeface="Calibri" panose="020F0502020204030204"/>
              <a:ea typeface="+mn-ea"/>
              <a:cs typeface="+mn-cs"/>
            </a:rPr>
            <a:t>7th October 2020 - European climate law: Parliament takes its position</a:t>
          </a:r>
        </a:p>
      </dgm:t>
    </dgm:pt>
    <dgm:pt modelId="{BCE9209D-DD28-4F70-9565-CE8F8E6F33E5}" type="parTrans" cxnId="{3BC80CD4-E70B-49C8-B199-1D90F1EFC34F}">
      <dgm:prSet/>
      <dgm:spPr/>
      <dgm:t>
        <a:bodyPr/>
        <a:lstStyle/>
        <a:p>
          <a:endParaRPr lang="pl-PL" sz="600">
            <a:solidFill>
              <a:sysClr val="windowText" lastClr="000000"/>
            </a:solidFill>
          </a:endParaRPr>
        </a:p>
      </dgm:t>
    </dgm:pt>
    <dgm:pt modelId="{0EE8E6EC-1C93-4B4B-A298-32C68A095722}" type="sibTrans" cxnId="{3BC80CD4-E70B-49C8-B199-1D90F1EFC34F}">
      <dgm:prSet/>
      <dgm:spPr/>
      <dgm:t>
        <a:bodyPr/>
        <a:lstStyle/>
        <a:p>
          <a:endParaRPr lang="pl-PL" sz="600">
            <a:solidFill>
              <a:sysClr val="windowText" lastClr="000000"/>
            </a:solidFill>
          </a:endParaRPr>
        </a:p>
      </dgm:t>
    </dgm:pt>
    <dgm:pt modelId="{32F91659-34E3-4299-9580-A5FDBD4A2A23}">
      <dgm:prSet custT="1"/>
      <dgm:spPr>
        <a:xfrm>
          <a:off x="0" y="1957045"/>
          <a:ext cx="4500880" cy="425250"/>
        </a:xfrm>
        <a:prstGeom prst="rect">
          <a:avLst/>
        </a:prstGeom>
        <a:solidFill>
          <a:sysClr val="window" lastClr="FFFFFF">
            <a:alpha val="90000"/>
            <a:hueOff val="0"/>
            <a:satOff val="0"/>
            <a:lumOff val="0"/>
            <a:alphaOff val="0"/>
          </a:sysClr>
        </a:solidFill>
        <a:ln w="6350" cap="flat" cmpd="sng" algn="ctr">
          <a:solidFill>
            <a:srgbClr val="A5A5A5">
              <a:hueOff val="0"/>
              <a:satOff val="0"/>
              <a:lumOff val="0"/>
              <a:alphaOff val="0"/>
            </a:srgbClr>
          </a:solidFill>
          <a:prstDash val="solid"/>
          <a:miter lim="800000"/>
        </a:ln>
        <a:effectLst/>
      </dgm:spPr>
      <dgm:t>
        <a:bodyPr/>
        <a:lstStyle/>
        <a:p>
          <a:pPr>
            <a:buChar char="•"/>
          </a:pPr>
          <a:r>
            <a:rPr lang="pl-PL" sz="600">
              <a:solidFill>
                <a:sysClr val="windowText" lastClr="000000"/>
              </a:solidFill>
              <a:latin typeface="Calibri" panose="020F0502020204030204"/>
              <a:ea typeface="+mn-ea"/>
              <a:cs typeface="+mn-cs"/>
            </a:rPr>
            <a:t>The European Parliament endorses its negotiating position on the climate law, which calls for the EU and all member states to become climate neutral by 2050. It sets a more ambitious target to reduce CO2 emissions by 60% by 2030.</a:t>
          </a:r>
        </a:p>
      </dgm:t>
    </dgm:pt>
    <dgm:pt modelId="{368CA27D-848B-463C-9D62-DB97675D7AB9}" type="parTrans" cxnId="{09901CDF-0B70-4F63-9062-3D512020E2FA}">
      <dgm:prSet/>
      <dgm:spPr/>
      <dgm:t>
        <a:bodyPr/>
        <a:lstStyle/>
        <a:p>
          <a:endParaRPr lang="pl-PL" sz="600">
            <a:solidFill>
              <a:sysClr val="windowText" lastClr="000000"/>
            </a:solidFill>
          </a:endParaRPr>
        </a:p>
      </dgm:t>
    </dgm:pt>
    <dgm:pt modelId="{295BF4A6-7236-4207-B376-7D03560CF5BD}" type="sibTrans" cxnId="{09901CDF-0B70-4F63-9062-3D512020E2FA}">
      <dgm:prSet/>
      <dgm:spPr/>
      <dgm:t>
        <a:bodyPr/>
        <a:lstStyle/>
        <a:p>
          <a:endParaRPr lang="pl-PL" sz="600">
            <a:solidFill>
              <a:sysClr val="windowText" lastClr="000000"/>
            </a:solidFill>
          </a:endParaRPr>
        </a:p>
      </dgm:t>
    </dgm:pt>
    <dgm:pt modelId="{A00A5160-2130-47D4-9C0C-5D17977BB63D}">
      <dgm:prSet custT="1"/>
      <dgm:spPr>
        <a:xfrm>
          <a:off x="0" y="2504696"/>
          <a:ext cx="4500880" cy="338625"/>
        </a:xfrm>
        <a:prstGeom prst="rect">
          <a:avLst/>
        </a:prstGeom>
        <a:solidFill>
          <a:sysClr val="window" lastClr="FFFFFF">
            <a:alpha val="90000"/>
            <a:hueOff val="0"/>
            <a:satOff val="0"/>
            <a:lumOff val="0"/>
            <a:alphaOff val="0"/>
          </a:sysClr>
        </a:solidFill>
        <a:ln w="6350" cap="flat" cmpd="sng" algn="ctr">
          <a:solidFill>
            <a:srgbClr val="A5A5A5">
              <a:hueOff val="0"/>
              <a:satOff val="0"/>
              <a:lumOff val="0"/>
              <a:alphaOff val="0"/>
            </a:srgbClr>
          </a:solidFill>
          <a:prstDash val="solid"/>
          <a:miter lim="800000"/>
        </a:ln>
        <a:effectLst/>
      </dgm:spPr>
      <dgm:t>
        <a:bodyPr/>
        <a:lstStyle/>
        <a:p>
          <a:pPr>
            <a:buChar char="•"/>
          </a:pPr>
          <a:r>
            <a:rPr lang="pl-PL" sz="600">
              <a:solidFill>
                <a:sysClr val="windowText" lastClr="000000"/>
              </a:solidFill>
              <a:latin typeface="Calibri" panose="020F0502020204030204"/>
              <a:ea typeface="+mn-ea"/>
              <a:cs typeface="+mn-cs"/>
            </a:rPr>
            <a:t>During the European Council meeting in Brussels, EU leaders agree on the goal of achieving climate neutrality by 2050.</a:t>
          </a:r>
        </a:p>
      </dgm:t>
    </dgm:pt>
    <dgm:pt modelId="{21BAF7A4-031B-4324-88CC-CC6E0EF20289}" type="parTrans" cxnId="{BD4962F2-04D7-4A53-92EC-B10DC352C60E}">
      <dgm:prSet/>
      <dgm:spPr/>
      <dgm:t>
        <a:bodyPr/>
        <a:lstStyle/>
        <a:p>
          <a:endParaRPr lang="pl-PL" sz="600">
            <a:solidFill>
              <a:sysClr val="windowText" lastClr="000000"/>
            </a:solidFill>
          </a:endParaRPr>
        </a:p>
      </dgm:t>
    </dgm:pt>
    <dgm:pt modelId="{40374AC9-F380-4E1B-98FA-9C5A2F2FAD9F}" type="sibTrans" cxnId="{BD4962F2-04D7-4A53-92EC-B10DC352C60E}">
      <dgm:prSet/>
      <dgm:spPr/>
      <dgm:t>
        <a:bodyPr/>
        <a:lstStyle/>
        <a:p>
          <a:endParaRPr lang="pl-PL" sz="600">
            <a:solidFill>
              <a:sysClr val="windowText" lastClr="000000"/>
            </a:solidFill>
          </a:endParaRPr>
        </a:p>
      </dgm:t>
    </dgm:pt>
    <dgm:pt modelId="{16F490E8-2853-4F3F-B071-1897349F0D1B}">
      <dgm:prSet custT="1"/>
      <dgm:spPr>
        <a:xfrm>
          <a:off x="225044" y="3472682"/>
          <a:ext cx="3311990" cy="216000"/>
        </a:xfrm>
        <a:prstGeom prst="roundRect">
          <a:avLst/>
        </a:prstGeo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pl-PL" sz="600" b="1" i="0">
              <a:solidFill>
                <a:sysClr val="windowText" lastClr="000000"/>
              </a:solidFill>
              <a:latin typeface="Calibri" panose="020F0502020204030204"/>
              <a:ea typeface="+mn-ea"/>
              <a:cs typeface="+mn-cs"/>
            </a:rPr>
            <a:t>2-13th December 2019 </a:t>
          </a:r>
          <a:r>
            <a:rPr lang="pl-PL" sz="600" b="1" i="1">
              <a:solidFill>
                <a:sysClr val="windowText" lastClr="000000"/>
              </a:solidFill>
              <a:latin typeface="Calibri" panose="020F0502020204030204"/>
              <a:ea typeface="+mn-ea"/>
              <a:cs typeface="+mn-cs"/>
            </a:rPr>
            <a:t>- </a:t>
          </a:r>
          <a:r>
            <a:rPr lang="pl-PL" sz="600" b="1" i="0">
              <a:solidFill>
                <a:sysClr val="windowText" lastClr="000000"/>
              </a:solidFill>
              <a:latin typeface="Calibri" panose="020F0502020204030204"/>
              <a:ea typeface="+mn-ea"/>
              <a:cs typeface="+mn-cs"/>
            </a:rPr>
            <a:t>COP25 in Madrid</a:t>
          </a:r>
          <a:endParaRPr lang="pl-PL" sz="600" b="1">
            <a:solidFill>
              <a:sysClr val="windowText" lastClr="000000"/>
            </a:solidFill>
            <a:latin typeface="Calibri" panose="020F0502020204030204"/>
            <a:ea typeface="+mn-ea"/>
            <a:cs typeface="+mn-cs"/>
          </a:endParaRPr>
        </a:p>
      </dgm:t>
    </dgm:pt>
    <dgm:pt modelId="{FB1EFE17-D4ED-4224-A65F-794E5B4B1505}" type="parTrans" cxnId="{5E18578D-5B0C-4CD6-AD32-EF69EF8D81E5}">
      <dgm:prSet/>
      <dgm:spPr/>
      <dgm:t>
        <a:bodyPr/>
        <a:lstStyle/>
        <a:p>
          <a:endParaRPr lang="pl-PL" sz="600">
            <a:solidFill>
              <a:sysClr val="windowText" lastClr="000000"/>
            </a:solidFill>
          </a:endParaRPr>
        </a:p>
      </dgm:t>
    </dgm:pt>
    <dgm:pt modelId="{76196135-4EBB-46C8-996C-BC69191542DB}" type="sibTrans" cxnId="{5E18578D-5B0C-4CD6-AD32-EF69EF8D81E5}">
      <dgm:prSet/>
      <dgm:spPr/>
      <dgm:t>
        <a:bodyPr/>
        <a:lstStyle/>
        <a:p>
          <a:endParaRPr lang="pl-PL" sz="600">
            <a:solidFill>
              <a:sysClr val="windowText" lastClr="000000"/>
            </a:solidFill>
          </a:endParaRPr>
        </a:p>
      </dgm:t>
    </dgm:pt>
    <dgm:pt modelId="{BD016A41-FE0E-43AD-92EF-C6DB24FB4DDF}">
      <dgm:prSet custT="1"/>
      <dgm:spPr>
        <a:xfrm>
          <a:off x="225044" y="2925032"/>
          <a:ext cx="3311990" cy="216000"/>
        </a:xfrm>
        <a:prstGeom prst="roundRect">
          <a:avLst/>
        </a:prstGeo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pl-PL" sz="600" b="1">
              <a:solidFill>
                <a:sysClr val="windowText" lastClr="000000"/>
              </a:solidFill>
              <a:latin typeface="Calibri" panose="020F0502020204030204"/>
              <a:ea typeface="+mn-ea"/>
              <a:cs typeface="+mn-cs"/>
            </a:rPr>
            <a:t>11th December 2019 - Green Deal</a:t>
          </a:r>
        </a:p>
      </dgm:t>
    </dgm:pt>
    <dgm:pt modelId="{BD7AE25C-3E87-4EB3-8415-53F8D709E266}" type="parTrans" cxnId="{FC660AA4-6071-48CA-87A4-9CE79D32CF5C}">
      <dgm:prSet/>
      <dgm:spPr/>
      <dgm:t>
        <a:bodyPr/>
        <a:lstStyle/>
        <a:p>
          <a:endParaRPr lang="pl-PL" sz="600">
            <a:solidFill>
              <a:sysClr val="windowText" lastClr="000000"/>
            </a:solidFill>
          </a:endParaRPr>
        </a:p>
      </dgm:t>
    </dgm:pt>
    <dgm:pt modelId="{BAD9508C-1E6A-4550-9E3A-421F04E85DB8}" type="sibTrans" cxnId="{FC660AA4-6071-48CA-87A4-9CE79D32CF5C}">
      <dgm:prSet/>
      <dgm:spPr/>
      <dgm:t>
        <a:bodyPr/>
        <a:lstStyle/>
        <a:p>
          <a:endParaRPr lang="pl-PL" sz="600">
            <a:solidFill>
              <a:sysClr val="windowText" lastClr="000000"/>
            </a:solidFill>
          </a:endParaRPr>
        </a:p>
      </dgm:t>
    </dgm:pt>
    <dgm:pt modelId="{8C766364-896D-4665-A8D9-03D65CF48571}">
      <dgm:prSet custT="1"/>
      <dgm:spPr>
        <a:xfrm>
          <a:off x="0" y="2965722"/>
          <a:ext cx="4500880" cy="425250"/>
        </a:xfrm>
        <a:prstGeom prst="rect">
          <a:avLst/>
        </a:prstGeom>
        <a:solidFill>
          <a:sysClr val="window" lastClr="FFFFFF">
            <a:alpha val="90000"/>
            <a:hueOff val="0"/>
            <a:satOff val="0"/>
            <a:lumOff val="0"/>
            <a:alphaOff val="0"/>
          </a:sysClr>
        </a:solidFill>
        <a:ln w="6350" cap="flat" cmpd="sng" algn="ctr">
          <a:solidFill>
            <a:srgbClr val="A5A5A5">
              <a:hueOff val="0"/>
              <a:satOff val="0"/>
              <a:lumOff val="0"/>
              <a:alphaOff val="0"/>
            </a:srgbClr>
          </a:solidFill>
          <a:prstDash val="solid"/>
          <a:miter lim="800000"/>
        </a:ln>
        <a:effectLst/>
      </dgm:spPr>
      <dgm:t>
        <a:bodyPr/>
        <a:lstStyle/>
        <a:p>
          <a:pPr>
            <a:buChar char="•"/>
          </a:pPr>
          <a:r>
            <a:rPr lang="pl-PL" sz="600">
              <a:solidFill>
                <a:sysClr val="windowText" lastClr="000000"/>
              </a:solidFill>
              <a:latin typeface="Calibri" panose="020F0502020204030204"/>
              <a:ea typeface="+mn-ea"/>
              <a:cs typeface="+mn-cs"/>
            </a:rPr>
            <a:t>The European Commission presents the Green Deal. Through the European climate law, European Commission wants to make Europe climate neutral by 2050.</a:t>
          </a:r>
        </a:p>
      </dgm:t>
    </dgm:pt>
    <dgm:pt modelId="{FF3397C3-0FFC-41F3-A8B2-115EBB5BC59E}" type="parTrans" cxnId="{8162150B-2DBD-432C-B288-E762AF513415}">
      <dgm:prSet/>
      <dgm:spPr/>
      <dgm:t>
        <a:bodyPr/>
        <a:lstStyle/>
        <a:p>
          <a:endParaRPr lang="pl-PL" sz="600">
            <a:solidFill>
              <a:sysClr val="windowText" lastClr="000000"/>
            </a:solidFill>
          </a:endParaRPr>
        </a:p>
      </dgm:t>
    </dgm:pt>
    <dgm:pt modelId="{08989C7E-C4E9-4CF3-8B93-69878673E161}" type="sibTrans" cxnId="{8162150B-2DBD-432C-B288-E762AF513415}">
      <dgm:prSet/>
      <dgm:spPr/>
      <dgm:t>
        <a:bodyPr/>
        <a:lstStyle/>
        <a:p>
          <a:endParaRPr lang="pl-PL" sz="600">
            <a:solidFill>
              <a:sysClr val="windowText" lastClr="000000"/>
            </a:solidFill>
          </a:endParaRPr>
        </a:p>
      </dgm:t>
    </dgm:pt>
    <dgm:pt modelId="{9265B4F1-D6F8-4DE3-BC7E-6D946FA4277A}">
      <dgm:prSet custT="1"/>
      <dgm:spPr>
        <a:xfrm>
          <a:off x="0" y="3513373"/>
          <a:ext cx="4500880" cy="504000"/>
        </a:xfrm>
        <a:prstGeom prst="rect">
          <a:avLst/>
        </a:prstGeom>
        <a:solidFill>
          <a:sysClr val="window" lastClr="FFFFFF">
            <a:alpha val="90000"/>
            <a:hueOff val="0"/>
            <a:satOff val="0"/>
            <a:lumOff val="0"/>
            <a:alphaOff val="0"/>
          </a:sysClr>
        </a:solidFill>
        <a:ln w="6350" cap="flat" cmpd="sng" algn="ctr">
          <a:solidFill>
            <a:srgbClr val="A5A5A5">
              <a:hueOff val="0"/>
              <a:satOff val="0"/>
              <a:lumOff val="0"/>
              <a:alphaOff val="0"/>
            </a:srgbClr>
          </a:solidFill>
          <a:prstDash val="solid"/>
          <a:miter lim="800000"/>
        </a:ln>
        <a:effectLst/>
      </dgm:spPr>
      <dgm:t>
        <a:bodyPr/>
        <a:lstStyle/>
        <a:p>
          <a:pPr>
            <a:buChar char="•"/>
          </a:pPr>
          <a:r>
            <a:rPr lang="pl-PL" sz="600">
              <a:solidFill>
                <a:sysClr val="windowText" lastClr="000000"/>
              </a:solidFill>
              <a:latin typeface="Calibri" panose="020F0502020204030204"/>
              <a:ea typeface="+mn-ea"/>
              <a:cs typeface="+mn-cs"/>
            </a:rPr>
            <a:t>COP ends with agreement to increase carbon reductions, but disappointing as decisions on a global emissions trading system, clarity on specific emissions cuts and a system for directing new finance to countries most in need are postponed until the next COP in Glasgow.</a:t>
          </a:r>
        </a:p>
      </dgm:t>
    </dgm:pt>
    <dgm:pt modelId="{0C9C210A-3628-4C70-9E40-6F84C47FC9AE}" type="parTrans" cxnId="{2006C87C-1D74-4E99-A2EE-370A8E64D08A}">
      <dgm:prSet/>
      <dgm:spPr/>
      <dgm:t>
        <a:bodyPr/>
        <a:lstStyle/>
        <a:p>
          <a:endParaRPr lang="pl-PL" sz="600">
            <a:solidFill>
              <a:sysClr val="windowText" lastClr="000000"/>
            </a:solidFill>
          </a:endParaRPr>
        </a:p>
      </dgm:t>
    </dgm:pt>
    <dgm:pt modelId="{3F11DBE6-4A4C-4351-B21F-B0CCEA59385F}" type="sibTrans" cxnId="{2006C87C-1D74-4E99-A2EE-370A8E64D08A}">
      <dgm:prSet/>
      <dgm:spPr/>
      <dgm:t>
        <a:bodyPr/>
        <a:lstStyle/>
        <a:p>
          <a:endParaRPr lang="pl-PL" sz="600">
            <a:solidFill>
              <a:sysClr val="windowText" lastClr="000000"/>
            </a:solidFill>
          </a:endParaRPr>
        </a:p>
      </dgm:t>
    </dgm:pt>
    <dgm:pt modelId="{12C4B441-AAE9-4C6A-AC1A-9B1549A85B5A}">
      <dgm:prSet custT="1"/>
      <dgm:spPr>
        <a:xfrm>
          <a:off x="225044" y="4071373"/>
          <a:ext cx="3311990" cy="216000"/>
        </a:xfrm>
        <a:prstGeom prst="roundRect">
          <a:avLst/>
        </a:prstGeo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pl-PL" sz="600" b="1" i="0">
              <a:solidFill>
                <a:sysClr val="windowText" lastClr="000000"/>
              </a:solidFill>
              <a:latin typeface="Calibri" panose="020F0502020204030204"/>
              <a:ea typeface="+mn-ea"/>
              <a:cs typeface="+mn-cs"/>
            </a:rPr>
            <a:t>28th November 2019 </a:t>
          </a:r>
          <a:r>
            <a:rPr lang="pl-PL" sz="600" b="1" i="1">
              <a:solidFill>
                <a:sysClr val="windowText" lastClr="000000"/>
              </a:solidFill>
              <a:latin typeface="Calibri" panose="020F0502020204030204"/>
              <a:ea typeface="+mn-ea"/>
              <a:cs typeface="+mn-cs"/>
            </a:rPr>
            <a:t>- </a:t>
          </a:r>
          <a:r>
            <a:rPr lang="pl-PL" sz="600" b="1" i="0">
              <a:solidFill>
                <a:sysClr val="windowText" lastClr="000000"/>
              </a:solidFill>
              <a:latin typeface="Calibri" panose="020F0502020204030204"/>
              <a:ea typeface="+mn-ea"/>
              <a:cs typeface="+mn-cs"/>
            </a:rPr>
            <a:t>The European Parliament declares a climate crisis</a:t>
          </a:r>
        </a:p>
      </dgm:t>
    </dgm:pt>
    <dgm:pt modelId="{379D0475-B1B3-4FFD-9C9C-A14FCD76F8AA}" type="parTrans" cxnId="{9379D656-F62C-4F1C-84DE-FA1D592D56F4}">
      <dgm:prSet/>
      <dgm:spPr/>
      <dgm:t>
        <a:bodyPr/>
        <a:lstStyle/>
        <a:p>
          <a:endParaRPr lang="pl-PL" sz="600">
            <a:solidFill>
              <a:sysClr val="windowText" lastClr="000000"/>
            </a:solidFill>
          </a:endParaRPr>
        </a:p>
      </dgm:t>
    </dgm:pt>
    <dgm:pt modelId="{55BD2086-9B69-4243-AB28-3B8EBE9DE2FD}" type="sibTrans" cxnId="{9379D656-F62C-4F1C-84DE-FA1D592D56F4}">
      <dgm:prSet/>
      <dgm:spPr/>
      <dgm:t>
        <a:bodyPr/>
        <a:lstStyle/>
        <a:p>
          <a:endParaRPr lang="pl-PL" sz="600">
            <a:solidFill>
              <a:sysClr val="windowText" lastClr="000000"/>
            </a:solidFill>
          </a:endParaRPr>
        </a:p>
      </dgm:t>
    </dgm:pt>
    <dgm:pt modelId="{8D0EA7FA-DEB1-45AD-9F9E-D85C534866E8}">
      <dgm:prSet custT="1"/>
      <dgm:spPr>
        <a:xfrm>
          <a:off x="225044" y="4697773"/>
          <a:ext cx="3311990" cy="216000"/>
        </a:xfrm>
        <a:prstGeom prst="roundRect">
          <a:avLst/>
        </a:prstGeo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pl-PL" sz="600" b="1" i="0">
              <a:solidFill>
                <a:sysClr val="windowText" lastClr="000000"/>
              </a:solidFill>
              <a:latin typeface="Calibri" panose="020F0502020204030204"/>
              <a:ea typeface="+mn-ea"/>
              <a:cs typeface="+mn-cs"/>
            </a:rPr>
            <a:t>3-14th October 2018 - COP24 in Katowice</a:t>
          </a:r>
        </a:p>
      </dgm:t>
    </dgm:pt>
    <dgm:pt modelId="{0BD76244-F24D-4A60-A4AE-AF1C798F2864}" type="parTrans" cxnId="{B0702C5C-3470-47EC-8F27-CE81FF0DE01F}">
      <dgm:prSet/>
      <dgm:spPr/>
      <dgm:t>
        <a:bodyPr/>
        <a:lstStyle/>
        <a:p>
          <a:endParaRPr lang="pl-PL" sz="600">
            <a:solidFill>
              <a:sysClr val="windowText" lastClr="000000"/>
            </a:solidFill>
          </a:endParaRPr>
        </a:p>
      </dgm:t>
    </dgm:pt>
    <dgm:pt modelId="{8A770433-8ED2-4B27-9C46-1A96D63BA67C}" type="sibTrans" cxnId="{B0702C5C-3470-47EC-8F27-CE81FF0DE01F}">
      <dgm:prSet/>
      <dgm:spPr/>
      <dgm:t>
        <a:bodyPr/>
        <a:lstStyle/>
        <a:p>
          <a:endParaRPr lang="pl-PL" sz="600">
            <a:solidFill>
              <a:sysClr val="windowText" lastClr="000000"/>
            </a:solidFill>
          </a:endParaRPr>
        </a:p>
      </dgm:t>
    </dgm:pt>
    <dgm:pt modelId="{1BB2F210-7615-4C98-B1E8-F3B5D476A4D8}">
      <dgm:prSet custT="1"/>
      <dgm:spPr>
        <a:xfrm>
          <a:off x="225044" y="5324174"/>
          <a:ext cx="3311990" cy="216000"/>
        </a:xfrm>
        <a:prstGeom prst="roundRect">
          <a:avLst/>
        </a:prstGeo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pl-PL" sz="600" b="1" i="0">
              <a:solidFill>
                <a:sysClr val="windowText" lastClr="000000"/>
              </a:solidFill>
              <a:latin typeface="Calibri" panose="020F0502020204030204"/>
              <a:ea typeface="+mn-ea"/>
              <a:cs typeface="+mn-cs"/>
            </a:rPr>
            <a:t>2nd October 2018 - The UN IPPC publishes a special report on the effects of global warming of 1.5 °C</a:t>
          </a:r>
        </a:p>
      </dgm:t>
    </dgm:pt>
    <dgm:pt modelId="{B687FE16-AEAD-4DC4-A3EB-1945D7036795}" type="parTrans" cxnId="{F92D4CB2-A3DB-4621-91E3-BF16F1A25B9C}">
      <dgm:prSet/>
      <dgm:spPr/>
      <dgm:t>
        <a:bodyPr/>
        <a:lstStyle/>
        <a:p>
          <a:endParaRPr lang="pl-PL" sz="600">
            <a:solidFill>
              <a:sysClr val="windowText" lastClr="000000"/>
            </a:solidFill>
          </a:endParaRPr>
        </a:p>
      </dgm:t>
    </dgm:pt>
    <dgm:pt modelId="{B72F99BE-A477-4EAF-B6E6-763A16A0113F}" type="sibTrans" cxnId="{F92D4CB2-A3DB-4621-91E3-BF16F1A25B9C}">
      <dgm:prSet/>
      <dgm:spPr/>
      <dgm:t>
        <a:bodyPr/>
        <a:lstStyle/>
        <a:p>
          <a:endParaRPr lang="pl-PL" sz="600">
            <a:solidFill>
              <a:sysClr val="windowText" lastClr="000000"/>
            </a:solidFill>
          </a:endParaRPr>
        </a:p>
      </dgm:t>
    </dgm:pt>
    <dgm:pt modelId="{C3E66B72-432B-41EE-A3C3-C2673AF99609}">
      <dgm:prSet custT="1"/>
      <dgm:spPr>
        <a:xfrm>
          <a:off x="225044" y="5950575"/>
          <a:ext cx="3311990" cy="216000"/>
        </a:xfrm>
        <a:prstGeom prst="roundRect">
          <a:avLst/>
        </a:prstGeo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pl-PL" sz="600" b="1" i="0">
              <a:solidFill>
                <a:sysClr val="windowText" lastClr="000000"/>
              </a:solidFill>
              <a:latin typeface="Calibri" panose="020F0502020204030204"/>
              <a:ea typeface="+mn-ea"/>
              <a:cs typeface="+mn-cs"/>
            </a:rPr>
            <a:t>6-7th November 2017 - COP23 in Bonn</a:t>
          </a:r>
        </a:p>
      </dgm:t>
    </dgm:pt>
    <dgm:pt modelId="{AED0B069-55E3-48E7-BE96-73F3B902CA39}" type="parTrans" cxnId="{3BCB8138-B89B-44B4-80CE-FC57299B5701}">
      <dgm:prSet/>
      <dgm:spPr/>
      <dgm:t>
        <a:bodyPr/>
        <a:lstStyle/>
        <a:p>
          <a:endParaRPr lang="pl-PL" sz="600">
            <a:solidFill>
              <a:sysClr val="windowText" lastClr="000000"/>
            </a:solidFill>
          </a:endParaRPr>
        </a:p>
      </dgm:t>
    </dgm:pt>
    <dgm:pt modelId="{6C721B94-115C-4672-AD2F-7810D5A891BB}" type="sibTrans" cxnId="{3BCB8138-B89B-44B4-80CE-FC57299B5701}">
      <dgm:prSet/>
      <dgm:spPr/>
      <dgm:t>
        <a:bodyPr/>
        <a:lstStyle/>
        <a:p>
          <a:endParaRPr lang="pl-PL" sz="600">
            <a:solidFill>
              <a:sysClr val="windowText" lastClr="000000"/>
            </a:solidFill>
          </a:endParaRPr>
        </a:p>
      </dgm:t>
    </dgm:pt>
    <dgm:pt modelId="{1D3D6AE4-4D77-4175-BF29-6DF29B851BFE}">
      <dgm:prSet custT="1"/>
      <dgm:spPr>
        <a:xfrm>
          <a:off x="0" y="4139773"/>
          <a:ext cx="4500880" cy="504000"/>
        </a:xfrm>
        <a:prstGeom prst="rect">
          <a:avLst/>
        </a:prstGeom>
        <a:solidFill>
          <a:sysClr val="window" lastClr="FFFFFF">
            <a:alpha val="90000"/>
            <a:hueOff val="0"/>
            <a:satOff val="0"/>
            <a:lumOff val="0"/>
            <a:alphaOff val="0"/>
          </a:sysClr>
        </a:solidFill>
        <a:ln w="6350" cap="flat" cmpd="sng" algn="ctr">
          <a:solidFill>
            <a:srgbClr val="A5A5A5">
              <a:hueOff val="0"/>
              <a:satOff val="0"/>
              <a:lumOff val="0"/>
              <a:alphaOff val="0"/>
            </a:srgbClr>
          </a:solidFill>
          <a:prstDash val="solid"/>
          <a:miter lim="800000"/>
        </a:ln>
        <a:effectLst/>
      </dgm:spPr>
      <dgm:t>
        <a:bodyPr/>
        <a:lstStyle/>
        <a:p>
          <a:pPr>
            <a:buChar char="•"/>
          </a:pPr>
          <a:r>
            <a:rPr lang="pl-PL" sz="600">
              <a:solidFill>
                <a:sysClr val="windowText" lastClr="000000"/>
              </a:solidFill>
              <a:latin typeface="Calibri" panose="020F0502020204030204"/>
              <a:ea typeface="+mn-ea"/>
              <a:cs typeface="+mn-cs"/>
            </a:rPr>
            <a:t>The European Parliament declares a climate crisis in Europe and in world. It wants the European Commission to ensure that all relevant legislative and budgetary proposals are fully consistent with the goal of limiting global warming to a maximum of 1.5°C.</a:t>
          </a:r>
        </a:p>
      </dgm:t>
    </dgm:pt>
    <dgm:pt modelId="{0D83A38A-8429-4644-BC5E-8D3D3666DFBA}" type="parTrans" cxnId="{7A586A3C-7E72-409C-93B3-A087D38FD431}">
      <dgm:prSet/>
      <dgm:spPr/>
      <dgm:t>
        <a:bodyPr/>
        <a:lstStyle/>
        <a:p>
          <a:endParaRPr lang="pl-PL" sz="600">
            <a:solidFill>
              <a:sysClr val="windowText" lastClr="000000"/>
            </a:solidFill>
          </a:endParaRPr>
        </a:p>
      </dgm:t>
    </dgm:pt>
    <dgm:pt modelId="{59FA995F-7D80-42FC-944F-C98CEAC8045A}" type="sibTrans" cxnId="{7A586A3C-7E72-409C-93B3-A087D38FD431}">
      <dgm:prSet/>
      <dgm:spPr/>
      <dgm:t>
        <a:bodyPr/>
        <a:lstStyle/>
        <a:p>
          <a:endParaRPr lang="pl-PL" sz="600">
            <a:solidFill>
              <a:sysClr val="windowText" lastClr="000000"/>
            </a:solidFill>
          </a:endParaRPr>
        </a:p>
      </dgm:t>
    </dgm:pt>
    <dgm:pt modelId="{5D332A29-2FBF-49AD-AC19-4697C0925BD8}">
      <dgm:prSet custT="1"/>
      <dgm:spPr>
        <a:xfrm>
          <a:off x="0" y="4766174"/>
          <a:ext cx="4500880" cy="504000"/>
        </a:xfrm>
        <a:prstGeom prst="rect">
          <a:avLst/>
        </a:prstGeom>
        <a:solidFill>
          <a:sysClr val="window" lastClr="FFFFFF">
            <a:alpha val="90000"/>
            <a:hueOff val="0"/>
            <a:satOff val="0"/>
            <a:lumOff val="0"/>
            <a:alphaOff val="0"/>
          </a:sysClr>
        </a:solidFill>
        <a:ln w="6350" cap="flat" cmpd="sng" algn="ctr">
          <a:solidFill>
            <a:srgbClr val="A5A5A5">
              <a:hueOff val="0"/>
              <a:satOff val="0"/>
              <a:lumOff val="0"/>
              <a:alphaOff val="0"/>
            </a:srgbClr>
          </a:solidFill>
          <a:prstDash val="solid"/>
          <a:miter lim="800000"/>
        </a:ln>
        <a:effectLst/>
      </dgm:spPr>
      <dgm:t>
        <a:bodyPr/>
        <a:lstStyle/>
        <a:p>
          <a:pPr>
            <a:buChar char="•"/>
          </a:pPr>
          <a:r>
            <a:rPr lang="pl-PL" sz="600">
              <a:solidFill>
                <a:sysClr val="windowText" lastClr="000000"/>
              </a:solidFill>
              <a:latin typeface="Calibri" panose="020F0502020204030204"/>
              <a:ea typeface="+mn-ea"/>
              <a:cs typeface="+mn-cs"/>
            </a:rPr>
            <a:t>COP24 in Poland ends with mixed results. Countries agree to a deal implementing the Paris Agreement, but do not resolve basic issues regarding the global carbon dioxide emission trading system and how to respond to warnings about a temperature increase above 1.5 °C.</a:t>
          </a:r>
        </a:p>
      </dgm:t>
    </dgm:pt>
    <dgm:pt modelId="{66744155-27C6-44DE-9816-7EC358CDC5D8}" type="parTrans" cxnId="{EBB88597-B313-4E9C-8F75-9700FF1A092C}">
      <dgm:prSet/>
      <dgm:spPr/>
      <dgm:t>
        <a:bodyPr/>
        <a:lstStyle/>
        <a:p>
          <a:endParaRPr lang="pl-PL" sz="600">
            <a:solidFill>
              <a:sysClr val="windowText" lastClr="000000"/>
            </a:solidFill>
          </a:endParaRPr>
        </a:p>
      </dgm:t>
    </dgm:pt>
    <dgm:pt modelId="{C7A7468D-3A18-4018-895B-B6DB21297AB6}" type="sibTrans" cxnId="{EBB88597-B313-4E9C-8F75-9700FF1A092C}">
      <dgm:prSet/>
      <dgm:spPr/>
      <dgm:t>
        <a:bodyPr/>
        <a:lstStyle/>
        <a:p>
          <a:endParaRPr lang="pl-PL" sz="600">
            <a:solidFill>
              <a:sysClr val="windowText" lastClr="000000"/>
            </a:solidFill>
          </a:endParaRPr>
        </a:p>
      </dgm:t>
    </dgm:pt>
    <dgm:pt modelId="{D2F68B7F-1AEA-4DDF-998C-404CF15B08D1}">
      <dgm:prSet custT="1"/>
      <dgm:spPr>
        <a:xfrm>
          <a:off x="0" y="5392575"/>
          <a:ext cx="4500880" cy="504000"/>
        </a:xfrm>
        <a:prstGeom prst="rect">
          <a:avLst/>
        </a:prstGeom>
        <a:solidFill>
          <a:sysClr val="window" lastClr="FFFFFF">
            <a:alpha val="90000"/>
            <a:hueOff val="0"/>
            <a:satOff val="0"/>
            <a:lumOff val="0"/>
            <a:alphaOff val="0"/>
          </a:sysClr>
        </a:solidFill>
        <a:ln w="6350" cap="flat" cmpd="sng" algn="ctr">
          <a:solidFill>
            <a:srgbClr val="A5A5A5">
              <a:hueOff val="0"/>
              <a:satOff val="0"/>
              <a:lumOff val="0"/>
              <a:alphaOff val="0"/>
            </a:srgbClr>
          </a:solidFill>
          <a:prstDash val="solid"/>
          <a:miter lim="800000"/>
        </a:ln>
        <a:effectLst/>
      </dgm:spPr>
      <dgm:t>
        <a:bodyPr/>
        <a:lstStyle/>
        <a:p>
          <a:pPr>
            <a:buChar char="•"/>
          </a:pPr>
          <a:r>
            <a:rPr lang="pl-PL" sz="600">
              <a:solidFill>
                <a:sysClr val="windowText" lastClr="000000"/>
              </a:solidFill>
              <a:latin typeface="Calibri" panose="020F0502020204030204"/>
              <a:ea typeface="+mn-ea"/>
              <a:cs typeface="+mn-cs"/>
            </a:rPr>
            <a:t>The United Nations Intergovernmental Panel on Climate Change (IPCC) publishes a report examining the impact of a 1.5°C temperature increase (relative to the pre-industrial period). The report reveals that emissions will need to be reduced more than originally estimated.</a:t>
          </a:r>
        </a:p>
      </dgm:t>
    </dgm:pt>
    <dgm:pt modelId="{22F32B9E-5B39-4B42-9098-5E0604B1223C}" type="parTrans" cxnId="{AB70CE12-BD81-43A0-A30E-49F04FFA4746}">
      <dgm:prSet/>
      <dgm:spPr/>
      <dgm:t>
        <a:bodyPr/>
        <a:lstStyle/>
        <a:p>
          <a:endParaRPr lang="pl-PL" sz="600">
            <a:solidFill>
              <a:sysClr val="windowText" lastClr="000000"/>
            </a:solidFill>
          </a:endParaRPr>
        </a:p>
      </dgm:t>
    </dgm:pt>
    <dgm:pt modelId="{A6670195-0AEC-4DBA-8B4B-11CD32E51F41}" type="sibTrans" cxnId="{AB70CE12-BD81-43A0-A30E-49F04FFA4746}">
      <dgm:prSet/>
      <dgm:spPr/>
      <dgm:t>
        <a:bodyPr/>
        <a:lstStyle/>
        <a:p>
          <a:endParaRPr lang="pl-PL" sz="600">
            <a:solidFill>
              <a:sysClr val="windowText" lastClr="000000"/>
            </a:solidFill>
          </a:endParaRPr>
        </a:p>
      </dgm:t>
    </dgm:pt>
    <dgm:pt modelId="{4332F69F-DFE9-4DC0-A961-3357F39CAE21}">
      <dgm:prSet custT="1"/>
      <dgm:spPr>
        <a:xfrm>
          <a:off x="0" y="6018976"/>
          <a:ext cx="4500880" cy="425250"/>
        </a:xfrm>
        <a:prstGeom prst="rect">
          <a:avLst/>
        </a:prstGeom>
        <a:solidFill>
          <a:sysClr val="window" lastClr="FFFFFF">
            <a:alpha val="90000"/>
            <a:hueOff val="0"/>
            <a:satOff val="0"/>
            <a:lumOff val="0"/>
            <a:alphaOff val="0"/>
          </a:sysClr>
        </a:solidFill>
        <a:ln w="6350" cap="flat" cmpd="sng" algn="ctr">
          <a:solidFill>
            <a:srgbClr val="A5A5A5">
              <a:hueOff val="0"/>
              <a:satOff val="0"/>
              <a:lumOff val="0"/>
              <a:alphaOff val="0"/>
            </a:srgbClr>
          </a:solidFill>
          <a:prstDash val="solid"/>
          <a:miter lim="800000"/>
        </a:ln>
        <a:effectLst/>
      </dgm:spPr>
      <dgm:t>
        <a:bodyPr/>
        <a:lstStyle/>
        <a:p>
          <a:pPr>
            <a:buChar char="•"/>
          </a:pPr>
          <a:r>
            <a:rPr lang="pl-PL" sz="600">
              <a:solidFill>
                <a:sysClr val="windowText" lastClr="000000"/>
              </a:solidFill>
              <a:latin typeface="Calibri" panose="020F0502020204030204"/>
              <a:ea typeface="+mn-ea"/>
              <a:cs typeface="+mn-cs"/>
            </a:rPr>
            <a:t>COP23 saw significant progress in developing clear and comprehensive guidelines for implementing the Paris Agreement, making it operational.</a:t>
          </a:r>
        </a:p>
      </dgm:t>
    </dgm:pt>
    <dgm:pt modelId="{445CA847-04C8-4A6C-AC74-191B3BD3A414}" type="parTrans" cxnId="{4BA9D671-19CE-4FE6-98EE-C2EF44E17ED9}">
      <dgm:prSet/>
      <dgm:spPr/>
      <dgm:t>
        <a:bodyPr/>
        <a:lstStyle/>
        <a:p>
          <a:endParaRPr lang="pl-PL" sz="600">
            <a:solidFill>
              <a:sysClr val="windowText" lastClr="000000"/>
            </a:solidFill>
          </a:endParaRPr>
        </a:p>
      </dgm:t>
    </dgm:pt>
    <dgm:pt modelId="{0C970CC1-92B9-4914-BBE8-74C788AC20AD}" type="sibTrans" cxnId="{4BA9D671-19CE-4FE6-98EE-C2EF44E17ED9}">
      <dgm:prSet/>
      <dgm:spPr/>
      <dgm:t>
        <a:bodyPr/>
        <a:lstStyle/>
        <a:p>
          <a:endParaRPr lang="pl-PL" sz="600">
            <a:solidFill>
              <a:sysClr val="windowText" lastClr="000000"/>
            </a:solidFill>
          </a:endParaRPr>
        </a:p>
      </dgm:t>
    </dgm:pt>
    <dgm:pt modelId="{F1DA4F69-F463-4B4F-BBEE-A9F7B4278357}" type="pres">
      <dgm:prSet presAssocID="{7475E877-B2D6-4604-83A7-454ED23284B7}" presName="linear" presStyleCnt="0">
        <dgm:presLayoutVars>
          <dgm:dir/>
          <dgm:animLvl val="lvl"/>
          <dgm:resizeHandles val="exact"/>
        </dgm:presLayoutVars>
      </dgm:prSet>
      <dgm:spPr/>
    </dgm:pt>
    <dgm:pt modelId="{99B31FCE-8343-4A68-9292-D28C384A48D6}" type="pres">
      <dgm:prSet presAssocID="{61A59F8D-6E20-4D02-85F7-90ABBFAEC5F1}" presName="parentLin" presStyleCnt="0"/>
      <dgm:spPr/>
    </dgm:pt>
    <dgm:pt modelId="{17B20BDF-F602-40E9-B381-48D5A1F85AAB}" type="pres">
      <dgm:prSet presAssocID="{61A59F8D-6E20-4D02-85F7-90ABBFAEC5F1}" presName="parentLeftMargin" presStyleLbl="node1" presStyleIdx="0" presStyleCnt="11"/>
      <dgm:spPr/>
    </dgm:pt>
    <dgm:pt modelId="{8945437D-0419-4672-8224-06D1B773BD66}" type="pres">
      <dgm:prSet presAssocID="{61A59F8D-6E20-4D02-85F7-90ABBFAEC5F1}" presName="parentText" presStyleLbl="node1" presStyleIdx="0" presStyleCnt="11" custScaleX="105122" custScaleY="73171" custLinFactNeighborY="9387">
        <dgm:presLayoutVars>
          <dgm:chMax val="0"/>
          <dgm:bulletEnabled val="1"/>
        </dgm:presLayoutVars>
      </dgm:prSet>
      <dgm:spPr/>
    </dgm:pt>
    <dgm:pt modelId="{82442218-E326-43ED-B850-9D8CBB426588}" type="pres">
      <dgm:prSet presAssocID="{61A59F8D-6E20-4D02-85F7-90ABBFAEC5F1}" presName="negativeSpace" presStyleCnt="0"/>
      <dgm:spPr/>
    </dgm:pt>
    <dgm:pt modelId="{912E27AA-8500-4153-99B5-95B26FA7290D}" type="pres">
      <dgm:prSet presAssocID="{61A59F8D-6E20-4D02-85F7-90ABBFAEC5F1}" presName="childText" presStyleLbl="conFgAcc1" presStyleIdx="0" presStyleCnt="11">
        <dgm:presLayoutVars>
          <dgm:bulletEnabled val="1"/>
        </dgm:presLayoutVars>
      </dgm:prSet>
      <dgm:spPr/>
    </dgm:pt>
    <dgm:pt modelId="{444EAF06-9B56-4450-82C2-89F0C0F09569}" type="pres">
      <dgm:prSet presAssocID="{A5EB91EB-4ED1-445C-93BD-ED663591BFF5}" presName="spaceBetweenRectangles" presStyleCnt="0"/>
      <dgm:spPr/>
    </dgm:pt>
    <dgm:pt modelId="{740445F6-70E5-43B6-AFAF-99298B9A9503}" type="pres">
      <dgm:prSet presAssocID="{40CCCBBD-159A-4D6B-8740-FCCE6095FE6A}" presName="parentLin" presStyleCnt="0"/>
      <dgm:spPr/>
    </dgm:pt>
    <dgm:pt modelId="{B6446DC9-18B1-492D-9F87-F9F7FA0AC122}" type="pres">
      <dgm:prSet presAssocID="{40CCCBBD-159A-4D6B-8740-FCCE6095FE6A}" presName="parentLeftMargin" presStyleLbl="node1" presStyleIdx="0" presStyleCnt="11"/>
      <dgm:spPr/>
    </dgm:pt>
    <dgm:pt modelId="{62B89FE0-D9E1-455D-B73B-9DAEB4BBF804}" type="pres">
      <dgm:prSet presAssocID="{40CCCBBD-159A-4D6B-8740-FCCE6095FE6A}" presName="parentText" presStyleLbl="node1" presStyleIdx="1" presStyleCnt="11" custScaleX="105122" custScaleY="73171" custLinFactNeighborY="9387">
        <dgm:presLayoutVars>
          <dgm:chMax val="0"/>
          <dgm:bulletEnabled val="1"/>
        </dgm:presLayoutVars>
      </dgm:prSet>
      <dgm:spPr/>
    </dgm:pt>
    <dgm:pt modelId="{1911E0E6-B167-4215-BDE1-CC1518A5D7E5}" type="pres">
      <dgm:prSet presAssocID="{40CCCBBD-159A-4D6B-8740-FCCE6095FE6A}" presName="negativeSpace" presStyleCnt="0"/>
      <dgm:spPr/>
    </dgm:pt>
    <dgm:pt modelId="{404B1823-BF94-45F5-94B7-486AF23B3E65}" type="pres">
      <dgm:prSet presAssocID="{40CCCBBD-159A-4D6B-8740-FCCE6095FE6A}" presName="childText" presStyleLbl="conFgAcc1" presStyleIdx="1" presStyleCnt="11">
        <dgm:presLayoutVars>
          <dgm:bulletEnabled val="1"/>
        </dgm:presLayoutVars>
      </dgm:prSet>
      <dgm:spPr/>
    </dgm:pt>
    <dgm:pt modelId="{54EA58E6-AE60-4992-A1D6-C2E0ED9C71D3}" type="pres">
      <dgm:prSet presAssocID="{67B98D51-D293-42EA-ABA3-9A257D57CADA}" presName="spaceBetweenRectangles" presStyleCnt="0"/>
      <dgm:spPr/>
    </dgm:pt>
    <dgm:pt modelId="{91A46C42-8F0F-4AC9-9149-99B6464F7EB8}" type="pres">
      <dgm:prSet presAssocID="{8065F9B0-2696-48F4-936E-46B5DBD602BA}" presName="parentLin" presStyleCnt="0"/>
      <dgm:spPr/>
    </dgm:pt>
    <dgm:pt modelId="{57A2C3CA-836F-4C81-AF8E-AD2823934632}" type="pres">
      <dgm:prSet presAssocID="{8065F9B0-2696-48F4-936E-46B5DBD602BA}" presName="parentLeftMargin" presStyleLbl="node1" presStyleIdx="1" presStyleCnt="11"/>
      <dgm:spPr/>
    </dgm:pt>
    <dgm:pt modelId="{EADADAA3-6411-4F77-8718-B23A0A621B94}" type="pres">
      <dgm:prSet presAssocID="{8065F9B0-2696-48F4-936E-46B5DBD602BA}" presName="parentText" presStyleLbl="node1" presStyleIdx="2" presStyleCnt="11" custScaleX="105122" custScaleY="73171" custLinFactNeighborY="9387">
        <dgm:presLayoutVars>
          <dgm:chMax val="0"/>
          <dgm:bulletEnabled val="1"/>
        </dgm:presLayoutVars>
      </dgm:prSet>
      <dgm:spPr/>
    </dgm:pt>
    <dgm:pt modelId="{24D408E9-44AB-4177-B538-33DFEF08D26F}" type="pres">
      <dgm:prSet presAssocID="{8065F9B0-2696-48F4-936E-46B5DBD602BA}" presName="negativeSpace" presStyleCnt="0"/>
      <dgm:spPr/>
    </dgm:pt>
    <dgm:pt modelId="{B8A217DF-83AD-4AC1-873D-0F3534F78A97}" type="pres">
      <dgm:prSet presAssocID="{8065F9B0-2696-48F4-936E-46B5DBD602BA}" presName="childText" presStyleLbl="conFgAcc1" presStyleIdx="2" presStyleCnt="11">
        <dgm:presLayoutVars>
          <dgm:bulletEnabled val="1"/>
        </dgm:presLayoutVars>
      </dgm:prSet>
      <dgm:spPr/>
    </dgm:pt>
    <dgm:pt modelId="{CC92A433-E87E-4E51-829D-B821C8E439F3}" type="pres">
      <dgm:prSet presAssocID="{3736D153-44BC-4B76-973A-7634AB592F3C}" presName="spaceBetweenRectangles" presStyleCnt="0"/>
      <dgm:spPr/>
    </dgm:pt>
    <dgm:pt modelId="{6B60E256-70D8-4F01-A978-8A0E89DECB87}" type="pres">
      <dgm:prSet presAssocID="{29EE98B5-F191-4B55-8A6E-93C831533297}" presName="parentLin" presStyleCnt="0"/>
      <dgm:spPr/>
    </dgm:pt>
    <dgm:pt modelId="{B7EDD894-49E7-4CA5-8F73-E0CC08C1D754}" type="pres">
      <dgm:prSet presAssocID="{29EE98B5-F191-4B55-8A6E-93C831533297}" presName="parentLeftMargin" presStyleLbl="node1" presStyleIdx="2" presStyleCnt="11"/>
      <dgm:spPr/>
    </dgm:pt>
    <dgm:pt modelId="{C970F72F-54B6-4771-A9A2-26DFFC3397D5}" type="pres">
      <dgm:prSet presAssocID="{29EE98B5-F191-4B55-8A6E-93C831533297}" presName="parentText" presStyleLbl="node1" presStyleIdx="3" presStyleCnt="11" custScaleX="105122" custScaleY="73171" custLinFactNeighborY="9387">
        <dgm:presLayoutVars>
          <dgm:chMax val="0"/>
          <dgm:bulletEnabled val="1"/>
        </dgm:presLayoutVars>
      </dgm:prSet>
      <dgm:spPr/>
    </dgm:pt>
    <dgm:pt modelId="{B02FD686-B50C-40A9-838F-354FB44DAFC3}" type="pres">
      <dgm:prSet presAssocID="{29EE98B5-F191-4B55-8A6E-93C831533297}" presName="negativeSpace" presStyleCnt="0"/>
      <dgm:spPr/>
    </dgm:pt>
    <dgm:pt modelId="{5E876E60-A350-41F0-B464-4B6ADCA2BD53}" type="pres">
      <dgm:prSet presAssocID="{29EE98B5-F191-4B55-8A6E-93C831533297}" presName="childText" presStyleLbl="conFgAcc1" presStyleIdx="3" presStyleCnt="11">
        <dgm:presLayoutVars>
          <dgm:bulletEnabled val="1"/>
        </dgm:presLayoutVars>
      </dgm:prSet>
      <dgm:spPr/>
    </dgm:pt>
    <dgm:pt modelId="{DDDC97BA-6E14-4C52-B491-18A223AD058E}" type="pres">
      <dgm:prSet presAssocID="{0EE8E6EC-1C93-4B4B-A298-32C68A095722}" presName="spaceBetweenRectangles" presStyleCnt="0"/>
      <dgm:spPr/>
    </dgm:pt>
    <dgm:pt modelId="{DEECEF92-AC03-4122-AC29-E4347674DF10}" type="pres">
      <dgm:prSet presAssocID="{6FD58232-9387-48BB-801B-184B0D2AEC02}" presName="parentLin" presStyleCnt="0"/>
      <dgm:spPr/>
    </dgm:pt>
    <dgm:pt modelId="{6F848575-57E9-4EA3-9DBC-844E995FF78D}" type="pres">
      <dgm:prSet presAssocID="{6FD58232-9387-48BB-801B-184B0D2AEC02}" presName="parentLeftMargin" presStyleLbl="node1" presStyleIdx="3" presStyleCnt="11"/>
      <dgm:spPr/>
    </dgm:pt>
    <dgm:pt modelId="{C106CDB2-9857-4A09-A2D3-6B1338FA5B27}" type="pres">
      <dgm:prSet presAssocID="{6FD58232-9387-48BB-801B-184B0D2AEC02}" presName="parentText" presStyleLbl="node1" presStyleIdx="4" presStyleCnt="11" custScaleX="105122" custScaleY="73171" custLinFactNeighborY="9387">
        <dgm:presLayoutVars>
          <dgm:chMax val="0"/>
          <dgm:bulletEnabled val="1"/>
        </dgm:presLayoutVars>
      </dgm:prSet>
      <dgm:spPr/>
    </dgm:pt>
    <dgm:pt modelId="{6E035FFA-F695-4A38-A7C9-71F5C73AF0C3}" type="pres">
      <dgm:prSet presAssocID="{6FD58232-9387-48BB-801B-184B0D2AEC02}" presName="negativeSpace" presStyleCnt="0"/>
      <dgm:spPr/>
    </dgm:pt>
    <dgm:pt modelId="{56F7A4B4-C886-4B64-9669-E493ACA1EFBB}" type="pres">
      <dgm:prSet presAssocID="{6FD58232-9387-48BB-801B-184B0D2AEC02}" presName="childText" presStyleLbl="conFgAcc1" presStyleIdx="4" presStyleCnt="11">
        <dgm:presLayoutVars>
          <dgm:bulletEnabled val="1"/>
        </dgm:presLayoutVars>
      </dgm:prSet>
      <dgm:spPr/>
    </dgm:pt>
    <dgm:pt modelId="{94BE8122-91AB-4F1B-8422-E23BADE595C7}" type="pres">
      <dgm:prSet presAssocID="{10174527-1CED-457E-ADDE-9B55B154BF4F}" presName="spaceBetweenRectangles" presStyleCnt="0"/>
      <dgm:spPr/>
    </dgm:pt>
    <dgm:pt modelId="{6B0ECA83-700B-4FAB-ADB7-9B622605A784}" type="pres">
      <dgm:prSet presAssocID="{BD016A41-FE0E-43AD-92EF-C6DB24FB4DDF}" presName="parentLin" presStyleCnt="0"/>
      <dgm:spPr/>
    </dgm:pt>
    <dgm:pt modelId="{D9820E4F-70BF-45DC-988D-873A804C29E5}" type="pres">
      <dgm:prSet presAssocID="{BD016A41-FE0E-43AD-92EF-C6DB24FB4DDF}" presName="parentLeftMargin" presStyleLbl="node1" presStyleIdx="4" presStyleCnt="11"/>
      <dgm:spPr/>
    </dgm:pt>
    <dgm:pt modelId="{714AACC2-7236-4C75-8C11-9732DC6EB0F5}" type="pres">
      <dgm:prSet presAssocID="{BD016A41-FE0E-43AD-92EF-C6DB24FB4DDF}" presName="parentText" presStyleLbl="node1" presStyleIdx="5" presStyleCnt="11" custScaleX="105122" custScaleY="73171" custLinFactNeighborY="9387">
        <dgm:presLayoutVars>
          <dgm:chMax val="0"/>
          <dgm:bulletEnabled val="1"/>
        </dgm:presLayoutVars>
      </dgm:prSet>
      <dgm:spPr/>
    </dgm:pt>
    <dgm:pt modelId="{F340A18A-D24A-438B-9675-2DA874FBF5AF}" type="pres">
      <dgm:prSet presAssocID="{BD016A41-FE0E-43AD-92EF-C6DB24FB4DDF}" presName="negativeSpace" presStyleCnt="0"/>
      <dgm:spPr/>
    </dgm:pt>
    <dgm:pt modelId="{93F4A000-ED22-406E-A277-B667E00D3528}" type="pres">
      <dgm:prSet presAssocID="{BD016A41-FE0E-43AD-92EF-C6DB24FB4DDF}" presName="childText" presStyleLbl="conFgAcc1" presStyleIdx="5" presStyleCnt="11">
        <dgm:presLayoutVars>
          <dgm:bulletEnabled val="1"/>
        </dgm:presLayoutVars>
      </dgm:prSet>
      <dgm:spPr/>
    </dgm:pt>
    <dgm:pt modelId="{0FD8DEC1-B02D-464F-93E6-E163CCF32069}" type="pres">
      <dgm:prSet presAssocID="{BAD9508C-1E6A-4550-9E3A-421F04E85DB8}" presName="spaceBetweenRectangles" presStyleCnt="0"/>
      <dgm:spPr/>
    </dgm:pt>
    <dgm:pt modelId="{4EC5FD7F-BFA2-4EFE-9EED-A718518A6655}" type="pres">
      <dgm:prSet presAssocID="{16F490E8-2853-4F3F-B071-1897349F0D1B}" presName="parentLin" presStyleCnt="0"/>
      <dgm:spPr/>
    </dgm:pt>
    <dgm:pt modelId="{F3DBA4A1-44E2-47C8-B69E-E4C05860A674}" type="pres">
      <dgm:prSet presAssocID="{16F490E8-2853-4F3F-B071-1897349F0D1B}" presName="parentLeftMargin" presStyleLbl="node1" presStyleIdx="5" presStyleCnt="11"/>
      <dgm:spPr/>
    </dgm:pt>
    <dgm:pt modelId="{6DA6D7D1-E799-47EE-84EA-82E0E94CABAD}" type="pres">
      <dgm:prSet presAssocID="{16F490E8-2853-4F3F-B071-1897349F0D1B}" presName="parentText" presStyleLbl="node1" presStyleIdx="6" presStyleCnt="11" custScaleX="105122" custScaleY="73171" custLinFactNeighborY="9387">
        <dgm:presLayoutVars>
          <dgm:chMax val="0"/>
          <dgm:bulletEnabled val="1"/>
        </dgm:presLayoutVars>
      </dgm:prSet>
      <dgm:spPr/>
    </dgm:pt>
    <dgm:pt modelId="{A504099C-87D7-4F3C-BB0F-5D776D9CFC2A}" type="pres">
      <dgm:prSet presAssocID="{16F490E8-2853-4F3F-B071-1897349F0D1B}" presName="negativeSpace" presStyleCnt="0"/>
      <dgm:spPr/>
    </dgm:pt>
    <dgm:pt modelId="{7ED8812B-BA1A-415E-AE7A-61F17C468834}" type="pres">
      <dgm:prSet presAssocID="{16F490E8-2853-4F3F-B071-1897349F0D1B}" presName="childText" presStyleLbl="conFgAcc1" presStyleIdx="6" presStyleCnt="11">
        <dgm:presLayoutVars>
          <dgm:bulletEnabled val="1"/>
        </dgm:presLayoutVars>
      </dgm:prSet>
      <dgm:spPr/>
    </dgm:pt>
    <dgm:pt modelId="{1D886355-E4F1-433B-A5C9-078942FF11EC}" type="pres">
      <dgm:prSet presAssocID="{76196135-4EBB-46C8-996C-BC69191542DB}" presName="spaceBetweenRectangles" presStyleCnt="0"/>
      <dgm:spPr/>
    </dgm:pt>
    <dgm:pt modelId="{9AA1C6B1-863F-4A83-B11E-B21CDBF3403C}" type="pres">
      <dgm:prSet presAssocID="{12C4B441-AAE9-4C6A-AC1A-9B1549A85B5A}" presName="parentLin" presStyleCnt="0"/>
      <dgm:spPr/>
    </dgm:pt>
    <dgm:pt modelId="{ADD8D73B-E280-400A-A2AF-FC71E1953AD4}" type="pres">
      <dgm:prSet presAssocID="{12C4B441-AAE9-4C6A-AC1A-9B1549A85B5A}" presName="parentLeftMargin" presStyleLbl="node1" presStyleIdx="6" presStyleCnt="11"/>
      <dgm:spPr/>
    </dgm:pt>
    <dgm:pt modelId="{80B3D01C-CA86-4D2E-A141-2F58A0A8264F}" type="pres">
      <dgm:prSet presAssocID="{12C4B441-AAE9-4C6A-AC1A-9B1549A85B5A}" presName="parentText" presStyleLbl="node1" presStyleIdx="7" presStyleCnt="11" custScaleX="105122" custScaleY="73171">
        <dgm:presLayoutVars>
          <dgm:chMax val="0"/>
          <dgm:bulletEnabled val="1"/>
        </dgm:presLayoutVars>
      </dgm:prSet>
      <dgm:spPr/>
    </dgm:pt>
    <dgm:pt modelId="{2A3AD6E8-47C8-475D-943C-75D8C29D7A48}" type="pres">
      <dgm:prSet presAssocID="{12C4B441-AAE9-4C6A-AC1A-9B1549A85B5A}" presName="negativeSpace" presStyleCnt="0"/>
      <dgm:spPr/>
    </dgm:pt>
    <dgm:pt modelId="{9683C29E-31BC-4298-AB61-EF2BCB34699C}" type="pres">
      <dgm:prSet presAssocID="{12C4B441-AAE9-4C6A-AC1A-9B1549A85B5A}" presName="childText" presStyleLbl="conFgAcc1" presStyleIdx="7" presStyleCnt="11">
        <dgm:presLayoutVars>
          <dgm:bulletEnabled val="1"/>
        </dgm:presLayoutVars>
      </dgm:prSet>
      <dgm:spPr/>
    </dgm:pt>
    <dgm:pt modelId="{0510C3C9-21BF-46E1-B3E7-A923E6DA2791}" type="pres">
      <dgm:prSet presAssocID="{55BD2086-9B69-4243-AB28-3B8EBE9DE2FD}" presName="spaceBetweenRectangles" presStyleCnt="0"/>
      <dgm:spPr/>
    </dgm:pt>
    <dgm:pt modelId="{78A89004-57CE-413F-BA4B-4960D6C6C2AD}" type="pres">
      <dgm:prSet presAssocID="{8D0EA7FA-DEB1-45AD-9F9E-D85C534866E8}" presName="parentLin" presStyleCnt="0"/>
      <dgm:spPr/>
    </dgm:pt>
    <dgm:pt modelId="{9A414D51-A819-49D7-B91E-2FBC9A8A412E}" type="pres">
      <dgm:prSet presAssocID="{8D0EA7FA-DEB1-45AD-9F9E-D85C534866E8}" presName="parentLeftMargin" presStyleLbl="node1" presStyleIdx="7" presStyleCnt="11"/>
      <dgm:spPr/>
    </dgm:pt>
    <dgm:pt modelId="{501A422A-61A1-43A0-956C-B5DE68993FF7}" type="pres">
      <dgm:prSet presAssocID="{8D0EA7FA-DEB1-45AD-9F9E-D85C534866E8}" presName="parentText" presStyleLbl="node1" presStyleIdx="8" presStyleCnt="11" custScaleX="105122" custScaleY="73171">
        <dgm:presLayoutVars>
          <dgm:chMax val="0"/>
          <dgm:bulletEnabled val="1"/>
        </dgm:presLayoutVars>
      </dgm:prSet>
      <dgm:spPr/>
    </dgm:pt>
    <dgm:pt modelId="{E32FEA0F-3BBA-43D0-8CE8-5266C834515B}" type="pres">
      <dgm:prSet presAssocID="{8D0EA7FA-DEB1-45AD-9F9E-D85C534866E8}" presName="negativeSpace" presStyleCnt="0"/>
      <dgm:spPr/>
    </dgm:pt>
    <dgm:pt modelId="{3D99F333-4FBD-4255-B8E8-1FA000EB8ED2}" type="pres">
      <dgm:prSet presAssocID="{8D0EA7FA-DEB1-45AD-9F9E-D85C534866E8}" presName="childText" presStyleLbl="conFgAcc1" presStyleIdx="8" presStyleCnt="11">
        <dgm:presLayoutVars>
          <dgm:bulletEnabled val="1"/>
        </dgm:presLayoutVars>
      </dgm:prSet>
      <dgm:spPr/>
    </dgm:pt>
    <dgm:pt modelId="{8DBCF456-81D3-4D5D-A694-8686AF12F142}" type="pres">
      <dgm:prSet presAssocID="{8A770433-8ED2-4B27-9C46-1A96D63BA67C}" presName="spaceBetweenRectangles" presStyleCnt="0"/>
      <dgm:spPr/>
    </dgm:pt>
    <dgm:pt modelId="{41702014-DA1A-4563-B1CD-28928CAF5B58}" type="pres">
      <dgm:prSet presAssocID="{1BB2F210-7615-4C98-B1E8-F3B5D476A4D8}" presName="parentLin" presStyleCnt="0"/>
      <dgm:spPr/>
    </dgm:pt>
    <dgm:pt modelId="{ED2618BD-E4E7-4D92-9728-03E81AC03A2D}" type="pres">
      <dgm:prSet presAssocID="{1BB2F210-7615-4C98-B1E8-F3B5D476A4D8}" presName="parentLeftMargin" presStyleLbl="node1" presStyleIdx="8" presStyleCnt="11"/>
      <dgm:spPr/>
    </dgm:pt>
    <dgm:pt modelId="{4F9A8850-9545-4B38-A3DA-76855A9A3FA2}" type="pres">
      <dgm:prSet presAssocID="{1BB2F210-7615-4C98-B1E8-F3B5D476A4D8}" presName="parentText" presStyleLbl="node1" presStyleIdx="9" presStyleCnt="11" custScaleX="105122" custScaleY="73171">
        <dgm:presLayoutVars>
          <dgm:chMax val="0"/>
          <dgm:bulletEnabled val="1"/>
        </dgm:presLayoutVars>
      </dgm:prSet>
      <dgm:spPr/>
    </dgm:pt>
    <dgm:pt modelId="{16A7C02D-CBEC-46EA-A4FB-CD47EFFBABAE}" type="pres">
      <dgm:prSet presAssocID="{1BB2F210-7615-4C98-B1E8-F3B5D476A4D8}" presName="negativeSpace" presStyleCnt="0"/>
      <dgm:spPr/>
    </dgm:pt>
    <dgm:pt modelId="{7B545BCC-F67C-45ED-A942-79BAF129B79B}" type="pres">
      <dgm:prSet presAssocID="{1BB2F210-7615-4C98-B1E8-F3B5D476A4D8}" presName="childText" presStyleLbl="conFgAcc1" presStyleIdx="9" presStyleCnt="11">
        <dgm:presLayoutVars>
          <dgm:bulletEnabled val="1"/>
        </dgm:presLayoutVars>
      </dgm:prSet>
      <dgm:spPr/>
    </dgm:pt>
    <dgm:pt modelId="{F9F605DF-33CD-443D-BA22-973521869C89}" type="pres">
      <dgm:prSet presAssocID="{B72F99BE-A477-4EAF-B6E6-763A16A0113F}" presName="spaceBetweenRectangles" presStyleCnt="0"/>
      <dgm:spPr/>
    </dgm:pt>
    <dgm:pt modelId="{DEB202F0-488C-4F8E-8F00-FEA435B82A6B}" type="pres">
      <dgm:prSet presAssocID="{C3E66B72-432B-41EE-A3C3-C2673AF99609}" presName="parentLin" presStyleCnt="0"/>
      <dgm:spPr/>
    </dgm:pt>
    <dgm:pt modelId="{423BFEC5-FF2B-44B0-A44C-503BA57679BD}" type="pres">
      <dgm:prSet presAssocID="{C3E66B72-432B-41EE-A3C3-C2673AF99609}" presName="parentLeftMargin" presStyleLbl="node1" presStyleIdx="9" presStyleCnt="11"/>
      <dgm:spPr/>
    </dgm:pt>
    <dgm:pt modelId="{15D3667B-FB99-4875-A99A-B6AC5D334E52}" type="pres">
      <dgm:prSet presAssocID="{C3E66B72-432B-41EE-A3C3-C2673AF99609}" presName="parentText" presStyleLbl="node1" presStyleIdx="10" presStyleCnt="11" custScaleX="105122" custScaleY="73171">
        <dgm:presLayoutVars>
          <dgm:chMax val="0"/>
          <dgm:bulletEnabled val="1"/>
        </dgm:presLayoutVars>
      </dgm:prSet>
      <dgm:spPr/>
    </dgm:pt>
    <dgm:pt modelId="{4E2F6D78-0D3E-40D9-BE34-458F84F81069}" type="pres">
      <dgm:prSet presAssocID="{C3E66B72-432B-41EE-A3C3-C2673AF99609}" presName="negativeSpace" presStyleCnt="0"/>
      <dgm:spPr/>
    </dgm:pt>
    <dgm:pt modelId="{834107E2-CB9E-4BB2-9C74-0AC6A74E3391}" type="pres">
      <dgm:prSet presAssocID="{C3E66B72-432B-41EE-A3C3-C2673AF99609}" presName="childText" presStyleLbl="conFgAcc1" presStyleIdx="10" presStyleCnt="11">
        <dgm:presLayoutVars>
          <dgm:bulletEnabled val="1"/>
        </dgm:presLayoutVars>
      </dgm:prSet>
      <dgm:spPr/>
    </dgm:pt>
  </dgm:ptLst>
  <dgm:cxnLst>
    <dgm:cxn modelId="{93F46601-B702-4D72-88A9-08E98BEE1EAB}" type="presOf" srcId="{61A59F8D-6E20-4D02-85F7-90ABBFAEC5F1}" destId="{8945437D-0419-4672-8224-06D1B773BD66}" srcOrd="1" destOrd="0" presId="urn:microsoft.com/office/officeart/2005/8/layout/list1"/>
    <dgm:cxn modelId="{FA7D3903-C438-4AFE-8B26-2AFB20880145}" type="presOf" srcId="{62969FD9-4B42-4F14-8A06-927732DADFA8}" destId="{404B1823-BF94-45F5-94B7-486AF23B3E65}" srcOrd="0" destOrd="0" presId="urn:microsoft.com/office/officeart/2005/8/layout/list1"/>
    <dgm:cxn modelId="{5B239C08-51DA-4BC6-8189-FE784AC45D3D}" type="presOf" srcId="{29EE98B5-F191-4B55-8A6E-93C831533297}" destId="{C970F72F-54B6-4771-A9A2-26DFFC3397D5}" srcOrd="1" destOrd="0" presId="urn:microsoft.com/office/officeart/2005/8/layout/list1"/>
    <dgm:cxn modelId="{26A3040A-7982-48D3-9EC9-3137854CE163}" type="presOf" srcId="{40CCCBBD-159A-4D6B-8740-FCCE6095FE6A}" destId="{B6446DC9-18B1-492D-9F87-F9F7FA0AC122}" srcOrd="0" destOrd="0" presId="urn:microsoft.com/office/officeart/2005/8/layout/list1"/>
    <dgm:cxn modelId="{6B1FA50A-5057-409F-A94F-20086502A649}" type="presOf" srcId="{BD016A41-FE0E-43AD-92EF-C6DB24FB4DDF}" destId="{714AACC2-7236-4C75-8C11-9732DC6EB0F5}" srcOrd="1" destOrd="0" presId="urn:microsoft.com/office/officeart/2005/8/layout/list1"/>
    <dgm:cxn modelId="{8162150B-2DBD-432C-B288-E762AF513415}" srcId="{BD016A41-FE0E-43AD-92EF-C6DB24FB4DDF}" destId="{8C766364-896D-4665-A8D9-03D65CF48571}" srcOrd="0" destOrd="0" parTransId="{FF3397C3-0FFC-41F3-A8B2-115EBB5BC59E}" sibTransId="{08989C7E-C4E9-4CF3-8B93-69878673E161}"/>
    <dgm:cxn modelId="{9997F10E-3209-4AAA-8381-E60AC2F6B56F}" type="presOf" srcId="{A00A5160-2130-47D4-9C0C-5D17977BB63D}" destId="{56F7A4B4-C886-4B64-9669-E493ACA1EFBB}" srcOrd="0" destOrd="0" presId="urn:microsoft.com/office/officeart/2005/8/layout/list1"/>
    <dgm:cxn modelId="{AB70CE12-BD81-43A0-A30E-49F04FFA4746}" srcId="{1BB2F210-7615-4C98-B1E8-F3B5D476A4D8}" destId="{D2F68B7F-1AEA-4DDF-998C-404CF15B08D1}" srcOrd="0" destOrd="0" parTransId="{22F32B9E-5B39-4B42-9098-5E0604B1223C}" sibTransId="{A6670195-0AEC-4DBA-8B4B-11CD32E51F41}"/>
    <dgm:cxn modelId="{068A9D1F-745F-4877-BE9C-0BF26E08EAD5}" type="presOf" srcId="{8C766364-896D-4665-A8D9-03D65CF48571}" destId="{93F4A000-ED22-406E-A277-B667E00D3528}" srcOrd="0" destOrd="0" presId="urn:microsoft.com/office/officeart/2005/8/layout/list1"/>
    <dgm:cxn modelId="{E7414322-6816-4BE3-B0F6-D8C60976D52F}" type="presOf" srcId="{67BE66E7-71FE-42C6-B130-E94630C25C19}" destId="{B8A217DF-83AD-4AC1-873D-0F3534F78A97}" srcOrd="0" destOrd="0" presId="urn:microsoft.com/office/officeart/2005/8/layout/list1"/>
    <dgm:cxn modelId="{F9CD5822-E68B-4F64-A981-491F44F0EF80}" type="presOf" srcId="{533262A1-59CA-42DB-97FC-21406F5B0605}" destId="{912E27AA-8500-4153-99B5-95B26FA7290D}" srcOrd="0" destOrd="0" presId="urn:microsoft.com/office/officeart/2005/8/layout/list1"/>
    <dgm:cxn modelId="{7C1F1425-2FA6-4504-961F-02BCF3BABCFB}" type="presOf" srcId="{9265B4F1-D6F8-4DE3-BC7E-6D946FA4277A}" destId="{7ED8812B-BA1A-415E-AE7A-61F17C468834}" srcOrd="0" destOrd="0" presId="urn:microsoft.com/office/officeart/2005/8/layout/list1"/>
    <dgm:cxn modelId="{78ABF725-A2BD-4A11-AE49-D1A2143640E6}" type="presOf" srcId="{8065F9B0-2696-48F4-936E-46B5DBD602BA}" destId="{EADADAA3-6411-4F77-8718-B23A0A621B94}" srcOrd="1" destOrd="0" presId="urn:microsoft.com/office/officeart/2005/8/layout/list1"/>
    <dgm:cxn modelId="{ABDB2227-2163-4986-B0F2-9423E9C87266}" srcId="{8065F9B0-2696-48F4-936E-46B5DBD602BA}" destId="{67BE66E7-71FE-42C6-B130-E94630C25C19}" srcOrd="0" destOrd="0" parTransId="{9D1D5C5F-A54C-4E2A-96DD-9B5C4499A4EB}" sibTransId="{9F42D174-005A-4F95-8E42-3D7C312463EF}"/>
    <dgm:cxn modelId="{AC0E2028-95A9-4BA6-B42C-933C75DF2EE9}" type="presOf" srcId="{BD016A41-FE0E-43AD-92EF-C6DB24FB4DDF}" destId="{D9820E4F-70BF-45DC-988D-873A804C29E5}" srcOrd="0" destOrd="0" presId="urn:microsoft.com/office/officeart/2005/8/layout/list1"/>
    <dgm:cxn modelId="{F0EBE62A-3DA1-4DC4-9D22-BDD9240DF57A}" type="presOf" srcId="{40CCCBBD-159A-4D6B-8740-FCCE6095FE6A}" destId="{62B89FE0-D9E1-455D-B73B-9DAEB4BBF804}" srcOrd="1" destOrd="0" presId="urn:microsoft.com/office/officeart/2005/8/layout/list1"/>
    <dgm:cxn modelId="{E27E432F-750E-40BA-A664-616F90D51F50}" srcId="{40CCCBBD-159A-4D6B-8740-FCCE6095FE6A}" destId="{62969FD9-4B42-4F14-8A06-927732DADFA8}" srcOrd="0" destOrd="0" parTransId="{21571562-70E8-45F3-8F65-D9C945833EB7}" sibTransId="{8C0B076B-EABA-460C-A2E6-D8FCB96395F7}"/>
    <dgm:cxn modelId="{3BCB8138-B89B-44B4-80CE-FC57299B5701}" srcId="{7475E877-B2D6-4604-83A7-454ED23284B7}" destId="{C3E66B72-432B-41EE-A3C3-C2673AF99609}" srcOrd="10" destOrd="0" parTransId="{AED0B069-55E3-48E7-BE96-73F3B902CA39}" sibTransId="{6C721B94-115C-4672-AD2F-7810D5A891BB}"/>
    <dgm:cxn modelId="{7A586A3C-7E72-409C-93B3-A087D38FD431}" srcId="{12C4B441-AAE9-4C6A-AC1A-9B1549A85B5A}" destId="{1D3D6AE4-4D77-4175-BF29-6DF29B851BFE}" srcOrd="0" destOrd="0" parTransId="{0D83A38A-8429-4644-BC5E-8D3D3666DFBA}" sibTransId="{59FA995F-7D80-42FC-944F-C98CEAC8045A}"/>
    <dgm:cxn modelId="{B0702C5C-3470-47EC-8F27-CE81FF0DE01F}" srcId="{7475E877-B2D6-4604-83A7-454ED23284B7}" destId="{8D0EA7FA-DEB1-45AD-9F9E-D85C534866E8}" srcOrd="8" destOrd="0" parTransId="{0BD76244-F24D-4A60-A4AE-AF1C798F2864}" sibTransId="{8A770433-8ED2-4B27-9C46-1A96D63BA67C}"/>
    <dgm:cxn modelId="{502D6468-90BD-4B97-8346-20B9B5A14458}" type="presOf" srcId="{32F91659-34E3-4299-9580-A5FDBD4A2A23}" destId="{5E876E60-A350-41F0-B464-4B6ADCA2BD53}" srcOrd="0" destOrd="0" presId="urn:microsoft.com/office/officeart/2005/8/layout/list1"/>
    <dgm:cxn modelId="{4BA9D671-19CE-4FE6-98EE-C2EF44E17ED9}" srcId="{C3E66B72-432B-41EE-A3C3-C2673AF99609}" destId="{4332F69F-DFE9-4DC0-A961-3357F39CAE21}" srcOrd="0" destOrd="0" parTransId="{445CA847-04C8-4A6C-AC74-191B3BD3A414}" sibTransId="{0C970CC1-92B9-4914-BBE8-74C788AC20AD}"/>
    <dgm:cxn modelId="{BA75F051-0CE9-4EE9-9259-79092DE3918E}" type="presOf" srcId="{1BB2F210-7615-4C98-B1E8-F3B5D476A4D8}" destId="{4F9A8850-9545-4B38-A3DA-76855A9A3FA2}" srcOrd="1" destOrd="0" presId="urn:microsoft.com/office/officeart/2005/8/layout/list1"/>
    <dgm:cxn modelId="{1593CB72-E360-4EF8-8F7B-8943E84D84D0}" type="presOf" srcId="{8D0EA7FA-DEB1-45AD-9F9E-D85C534866E8}" destId="{9A414D51-A819-49D7-B91E-2FBC9A8A412E}" srcOrd="0" destOrd="0" presId="urn:microsoft.com/office/officeart/2005/8/layout/list1"/>
    <dgm:cxn modelId="{70444856-A7CD-40B6-84F9-8EC858C90ECE}" srcId="{7475E877-B2D6-4604-83A7-454ED23284B7}" destId="{8065F9B0-2696-48F4-936E-46B5DBD602BA}" srcOrd="2" destOrd="0" parTransId="{C2EC595F-3EB2-410F-9864-5A7723C892B7}" sibTransId="{3736D153-44BC-4B76-973A-7634AB592F3C}"/>
    <dgm:cxn modelId="{0C8D5776-AAE8-4DFB-82AD-511734891411}" srcId="{7475E877-B2D6-4604-83A7-454ED23284B7}" destId="{40CCCBBD-159A-4D6B-8740-FCCE6095FE6A}" srcOrd="1" destOrd="0" parTransId="{2223CECB-D622-41F7-B961-F20013C73531}" sibTransId="{67B98D51-D293-42EA-ABA3-9A257D57CADA}"/>
    <dgm:cxn modelId="{9379D656-F62C-4F1C-84DE-FA1D592D56F4}" srcId="{7475E877-B2D6-4604-83A7-454ED23284B7}" destId="{12C4B441-AAE9-4C6A-AC1A-9B1549A85B5A}" srcOrd="7" destOrd="0" parTransId="{379D0475-B1B3-4FFD-9C9C-A14FCD76F8AA}" sibTransId="{55BD2086-9B69-4243-AB28-3B8EBE9DE2FD}"/>
    <dgm:cxn modelId="{CBFB9677-48DB-4700-A528-B60517976D02}" type="presOf" srcId="{12C4B441-AAE9-4C6A-AC1A-9B1549A85B5A}" destId="{ADD8D73B-E280-400A-A2AF-FC71E1953AD4}" srcOrd="0" destOrd="0" presId="urn:microsoft.com/office/officeart/2005/8/layout/list1"/>
    <dgm:cxn modelId="{403C767C-CC50-41D5-9D81-570CA51CDD7A}" type="presOf" srcId="{1D3D6AE4-4D77-4175-BF29-6DF29B851BFE}" destId="{9683C29E-31BC-4298-AB61-EF2BCB34699C}" srcOrd="0" destOrd="0" presId="urn:microsoft.com/office/officeart/2005/8/layout/list1"/>
    <dgm:cxn modelId="{2006C87C-1D74-4E99-A2EE-370A8E64D08A}" srcId="{16F490E8-2853-4F3F-B071-1897349F0D1B}" destId="{9265B4F1-D6F8-4DE3-BC7E-6D946FA4277A}" srcOrd="0" destOrd="0" parTransId="{0C9C210A-3628-4C70-9E40-6F84C47FC9AE}" sibTransId="{3F11DBE6-4A4C-4351-B21F-B0CCEA59385F}"/>
    <dgm:cxn modelId="{F71AC180-9720-4B44-8F81-1FCEC6D9AEDE}" type="presOf" srcId="{7475E877-B2D6-4604-83A7-454ED23284B7}" destId="{F1DA4F69-F463-4B4F-BBEE-A9F7B4278357}" srcOrd="0" destOrd="0" presId="urn:microsoft.com/office/officeart/2005/8/layout/list1"/>
    <dgm:cxn modelId="{6FB57284-1B72-4424-875D-8100AC369361}" type="presOf" srcId="{1BB2F210-7615-4C98-B1E8-F3B5D476A4D8}" destId="{ED2618BD-E4E7-4D92-9728-03E81AC03A2D}" srcOrd="0" destOrd="0" presId="urn:microsoft.com/office/officeart/2005/8/layout/list1"/>
    <dgm:cxn modelId="{82F79185-3300-4C11-93AF-A30C0F08A6B0}" type="presOf" srcId="{D2F68B7F-1AEA-4DDF-998C-404CF15B08D1}" destId="{7B545BCC-F67C-45ED-A942-79BAF129B79B}" srcOrd="0" destOrd="0" presId="urn:microsoft.com/office/officeart/2005/8/layout/list1"/>
    <dgm:cxn modelId="{5E18578D-5B0C-4CD6-AD32-EF69EF8D81E5}" srcId="{7475E877-B2D6-4604-83A7-454ED23284B7}" destId="{16F490E8-2853-4F3F-B071-1897349F0D1B}" srcOrd="6" destOrd="0" parTransId="{FB1EFE17-D4ED-4224-A65F-794E5B4B1505}" sibTransId="{76196135-4EBB-46C8-996C-BC69191542DB}"/>
    <dgm:cxn modelId="{706ED78D-73EA-4D51-8C62-EF932AC6A187}" type="presOf" srcId="{16F490E8-2853-4F3F-B071-1897349F0D1B}" destId="{6DA6D7D1-E799-47EE-84EA-82E0E94CABAD}" srcOrd="1" destOrd="0" presId="urn:microsoft.com/office/officeart/2005/8/layout/list1"/>
    <dgm:cxn modelId="{EBB88597-B313-4E9C-8F75-9700FF1A092C}" srcId="{8D0EA7FA-DEB1-45AD-9F9E-D85C534866E8}" destId="{5D332A29-2FBF-49AD-AC19-4697C0925BD8}" srcOrd="0" destOrd="0" parTransId="{66744155-27C6-44DE-9816-7EC358CDC5D8}" sibTransId="{C7A7468D-3A18-4018-895B-B6DB21297AB6}"/>
    <dgm:cxn modelId="{5600E598-A306-433C-A656-43F0FF88CCF1}" srcId="{7475E877-B2D6-4604-83A7-454ED23284B7}" destId="{61A59F8D-6E20-4D02-85F7-90ABBFAEC5F1}" srcOrd="0" destOrd="0" parTransId="{D4DCE7BC-B21E-48FC-BE33-1967FA571EAC}" sibTransId="{A5EB91EB-4ED1-445C-93BD-ED663591BFF5}"/>
    <dgm:cxn modelId="{FC660AA4-6071-48CA-87A4-9CE79D32CF5C}" srcId="{7475E877-B2D6-4604-83A7-454ED23284B7}" destId="{BD016A41-FE0E-43AD-92EF-C6DB24FB4DDF}" srcOrd="5" destOrd="0" parTransId="{BD7AE25C-3E87-4EB3-8415-53F8D709E266}" sibTransId="{BAD9508C-1E6A-4550-9E3A-421F04E85DB8}"/>
    <dgm:cxn modelId="{C57A15A5-0A1B-4015-9DB6-039E52AB6F0F}" type="presOf" srcId="{16F490E8-2853-4F3F-B071-1897349F0D1B}" destId="{F3DBA4A1-44E2-47C8-B69E-E4C05860A674}" srcOrd="0" destOrd="0" presId="urn:microsoft.com/office/officeart/2005/8/layout/list1"/>
    <dgm:cxn modelId="{131C8AA7-CBE6-4778-8F9D-C316ABB8D510}" type="presOf" srcId="{C3E66B72-432B-41EE-A3C3-C2673AF99609}" destId="{15D3667B-FB99-4875-A99A-B6AC5D334E52}" srcOrd="1" destOrd="0" presId="urn:microsoft.com/office/officeart/2005/8/layout/list1"/>
    <dgm:cxn modelId="{F92D4CB2-A3DB-4621-91E3-BF16F1A25B9C}" srcId="{7475E877-B2D6-4604-83A7-454ED23284B7}" destId="{1BB2F210-7615-4C98-B1E8-F3B5D476A4D8}" srcOrd="9" destOrd="0" parTransId="{B687FE16-AEAD-4DC4-A3EB-1945D7036795}" sibTransId="{B72F99BE-A477-4EAF-B6E6-763A16A0113F}"/>
    <dgm:cxn modelId="{57D6E2B2-6BE8-4878-90BE-A0C6ABD18CCA}" type="presOf" srcId="{8065F9B0-2696-48F4-936E-46B5DBD602BA}" destId="{57A2C3CA-836F-4C81-AF8E-AD2823934632}" srcOrd="0" destOrd="0" presId="urn:microsoft.com/office/officeart/2005/8/layout/list1"/>
    <dgm:cxn modelId="{914233B5-455E-455C-8CA3-BE3BC812C5AB}" type="presOf" srcId="{6FD58232-9387-48BB-801B-184B0D2AEC02}" destId="{6F848575-57E9-4EA3-9DBC-844E995FF78D}" srcOrd="0" destOrd="0" presId="urn:microsoft.com/office/officeart/2005/8/layout/list1"/>
    <dgm:cxn modelId="{A6C0AFBB-A0FF-4AB4-96BD-944062EEFD8B}" srcId="{61A59F8D-6E20-4D02-85F7-90ABBFAEC5F1}" destId="{533262A1-59CA-42DB-97FC-21406F5B0605}" srcOrd="0" destOrd="0" parTransId="{29A0DB44-A4A0-4D84-9F3B-64AC14D392F7}" sibTransId="{761FA574-3899-43F9-B5D6-98E6005CFC21}"/>
    <dgm:cxn modelId="{8FE16FCA-11FE-405B-BCFB-4EB8B0ACB9AA}" type="presOf" srcId="{8D0EA7FA-DEB1-45AD-9F9E-D85C534866E8}" destId="{501A422A-61A1-43A0-956C-B5DE68993FF7}" srcOrd="1" destOrd="0" presId="urn:microsoft.com/office/officeart/2005/8/layout/list1"/>
    <dgm:cxn modelId="{2D3155CD-5AC4-493E-89E4-AF274843E919}" type="presOf" srcId="{12C4B441-AAE9-4C6A-AC1A-9B1549A85B5A}" destId="{80B3D01C-CA86-4D2E-A141-2F58A0A8264F}" srcOrd="1" destOrd="0" presId="urn:microsoft.com/office/officeart/2005/8/layout/list1"/>
    <dgm:cxn modelId="{3BC80CD4-E70B-49C8-B199-1D90F1EFC34F}" srcId="{7475E877-B2D6-4604-83A7-454ED23284B7}" destId="{29EE98B5-F191-4B55-8A6E-93C831533297}" srcOrd="3" destOrd="0" parTransId="{BCE9209D-DD28-4F70-9565-CE8F8E6F33E5}" sibTransId="{0EE8E6EC-1C93-4B4B-A298-32C68A095722}"/>
    <dgm:cxn modelId="{B8D167D5-18BC-4A07-BF7D-9EEF9006A264}" type="presOf" srcId="{61A59F8D-6E20-4D02-85F7-90ABBFAEC5F1}" destId="{17B20BDF-F602-40E9-B381-48D5A1F85AAB}" srcOrd="0" destOrd="0" presId="urn:microsoft.com/office/officeart/2005/8/layout/list1"/>
    <dgm:cxn modelId="{6C56A3D7-8A65-4448-A2DD-01C53AF0A754}" type="presOf" srcId="{6FD58232-9387-48BB-801B-184B0D2AEC02}" destId="{C106CDB2-9857-4A09-A2D3-6B1338FA5B27}" srcOrd="1" destOrd="0" presId="urn:microsoft.com/office/officeart/2005/8/layout/list1"/>
    <dgm:cxn modelId="{0AC408DA-B4BF-4C92-8C12-7B577CC1F3FC}" type="presOf" srcId="{C3E66B72-432B-41EE-A3C3-C2673AF99609}" destId="{423BFEC5-FF2B-44B0-A44C-503BA57679BD}" srcOrd="0" destOrd="0" presId="urn:microsoft.com/office/officeart/2005/8/layout/list1"/>
    <dgm:cxn modelId="{09901CDF-0B70-4F63-9062-3D512020E2FA}" srcId="{29EE98B5-F191-4B55-8A6E-93C831533297}" destId="{32F91659-34E3-4299-9580-A5FDBD4A2A23}" srcOrd="0" destOrd="0" parTransId="{368CA27D-848B-463C-9D62-DB97675D7AB9}" sibTransId="{295BF4A6-7236-4207-B376-7D03560CF5BD}"/>
    <dgm:cxn modelId="{BD4962F2-04D7-4A53-92EC-B10DC352C60E}" srcId="{6FD58232-9387-48BB-801B-184B0D2AEC02}" destId="{A00A5160-2130-47D4-9C0C-5D17977BB63D}" srcOrd="0" destOrd="0" parTransId="{21BAF7A4-031B-4324-88CC-CC6E0EF20289}" sibTransId="{40374AC9-F380-4E1B-98FA-9C5A2F2FAD9F}"/>
    <dgm:cxn modelId="{0B04BCF2-6AF0-4BAD-B513-6399556A99A7}" srcId="{7475E877-B2D6-4604-83A7-454ED23284B7}" destId="{6FD58232-9387-48BB-801B-184B0D2AEC02}" srcOrd="4" destOrd="0" parTransId="{AC63FA23-7841-4830-9B5A-7ECB93CE1442}" sibTransId="{10174527-1CED-457E-ADDE-9B55B154BF4F}"/>
    <dgm:cxn modelId="{F12BEDF6-3B12-42B8-B244-798BB171B8BD}" type="presOf" srcId="{29EE98B5-F191-4B55-8A6E-93C831533297}" destId="{B7EDD894-49E7-4CA5-8F73-E0CC08C1D754}" srcOrd="0" destOrd="0" presId="urn:microsoft.com/office/officeart/2005/8/layout/list1"/>
    <dgm:cxn modelId="{34BAB1FB-E229-420F-A704-A0416C5D5683}" type="presOf" srcId="{4332F69F-DFE9-4DC0-A961-3357F39CAE21}" destId="{834107E2-CB9E-4BB2-9C74-0AC6A74E3391}" srcOrd="0" destOrd="0" presId="urn:microsoft.com/office/officeart/2005/8/layout/list1"/>
    <dgm:cxn modelId="{71F90DFE-352C-45DB-839D-85526CB61DC7}" type="presOf" srcId="{5D332A29-2FBF-49AD-AC19-4697C0925BD8}" destId="{3D99F333-4FBD-4255-B8E8-1FA000EB8ED2}" srcOrd="0" destOrd="0" presId="urn:microsoft.com/office/officeart/2005/8/layout/list1"/>
    <dgm:cxn modelId="{309A32CF-A9DE-43C3-99F3-680DBD458002}" type="presParOf" srcId="{F1DA4F69-F463-4B4F-BBEE-A9F7B4278357}" destId="{99B31FCE-8343-4A68-9292-D28C384A48D6}" srcOrd="0" destOrd="0" presId="urn:microsoft.com/office/officeart/2005/8/layout/list1"/>
    <dgm:cxn modelId="{7978BB26-DA58-46AF-8621-86992E70895D}" type="presParOf" srcId="{99B31FCE-8343-4A68-9292-D28C384A48D6}" destId="{17B20BDF-F602-40E9-B381-48D5A1F85AAB}" srcOrd="0" destOrd="0" presId="urn:microsoft.com/office/officeart/2005/8/layout/list1"/>
    <dgm:cxn modelId="{53319E5A-072F-4773-8C91-EDCA44A534F8}" type="presParOf" srcId="{99B31FCE-8343-4A68-9292-D28C384A48D6}" destId="{8945437D-0419-4672-8224-06D1B773BD66}" srcOrd="1" destOrd="0" presId="urn:microsoft.com/office/officeart/2005/8/layout/list1"/>
    <dgm:cxn modelId="{672214D0-4DF3-4671-A2C8-CF91CDEA1DA6}" type="presParOf" srcId="{F1DA4F69-F463-4B4F-BBEE-A9F7B4278357}" destId="{82442218-E326-43ED-B850-9D8CBB426588}" srcOrd="1" destOrd="0" presId="urn:microsoft.com/office/officeart/2005/8/layout/list1"/>
    <dgm:cxn modelId="{07CA5B81-A232-4BCA-B227-A0ADC8EB29B4}" type="presParOf" srcId="{F1DA4F69-F463-4B4F-BBEE-A9F7B4278357}" destId="{912E27AA-8500-4153-99B5-95B26FA7290D}" srcOrd="2" destOrd="0" presId="urn:microsoft.com/office/officeart/2005/8/layout/list1"/>
    <dgm:cxn modelId="{43B8D201-630E-4DC4-965F-49C1A92941AB}" type="presParOf" srcId="{F1DA4F69-F463-4B4F-BBEE-A9F7B4278357}" destId="{444EAF06-9B56-4450-82C2-89F0C0F09569}" srcOrd="3" destOrd="0" presId="urn:microsoft.com/office/officeart/2005/8/layout/list1"/>
    <dgm:cxn modelId="{BEB968D1-2BFB-4BE9-8758-DDD77742FBB3}" type="presParOf" srcId="{F1DA4F69-F463-4B4F-BBEE-A9F7B4278357}" destId="{740445F6-70E5-43B6-AFAF-99298B9A9503}" srcOrd="4" destOrd="0" presId="urn:microsoft.com/office/officeart/2005/8/layout/list1"/>
    <dgm:cxn modelId="{B0CD4D79-67D3-4D32-BCB6-CEA42D274152}" type="presParOf" srcId="{740445F6-70E5-43B6-AFAF-99298B9A9503}" destId="{B6446DC9-18B1-492D-9F87-F9F7FA0AC122}" srcOrd="0" destOrd="0" presId="urn:microsoft.com/office/officeart/2005/8/layout/list1"/>
    <dgm:cxn modelId="{C2943926-315A-4AE5-986F-DC1AA2506697}" type="presParOf" srcId="{740445F6-70E5-43B6-AFAF-99298B9A9503}" destId="{62B89FE0-D9E1-455D-B73B-9DAEB4BBF804}" srcOrd="1" destOrd="0" presId="urn:microsoft.com/office/officeart/2005/8/layout/list1"/>
    <dgm:cxn modelId="{E90DDBBC-17F1-4488-BD5E-2F6409D674E7}" type="presParOf" srcId="{F1DA4F69-F463-4B4F-BBEE-A9F7B4278357}" destId="{1911E0E6-B167-4215-BDE1-CC1518A5D7E5}" srcOrd="5" destOrd="0" presId="urn:microsoft.com/office/officeart/2005/8/layout/list1"/>
    <dgm:cxn modelId="{F8667E66-777E-46DA-9102-DA372B45AC7A}" type="presParOf" srcId="{F1DA4F69-F463-4B4F-BBEE-A9F7B4278357}" destId="{404B1823-BF94-45F5-94B7-486AF23B3E65}" srcOrd="6" destOrd="0" presId="urn:microsoft.com/office/officeart/2005/8/layout/list1"/>
    <dgm:cxn modelId="{C53C6C7D-4DB0-4616-B983-B23B4372B1ED}" type="presParOf" srcId="{F1DA4F69-F463-4B4F-BBEE-A9F7B4278357}" destId="{54EA58E6-AE60-4992-A1D6-C2E0ED9C71D3}" srcOrd="7" destOrd="0" presId="urn:microsoft.com/office/officeart/2005/8/layout/list1"/>
    <dgm:cxn modelId="{27B579A6-B13A-4FEB-BAFD-3DA4A2711678}" type="presParOf" srcId="{F1DA4F69-F463-4B4F-BBEE-A9F7B4278357}" destId="{91A46C42-8F0F-4AC9-9149-99B6464F7EB8}" srcOrd="8" destOrd="0" presId="urn:microsoft.com/office/officeart/2005/8/layout/list1"/>
    <dgm:cxn modelId="{BBE48E0E-8F1F-470C-B4DB-EEBE72F4DE1C}" type="presParOf" srcId="{91A46C42-8F0F-4AC9-9149-99B6464F7EB8}" destId="{57A2C3CA-836F-4C81-AF8E-AD2823934632}" srcOrd="0" destOrd="0" presId="urn:microsoft.com/office/officeart/2005/8/layout/list1"/>
    <dgm:cxn modelId="{23C7015C-A0C0-49FC-BFD7-C5E97FC8C503}" type="presParOf" srcId="{91A46C42-8F0F-4AC9-9149-99B6464F7EB8}" destId="{EADADAA3-6411-4F77-8718-B23A0A621B94}" srcOrd="1" destOrd="0" presId="urn:microsoft.com/office/officeart/2005/8/layout/list1"/>
    <dgm:cxn modelId="{FD737901-68A7-432C-AC71-5DE700DFBB9C}" type="presParOf" srcId="{F1DA4F69-F463-4B4F-BBEE-A9F7B4278357}" destId="{24D408E9-44AB-4177-B538-33DFEF08D26F}" srcOrd="9" destOrd="0" presId="urn:microsoft.com/office/officeart/2005/8/layout/list1"/>
    <dgm:cxn modelId="{DFA3D6A5-3336-4264-BF64-2739BF474A15}" type="presParOf" srcId="{F1DA4F69-F463-4B4F-BBEE-A9F7B4278357}" destId="{B8A217DF-83AD-4AC1-873D-0F3534F78A97}" srcOrd="10" destOrd="0" presId="urn:microsoft.com/office/officeart/2005/8/layout/list1"/>
    <dgm:cxn modelId="{CDEA5322-CCD8-4D48-B1F9-852E0CE947F4}" type="presParOf" srcId="{F1DA4F69-F463-4B4F-BBEE-A9F7B4278357}" destId="{CC92A433-E87E-4E51-829D-B821C8E439F3}" srcOrd="11" destOrd="0" presId="urn:microsoft.com/office/officeart/2005/8/layout/list1"/>
    <dgm:cxn modelId="{F9028DD9-9C98-4172-B7D1-599E1449C840}" type="presParOf" srcId="{F1DA4F69-F463-4B4F-BBEE-A9F7B4278357}" destId="{6B60E256-70D8-4F01-A978-8A0E89DECB87}" srcOrd="12" destOrd="0" presId="urn:microsoft.com/office/officeart/2005/8/layout/list1"/>
    <dgm:cxn modelId="{0EE8FF7C-5F04-4B93-99E2-5747B34C92A0}" type="presParOf" srcId="{6B60E256-70D8-4F01-A978-8A0E89DECB87}" destId="{B7EDD894-49E7-4CA5-8F73-E0CC08C1D754}" srcOrd="0" destOrd="0" presId="urn:microsoft.com/office/officeart/2005/8/layout/list1"/>
    <dgm:cxn modelId="{67C92B47-451C-450A-A0A1-99734B65ACF8}" type="presParOf" srcId="{6B60E256-70D8-4F01-A978-8A0E89DECB87}" destId="{C970F72F-54B6-4771-A9A2-26DFFC3397D5}" srcOrd="1" destOrd="0" presId="urn:microsoft.com/office/officeart/2005/8/layout/list1"/>
    <dgm:cxn modelId="{486F12AD-3CDB-441D-90C1-A10BFD9BB21C}" type="presParOf" srcId="{F1DA4F69-F463-4B4F-BBEE-A9F7B4278357}" destId="{B02FD686-B50C-40A9-838F-354FB44DAFC3}" srcOrd="13" destOrd="0" presId="urn:microsoft.com/office/officeart/2005/8/layout/list1"/>
    <dgm:cxn modelId="{70E45D3A-C8E2-45F7-BCA7-8271D88561DB}" type="presParOf" srcId="{F1DA4F69-F463-4B4F-BBEE-A9F7B4278357}" destId="{5E876E60-A350-41F0-B464-4B6ADCA2BD53}" srcOrd="14" destOrd="0" presId="urn:microsoft.com/office/officeart/2005/8/layout/list1"/>
    <dgm:cxn modelId="{CDC7B798-FA4F-46DA-A8B5-A30B720B1E0E}" type="presParOf" srcId="{F1DA4F69-F463-4B4F-BBEE-A9F7B4278357}" destId="{DDDC97BA-6E14-4C52-B491-18A223AD058E}" srcOrd="15" destOrd="0" presId="urn:microsoft.com/office/officeart/2005/8/layout/list1"/>
    <dgm:cxn modelId="{517D141C-0476-422D-A348-2BC781E2A76E}" type="presParOf" srcId="{F1DA4F69-F463-4B4F-BBEE-A9F7B4278357}" destId="{DEECEF92-AC03-4122-AC29-E4347674DF10}" srcOrd="16" destOrd="0" presId="urn:microsoft.com/office/officeart/2005/8/layout/list1"/>
    <dgm:cxn modelId="{83D3F120-3AD3-4CD8-9011-A7E9537D71EC}" type="presParOf" srcId="{DEECEF92-AC03-4122-AC29-E4347674DF10}" destId="{6F848575-57E9-4EA3-9DBC-844E995FF78D}" srcOrd="0" destOrd="0" presId="urn:microsoft.com/office/officeart/2005/8/layout/list1"/>
    <dgm:cxn modelId="{3114EBA3-513C-413A-BB8B-36E5488FBE2C}" type="presParOf" srcId="{DEECEF92-AC03-4122-AC29-E4347674DF10}" destId="{C106CDB2-9857-4A09-A2D3-6B1338FA5B27}" srcOrd="1" destOrd="0" presId="urn:microsoft.com/office/officeart/2005/8/layout/list1"/>
    <dgm:cxn modelId="{1393A7C6-9463-44B1-BF9A-02ED8BB9EB44}" type="presParOf" srcId="{F1DA4F69-F463-4B4F-BBEE-A9F7B4278357}" destId="{6E035FFA-F695-4A38-A7C9-71F5C73AF0C3}" srcOrd="17" destOrd="0" presId="urn:microsoft.com/office/officeart/2005/8/layout/list1"/>
    <dgm:cxn modelId="{DD6F2311-6E1D-4089-9C82-5E5815F9AC9B}" type="presParOf" srcId="{F1DA4F69-F463-4B4F-BBEE-A9F7B4278357}" destId="{56F7A4B4-C886-4B64-9669-E493ACA1EFBB}" srcOrd="18" destOrd="0" presId="urn:microsoft.com/office/officeart/2005/8/layout/list1"/>
    <dgm:cxn modelId="{BF2900C0-2753-40C7-BCF6-D43C75A1B75D}" type="presParOf" srcId="{F1DA4F69-F463-4B4F-BBEE-A9F7B4278357}" destId="{94BE8122-91AB-4F1B-8422-E23BADE595C7}" srcOrd="19" destOrd="0" presId="urn:microsoft.com/office/officeart/2005/8/layout/list1"/>
    <dgm:cxn modelId="{283EA748-47E6-4E48-9E57-670587994E8F}" type="presParOf" srcId="{F1DA4F69-F463-4B4F-BBEE-A9F7B4278357}" destId="{6B0ECA83-700B-4FAB-ADB7-9B622605A784}" srcOrd="20" destOrd="0" presId="urn:microsoft.com/office/officeart/2005/8/layout/list1"/>
    <dgm:cxn modelId="{85823DD4-80D9-42D5-9908-AEAC1A0F7E05}" type="presParOf" srcId="{6B0ECA83-700B-4FAB-ADB7-9B622605A784}" destId="{D9820E4F-70BF-45DC-988D-873A804C29E5}" srcOrd="0" destOrd="0" presId="urn:microsoft.com/office/officeart/2005/8/layout/list1"/>
    <dgm:cxn modelId="{C398AE3E-9E50-4421-BED1-E49CEBFFB22B}" type="presParOf" srcId="{6B0ECA83-700B-4FAB-ADB7-9B622605A784}" destId="{714AACC2-7236-4C75-8C11-9732DC6EB0F5}" srcOrd="1" destOrd="0" presId="urn:microsoft.com/office/officeart/2005/8/layout/list1"/>
    <dgm:cxn modelId="{7C1A3971-95E0-42B5-8528-C54A8833F564}" type="presParOf" srcId="{F1DA4F69-F463-4B4F-BBEE-A9F7B4278357}" destId="{F340A18A-D24A-438B-9675-2DA874FBF5AF}" srcOrd="21" destOrd="0" presId="urn:microsoft.com/office/officeart/2005/8/layout/list1"/>
    <dgm:cxn modelId="{D9E4F253-0F9A-459B-84FF-59C3EA74D4A4}" type="presParOf" srcId="{F1DA4F69-F463-4B4F-BBEE-A9F7B4278357}" destId="{93F4A000-ED22-406E-A277-B667E00D3528}" srcOrd="22" destOrd="0" presId="urn:microsoft.com/office/officeart/2005/8/layout/list1"/>
    <dgm:cxn modelId="{E9BFE73B-44DD-4DBA-9A1A-CD79AAF06349}" type="presParOf" srcId="{F1DA4F69-F463-4B4F-BBEE-A9F7B4278357}" destId="{0FD8DEC1-B02D-464F-93E6-E163CCF32069}" srcOrd="23" destOrd="0" presId="urn:microsoft.com/office/officeart/2005/8/layout/list1"/>
    <dgm:cxn modelId="{3364BD5B-06BB-40CD-9719-0E64A0FDB99C}" type="presParOf" srcId="{F1DA4F69-F463-4B4F-BBEE-A9F7B4278357}" destId="{4EC5FD7F-BFA2-4EFE-9EED-A718518A6655}" srcOrd="24" destOrd="0" presId="urn:microsoft.com/office/officeart/2005/8/layout/list1"/>
    <dgm:cxn modelId="{25C030EF-FCA2-4A56-A6D7-99A8DA54A31C}" type="presParOf" srcId="{4EC5FD7F-BFA2-4EFE-9EED-A718518A6655}" destId="{F3DBA4A1-44E2-47C8-B69E-E4C05860A674}" srcOrd="0" destOrd="0" presId="urn:microsoft.com/office/officeart/2005/8/layout/list1"/>
    <dgm:cxn modelId="{DE646832-A4F2-4781-B569-7853A271EBBB}" type="presParOf" srcId="{4EC5FD7F-BFA2-4EFE-9EED-A718518A6655}" destId="{6DA6D7D1-E799-47EE-84EA-82E0E94CABAD}" srcOrd="1" destOrd="0" presId="urn:microsoft.com/office/officeart/2005/8/layout/list1"/>
    <dgm:cxn modelId="{71B770E9-34EE-4E48-AC35-369A214A094B}" type="presParOf" srcId="{F1DA4F69-F463-4B4F-BBEE-A9F7B4278357}" destId="{A504099C-87D7-4F3C-BB0F-5D776D9CFC2A}" srcOrd="25" destOrd="0" presId="urn:microsoft.com/office/officeart/2005/8/layout/list1"/>
    <dgm:cxn modelId="{F7DF73B7-97AB-4F0D-8C66-1598D72F30EF}" type="presParOf" srcId="{F1DA4F69-F463-4B4F-BBEE-A9F7B4278357}" destId="{7ED8812B-BA1A-415E-AE7A-61F17C468834}" srcOrd="26" destOrd="0" presId="urn:microsoft.com/office/officeart/2005/8/layout/list1"/>
    <dgm:cxn modelId="{F4D9357A-DF4E-48BF-99AE-3B585E333EF9}" type="presParOf" srcId="{F1DA4F69-F463-4B4F-BBEE-A9F7B4278357}" destId="{1D886355-E4F1-433B-A5C9-078942FF11EC}" srcOrd="27" destOrd="0" presId="urn:microsoft.com/office/officeart/2005/8/layout/list1"/>
    <dgm:cxn modelId="{D0A0E294-C249-4EB6-9812-465A27425373}" type="presParOf" srcId="{F1DA4F69-F463-4B4F-BBEE-A9F7B4278357}" destId="{9AA1C6B1-863F-4A83-B11E-B21CDBF3403C}" srcOrd="28" destOrd="0" presId="urn:microsoft.com/office/officeart/2005/8/layout/list1"/>
    <dgm:cxn modelId="{2E96511F-3DEC-4AA7-89BF-BC3DCA899810}" type="presParOf" srcId="{9AA1C6B1-863F-4A83-B11E-B21CDBF3403C}" destId="{ADD8D73B-E280-400A-A2AF-FC71E1953AD4}" srcOrd="0" destOrd="0" presId="urn:microsoft.com/office/officeart/2005/8/layout/list1"/>
    <dgm:cxn modelId="{A033319D-C578-449B-BBBD-671FB5375667}" type="presParOf" srcId="{9AA1C6B1-863F-4A83-B11E-B21CDBF3403C}" destId="{80B3D01C-CA86-4D2E-A141-2F58A0A8264F}" srcOrd="1" destOrd="0" presId="urn:microsoft.com/office/officeart/2005/8/layout/list1"/>
    <dgm:cxn modelId="{849E99D4-A21A-4D2E-97AC-37742932AA2A}" type="presParOf" srcId="{F1DA4F69-F463-4B4F-BBEE-A9F7B4278357}" destId="{2A3AD6E8-47C8-475D-943C-75D8C29D7A48}" srcOrd="29" destOrd="0" presId="urn:microsoft.com/office/officeart/2005/8/layout/list1"/>
    <dgm:cxn modelId="{D0B9BFB7-0448-46E6-A0DA-514DF382FC3B}" type="presParOf" srcId="{F1DA4F69-F463-4B4F-BBEE-A9F7B4278357}" destId="{9683C29E-31BC-4298-AB61-EF2BCB34699C}" srcOrd="30" destOrd="0" presId="urn:microsoft.com/office/officeart/2005/8/layout/list1"/>
    <dgm:cxn modelId="{62870A96-8C1E-469F-8EFF-9C59F0594F20}" type="presParOf" srcId="{F1DA4F69-F463-4B4F-BBEE-A9F7B4278357}" destId="{0510C3C9-21BF-46E1-B3E7-A923E6DA2791}" srcOrd="31" destOrd="0" presId="urn:microsoft.com/office/officeart/2005/8/layout/list1"/>
    <dgm:cxn modelId="{ACE7FCCD-05E1-4068-AF5C-0B2E7F4FE2D5}" type="presParOf" srcId="{F1DA4F69-F463-4B4F-BBEE-A9F7B4278357}" destId="{78A89004-57CE-413F-BA4B-4960D6C6C2AD}" srcOrd="32" destOrd="0" presId="urn:microsoft.com/office/officeart/2005/8/layout/list1"/>
    <dgm:cxn modelId="{E710D793-A767-4096-8B11-2884E9F5E754}" type="presParOf" srcId="{78A89004-57CE-413F-BA4B-4960D6C6C2AD}" destId="{9A414D51-A819-49D7-B91E-2FBC9A8A412E}" srcOrd="0" destOrd="0" presId="urn:microsoft.com/office/officeart/2005/8/layout/list1"/>
    <dgm:cxn modelId="{D28B41E1-31FB-48B1-9320-2B21FFFBE760}" type="presParOf" srcId="{78A89004-57CE-413F-BA4B-4960D6C6C2AD}" destId="{501A422A-61A1-43A0-956C-B5DE68993FF7}" srcOrd="1" destOrd="0" presId="urn:microsoft.com/office/officeart/2005/8/layout/list1"/>
    <dgm:cxn modelId="{56B1B058-5A10-4D08-BB74-798DF8DEDE48}" type="presParOf" srcId="{F1DA4F69-F463-4B4F-BBEE-A9F7B4278357}" destId="{E32FEA0F-3BBA-43D0-8CE8-5266C834515B}" srcOrd="33" destOrd="0" presId="urn:microsoft.com/office/officeart/2005/8/layout/list1"/>
    <dgm:cxn modelId="{F062EB90-465C-41E5-93E5-C6CE5ACD8D4B}" type="presParOf" srcId="{F1DA4F69-F463-4B4F-BBEE-A9F7B4278357}" destId="{3D99F333-4FBD-4255-B8E8-1FA000EB8ED2}" srcOrd="34" destOrd="0" presId="urn:microsoft.com/office/officeart/2005/8/layout/list1"/>
    <dgm:cxn modelId="{8475DBF6-7CB4-4F26-9A2A-C746E914BE15}" type="presParOf" srcId="{F1DA4F69-F463-4B4F-BBEE-A9F7B4278357}" destId="{8DBCF456-81D3-4D5D-A694-8686AF12F142}" srcOrd="35" destOrd="0" presId="urn:microsoft.com/office/officeart/2005/8/layout/list1"/>
    <dgm:cxn modelId="{7F18DC62-AE89-4F40-923F-FCEF54B76C48}" type="presParOf" srcId="{F1DA4F69-F463-4B4F-BBEE-A9F7B4278357}" destId="{41702014-DA1A-4563-B1CD-28928CAF5B58}" srcOrd="36" destOrd="0" presId="urn:microsoft.com/office/officeart/2005/8/layout/list1"/>
    <dgm:cxn modelId="{246F9FB7-DA2F-487E-9AFD-5B622269D5B7}" type="presParOf" srcId="{41702014-DA1A-4563-B1CD-28928CAF5B58}" destId="{ED2618BD-E4E7-4D92-9728-03E81AC03A2D}" srcOrd="0" destOrd="0" presId="urn:microsoft.com/office/officeart/2005/8/layout/list1"/>
    <dgm:cxn modelId="{07164143-8B2B-4616-ACDE-2D3D7DF286CF}" type="presParOf" srcId="{41702014-DA1A-4563-B1CD-28928CAF5B58}" destId="{4F9A8850-9545-4B38-A3DA-76855A9A3FA2}" srcOrd="1" destOrd="0" presId="urn:microsoft.com/office/officeart/2005/8/layout/list1"/>
    <dgm:cxn modelId="{41A5A1D3-3B72-405E-A645-CA0226004717}" type="presParOf" srcId="{F1DA4F69-F463-4B4F-BBEE-A9F7B4278357}" destId="{16A7C02D-CBEC-46EA-A4FB-CD47EFFBABAE}" srcOrd="37" destOrd="0" presId="urn:microsoft.com/office/officeart/2005/8/layout/list1"/>
    <dgm:cxn modelId="{D689A52C-F00C-4596-805A-22202E871593}" type="presParOf" srcId="{F1DA4F69-F463-4B4F-BBEE-A9F7B4278357}" destId="{7B545BCC-F67C-45ED-A942-79BAF129B79B}" srcOrd="38" destOrd="0" presId="urn:microsoft.com/office/officeart/2005/8/layout/list1"/>
    <dgm:cxn modelId="{EE903619-569C-47FD-9BA5-A8A7CAE24C4E}" type="presParOf" srcId="{F1DA4F69-F463-4B4F-BBEE-A9F7B4278357}" destId="{F9F605DF-33CD-443D-BA22-973521869C89}" srcOrd="39" destOrd="0" presId="urn:microsoft.com/office/officeart/2005/8/layout/list1"/>
    <dgm:cxn modelId="{22AFE51B-E551-4E0D-9256-0FEDEFC1938E}" type="presParOf" srcId="{F1DA4F69-F463-4B4F-BBEE-A9F7B4278357}" destId="{DEB202F0-488C-4F8E-8F00-FEA435B82A6B}" srcOrd="40" destOrd="0" presId="urn:microsoft.com/office/officeart/2005/8/layout/list1"/>
    <dgm:cxn modelId="{51E00FEE-30B8-451A-AE6C-5A81418C0D47}" type="presParOf" srcId="{DEB202F0-488C-4F8E-8F00-FEA435B82A6B}" destId="{423BFEC5-FF2B-44B0-A44C-503BA57679BD}" srcOrd="0" destOrd="0" presId="urn:microsoft.com/office/officeart/2005/8/layout/list1"/>
    <dgm:cxn modelId="{4857A55B-F333-4803-AA0D-D0C8DE413EEA}" type="presParOf" srcId="{DEB202F0-488C-4F8E-8F00-FEA435B82A6B}" destId="{15D3667B-FB99-4875-A99A-B6AC5D334E52}" srcOrd="1" destOrd="0" presId="urn:microsoft.com/office/officeart/2005/8/layout/list1"/>
    <dgm:cxn modelId="{1B627ECD-C86E-4B6F-B5C2-A145596027DB}" type="presParOf" srcId="{F1DA4F69-F463-4B4F-BBEE-A9F7B4278357}" destId="{4E2F6D78-0D3E-40D9-BE34-458F84F81069}" srcOrd="41" destOrd="0" presId="urn:microsoft.com/office/officeart/2005/8/layout/list1"/>
    <dgm:cxn modelId="{2911EC91-B398-465D-870F-8CCA9BEB9029}" type="presParOf" srcId="{F1DA4F69-F463-4B4F-BBEE-A9F7B4278357}" destId="{834107E2-CB9E-4BB2-9C74-0AC6A74E3391}" srcOrd="42" destOrd="0" presId="urn:microsoft.com/office/officeart/2005/8/layout/list1"/>
  </dgm:cxnLst>
  <dgm:bg>
    <a:noFill/>
  </dgm:bg>
  <dgm:whole/>
  <dgm:extLst>
    <a:ext uri="http://schemas.microsoft.com/office/drawing/2008/diagram">
      <dsp:dataModelExt xmlns:dsp="http://schemas.microsoft.com/office/drawing/2008/diagram" relId="rId13"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B744340D-6D27-4965-810F-2A6F9D4386C5}" type="doc">
      <dgm:prSet loTypeId="urn:microsoft.com/office/officeart/2005/8/layout/list1" loCatId="list" qsTypeId="urn:microsoft.com/office/officeart/2005/8/quickstyle/simple3" qsCatId="simple" csTypeId="urn:microsoft.com/office/officeart/2005/8/colors/accent3_2" csCatId="accent3" phldr="1"/>
      <dgm:spPr/>
      <dgm:t>
        <a:bodyPr/>
        <a:lstStyle/>
        <a:p>
          <a:endParaRPr lang="pl-PL"/>
        </a:p>
      </dgm:t>
    </dgm:pt>
    <dgm:pt modelId="{7347498A-B0E2-4C11-941E-9FFCBCD2DEDB}">
      <dgm:prSet phldrT="[Tekst]" custT="1"/>
      <dgm:spPr>
        <a:xfrm>
          <a:off x="225044" y="1002185"/>
          <a:ext cx="3311990" cy="215999"/>
        </a:xfrm>
        <a:prstGeom prst="roundRect">
          <a:avLst/>
        </a:prstGeo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pl-PL" sz="600" b="1" i="0">
              <a:solidFill>
                <a:sysClr val="windowText" lastClr="000000"/>
              </a:solidFill>
              <a:latin typeface="Calibri" panose="020F0502020204030204"/>
              <a:ea typeface="+mn-ea"/>
              <a:cs typeface="+mn-cs"/>
            </a:rPr>
            <a:t>4th October 2016 - The Paris Climate Agreement enters into force</a:t>
          </a:r>
        </a:p>
      </dgm:t>
    </dgm:pt>
    <dgm:pt modelId="{21C52EAD-7668-4400-B8C5-707098011CEE}" type="parTrans" cxnId="{6FABDCC2-9ACF-47C9-9922-9E7BCE29C783}">
      <dgm:prSet/>
      <dgm:spPr/>
      <dgm:t>
        <a:bodyPr/>
        <a:lstStyle/>
        <a:p>
          <a:endParaRPr lang="pl-PL" sz="600">
            <a:solidFill>
              <a:sysClr val="windowText" lastClr="000000"/>
            </a:solidFill>
          </a:endParaRPr>
        </a:p>
      </dgm:t>
    </dgm:pt>
    <dgm:pt modelId="{B3F59E5E-AD81-4955-B778-F1B731EED1EA}" type="sibTrans" cxnId="{6FABDCC2-9ACF-47C9-9922-9E7BCE29C783}">
      <dgm:prSet/>
      <dgm:spPr/>
      <dgm:t>
        <a:bodyPr/>
        <a:lstStyle/>
        <a:p>
          <a:endParaRPr lang="pl-PL" sz="600">
            <a:solidFill>
              <a:sysClr val="windowText" lastClr="000000"/>
            </a:solidFill>
          </a:endParaRPr>
        </a:p>
      </dgm:t>
    </dgm:pt>
    <dgm:pt modelId="{7D346646-CEA4-4589-B27D-D2FDB96CDB22}">
      <dgm:prSet phldrT="[Tekst]" custT="1"/>
      <dgm:spPr>
        <a:xfrm>
          <a:off x="225044" y="3431057"/>
          <a:ext cx="3311990" cy="215999"/>
        </a:xfrm>
        <a:prstGeom prst="roundRect">
          <a:avLst/>
        </a:prstGeo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pl-PL" sz="600" b="1">
              <a:solidFill>
                <a:sysClr val="windowText" lastClr="000000"/>
              </a:solidFill>
              <a:latin typeface="Calibri" panose="020F0502020204030204"/>
              <a:ea typeface="+mn-ea"/>
              <a:cs typeface="+mn-cs"/>
            </a:rPr>
            <a:t>9th June 2006 - Review of the European Union's Sustainable Development Strategy - Renewed Strategy presented in Brussels</a:t>
          </a:r>
        </a:p>
      </dgm:t>
    </dgm:pt>
    <dgm:pt modelId="{56363BA2-341E-4198-BDF9-819F7B2DCC6A}" type="parTrans" cxnId="{50A541E1-A570-4248-8F10-7427ECCF296E}">
      <dgm:prSet/>
      <dgm:spPr/>
      <dgm:t>
        <a:bodyPr/>
        <a:lstStyle/>
        <a:p>
          <a:endParaRPr lang="pl-PL" sz="600">
            <a:solidFill>
              <a:sysClr val="windowText" lastClr="000000"/>
            </a:solidFill>
          </a:endParaRPr>
        </a:p>
      </dgm:t>
    </dgm:pt>
    <dgm:pt modelId="{FA73E632-237E-412C-81CB-55464C71FA62}" type="sibTrans" cxnId="{50A541E1-A570-4248-8F10-7427ECCF296E}">
      <dgm:prSet/>
      <dgm:spPr/>
      <dgm:t>
        <a:bodyPr/>
        <a:lstStyle/>
        <a:p>
          <a:endParaRPr lang="pl-PL" sz="600">
            <a:solidFill>
              <a:sysClr val="windowText" lastClr="000000"/>
            </a:solidFill>
          </a:endParaRPr>
        </a:p>
      </dgm:t>
    </dgm:pt>
    <dgm:pt modelId="{77005912-A0DB-4455-8109-FA1009FA8EE5}">
      <dgm:prSet custT="1"/>
      <dgm:spPr>
        <a:xfrm>
          <a:off x="225044" y="6033178"/>
          <a:ext cx="3311990" cy="215999"/>
        </a:xfrm>
        <a:prstGeom prst="roundRect">
          <a:avLst/>
        </a:prstGeo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pl-PL" sz="600" b="1">
              <a:solidFill>
                <a:sysClr val="windowText" lastClr="000000"/>
              </a:solidFill>
              <a:latin typeface="Calibri" panose="020F0502020204030204"/>
              <a:ea typeface="+mn-ea"/>
              <a:cs typeface="+mn-cs"/>
            </a:rPr>
            <a:t>1997 - adoption of the Kyoto Protocol</a:t>
          </a:r>
        </a:p>
      </dgm:t>
    </dgm:pt>
    <dgm:pt modelId="{20743BEC-84C1-4556-B7D5-3ADDBDF6CCC0}" type="parTrans" cxnId="{D920313B-F5F6-4690-8F60-FD42EAD28748}">
      <dgm:prSet/>
      <dgm:spPr/>
      <dgm:t>
        <a:bodyPr/>
        <a:lstStyle/>
        <a:p>
          <a:endParaRPr lang="pl-PL" sz="600">
            <a:solidFill>
              <a:sysClr val="windowText" lastClr="000000"/>
            </a:solidFill>
          </a:endParaRPr>
        </a:p>
      </dgm:t>
    </dgm:pt>
    <dgm:pt modelId="{D1591601-38C9-443B-87DF-BE959532FF08}" type="sibTrans" cxnId="{D920313B-F5F6-4690-8F60-FD42EAD28748}">
      <dgm:prSet/>
      <dgm:spPr/>
      <dgm:t>
        <a:bodyPr/>
        <a:lstStyle/>
        <a:p>
          <a:endParaRPr lang="pl-PL" sz="600">
            <a:solidFill>
              <a:sysClr val="windowText" lastClr="000000"/>
            </a:solidFill>
          </a:endParaRPr>
        </a:p>
      </dgm:t>
    </dgm:pt>
    <dgm:pt modelId="{2097E8F5-2D32-435C-9AF2-65BED7B03503}">
      <dgm:prSet custT="1"/>
      <dgm:spPr>
        <a:xfrm>
          <a:off x="225044" y="2462658"/>
          <a:ext cx="3311990" cy="215999"/>
        </a:xfrm>
        <a:prstGeom prst="roundRect">
          <a:avLst/>
        </a:prstGeo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pl-PL" sz="600" b="1">
              <a:solidFill>
                <a:sysClr val="windowText" lastClr="000000"/>
              </a:solidFill>
              <a:latin typeface="Calibri" panose="020F0502020204030204"/>
              <a:ea typeface="+mn-ea"/>
              <a:cs typeface="+mn-cs"/>
            </a:rPr>
            <a:t>2012 - UN conference in Rio de Janeiro</a:t>
          </a:r>
        </a:p>
      </dgm:t>
    </dgm:pt>
    <dgm:pt modelId="{A54FAFDC-89E2-4A0F-9523-6AA3A7E6B9B7}" type="parTrans" cxnId="{B08706B3-D3D4-4115-85A9-61EE73D5BDE5}">
      <dgm:prSet/>
      <dgm:spPr/>
      <dgm:t>
        <a:bodyPr/>
        <a:lstStyle/>
        <a:p>
          <a:endParaRPr lang="pl-PL" sz="600">
            <a:solidFill>
              <a:sysClr val="windowText" lastClr="000000"/>
            </a:solidFill>
          </a:endParaRPr>
        </a:p>
      </dgm:t>
    </dgm:pt>
    <dgm:pt modelId="{99D7DA5B-30EA-445C-BCB5-69538723E3E2}" type="sibTrans" cxnId="{B08706B3-D3D4-4115-85A9-61EE73D5BDE5}">
      <dgm:prSet/>
      <dgm:spPr/>
      <dgm:t>
        <a:bodyPr/>
        <a:lstStyle/>
        <a:p>
          <a:endParaRPr lang="pl-PL" sz="600">
            <a:solidFill>
              <a:sysClr val="windowText" lastClr="000000"/>
            </a:solidFill>
          </a:endParaRPr>
        </a:p>
      </dgm:t>
    </dgm:pt>
    <dgm:pt modelId="{C2B82855-C381-4591-AEC5-F8B3C2306E9A}">
      <dgm:prSet custT="1"/>
      <dgm:spPr>
        <a:xfrm>
          <a:off x="225044" y="116474"/>
          <a:ext cx="3311990" cy="215999"/>
        </a:xfrm>
        <a:prstGeom prst="roundRect">
          <a:avLst/>
        </a:prstGeo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pl-PL" sz="600" b="1" i="0">
              <a:solidFill>
                <a:sysClr val="windowText" lastClr="000000"/>
              </a:solidFill>
              <a:latin typeface="Calibri" panose="020F0502020204030204"/>
              <a:ea typeface="+mn-ea"/>
              <a:cs typeface="+mn-cs"/>
            </a:rPr>
            <a:t>June 2017 - President Trump's statement on the Paris Climate Agreement</a:t>
          </a:r>
        </a:p>
      </dgm:t>
    </dgm:pt>
    <dgm:pt modelId="{271DB93B-2DF3-414C-8C89-78142D80DC4A}" type="parTrans" cxnId="{7A36B74E-D63F-4785-815C-3EEEAD35A1CF}">
      <dgm:prSet/>
      <dgm:spPr/>
      <dgm:t>
        <a:bodyPr/>
        <a:lstStyle/>
        <a:p>
          <a:endParaRPr lang="pl-PL" sz="600">
            <a:solidFill>
              <a:sysClr val="windowText" lastClr="000000"/>
            </a:solidFill>
          </a:endParaRPr>
        </a:p>
      </dgm:t>
    </dgm:pt>
    <dgm:pt modelId="{0A9C4008-D8D2-4762-BC52-14374C6E17D1}" type="sibTrans" cxnId="{7A36B74E-D63F-4785-815C-3EEEAD35A1CF}">
      <dgm:prSet/>
      <dgm:spPr/>
      <dgm:t>
        <a:bodyPr/>
        <a:lstStyle/>
        <a:p>
          <a:endParaRPr lang="pl-PL" sz="600">
            <a:solidFill>
              <a:sysClr val="windowText" lastClr="000000"/>
            </a:solidFill>
          </a:endParaRPr>
        </a:p>
      </dgm:t>
    </dgm:pt>
    <dgm:pt modelId="{66BA7446-1C8F-405F-B3AF-D0C3AADDFC91}">
      <dgm:prSet custT="1"/>
      <dgm:spPr>
        <a:xfrm>
          <a:off x="225044" y="1403697"/>
          <a:ext cx="3311990" cy="215999"/>
        </a:xfrm>
        <a:prstGeom prst="roundRect">
          <a:avLst/>
        </a:prstGeo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pl-PL" sz="600" b="1">
              <a:solidFill>
                <a:sysClr val="windowText" lastClr="000000"/>
              </a:solidFill>
              <a:latin typeface="Calibri" panose="020F0502020204030204"/>
              <a:ea typeface="+mn-ea"/>
              <a:cs typeface="+mn-cs"/>
            </a:rPr>
            <a:t>25–27th September 2015 - 2030 Agenda for Sustainable Development Summit - UN headquarters in New York</a:t>
          </a:r>
        </a:p>
      </dgm:t>
    </dgm:pt>
    <dgm:pt modelId="{A194C02B-1683-4C7C-8D55-EA6F416823BB}" type="parTrans" cxnId="{1687FA98-AE5B-4757-9F52-DD618F891476}">
      <dgm:prSet/>
      <dgm:spPr/>
      <dgm:t>
        <a:bodyPr/>
        <a:lstStyle/>
        <a:p>
          <a:endParaRPr lang="pl-PL" sz="600">
            <a:solidFill>
              <a:sysClr val="windowText" lastClr="000000"/>
            </a:solidFill>
          </a:endParaRPr>
        </a:p>
      </dgm:t>
    </dgm:pt>
    <dgm:pt modelId="{93D29542-7EF1-4CBF-AAA2-891331386AAD}" type="sibTrans" cxnId="{1687FA98-AE5B-4757-9F52-DD618F891476}">
      <dgm:prSet/>
      <dgm:spPr/>
      <dgm:t>
        <a:bodyPr/>
        <a:lstStyle/>
        <a:p>
          <a:endParaRPr lang="pl-PL" sz="600">
            <a:solidFill>
              <a:sysClr val="windowText" lastClr="000000"/>
            </a:solidFill>
          </a:endParaRPr>
        </a:p>
      </dgm:t>
    </dgm:pt>
    <dgm:pt modelId="{E9598EE6-1132-44F1-9BFA-3816E450E4A7}">
      <dgm:prSet custT="1"/>
      <dgm:spPr>
        <a:xfrm>
          <a:off x="225044" y="517986"/>
          <a:ext cx="3311990" cy="215999"/>
        </a:xfrm>
        <a:prstGeom prst="roundRect">
          <a:avLst/>
        </a:prstGeo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pl-PL" sz="600" b="1" i="0">
              <a:solidFill>
                <a:sysClr val="windowText" lastClr="000000"/>
              </a:solidFill>
              <a:latin typeface="Calibri" panose="020F0502020204030204"/>
              <a:ea typeface="+mn-ea"/>
              <a:cs typeface="+mn-cs"/>
            </a:rPr>
            <a:t>7-18th November 2016 - COP22 in Marrakesh</a:t>
          </a:r>
        </a:p>
      </dgm:t>
    </dgm:pt>
    <dgm:pt modelId="{5A344AFE-9854-4573-8E5E-D74C48BD0E94}" type="parTrans" cxnId="{161CBC4B-7A11-4354-B32E-B1889E092D40}">
      <dgm:prSet/>
      <dgm:spPr/>
      <dgm:t>
        <a:bodyPr/>
        <a:lstStyle/>
        <a:p>
          <a:endParaRPr lang="pl-PL" sz="600">
            <a:solidFill>
              <a:sysClr val="windowText" lastClr="000000"/>
            </a:solidFill>
          </a:endParaRPr>
        </a:p>
      </dgm:t>
    </dgm:pt>
    <dgm:pt modelId="{B4B2FFD0-212F-4828-85C0-8E9A85401AEA}" type="sibTrans" cxnId="{161CBC4B-7A11-4354-B32E-B1889E092D40}">
      <dgm:prSet/>
      <dgm:spPr/>
      <dgm:t>
        <a:bodyPr/>
        <a:lstStyle/>
        <a:p>
          <a:endParaRPr lang="pl-PL" sz="600">
            <a:solidFill>
              <a:sysClr val="windowText" lastClr="000000"/>
            </a:solidFill>
          </a:endParaRPr>
        </a:p>
      </dgm:t>
    </dgm:pt>
    <dgm:pt modelId="{48FFCE8E-0ADF-4801-A616-E22A2A41B10D}">
      <dgm:prSet custT="1"/>
      <dgm:spPr>
        <a:xfrm>
          <a:off x="0" y="258674"/>
          <a:ext cx="4500880" cy="232312"/>
        </a:xfrm>
        <a:prstGeom prst="rect">
          <a:avLst/>
        </a:prstGeom>
        <a:solidFill>
          <a:sysClr val="window" lastClr="FFFFFF">
            <a:alpha val="90000"/>
            <a:hueOff val="0"/>
            <a:satOff val="0"/>
            <a:lumOff val="0"/>
            <a:alphaOff val="0"/>
          </a:sysClr>
        </a:solidFill>
        <a:ln w="6350" cap="flat" cmpd="sng" algn="ctr">
          <a:solidFill>
            <a:srgbClr val="A5A5A5">
              <a:hueOff val="0"/>
              <a:satOff val="0"/>
              <a:lumOff val="0"/>
              <a:alphaOff val="0"/>
            </a:srgbClr>
          </a:solidFill>
          <a:prstDash val="solid"/>
          <a:miter lim="800000"/>
        </a:ln>
        <a:effectLst/>
      </dgm:spPr>
      <dgm:t>
        <a:bodyPr/>
        <a:lstStyle/>
        <a:p>
          <a:pPr>
            <a:buChar char="•"/>
          </a:pPr>
          <a:r>
            <a:rPr lang="pl-PL" sz="600">
              <a:solidFill>
                <a:sysClr val="windowText" lastClr="000000"/>
              </a:solidFill>
              <a:latin typeface="Calibri" panose="020F0502020204030204"/>
              <a:ea typeface="+mn-ea"/>
              <a:cs typeface="+mn-cs"/>
            </a:rPr>
            <a:t>President Donald Trump announces his intention to withdraw the United States from the Paris Climate Agreement</a:t>
          </a:r>
        </a:p>
      </dgm:t>
    </dgm:pt>
    <dgm:pt modelId="{A0DCF721-869B-4D46-8CA8-B719B59E0FA5}" type="parTrans" cxnId="{8612D932-5A61-4B9B-8D83-3665ECCACFE0}">
      <dgm:prSet/>
      <dgm:spPr/>
      <dgm:t>
        <a:bodyPr/>
        <a:lstStyle/>
        <a:p>
          <a:endParaRPr lang="pl-PL" sz="600">
            <a:solidFill>
              <a:sysClr val="windowText" lastClr="000000"/>
            </a:solidFill>
          </a:endParaRPr>
        </a:p>
      </dgm:t>
    </dgm:pt>
    <dgm:pt modelId="{2622E573-A4E7-4AC1-B621-0E56C955CC05}" type="sibTrans" cxnId="{8612D932-5A61-4B9B-8D83-3665ECCACFE0}">
      <dgm:prSet/>
      <dgm:spPr/>
      <dgm:t>
        <a:bodyPr/>
        <a:lstStyle/>
        <a:p>
          <a:endParaRPr lang="pl-PL" sz="600">
            <a:solidFill>
              <a:sysClr val="windowText" lastClr="000000"/>
            </a:solidFill>
          </a:endParaRPr>
        </a:p>
      </dgm:t>
    </dgm:pt>
    <dgm:pt modelId="{0342243C-D2FC-444E-8297-CFC36323492C}">
      <dgm:prSet custT="1"/>
      <dgm:spPr>
        <a:xfrm>
          <a:off x="0" y="660185"/>
          <a:ext cx="4500880" cy="315000"/>
        </a:xfrm>
        <a:prstGeom prst="rect">
          <a:avLst/>
        </a:prstGeom>
        <a:solidFill>
          <a:sysClr val="window" lastClr="FFFFFF">
            <a:alpha val="90000"/>
            <a:hueOff val="0"/>
            <a:satOff val="0"/>
            <a:lumOff val="0"/>
            <a:alphaOff val="0"/>
          </a:sysClr>
        </a:solidFill>
        <a:ln w="6350" cap="flat" cmpd="sng" algn="ctr">
          <a:solidFill>
            <a:srgbClr val="A5A5A5">
              <a:hueOff val="0"/>
              <a:satOff val="0"/>
              <a:lumOff val="0"/>
              <a:alphaOff val="0"/>
            </a:srgbClr>
          </a:solidFill>
          <a:prstDash val="solid"/>
          <a:miter lim="800000"/>
        </a:ln>
        <a:effectLst/>
      </dgm:spPr>
      <dgm:t>
        <a:bodyPr/>
        <a:lstStyle/>
        <a:p>
          <a:pPr>
            <a:buChar char="•"/>
          </a:pPr>
          <a:r>
            <a:rPr lang="pl-PL" sz="600">
              <a:solidFill>
                <a:sysClr val="windowText" lastClr="000000"/>
              </a:solidFill>
              <a:latin typeface="Calibri" panose="020F0502020204030204"/>
              <a:ea typeface="+mn-ea"/>
              <a:cs typeface="+mn-cs"/>
            </a:rPr>
            <a:t>The parties to the agreement declare that they will take steps to fully implement the Paris Agreement and welcome the "extraordinary dynamics in the fight against climate change on a global scale."</a:t>
          </a:r>
        </a:p>
      </dgm:t>
    </dgm:pt>
    <dgm:pt modelId="{5797549B-DDE2-47DE-80B3-3BBE5EF6FE39}" type="parTrans" cxnId="{70741636-DF61-4C3E-ABE2-5CA9FF307E3F}">
      <dgm:prSet/>
      <dgm:spPr/>
      <dgm:t>
        <a:bodyPr/>
        <a:lstStyle/>
        <a:p>
          <a:endParaRPr lang="pl-PL" sz="600">
            <a:solidFill>
              <a:sysClr val="windowText" lastClr="000000"/>
            </a:solidFill>
          </a:endParaRPr>
        </a:p>
      </dgm:t>
    </dgm:pt>
    <dgm:pt modelId="{7CBB2F0D-1526-4353-8B0B-16FBB59AF93D}" type="sibTrans" cxnId="{70741636-DF61-4C3E-ABE2-5CA9FF307E3F}">
      <dgm:prSet/>
      <dgm:spPr/>
      <dgm:t>
        <a:bodyPr/>
        <a:lstStyle/>
        <a:p>
          <a:endParaRPr lang="pl-PL" sz="600">
            <a:solidFill>
              <a:sysClr val="windowText" lastClr="000000"/>
            </a:solidFill>
          </a:endParaRPr>
        </a:p>
      </dgm:t>
    </dgm:pt>
    <dgm:pt modelId="{EE1F3ADB-6F98-4FE2-B7D8-50003A9D4A07}">
      <dgm:prSet custT="1"/>
      <dgm:spPr>
        <a:xfrm>
          <a:off x="0" y="1144385"/>
          <a:ext cx="4500880" cy="232312"/>
        </a:xfrm>
        <a:prstGeom prst="rect">
          <a:avLst/>
        </a:prstGeom>
        <a:solidFill>
          <a:sysClr val="window" lastClr="FFFFFF">
            <a:alpha val="90000"/>
            <a:hueOff val="0"/>
            <a:satOff val="0"/>
            <a:lumOff val="0"/>
            <a:alphaOff val="0"/>
          </a:sysClr>
        </a:solidFill>
        <a:ln w="6350" cap="flat" cmpd="sng" algn="ctr">
          <a:solidFill>
            <a:srgbClr val="A5A5A5">
              <a:hueOff val="0"/>
              <a:satOff val="0"/>
              <a:lumOff val="0"/>
              <a:alphaOff val="0"/>
            </a:srgbClr>
          </a:solidFill>
          <a:prstDash val="solid"/>
          <a:miter lim="800000"/>
        </a:ln>
        <a:effectLst/>
      </dgm:spPr>
      <dgm:t>
        <a:bodyPr/>
        <a:lstStyle/>
        <a:p>
          <a:pPr>
            <a:buChar char="•"/>
          </a:pPr>
          <a:r>
            <a:rPr lang="pl-PL" sz="600">
              <a:solidFill>
                <a:sysClr val="windowText" lastClr="000000"/>
              </a:solidFill>
              <a:latin typeface="Calibri" panose="020F0502020204030204"/>
              <a:ea typeface="+mn-ea"/>
              <a:cs typeface="+mn-cs"/>
            </a:rPr>
            <a:t>In a vote, the European Parliament consents to the EU's ratification of the Paris climate agreement</a:t>
          </a:r>
        </a:p>
      </dgm:t>
    </dgm:pt>
    <dgm:pt modelId="{DA12F367-55D7-44E5-A672-3030072D43FF}" type="parTrans" cxnId="{C01B56C2-A314-409D-BB59-DE9BCFC3BB7C}">
      <dgm:prSet/>
      <dgm:spPr/>
      <dgm:t>
        <a:bodyPr/>
        <a:lstStyle/>
        <a:p>
          <a:endParaRPr lang="pl-PL" sz="600">
            <a:solidFill>
              <a:sysClr val="windowText" lastClr="000000"/>
            </a:solidFill>
          </a:endParaRPr>
        </a:p>
      </dgm:t>
    </dgm:pt>
    <dgm:pt modelId="{8F5F6E8A-D228-4021-9B04-A25F64788E4A}" type="sibTrans" cxnId="{C01B56C2-A314-409D-BB59-DE9BCFC3BB7C}">
      <dgm:prSet/>
      <dgm:spPr/>
      <dgm:t>
        <a:bodyPr/>
        <a:lstStyle/>
        <a:p>
          <a:endParaRPr lang="pl-PL" sz="600">
            <a:solidFill>
              <a:sysClr val="windowText" lastClr="000000"/>
            </a:solidFill>
          </a:endParaRPr>
        </a:p>
      </dgm:t>
    </dgm:pt>
    <dgm:pt modelId="{67BB74FC-B865-49CB-A6DB-17ABF350C4E5}">
      <dgm:prSet custT="1"/>
      <dgm:spPr>
        <a:xfrm>
          <a:off x="0" y="1545896"/>
          <a:ext cx="4500880" cy="488250"/>
        </a:xfrm>
        <a:prstGeom prst="rect">
          <a:avLst/>
        </a:prstGeom>
        <a:solidFill>
          <a:sysClr val="window" lastClr="FFFFFF">
            <a:alpha val="90000"/>
            <a:hueOff val="0"/>
            <a:satOff val="0"/>
            <a:lumOff val="0"/>
            <a:alphaOff val="0"/>
          </a:sysClr>
        </a:solidFill>
        <a:ln w="6350" cap="flat" cmpd="sng" algn="ctr">
          <a:solidFill>
            <a:srgbClr val="A5A5A5">
              <a:hueOff val="0"/>
              <a:satOff val="0"/>
              <a:lumOff val="0"/>
              <a:alphaOff val="0"/>
            </a:srgbClr>
          </a:solidFill>
          <a:prstDash val="solid"/>
          <a:miter lim="800000"/>
        </a:ln>
        <a:effectLst/>
      </dgm:spPr>
      <dgm:t>
        <a:bodyPr/>
        <a:lstStyle/>
        <a:p>
          <a:pPr>
            <a:buChar char="•"/>
          </a:pPr>
          <a:r>
            <a:rPr lang="pl-PL" sz="600">
              <a:solidFill>
                <a:sysClr val="windowText" lastClr="000000"/>
              </a:solidFill>
              <a:latin typeface="Calibri" panose="020F0502020204030204"/>
              <a:ea typeface="+mn-ea"/>
              <a:cs typeface="+mn-cs"/>
            </a:rPr>
            <a:t>After more than two years of negotiations, countries have agreed on 17 Sustainable Development Goals and 169 accompanying tasks in the "2030 Agenda". These goals, which replaced the previous Millennium Development Goals, respond to the need for better targeting of international activities and cooperation for the implementation of sustainable development on a global scale.</a:t>
          </a:r>
        </a:p>
      </dgm:t>
    </dgm:pt>
    <dgm:pt modelId="{14DA53D6-1EB8-4958-8485-455231B9DF0A}" type="parTrans" cxnId="{8BCE2B1E-2E48-4BE6-BE0B-B7AE98CAD4DE}">
      <dgm:prSet/>
      <dgm:spPr/>
      <dgm:t>
        <a:bodyPr/>
        <a:lstStyle/>
        <a:p>
          <a:endParaRPr lang="pl-PL" sz="600">
            <a:solidFill>
              <a:sysClr val="windowText" lastClr="000000"/>
            </a:solidFill>
          </a:endParaRPr>
        </a:p>
      </dgm:t>
    </dgm:pt>
    <dgm:pt modelId="{2164509E-23A8-4B0B-A248-4963EA39B479}" type="sibTrans" cxnId="{8BCE2B1E-2E48-4BE6-BE0B-B7AE98CAD4DE}">
      <dgm:prSet/>
      <dgm:spPr/>
      <dgm:t>
        <a:bodyPr/>
        <a:lstStyle/>
        <a:p>
          <a:endParaRPr lang="pl-PL" sz="600">
            <a:solidFill>
              <a:sysClr val="windowText" lastClr="000000"/>
            </a:solidFill>
          </a:endParaRPr>
        </a:p>
      </dgm:t>
    </dgm:pt>
    <dgm:pt modelId="{DC38FDDD-48E0-4DC2-B581-62B420258982}">
      <dgm:prSet custT="1"/>
      <dgm:spPr>
        <a:xfrm>
          <a:off x="225044" y="2946858"/>
          <a:ext cx="3311990" cy="215999"/>
        </a:xfrm>
        <a:prstGeom prst="roundRect">
          <a:avLst/>
        </a:prstGeo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pl-PL" sz="600" b="1">
              <a:solidFill>
                <a:sysClr val="windowText" lastClr="000000"/>
              </a:solidFill>
              <a:latin typeface="Calibri" panose="020F0502020204030204"/>
              <a:ea typeface="+mn-ea"/>
              <a:cs typeface="+mn-cs"/>
            </a:rPr>
            <a:t>2010 - The European Commission adopted the Europe 2020 strategy</a:t>
          </a:r>
        </a:p>
      </dgm:t>
    </dgm:pt>
    <dgm:pt modelId="{C662182D-E01F-47D2-9317-005EF0E90D17}" type="parTrans" cxnId="{09E60003-C3F8-4124-9528-2BF28883760F}">
      <dgm:prSet/>
      <dgm:spPr/>
      <dgm:t>
        <a:bodyPr/>
        <a:lstStyle/>
        <a:p>
          <a:endParaRPr lang="pl-PL" sz="600">
            <a:solidFill>
              <a:sysClr val="windowText" lastClr="000000"/>
            </a:solidFill>
          </a:endParaRPr>
        </a:p>
      </dgm:t>
    </dgm:pt>
    <dgm:pt modelId="{296CCA87-F486-4E14-9F25-E8E1F64B8287}" type="sibTrans" cxnId="{09E60003-C3F8-4124-9528-2BF28883760F}">
      <dgm:prSet/>
      <dgm:spPr/>
      <dgm:t>
        <a:bodyPr/>
        <a:lstStyle/>
        <a:p>
          <a:endParaRPr lang="pl-PL" sz="600">
            <a:solidFill>
              <a:sysClr val="windowText" lastClr="000000"/>
            </a:solidFill>
          </a:endParaRPr>
        </a:p>
      </dgm:t>
    </dgm:pt>
    <dgm:pt modelId="{2B16D7C6-AC11-4DFE-818B-D5BFC9DC727B}">
      <dgm:prSet custT="1"/>
      <dgm:spPr>
        <a:xfrm>
          <a:off x="0" y="2604858"/>
          <a:ext cx="4500880" cy="315000"/>
        </a:xfrm>
        <a:prstGeom prst="rect">
          <a:avLst/>
        </a:prstGeom>
        <a:solidFill>
          <a:sysClr val="window" lastClr="FFFFFF">
            <a:alpha val="90000"/>
            <a:hueOff val="0"/>
            <a:satOff val="0"/>
            <a:lumOff val="0"/>
            <a:alphaOff val="0"/>
          </a:sysClr>
        </a:solidFill>
        <a:ln w="6350" cap="flat" cmpd="sng" algn="ctr">
          <a:solidFill>
            <a:srgbClr val="A5A5A5">
              <a:hueOff val="0"/>
              <a:satOff val="0"/>
              <a:lumOff val="0"/>
              <a:alphaOff val="0"/>
            </a:srgbClr>
          </a:solidFill>
          <a:prstDash val="solid"/>
          <a:miter lim="800000"/>
        </a:ln>
        <a:effectLst/>
      </dgm:spPr>
      <dgm:t>
        <a:bodyPr/>
        <a:lstStyle/>
        <a:p>
          <a:pPr>
            <a:buChar char="•"/>
          </a:pPr>
          <a:r>
            <a:rPr lang="pl-PL" sz="600">
              <a:solidFill>
                <a:sysClr val="windowText" lastClr="000000"/>
              </a:solidFill>
              <a:latin typeface="Calibri" panose="020F0502020204030204"/>
              <a:ea typeface="+mn-ea"/>
              <a:cs typeface="+mn-cs"/>
            </a:rPr>
            <a:t>One of the most important results of the Rio 20 conference was the decision of UN member states to launch the process of developing a set of new Sustainable Development Goals (SDGs), continuing the Millennium Goals.</a:t>
          </a:r>
        </a:p>
      </dgm:t>
    </dgm:pt>
    <dgm:pt modelId="{865DAE59-AC0E-4804-9D5E-C2AAE158B5A8}" type="parTrans" cxnId="{92029CC3-612F-4BEF-A27F-678C3CC93208}">
      <dgm:prSet/>
      <dgm:spPr/>
      <dgm:t>
        <a:bodyPr/>
        <a:lstStyle/>
        <a:p>
          <a:endParaRPr lang="pl-PL" sz="600">
            <a:solidFill>
              <a:sysClr val="windowText" lastClr="000000"/>
            </a:solidFill>
          </a:endParaRPr>
        </a:p>
      </dgm:t>
    </dgm:pt>
    <dgm:pt modelId="{32A14F80-860C-4668-93E7-FDE3DF275679}" type="sibTrans" cxnId="{92029CC3-612F-4BEF-A27F-678C3CC93208}">
      <dgm:prSet/>
      <dgm:spPr/>
      <dgm:t>
        <a:bodyPr/>
        <a:lstStyle/>
        <a:p>
          <a:endParaRPr lang="pl-PL" sz="600">
            <a:solidFill>
              <a:sysClr val="windowText" lastClr="000000"/>
            </a:solidFill>
          </a:endParaRPr>
        </a:p>
      </dgm:t>
    </dgm:pt>
    <dgm:pt modelId="{30BF4260-2754-4509-B379-0B4E677306FC}">
      <dgm:prSet custT="1"/>
      <dgm:spPr>
        <a:xfrm>
          <a:off x="0" y="3089057"/>
          <a:ext cx="4500880" cy="315000"/>
        </a:xfrm>
        <a:prstGeom prst="rect">
          <a:avLst/>
        </a:prstGeom>
        <a:solidFill>
          <a:sysClr val="window" lastClr="FFFFFF">
            <a:alpha val="90000"/>
            <a:hueOff val="0"/>
            <a:satOff val="0"/>
            <a:lumOff val="0"/>
            <a:alphaOff val="0"/>
          </a:sysClr>
        </a:solidFill>
        <a:ln w="6350" cap="flat" cmpd="sng" algn="ctr">
          <a:solidFill>
            <a:srgbClr val="A5A5A5">
              <a:hueOff val="0"/>
              <a:satOff val="0"/>
              <a:lumOff val="0"/>
              <a:alphaOff val="0"/>
            </a:srgbClr>
          </a:solidFill>
          <a:prstDash val="solid"/>
          <a:miter lim="800000"/>
        </a:ln>
        <a:effectLst/>
      </dgm:spPr>
      <dgm:t>
        <a:bodyPr/>
        <a:lstStyle/>
        <a:p>
          <a:pPr>
            <a:buChar char="•"/>
          </a:pPr>
          <a:r>
            <a:rPr lang="pl-PL" sz="600">
              <a:solidFill>
                <a:sysClr val="windowText" lastClr="000000"/>
              </a:solidFill>
              <a:latin typeface="Calibri" panose="020F0502020204030204"/>
              <a:ea typeface="+mn-ea"/>
              <a:cs typeface="+mn-cs"/>
            </a:rPr>
            <a:t>One of the main goals of the Europe 2020 strategy was the transition to a sustainable, resource-efficient and low-carbon economy.</a:t>
          </a:r>
        </a:p>
      </dgm:t>
    </dgm:pt>
    <dgm:pt modelId="{A7BC5370-B3F0-44FA-BA8F-2F784A07D94C}" type="parTrans" cxnId="{BEEED5E1-17EB-4773-BAD3-449EFE84FCC0}">
      <dgm:prSet/>
      <dgm:spPr/>
      <dgm:t>
        <a:bodyPr/>
        <a:lstStyle/>
        <a:p>
          <a:endParaRPr lang="pl-PL" sz="600">
            <a:solidFill>
              <a:sysClr val="windowText" lastClr="000000"/>
            </a:solidFill>
          </a:endParaRPr>
        </a:p>
      </dgm:t>
    </dgm:pt>
    <dgm:pt modelId="{6EE978AD-C6DF-4813-8686-510FAED427F4}" type="sibTrans" cxnId="{BEEED5E1-17EB-4773-BAD3-449EFE84FCC0}">
      <dgm:prSet/>
      <dgm:spPr/>
      <dgm:t>
        <a:bodyPr/>
        <a:lstStyle/>
        <a:p>
          <a:endParaRPr lang="pl-PL" sz="600">
            <a:solidFill>
              <a:sysClr val="windowText" lastClr="000000"/>
            </a:solidFill>
          </a:endParaRPr>
        </a:p>
      </dgm:t>
    </dgm:pt>
    <dgm:pt modelId="{1FAE2A9E-39C4-4775-90E0-3C0F3FD42703}">
      <dgm:prSet custT="1"/>
      <dgm:spPr>
        <a:xfrm>
          <a:off x="0" y="3573256"/>
          <a:ext cx="4500880" cy="232312"/>
        </a:xfrm>
        <a:prstGeom prst="rect">
          <a:avLst/>
        </a:prstGeom>
        <a:solidFill>
          <a:sysClr val="window" lastClr="FFFFFF">
            <a:alpha val="90000"/>
            <a:hueOff val="0"/>
            <a:satOff val="0"/>
            <a:lumOff val="0"/>
            <a:alphaOff val="0"/>
          </a:sysClr>
        </a:solidFill>
        <a:ln w="6350" cap="flat" cmpd="sng" algn="ctr">
          <a:solidFill>
            <a:srgbClr val="A5A5A5">
              <a:hueOff val="0"/>
              <a:satOff val="0"/>
              <a:lumOff val="0"/>
              <a:alphaOff val="0"/>
            </a:srgbClr>
          </a:solidFill>
          <a:prstDash val="solid"/>
          <a:miter lim="800000"/>
        </a:ln>
        <a:effectLst/>
      </dgm:spPr>
      <dgm:t>
        <a:bodyPr/>
        <a:lstStyle/>
        <a:p>
          <a:pPr>
            <a:buChar char="•"/>
          </a:pPr>
          <a:r>
            <a:rPr lang="pl-PL" sz="600">
              <a:solidFill>
                <a:sysClr val="windowText" lastClr="000000"/>
              </a:solidFill>
              <a:latin typeface="Calibri" panose="020F0502020204030204"/>
              <a:ea typeface="+mn-ea"/>
              <a:cs typeface="+mn-cs"/>
            </a:rPr>
            <a:t>The main goals were once again: environmental protection, justice and social cohesion, and economic prosperity.</a:t>
          </a:r>
        </a:p>
      </dgm:t>
    </dgm:pt>
    <dgm:pt modelId="{69216150-3175-4AEC-B81C-7F826E0B72F3}" type="parTrans" cxnId="{2E12CC71-73AE-4765-B350-2D88092B0EDB}">
      <dgm:prSet/>
      <dgm:spPr/>
      <dgm:t>
        <a:bodyPr/>
        <a:lstStyle/>
        <a:p>
          <a:endParaRPr lang="pl-PL" sz="600">
            <a:solidFill>
              <a:sysClr val="windowText" lastClr="000000"/>
            </a:solidFill>
          </a:endParaRPr>
        </a:p>
      </dgm:t>
    </dgm:pt>
    <dgm:pt modelId="{BD5092F8-598E-4EFA-B8DD-DA257B7F2E12}" type="sibTrans" cxnId="{2E12CC71-73AE-4765-B350-2D88092B0EDB}">
      <dgm:prSet/>
      <dgm:spPr/>
      <dgm:t>
        <a:bodyPr/>
        <a:lstStyle/>
        <a:p>
          <a:endParaRPr lang="pl-PL" sz="600">
            <a:solidFill>
              <a:sysClr val="windowText" lastClr="000000"/>
            </a:solidFill>
          </a:endParaRPr>
        </a:p>
      </dgm:t>
    </dgm:pt>
    <dgm:pt modelId="{7AC15688-6ADA-405E-B61B-E39C3F06EBA5}">
      <dgm:prSet custT="1"/>
      <dgm:spPr>
        <a:xfrm>
          <a:off x="225044" y="5375729"/>
          <a:ext cx="3311990" cy="215999"/>
        </a:xfrm>
        <a:prstGeom prst="roundRect">
          <a:avLst/>
        </a:prstGeo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pl-PL" sz="600" b="1">
              <a:solidFill>
                <a:sysClr val="windowText" lastClr="000000"/>
              </a:solidFill>
              <a:latin typeface="Calibri" panose="020F0502020204030204"/>
              <a:ea typeface="+mn-ea"/>
              <a:cs typeface="+mn-cs"/>
            </a:rPr>
            <a:t>2000 - UN conference in New York</a:t>
          </a:r>
        </a:p>
      </dgm:t>
    </dgm:pt>
    <dgm:pt modelId="{2E77C23B-32D8-4B09-B76F-11598FC4733B}" type="parTrans" cxnId="{E2AC7854-53FB-42B2-A69E-26D5A8B4B92E}">
      <dgm:prSet/>
      <dgm:spPr/>
      <dgm:t>
        <a:bodyPr/>
        <a:lstStyle/>
        <a:p>
          <a:endParaRPr lang="pl-PL" sz="600">
            <a:solidFill>
              <a:sysClr val="windowText" lastClr="000000"/>
            </a:solidFill>
          </a:endParaRPr>
        </a:p>
      </dgm:t>
    </dgm:pt>
    <dgm:pt modelId="{886CAECB-A21D-41BF-A571-B26E656D796E}" type="sibTrans" cxnId="{E2AC7854-53FB-42B2-A69E-26D5A8B4B92E}">
      <dgm:prSet/>
      <dgm:spPr/>
      <dgm:t>
        <a:bodyPr/>
        <a:lstStyle/>
        <a:p>
          <a:endParaRPr lang="pl-PL" sz="600">
            <a:solidFill>
              <a:sysClr val="windowText" lastClr="000000"/>
            </a:solidFill>
          </a:endParaRPr>
        </a:p>
      </dgm:t>
    </dgm:pt>
    <dgm:pt modelId="{572512EB-8565-41F8-A248-FFD4392C8C34}">
      <dgm:prSet custT="1"/>
      <dgm:spPr>
        <a:xfrm>
          <a:off x="225044" y="4234081"/>
          <a:ext cx="3311990" cy="215999"/>
        </a:xfrm>
        <a:prstGeom prst="roundRect">
          <a:avLst/>
        </a:prstGeo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pl-PL" sz="600" b="1">
              <a:solidFill>
                <a:sysClr val="windowText" lastClr="000000"/>
              </a:solidFill>
              <a:latin typeface="Calibri" panose="020F0502020204030204"/>
              <a:ea typeface="+mn-ea"/>
              <a:cs typeface="+mn-cs"/>
            </a:rPr>
            <a:t>2002 - UN conference in Johannesburg</a:t>
          </a:r>
        </a:p>
      </dgm:t>
    </dgm:pt>
    <dgm:pt modelId="{47E94D86-5E1F-459C-8399-D1A6571D7004}" type="parTrans" cxnId="{254421D7-B07B-4AB4-ABAC-88601EAC44FE}">
      <dgm:prSet/>
      <dgm:spPr/>
      <dgm:t>
        <a:bodyPr/>
        <a:lstStyle/>
        <a:p>
          <a:endParaRPr lang="pl-PL" sz="600">
            <a:solidFill>
              <a:sysClr val="windowText" lastClr="000000"/>
            </a:solidFill>
          </a:endParaRPr>
        </a:p>
      </dgm:t>
    </dgm:pt>
    <dgm:pt modelId="{1D3B2D86-6E60-469A-AE7D-F89C050D7A60}" type="sibTrans" cxnId="{254421D7-B07B-4AB4-ABAC-88601EAC44FE}">
      <dgm:prSet/>
      <dgm:spPr/>
      <dgm:t>
        <a:bodyPr/>
        <a:lstStyle/>
        <a:p>
          <a:endParaRPr lang="pl-PL" sz="600">
            <a:solidFill>
              <a:sysClr val="windowText" lastClr="000000"/>
            </a:solidFill>
          </a:endParaRPr>
        </a:p>
      </dgm:t>
    </dgm:pt>
    <dgm:pt modelId="{F7F7073D-1061-41DC-A7C9-0EECB3D82584}">
      <dgm:prSet custT="1"/>
      <dgm:spPr>
        <a:xfrm>
          <a:off x="0" y="4376280"/>
          <a:ext cx="4500880" cy="401625"/>
        </a:xfrm>
        <a:prstGeom prst="rect">
          <a:avLst/>
        </a:prstGeom>
        <a:solidFill>
          <a:sysClr val="window" lastClr="FFFFFF">
            <a:alpha val="90000"/>
            <a:hueOff val="0"/>
            <a:satOff val="0"/>
            <a:lumOff val="0"/>
            <a:alphaOff val="0"/>
          </a:sysClr>
        </a:solidFill>
        <a:ln w="6350" cap="flat" cmpd="sng" algn="ctr">
          <a:solidFill>
            <a:srgbClr val="A5A5A5">
              <a:hueOff val="0"/>
              <a:satOff val="0"/>
              <a:lumOff val="0"/>
              <a:alphaOff val="0"/>
            </a:srgbClr>
          </a:solidFill>
          <a:prstDash val="solid"/>
          <a:miter lim="800000"/>
        </a:ln>
        <a:effectLst/>
      </dgm:spPr>
      <dgm:t>
        <a:bodyPr/>
        <a:lstStyle/>
        <a:p>
          <a:pPr>
            <a:buChar char="•"/>
          </a:pPr>
          <a:r>
            <a:rPr lang="pl-PL" sz="600">
              <a:solidFill>
                <a:sysClr val="windowText" lastClr="000000"/>
              </a:solidFill>
              <a:latin typeface="Calibri" panose="020F0502020204030204"/>
              <a:ea typeface="+mn-ea"/>
              <a:cs typeface="+mn-cs"/>
            </a:rPr>
            <a:t>The final declaration emphasized the relevance of the Rio de Janeiro decisions and the need to develop the world in accordance with the principle of sustainable development, building a humane, just and caring global society and ensuring human dignity for all.</a:t>
          </a:r>
        </a:p>
      </dgm:t>
    </dgm:pt>
    <dgm:pt modelId="{D2BD3ACE-FCD8-4EA7-AC01-22786A438DC0}" type="parTrans" cxnId="{C12B2641-6AD6-4889-8099-225B5CE4804F}">
      <dgm:prSet/>
      <dgm:spPr/>
      <dgm:t>
        <a:bodyPr/>
        <a:lstStyle/>
        <a:p>
          <a:endParaRPr lang="pl-PL" sz="600">
            <a:solidFill>
              <a:sysClr val="windowText" lastClr="000000"/>
            </a:solidFill>
          </a:endParaRPr>
        </a:p>
      </dgm:t>
    </dgm:pt>
    <dgm:pt modelId="{9CDE2A1D-9059-4CF1-882B-4709B94197ED}" type="sibTrans" cxnId="{C12B2641-6AD6-4889-8099-225B5CE4804F}">
      <dgm:prSet/>
      <dgm:spPr/>
      <dgm:t>
        <a:bodyPr/>
        <a:lstStyle/>
        <a:p>
          <a:endParaRPr lang="pl-PL" sz="600">
            <a:solidFill>
              <a:sysClr val="windowText" lastClr="000000"/>
            </a:solidFill>
          </a:endParaRPr>
        </a:p>
      </dgm:t>
    </dgm:pt>
    <dgm:pt modelId="{4280CD2E-96D0-4B75-8423-FC550C2F4BAC}">
      <dgm:prSet custT="1"/>
      <dgm:spPr>
        <a:xfrm>
          <a:off x="0" y="5517928"/>
          <a:ext cx="4500880" cy="488250"/>
        </a:xfrm>
        <a:prstGeom prst="rect">
          <a:avLst/>
        </a:prstGeom>
        <a:solidFill>
          <a:sysClr val="window" lastClr="FFFFFF">
            <a:alpha val="90000"/>
            <a:hueOff val="0"/>
            <a:satOff val="0"/>
            <a:lumOff val="0"/>
            <a:alphaOff val="0"/>
          </a:sysClr>
        </a:solidFill>
        <a:ln w="6350" cap="flat" cmpd="sng" algn="ctr">
          <a:solidFill>
            <a:srgbClr val="A5A5A5">
              <a:hueOff val="0"/>
              <a:satOff val="0"/>
              <a:lumOff val="0"/>
              <a:alphaOff val="0"/>
            </a:srgbClr>
          </a:solidFill>
          <a:prstDash val="solid"/>
          <a:miter lim="800000"/>
        </a:ln>
        <a:effectLst/>
      </dgm:spPr>
      <dgm:t>
        <a:bodyPr/>
        <a:lstStyle/>
        <a:p>
          <a:pPr>
            <a:buChar char="•"/>
          </a:pPr>
          <a:r>
            <a:rPr lang="pl-PL" sz="600">
              <a:solidFill>
                <a:sysClr val="windowText" lastClr="000000"/>
              </a:solidFill>
              <a:latin typeface="Calibri" panose="020F0502020204030204"/>
              <a:ea typeface="+mn-ea"/>
              <a:cs typeface="+mn-cs"/>
            </a:rPr>
            <a:t>The leaders of 189 countries adopted the so-called Millennium Declaration - Eight Millennium Development Goals (MDGs), which constituted a kind of commitment of the international community to reduce poverty and hunger, ensure equal status of women and men, improve health, improve education, fight AIDS, protect the natural environment, and to build a global partnership among nations for development.</a:t>
          </a:r>
        </a:p>
      </dgm:t>
    </dgm:pt>
    <dgm:pt modelId="{8E2ACD68-86DE-493E-9445-2F15E3A1C0CC}" type="parTrans" cxnId="{F7845386-11F3-4801-B4E9-CD72DEB682AE}">
      <dgm:prSet/>
      <dgm:spPr/>
      <dgm:t>
        <a:bodyPr/>
        <a:lstStyle/>
        <a:p>
          <a:endParaRPr lang="pl-PL" sz="600">
            <a:solidFill>
              <a:sysClr val="windowText" lastClr="000000"/>
            </a:solidFill>
          </a:endParaRPr>
        </a:p>
      </dgm:t>
    </dgm:pt>
    <dgm:pt modelId="{7FDFAF90-10BE-420F-8AD1-E354FB13ADB4}" type="sibTrans" cxnId="{F7845386-11F3-4801-B4E9-CD72DEB682AE}">
      <dgm:prSet/>
      <dgm:spPr/>
      <dgm:t>
        <a:bodyPr/>
        <a:lstStyle/>
        <a:p>
          <a:endParaRPr lang="pl-PL" sz="600">
            <a:solidFill>
              <a:sysClr val="windowText" lastClr="000000"/>
            </a:solidFill>
          </a:endParaRPr>
        </a:p>
      </dgm:t>
    </dgm:pt>
    <dgm:pt modelId="{62CF2A70-D5AF-4574-AFB0-DA6F765F8783}">
      <dgm:prSet custT="1"/>
      <dgm:spPr>
        <a:xfrm>
          <a:off x="0" y="6175378"/>
          <a:ext cx="4500880" cy="401625"/>
        </a:xfrm>
        <a:prstGeom prst="rect">
          <a:avLst/>
        </a:prstGeom>
        <a:solidFill>
          <a:sysClr val="window" lastClr="FFFFFF">
            <a:alpha val="90000"/>
            <a:hueOff val="0"/>
            <a:satOff val="0"/>
            <a:lumOff val="0"/>
            <a:alphaOff val="0"/>
          </a:sysClr>
        </a:solidFill>
        <a:ln w="6350" cap="flat" cmpd="sng" algn="ctr">
          <a:solidFill>
            <a:srgbClr val="A5A5A5">
              <a:hueOff val="0"/>
              <a:satOff val="0"/>
              <a:lumOff val="0"/>
              <a:alphaOff val="0"/>
            </a:srgbClr>
          </a:solidFill>
          <a:prstDash val="solid"/>
          <a:miter lim="800000"/>
        </a:ln>
        <a:effectLst/>
      </dgm:spPr>
      <dgm:t>
        <a:bodyPr/>
        <a:lstStyle/>
        <a:p>
          <a:pPr>
            <a:buChar char="•"/>
          </a:pPr>
          <a:r>
            <a:rPr lang="pl-PL" sz="600">
              <a:solidFill>
                <a:sysClr val="windowText" lastClr="000000"/>
              </a:solidFill>
              <a:latin typeface="Calibri" panose="020F0502020204030204"/>
              <a:ea typeface="+mn-ea"/>
              <a:cs typeface="+mn-cs"/>
            </a:rPr>
            <a:t>The Protocol is the first global treaty aimed at reducing greenhouse gases. The protocol legally obliges developed countries to reduce emissions - by an average of 5% between 2008 and 2012, with large differences in the targets for individual countries.</a:t>
          </a:r>
        </a:p>
      </dgm:t>
    </dgm:pt>
    <dgm:pt modelId="{71362013-5EC5-42C1-B59C-B90845FDB19C}" type="parTrans" cxnId="{6AC1B063-95ED-4519-B755-E80747DF0253}">
      <dgm:prSet/>
      <dgm:spPr/>
      <dgm:t>
        <a:bodyPr/>
        <a:lstStyle/>
        <a:p>
          <a:endParaRPr lang="pl-PL" sz="600">
            <a:solidFill>
              <a:sysClr val="windowText" lastClr="000000"/>
            </a:solidFill>
          </a:endParaRPr>
        </a:p>
      </dgm:t>
    </dgm:pt>
    <dgm:pt modelId="{2D7FB807-B975-4453-AB7A-D1AEB55F56EB}" type="sibTrans" cxnId="{6AC1B063-95ED-4519-B755-E80747DF0253}">
      <dgm:prSet/>
      <dgm:spPr/>
      <dgm:t>
        <a:bodyPr/>
        <a:lstStyle/>
        <a:p>
          <a:endParaRPr lang="pl-PL" sz="600">
            <a:solidFill>
              <a:sysClr val="windowText" lastClr="000000"/>
            </a:solidFill>
          </a:endParaRPr>
        </a:p>
      </dgm:t>
    </dgm:pt>
    <dgm:pt modelId="{46A381B0-37A9-4FF1-8ED6-E34B15027F69}">
      <dgm:prSet custT="1"/>
      <dgm:spPr>
        <a:xfrm>
          <a:off x="225044" y="2061146"/>
          <a:ext cx="3311990" cy="215999"/>
        </a:xfrm>
        <a:prstGeom prst="roundRect">
          <a:avLst/>
        </a:prstGeo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pl-PL" sz="600" b="1" i="0">
              <a:solidFill>
                <a:sysClr val="windowText" lastClr="000000"/>
              </a:solidFill>
              <a:latin typeface="Calibri" panose="020F0502020204030204"/>
              <a:ea typeface="+mn-ea"/>
              <a:cs typeface="+mn-cs"/>
            </a:rPr>
            <a:t>November 2013 - COP19 in Warsaw</a:t>
          </a:r>
        </a:p>
      </dgm:t>
    </dgm:pt>
    <dgm:pt modelId="{F440362C-BB91-4FE2-B582-41DA993D5417}" type="parTrans" cxnId="{7C1779A2-948D-48C6-8786-55AE619C1678}">
      <dgm:prSet/>
      <dgm:spPr/>
      <dgm:t>
        <a:bodyPr/>
        <a:lstStyle/>
        <a:p>
          <a:endParaRPr lang="pl-PL" sz="600">
            <a:solidFill>
              <a:sysClr val="windowText" lastClr="000000"/>
            </a:solidFill>
          </a:endParaRPr>
        </a:p>
      </dgm:t>
    </dgm:pt>
    <dgm:pt modelId="{DFAC3AA5-1149-4786-90C2-2CE3DD246654}" type="sibTrans" cxnId="{7C1779A2-948D-48C6-8786-55AE619C1678}">
      <dgm:prSet/>
      <dgm:spPr/>
      <dgm:t>
        <a:bodyPr/>
        <a:lstStyle/>
        <a:p>
          <a:endParaRPr lang="pl-PL" sz="600">
            <a:solidFill>
              <a:sysClr val="windowText" lastClr="000000"/>
            </a:solidFill>
          </a:endParaRPr>
        </a:p>
      </dgm:t>
    </dgm:pt>
    <dgm:pt modelId="{7EBC01B6-3DE8-4A7D-BC26-0457D74EDDBD}">
      <dgm:prSet custT="1"/>
      <dgm:spPr>
        <a:xfrm>
          <a:off x="0" y="2203346"/>
          <a:ext cx="4500880" cy="232312"/>
        </a:xfrm>
        <a:prstGeom prst="rect">
          <a:avLst/>
        </a:prstGeom>
        <a:solidFill>
          <a:sysClr val="window" lastClr="FFFFFF">
            <a:alpha val="90000"/>
            <a:hueOff val="0"/>
            <a:satOff val="0"/>
            <a:lumOff val="0"/>
            <a:alphaOff val="0"/>
          </a:sysClr>
        </a:solidFill>
        <a:ln w="6350" cap="flat" cmpd="sng" algn="ctr">
          <a:solidFill>
            <a:srgbClr val="A5A5A5">
              <a:hueOff val="0"/>
              <a:satOff val="0"/>
              <a:lumOff val="0"/>
              <a:alphaOff val="0"/>
            </a:srgbClr>
          </a:solidFill>
          <a:prstDash val="solid"/>
          <a:miter lim="800000"/>
        </a:ln>
        <a:effectLst/>
      </dgm:spPr>
      <dgm:t>
        <a:bodyPr/>
        <a:lstStyle/>
        <a:p>
          <a:pPr>
            <a:buChar char="•"/>
          </a:pPr>
          <a:r>
            <a:rPr lang="pl-PL" sz="600">
              <a:solidFill>
                <a:sysClr val="windowText" lastClr="000000"/>
              </a:solidFill>
              <a:latin typeface="Calibri" panose="020F0502020204030204"/>
              <a:ea typeface="+mn-ea"/>
              <a:cs typeface="+mn-cs"/>
            </a:rPr>
            <a:t>Climate change conference in Warsaw</a:t>
          </a:r>
        </a:p>
      </dgm:t>
    </dgm:pt>
    <dgm:pt modelId="{D9B30CA5-7003-4CDE-A279-787CC82A813D}" type="parTrans" cxnId="{35D87F7A-80E4-4291-BE7B-1C59943477D2}">
      <dgm:prSet/>
      <dgm:spPr/>
      <dgm:t>
        <a:bodyPr/>
        <a:lstStyle/>
        <a:p>
          <a:endParaRPr lang="pl-PL" sz="600">
            <a:solidFill>
              <a:sysClr val="windowText" lastClr="000000"/>
            </a:solidFill>
          </a:endParaRPr>
        </a:p>
      </dgm:t>
    </dgm:pt>
    <dgm:pt modelId="{0258233A-2C7E-4010-839B-52E2CCAEF1B7}" type="sibTrans" cxnId="{35D87F7A-80E4-4291-BE7B-1C59943477D2}">
      <dgm:prSet/>
      <dgm:spPr/>
      <dgm:t>
        <a:bodyPr/>
        <a:lstStyle/>
        <a:p>
          <a:endParaRPr lang="pl-PL" sz="600">
            <a:solidFill>
              <a:sysClr val="windowText" lastClr="000000"/>
            </a:solidFill>
          </a:endParaRPr>
        </a:p>
      </dgm:t>
    </dgm:pt>
    <dgm:pt modelId="{7887DAA0-305E-4141-A4DF-83BAA91BDA60}">
      <dgm:prSet custT="1"/>
      <dgm:spPr>
        <a:xfrm>
          <a:off x="225044" y="3832569"/>
          <a:ext cx="3311990" cy="215999"/>
        </a:xfrm>
        <a:prstGeom prst="roundRect">
          <a:avLst/>
        </a:prstGeo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pl-PL" sz="600" b="1" i="0">
              <a:solidFill>
                <a:sysClr val="windowText" lastClr="000000"/>
              </a:solidFill>
              <a:latin typeface="Calibri" panose="020F0502020204030204"/>
              <a:ea typeface="+mn-ea"/>
              <a:cs typeface="+mn-cs"/>
            </a:rPr>
            <a:t>January 2005 - Launch of the EU Emissions Trading System (EU ETS)</a:t>
          </a:r>
        </a:p>
      </dgm:t>
    </dgm:pt>
    <dgm:pt modelId="{18210E1A-26EC-46D3-BD53-5791FED34433}" type="parTrans" cxnId="{CDA30DA1-78AB-4A90-8650-67998AB58612}">
      <dgm:prSet/>
      <dgm:spPr/>
      <dgm:t>
        <a:bodyPr/>
        <a:lstStyle/>
        <a:p>
          <a:endParaRPr lang="pl-PL" sz="600">
            <a:solidFill>
              <a:sysClr val="windowText" lastClr="000000"/>
            </a:solidFill>
          </a:endParaRPr>
        </a:p>
      </dgm:t>
    </dgm:pt>
    <dgm:pt modelId="{73B84D8D-B7F7-401D-85BF-ED292092B39F}" type="sibTrans" cxnId="{CDA30DA1-78AB-4A90-8650-67998AB58612}">
      <dgm:prSet/>
      <dgm:spPr/>
      <dgm:t>
        <a:bodyPr/>
        <a:lstStyle/>
        <a:p>
          <a:endParaRPr lang="pl-PL" sz="600">
            <a:solidFill>
              <a:sysClr val="windowText" lastClr="000000"/>
            </a:solidFill>
          </a:endParaRPr>
        </a:p>
      </dgm:t>
    </dgm:pt>
    <dgm:pt modelId="{3586036F-9ED7-4356-84B8-987F61AEBF29}">
      <dgm:prSet custT="1"/>
      <dgm:spPr>
        <a:xfrm>
          <a:off x="0" y="3974768"/>
          <a:ext cx="4500880" cy="232312"/>
        </a:xfrm>
        <a:prstGeom prst="rect">
          <a:avLst/>
        </a:prstGeom>
        <a:solidFill>
          <a:sysClr val="window" lastClr="FFFFFF">
            <a:alpha val="90000"/>
            <a:hueOff val="0"/>
            <a:satOff val="0"/>
            <a:lumOff val="0"/>
            <a:alphaOff val="0"/>
          </a:sysClr>
        </a:solidFill>
        <a:ln w="6350" cap="flat" cmpd="sng" algn="ctr">
          <a:solidFill>
            <a:srgbClr val="A5A5A5">
              <a:hueOff val="0"/>
              <a:satOff val="0"/>
              <a:lumOff val="0"/>
              <a:alphaOff val="0"/>
            </a:srgbClr>
          </a:solidFill>
          <a:prstDash val="solid"/>
          <a:miter lim="800000"/>
        </a:ln>
        <a:effectLst/>
      </dgm:spPr>
      <dgm:t>
        <a:bodyPr/>
        <a:lstStyle/>
        <a:p>
          <a:pPr>
            <a:buChar char="•"/>
          </a:pPr>
          <a:r>
            <a:rPr lang="pl-PL" sz="600" b="0" i="0">
              <a:solidFill>
                <a:sysClr val="windowText" lastClr="000000"/>
              </a:solidFill>
              <a:latin typeface="Calibri" panose="020F0502020204030204"/>
              <a:ea typeface="+mn-ea"/>
              <a:cs typeface="+mn-cs"/>
            </a:rPr>
            <a:t>The EU Emissions Trading System is the first and largest system of this type in the world. </a:t>
          </a:r>
          <a:endParaRPr lang="pl-PL" sz="600">
            <a:solidFill>
              <a:sysClr val="windowText" lastClr="000000"/>
            </a:solidFill>
            <a:latin typeface="Calibri" panose="020F0502020204030204"/>
            <a:ea typeface="+mn-ea"/>
            <a:cs typeface="+mn-cs"/>
          </a:endParaRPr>
        </a:p>
      </dgm:t>
    </dgm:pt>
    <dgm:pt modelId="{BC3D739C-1F6E-401D-A439-0172955092D0}" type="parTrans" cxnId="{B72CEC3E-5D76-49A8-B681-FF57D6981075}">
      <dgm:prSet/>
      <dgm:spPr/>
      <dgm:t>
        <a:bodyPr/>
        <a:lstStyle/>
        <a:p>
          <a:endParaRPr lang="pl-PL" sz="600">
            <a:solidFill>
              <a:sysClr val="windowText" lastClr="000000"/>
            </a:solidFill>
          </a:endParaRPr>
        </a:p>
      </dgm:t>
    </dgm:pt>
    <dgm:pt modelId="{75E01B56-0485-464D-AAE9-21863007F5A4}" type="sibTrans" cxnId="{B72CEC3E-5D76-49A8-B681-FF57D6981075}">
      <dgm:prSet/>
      <dgm:spPr/>
      <dgm:t>
        <a:bodyPr/>
        <a:lstStyle/>
        <a:p>
          <a:endParaRPr lang="pl-PL" sz="600">
            <a:solidFill>
              <a:sysClr val="windowText" lastClr="000000"/>
            </a:solidFill>
          </a:endParaRPr>
        </a:p>
      </dgm:t>
    </dgm:pt>
    <dgm:pt modelId="{980B5F8D-F602-473D-9668-0A8D2F8E42D0}">
      <dgm:prSet custT="1"/>
      <dgm:spPr>
        <a:xfrm>
          <a:off x="225044" y="4804905"/>
          <a:ext cx="3311990" cy="215999"/>
        </a:xfrm>
        <a:prstGeom prst="roundRect">
          <a:avLst/>
        </a:prstGeo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pPr>
            <a:buNone/>
          </a:pPr>
          <a:r>
            <a:rPr lang="pl-PL" sz="600" b="1" i="0">
              <a:solidFill>
                <a:sysClr val="windowText" lastClr="000000"/>
              </a:solidFill>
              <a:latin typeface="Calibri" panose="020F0502020204030204"/>
              <a:ea typeface="+mn-ea"/>
              <a:cs typeface="+mn-cs"/>
            </a:rPr>
            <a:t>November 2001 - Marrakesh Agreement</a:t>
          </a:r>
        </a:p>
      </dgm:t>
    </dgm:pt>
    <dgm:pt modelId="{5F7EE9B3-7C0C-4253-B8F0-980BC15444AB}" type="parTrans" cxnId="{43D1B81B-C798-4825-8B05-40A695F0D790}">
      <dgm:prSet/>
      <dgm:spPr/>
      <dgm:t>
        <a:bodyPr/>
        <a:lstStyle/>
        <a:p>
          <a:endParaRPr lang="pl-PL" sz="600">
            <a:solidFill>
              <a:sysClr val="windowText" lastClr="000000"/>
            </a:solidFill>
          </a:endParaRPr>
        </a:p>
      </dgm:t>
    </dgm:pt>
    <dgm:pt modelId="{B6814698-288C-4CF5-9C40-DF497D8597E2}" type="sibTrans" cxnId="{43D1B81B-C798-4825-8B05-40A695F0D790}">
      <dgm:prSet/>
      <dgm:spPr/>
      <dgm:t>
        <a:bodyPr/>
        <a:lstStyle/>
        <a:p>
          <a:endParaRPr lang="pl-PL" sz="600">
            <a:solidFill>
              <a:sysClr val="windowText" lastClr="000000"/>
            </a:solidFill>
          </a:endParaRPr>
        </a:p>
      </dgm:t>
    </dgm:pt>
    <dgm:pt modelId="{29BB407C-5C6E-49A3-9EF2-FE875259557D}">
      <dgm:prSet custT="1"/>
      <dgm:spPr>
        <a:xfrm>
          <a:off x="0" y="4947104"/>
          <a:ext cx="4500880" cy="401625"/>
        </a:xfrm>
        <a:prstGeom prst="rect">
          <a:avLst/>
        </a:prstGeom>
        <a:solidFill>
          <a:sysClr val="window" lastClr="FFFFFF">
            <a:alpha val="90000"/>
            <a:hueOff val="0"/>
            <a:satOff val="0"/>
            <a:lumOff val="0"/>
            <a:alphaOff val="0"/>
          </a:sysClr>
        </a:solidFill>
        <a:ln w="6350" cap="flat" cmpd="sng" algn="ctr">
          <a:solidFill>
            <a:srgbClr val="A5A5A5">
              <a:hueOff val="0"/>
              <a:satOff val="0"/>
              <a:lumOff val="0"/>
              <a:alphaOff val="0"/>
            </a:srgbClr>
          </a:solidFill>
          <a:prstDash val="solid"/>
          <a:miter lim="800000"/>
        </a:ln>
        <a:effectLst/>
      </dgm:spPr>
      <dgm:t>
        <a:bodyPr/>
        <a:lstStyle/>
        <a:p>
          <a:pPr>
            <a:buChar char="•"/>
          </a:pPr>
          <a:r>
            <a:rPr lang="pl-PL" sz="600">
              <a:solidFill>
                <a:sysClr val="windowText" lastClr="000000"/>
              </a:solidFill>
              <a:latin typeface="Calibri" panose="020F0502020204030204"/>
              <a:ea typeface="+mn-ea"/>
              <a:cs typeface="+mn-cs"/>
            </a:rPr>
            <a:t>The Marrakesh Agreement adopted at COP7 clarify the rules for implementing the Kyoto Protocol, establish new financing and planning instruments for climate change adaptation, and create a technology transfer framework to support developing countries in dealing with climate change.</a:t>
          </a:r>
        </a:p>
      </dgm:t>
    </dgm:pt>
    <dgm:pt modelId="{4350A035-61EA-4C97-8AE7-79821B1AE96D}" type="parTrans" cxnId="{5F9F4BDD-06F1-4875-8FE5-B0D4787B5FC3}">
      <dgm:prSet/>
      <dgm:spPr/>
      <dgm:t>
        <a:bodyPr/>
        <a:lstStyle/>
        <a:p>
          <a:endParaRPr lang="pl-PL" sz="600">
            <a:solidFill>
              <a:sysClr val="windowText" lastClr="000000"/>
            </a:solidFill>
          </a:endParaRPr>
        </a:p>
      </dgm:t>
    </dgm:pt>
    <dgm:pt modelId="{05EFC1BF-A78B-4240-9736-B908C0B18445}" type="sibTrans" cxnId="{5F9F4BDD-06F1-4875-8FE5-B0D4787B5FC3}">
      <dgm:prSet/>
      <dgm:spPr/>
      <dgm:t>
        <a:bodyPr/>
        <a:lstStyle/>
        <a:p>
          <a:endParaRPr lang="pl-PL" sz="600">
            <a:solidFill>
              <a:sysClr val="windowText" lastClr="000000"/>
            </a:solidFill>
          </a:endParaRPr>
        </a:p>
      </dgm:t>
    </dgm:pt>
    <dgm:pt modelId="{4FC46126-80C6-4E6C-A517-132FC8ACFB22}" type="pres">
      <dgm:prSet presAssocID="{B744340D-6D27-4965-810F-2A6F9D4386C5}" presName="linear" presStyleCnt="0">
        <dgm:presLayoutVars>
          <dgm:dir/>
          <dgm:animLvl val="lvl"/>
          <dgm:resizeHandles val="exact"/>
        </dgm:presLayoutVars>
      </dgm:prSet>
      <dgm:spPr/>
    </dgm:pt>
    <dgm:pt modelId="{D3DEDB6A-1AC7-4FA5-9992-1772DA959CFF}" type="pres">
      <dgm:prSet presAssocID="{C2B82855-C381-4591-AEC5-F8B3C2306E9A}" presName="parentLin" presStyleCnt="0"/>
      <dgm:spPr/>
    </dgm:pt>
    <dgm:pt modelId="{C0A0F482-6A5D-44E7-B828-187039A6F6A6}" type="pres">
      <dgm:prSet presAssocID="{C2B82855-C381-4591-AEC5-F8B3C2306E9A}" presName="parentLeftMargin" presStyleLbl="node1" presStyleIdx="0" presStyleCnt="13"/>
      <dgm:spPr/>
    </dgm:pt>
    <dgm:pt modelId="{10D199BA-2971-411C-8988-939E7931649C}" type="pres">
      <dgm:prSet presAssocID="{C2B82855-C381-4591-AEC5-F8B3C2306E9A}" presName="parentText" presStyleLbl="node1" presStyleIdx="0" presStyleCnt="13" custScaleX="105122" custScaleY="146341">
        <dgm:presLayoutVars>
          <dgm:chMax val="0"/>
          <dgm:bulletEnabled val="1"/>
        </dgm:presLayoutVars>
      </dgm:prSet>
      <dgm:spPr/>
    </dgm:pt>
    <dgm:pt modelId="{6AA715AC-59BC-46E8-8FE1-76AC93416203}" type="pres">
      <dgm:prSet presAssocID="{C2B82855-C381-4591-AEC5-F8B3C2306E9A}" presName="negativeSpace" presStyleCnt="0"/>
      <dgm:spPr/>
    </dgm:pt>
    <dgm:pt modelId="{069C816B-2D83-41DA-B018-8C89FFBB7543}" type="pres">
      <dgm:prSet presAssocID="{C2B82855-C381-4591-AEC5-F8B3C2306E9A}" presName="childText" presStyleLbl="conFgAcc1" presStyleIdx="0" presStyleCnt="13">
        <dgm:presLayoutVars>
          <dgm:bulletEnabled val="1"/>
        </dgm:presLayoutVars>
      </dgm:prSet>
      <dgm:spPr/>
    </dgm:pt>
    <dgm:pt modelId="{4F9D257D-27A9-4E8C-A4F2-3F6ECFE47874}" type="pres">
      <dgm:prSet presAssocID="{0A9C4008-D8D2-4762-BC52-14374C6E17D1}" presName="spaceBetweenRectangles" presStyleCnt="0"/>
      <dgm:spPr/>
    </dgm:pt>
    <dgm:pt modelId="{30AE3252-FAEB-4F16-ADFC-4A328B020F82}" type="pres">
      <dgm:prSet presAssocID="{E9598EE6-1132-44F1-9BFA-3816E450E4A7}" presName="parentLin" presStyleCnt="0"/>
      <dgm:spPr/>
    </dgm:pt>
    <dgm:pt modelId="{97906897-3B25-49A5-BEC9-B7F2858608C9}" type="pres">
      <dgm:prSet presAssocID="{E9598EE6-1132-44F1-9BFA-3816E450E4A7}" presName="parentLeftMargin" presStyleLbl="node1" presStyleIdx="0" presStyleCnt="13"/>
      <dgm:spPr/>
    </dgm:pt>
    <dgm:pt modelId="{DCB86582-D651-47D8-A982-04E1F9385CA3}" type="pres">
      <dgm:prSet presAssocID="{E9598EE6-1132-44F1-9BFA-3816E450E4A7}" presName="parentText" presStyleLbl="node1" presStyleIdx="1" presStyleCnt="13" custScaleX="105122" custScaleY="146341">
        <dgm:presLayoutVars>
          <dgm:chMax val="0"/>
          <dgm:bulletEnabled val="1"/>
        </dgm:presLayoutVars>
      </dgm:prSet>
      <dgm:spPr/>
    </dgm:pt>
    <dgm:pt modelId="{45D88408-CC28-4CB5-95EC-63E1E388254F}" type="pres">
      <dgm:prSet presAssocID="{E9598EE6-1132-44F1-9BFA-3816E450E4A7}" presName="negativeSpace" presStyleCnt="0"/>
      <dgm:spPr/>
    </dgm:pt>
    <dgm:pt modelId="{ED2095B3-1AB7-484D-B2B4-4E5CD69E6C71}" type="pres">
      <dgm:prSet presAssocID="{E9598EE6-1132-44F1-9BFA-3816E450E4A7}" presName="childText" presStyleLbl="conFgAcc1" presStyleIdx="1" presStyleCnt="13">
        <dgm:presLayoutVars>
          <dgm:bulletEnabled val="1"/>
        </dgm:presLayoutVars>
      </dgm:prSet>
      <dgm:spPr/>
    </dgm:pt>
    <dgm:pt modelId="{3E107DDF-4EAA-491D-97C2-62519FD7D91A}" type="pres">
      <dgm:prSet presAssocID="{B4B2FFD0-212F-4828-85C0-8E9A85401AEA}" presName="spaceBetweenRectangles" presStyleCnt="0"/>
      <dgm:spPr/>
    </dgm:pt>
    <dgm:pt modelId="{44C2FAC0-B1E9-4B5F-8FE7-C5ECCBE7F227}" type="pres">
      <dgm:prSet presAssocID="{7347498A-B0E2-4C11-941E-9FFCBCD2DEDB}" presName="parentLin" presStyleCnt="0"/>
      <dgm:spPr/>
    </dgm:pt>
    <dgm:pt modelId="{C06D0EF1-A7B8-473D-AD79-55CC87109610}" type="pres">
      <dgm:prSet presAssocID="{7347498A-B0E2-4C11-941E-9FFCBCD2DEDB}" presName="parentLeftMargin" presStyleLbl="node1" presStyleIdx="1" presStyleCnt="13"/>
      <dgm:spPr/>
    </dgm:pt>
    <dgm:pt modelId="{3EBB85F0-AB62-40D5-ADAE-DC4AA07F395D}" type="pres">
      <dgm:prSet presAssocID="{7347498A-B0E2-4C11-941E-9FFCBCD2DEDB}" presName="parentText" presStyleLbl="node1" presStyleIdx="2" presStyleCnt="13" custScaleX="105122" custScaleY="146341">
        <dgm:presLayoutVars>
          <dgm:chMax val="0"/>
          <dgm:bulletEnabled val="1"/>
        </dgm:presLayoutVars>
      </dgm:prSet>
      <dgm:spPr/>
    </dgm:pt>
    <dgm:pt modelId="{C4C677D4-3FBB-4627-9A35-33726B5A9F3E}" type="pres">
      <dgm:prSet presAssocID="{7347498A-B0E2-4C11-941E-9FFCBCD2DEDB}" presName="negativeSpace" presStyleCnt="0"/>
      <dgm:spPr/>
    </dgm:pt>
    <dgm:pt modelId="{959855A3-ADFA-4A2B-96EE-5D74FF2813AB}" type="pres">
      <dgm:prSet presAssocID="{7347498A-B0E2-4C11-941E-9FFCBCD2DEDB}" presName="childText" presStyleLbl="conFgAcc1" presStyleIdx="2" presStyleCnt="13">
        <dgm:presLayoutVars>
          <dgm:bulletEnabled val="1"/>
        </dgm:presLayoutVars>
      </dgm:prSet>
      <dgm:spPr/>
    </dgm:pt>
    <dgm:pt modelId="{24EC8A3A-A4E9-4C7F-87D8-980FF2442387}" type="pres">
      <dgm:prSet presAssocID="{B3F59E5E-AD81-4955-B778-F1B731EED1EA}" presName="spaceBetweenRectangles" presStyleCnt="0"/>
      <dgm:spPr/>
    </dgm:pt>
    <dgm:pt modelId="{0D91EB69-53B0-4936-8F0B-2DBF6332628B}" type="pres">
      <dgm:prSet presAssocID="{66BA7446-1C8F-405F-B3AF-D0C3AADDFC91}" presName="parentLin" presStyleCnt="0"/>
      <dgm:spPr/>
    </dgm:pt>
    <dgm:pt modelId="{6A523F41-A411-421A-995C-BB0E1B8A99CA}" type="pres">
      <dgm:prSet presAssocID="{66BA7446-1C8F-405F-B3AF-D0C3AADDFC91}" presName="parentLeftMargin" presStyleLbl="node1" presStyleIdx="2" presStyleCnt="13"/>
      <dgm:spPr/>
    </dgm:pt>
    <dgm:pt modelId="{F47167D2-F62C-4AC5-8816-AFB1148E25D0}" type="pres">
      <dgm:prSet presAssocID="{66BA7446-1C8F-405F-B3AF-D0C3AADDFC91}" presName="parentText" presStyleLbl="node1" presStyleIdx="3" presStyleCnt="13" custScaleX="105122" custScaleY="146341">
        <dgm:presLayoutVars>
          <dgm:chMax val="0"/>
          <dgm:bulletEnabled val="1"/>
        </dgm:presLayoutVars>
      </dgm:prSet>
      <dgm:spPr/>
    </dgm:pt>
    <dgm:pt modelId="{D9F229F1-CAEE-449C-AE1E-C585BE3A9575}" type="pres">
      <dgm:prSet presAssocID="{66BA7446-1C8F-405F-B3AF-D0C3AADDFC91}" presName="negativeSpace" presStyleCnt="0"/>
      <dgm:spPr/>
    </dgm:pt>
    <dgm:pt modelId="{578460DA-9946-4E6D-A5F2-6EFBBDC512FB}" type="pres">
      <dgm:prSet presAssocID="{66BA7446-1C8F-405F-B3AF-D0C3AADDFC91}" presName="childText" presStyleLbl="conFgAcc1" presStyleIdx="3" presStyleCnt="13">
        <dgm:presLayoutVars>
          <dgm:bulletEnabled val="1"/>
        </dgm:presLayoutVars>
      </dgm:prSet>
      <dgm:spPr/>
    </dgm:pt>
    <dgm:pt modelId="{34FD94FD-1989-4F37-B3EC-122092F523FE}" type="pres">
      <dgm:prSet presAssocID="{93D29542-7EF1-4CBF-AAA2-891331386AAD}" presName="spaceBetweenRectangles" presStyleCnt="0"/>
      <dgm:spPr/>
    </dgm:pt>
    <dgm:pt modelId="{35812752-FB5E-428D-AB05-DB7EF221CDC5}" type="pres">
      <dgm:prSet presAssocID="{46A381B0-37A9-4FF1-8ED6-E34B15027F69}" presName="parentLin" presStyleCnt="0"/>
      <dgm:spPr/>
    </dgm:pt>
    <dgm:pt modelId="{4A11DA2F-83FA-493E-85DA-D3C3418F3D31}" type="pres">
      <dgm:prSet presAssocID="{46A381B0-37A9-4FF1-8ED6-E34B15027F69}" presName="parentLeftMargin" presStyleLbl="node1" presStyleIdx="3" presStyleCnt="13"/>
      <dgm:spPr/>
    </dgm:pt>
    <dgm:pt modelId="{1D06E176-A095-4BE1-B6A1-8402914FADCD}" type="pres">
      <dgm:prSet presAssocID="{46A381B0-37A9-4FF1-8ED6-E34B15027F69}" presName="parentText" presStyleLbl="node1" presStyleIdx="4" presStyleCnt="13" custScaleX="105122" custScaleY="146341">
        <dgm:presLayoutVars>
          <dgm:chMax val="0"/>
          <dgm:bulletEnabled val="1"/>
        </dgm:presLayoutVars>
      </dgm:prSet>
      <dgm:spPr/>
    </dgm:pt>
    <dgm:pt modelId="{9397F7F6-3AAF-4BB3-96B7-19A31BC0ADA3}" type="pres">
      <dgm:prSet presAssocID="{46A381B0-37A9-4FF1-8ED6-E34B15027F69}" presName="negativeSpace" presStyleCnt="0"/>
      <dgm:spPr/>
    </dgm:pt>
    <dgm:pt modelId="{A0C9D9FE-D753-4257-B37B-DB4D29FB0504}" type="pres">
      <dgm:prSet presAssocID="{46A381B0-37A9-4FF1-8ED6-E34B15027F69}" presName="childText" presStyleLbl="conFgAcc1" presStyleIdx="4" presStyleCnt="13">
        <dgm:presLayoutVars>
          <dgm:bulletEnabled val="1"/>
        </dgm:presLayoutVars>
      </dgm:prSet>
      <dgm:spPr/>
    </dgm:pt>
    <dgm:pt modelId="{47CEE451-A93C-4B5A-B1AD-B440FC64334A}" type="pres">
      <dgm:prSet presAssocID="{DFAC3AA5-1149-4786-90C2-2CE3DD246654}" presName="spaceBetweenRectangles" presStyleCnt="0"/>
      <dgm:spPr/>
    </dgm:pt>
    <dgm:pt modelId="{B3BA207B-5C34-4F68-97B5-09133B779C24}" type="pres">
      <dgm:prSet presAssocID="{2097E8F5-2D32-435C-9AF2-65BED7B03503}" presName="parentLin" presStyleCnt="0"/>
      <dgm:spPr/>
    </dgm:pt>
    <dgm:pt modelId="{D0E5F927-4BC0-4FE3-85D2-CF1902CF5E9D}" type="pres">
      <dgm:prSet presAssocID="{2097E8F5-2D32-435C-9AF2-65BED7B03503}" presName="parentLeftMargin" presStyleLbl="node1" presStyleIdx="4" presStyleCnt="13"/>
      <dgm:spPr/>
    </dgm:pt>
    <dgm:pt modelId="{C598D96A-C090-461F-A7EF-95A7FD51392F}" type="pres">
      <dgm:prSet presAssocID="{2097E8F5-2D32-435C-9AF2-65BED7B03503}" presName="parentText" presStyleLbl="node1" presStyleIdx="5" presStyleCnt="13" custScaleX="105122" custScaleY="146341">
        <dgm:presLayoutVars>
          <dgm:chMax val="0"/>
          <dgm:bulletEnabled val="1"/>
        </dgm:presLayoutVars>
      </dgm:prSet>
      <dgm:spPr/>
    </dgm:pt>
    <dgm:pt modelId="{CB8918FF-7BF8-4E5C-80EF-41CD29BC9A38}" type="pres">
      <dgm:prSet presAssocID="{2097E8F5-2D32-435C-9AF2-65BED7B03503}" presName="negativeSpace" presStyleCnt="0"/>
      <dgm:spPr/>
    </dgm:pt>
    <dgm:pt modelId="{998122DC-3357-49C7-9F8E-9DA2B42B4401}" type="pres">
      <dgm:prSet presAssocID="{2097E8F5-2D32-435C-9AF2-65BED7B03503}" presName="childText" presStyleLbl="conFgAcc1" presStyleIdx="5" presStyleCnt="13">
        <dgm:presLayoutVars>
          <dgm:bulletEnabled val="1"/>
        </dgm:presLayoutVars>
      </dgm:prSet>
      <dgm:spPr/>
    </dgm:pt>
    <dgm:pt modelId="{DB749AA3-D2B3-4D4C-B56B-3691F6BC02A8}" type="pres">
      <dgm:prSet presAssocID="{99D7DA5B-30EA-445C-BCB5-69538723E3E2}" presName="spaceBetweenRectangles" presStyleCnt="0"/>
      <dgm:spPr/>
    </dgm:pt>
    <dgm:pt modelId="{5BA65DFA-A0E2-4297-8732-41E3113878F1}" type="pres">
      <dgm:prSet presAssocID="{DC38FDDD-48E0-4DC2-B581-62B420258982}" presName="parentLin" presStyleCnt="0"/>
      <dgm:spPr/>
    </dgm:pt>
    <dgm:pt modelId="{30B84BCB-EF5C-4984-9BCB-9AABFE78E4AB}" type="pres">
      <dgm:prSet presAssocID="{DC38FDDD-48E0-4DC2-B581-62B420258982}" presName="parentLeftMargin" presStyleLbl="node1" presStyleIdx="5" presStyleCnt="13"/>
      <dgm:spPr/>
    </dgm:pt>
    <dgm:pt modelId="{907A1A15-1981-466D-8B3B-BEE3E0188AFF}" type="pres">
      <dgm:prSet presAssocID="{DC38FDDD-48E0-4DC2-B581-62B420258982}" presName="parentText" presStyleLbl="node1" presStyleIdx="6" presStyleCnt="13" custScaleX="105122" custScaleY="146341">
        <dgm:presLayoutVars>
          <dgm:chMax val="0"/>
          <dgm:bulletEnabled val="1"/>
        </dgm:presLayoutVars>
      </dgm:prSet>
      <dgm:spPr/>
    </dgm:pt>
    <dgm:pt modelId="{BD7A1379-2F31-4FC4-8078-749C5B1AC269}" type="pres">
      <dgm:prSet presAssocID="{DC38FDDD-48E0-4DC2-B581-62B420258982}" presName="negativeSpace" presStyleCnt="0"/>
      <dgm:spPr/>
    </dgm:pt>
    <dgm:pt modelId="{351AE5C9-328F-49A6-994C-07C7E6E4DB91}" type="pres">
      <dgm:prSet presAssocID="{DC38FDDD-48E0-4DC2-B581-62B420258982}" presName="childText" presStyleLbl="conFgAcc1" presStyleIdx="6" presStyleCnt="13">
        <dgm:presLayoutVars>
          <dgm:bulletEnabled val="1"/>
        </dgm:presLayoutVars>
      </dgm:prSet>
      <dgm:spPr/>
    </dgm:pt>
    <dgm:pt modelId="{F9C9F6C9-A925-4CDC-BC0B-CBE29860B896}" type="pres">
      <dgm:prSet presAssocID="{296CCA87-F486-4E14-9F25-E8E1F64B8287}" presName="spaceBetweenRectangles" presStyleCnt="0"/>
      <dgm:spPr/>
    </dgm:pt>
    <dgm:pt modelId="{0C18021D-F60F-4864-AEEF-C663341CB763}" type="pres">
      <dgm:prSet presAssocID="{7D346646-CEA4-4589-B27D-D2FDB96CDB22}" presName="parentLin" presStyleCnt="0"/>
      <dgm:spPr/>
    </dgm:pt>
    <dgm:pt modelId="{F698F378-DF52-4FBA-8F8E-1B6FF52C9777}" type="pres">
      <dgm:prSet presAssocID="{7D346646-CEA4-4589-B27D-D2FDB96CDB22}" presName="parentLeftMargin" presStyleLbl="node1" presStyleIdx="6" presStyleCnt="13"/>
      <dgm:spPr/>
    </dgm:pt>
    <dgm:pt modelId="{A20A2F0B-698A-4B41-8445-9AC16ECED4E8}" type="pres">
      <dgm:prSet presAssocID="{7D346646-CEA4-4589-B27D-D2FDB96CDB22}" presName="parentText" presStyleLbl="node1" presStyleIdx="7" presStyleCnt="13" custScaleX="105122" custScaleY="146341">
        <dgm:presLayoutVars>
          <dgm:chMax val="0"/>
          <dgm:bulletEnabled val="1"/>
        </dgm:presLayoutVars>
      </dgm:prSet>
      <dgm:spPr/>
    </dgm:pt>
    <dgm:pt modelId="{7614EEDA-85E1-4A60-9943-3507EE0734E8}" type="pres">
      <dgm:prSet presAssocID="{7D346646-CEA4-4589-B27D-D2FDB96CDB22}" presName="negativeSpace" presStyleCnt="0"/>
      <dgm:spPr/>
    </dgm:pt>
    <dgm:pt modelId="{BE56448D-0221-4A63-9147-2B7E1ABA8868}" type="pres">
      <dgm:prSet presAssocID="{7D346646-CEA4-4589-B27D-D2FDB96CDB22}" presName="childText" presStyleLbl="conFgAcc1" presStyleIdx="7" presStyleCnt="13">
        <dgm:presLayoutVars>
          <dgm:bulletEnabled val="1"/>
        </dgm:presLayoutVars>
      </dgm:prSet>
      <dgm:spPr/>
    </dgm:pt>
    <dgm:pt modelId="{CFC092A7-4BFA-4E68-B62A-22B6631C0F10}" type="pres">
      <dgm:prSet presAssocID="{FA73E632-237E-412C-81CB-55464C71FA62}" presName="spaceBetweenRectangles" presStyleCnt="0"/>
      <dgm:spPr/>
    </dgm:pt>
    <dgm:pt modelId="{836ECFE0-8613-40DD-8CC8-358A6C246CA0}" type="pres">
      <dgm:prSet presAssocID="{7887DAA0-305E-4141-A4DF-83BAA91BDA60}" presName="parentLin" presStyleCnt="0"/>
      <dgm:spPr/>
    </dgm:pt>
    <dgm:pt modelId="{FF397F52-E6FA-4666-B37E-61FCAE6A5D1F}" type="pres">
      <dgm:prSet presAssocID="{7887DAA0-305E-4141-A4DF-83BAA91BDA60}" presName="parentLeftMargin" presStyleLbl="node1" presStyleIdx="7" presStyleCnt="13"/>
      <dgm:spPr/>
    </dgm:pt>
    <dgm:pt modelId="{4C50BFCD-B5FD-4021-88FF-7C807B7A5B30}" type="pres">
      <dgm:prSet presAssocID="{7887DAA0-305E-4141-A4DF-83BAA91BDA60}" presName="parentText" presStyleLbl="node1" presStyleIdx="8" presStyleCnt="13" custScaleX="105122" custScaleY="146341">
        <dgm:presLayoutVars>
          <dgm:chMax val="0"/>
          <dgm:bulletEnabled val="1"/>
        </dgm:presLayoutVars>
      </dgm:prSet>
      <dgm:spPr/>
    </dgm:pt>
    <dgm:pt modelId="{3F809387-4A03-4E53-931B-D057DAAF0F2F}" type="pres">
      <dgm:prSet presAssocID="{7887DAA0-305E-4141-A4DF-83BAA91BDA60}" presName="negativeSpace" presStyleCnt="0"/>
      <dgm:spPr/>
    </dgm:pt>
    <dgm:pt modelId="{53EF5D63-3EBA-4FB7-B27C-99553C80D45C}" type="pres">
      <dgm:prSet presAssocID="{7887DAA0-305E-4141-A4DF-83BAA91BDA60}" presName="childText" presStyleLbl="conFgAcc1" presStyleIdx="8" presStyleCnt="13">
        <dgm:presLayoutVars>
          <dgm:bulletEnabled val="1"/>
        </dgm:presLayoutVars>
      </dgm:prSet>
      <dgm:spPr/>
    </dgm:pt>
    <dgm:pt modelId="{31D1F98A-CC48-419E-81D0-66F2C7EB5BE8}" type="pres">
      <dgm:prSet presAssocID="{73B84D8D-B7F7-401D-85BF-ED292092B39F}" presName="spaceBetweenRectangles" presStyleCnt="0"/>
      <dgm:spPr/>
    </dgm:pt>
    <dgm:pt modelId="{868F9F71-BFEA-43D5-8A0F-F8214F4DDCC8}" type="pres">
      <dgm:prSet presAssocID="{572512EB-8565-41F8-A248-FFD4392C8C34}" presName="parentLin" presStyleCnt="0"/>
      <dgm:spPr/>
    </dgm:pt>
    <dgm:pt modelId="{520E4D35-9DBF-496D-8074-AB1353DA6992}" type="pres">
      <dgm:prSet presAssocID="{572512EB-8565-41F8-A248-FFD4392C8C34}" presName="parentLeftMargin" presStyleLbl="node1" presStyleIdx="8" presStyleCnt="13"/>
      <dgm:spPr/>
    </dgm:pt>
    <dgm:pt modelId="{E5EBC1F5-4C07-4E22-9242-B7A35CFBE1E3}" type="pres">
      <dgm:prSet presAssocID="{572512EB-8565-41F8-A248-FFD4392C8C34}" presName="parentText" presStyleLbl="node1" presStyleIdx="9" presStyleCnt="13" custScaleX="105122" custScaleY="146341">
        <dgm:presLayoutVars>
          <dgm:chMax val="0"/>
          <dgm:bulletEnabled val="1"/>
        </dgm:presLayoutVars>
      </dgm:prSet>
      <dgm:spPr/>
    </dgm:pt>
    <dgm:pt modelId="{6C997230-2D43-495B-A017-0DFF756F25BD}" type="pres">
      <dgm:prSet presAssocID="{572512EB-8565-41F8-A248-FFD4392C8C34}" presName="negativeSpace" presStyleCnt="0"/>
      <dgm:spPr/>
    </dgm:pt>
    <dgm:pt modelId="{2959ECC3-7610-4648-84A8-156915D5EB71}" type="pres">
      <dgm:prSet presAssocID="{572512EB-8565-41F8-A248-FFD4392C8C34}" presName="childText" presStyleLbl="conFgAcc1" presStyleIdx="9" presStyleCnt="13">
        <dgm:presLayoutVars>
          <dgm:bulletEnabled val="1"/>
        </dgm:presLayoutVars>
      </dgm:prSet>
      <dgm:spPr/>
    </dgm:pt>
    <dgm:pt modelId="{353D83BC-B7A1-4DBC-B480-178DC9101F4E}" type="pres">
      <dgm:prSet presAssocID="{1D3B2D86-6E60-469A-AE7D-F89C050D7A60}" presName="spaceBetweenRectangles" presStyleCnt="0"/>
      <dgm:spPr/>
    </dgm:pt>
    <dgm:pt modelId="{C46B9D00-C344-46A2-811C-7A05521C6ADF}" type="pres">
      <dgm:prSet presAssocID="{980B5F8D-F602-473D-9668-0A8D2F8E42D0}" presName="parentLin" presStyleCnt="0"/>
      <dgm:spPr/>
    </dgm:pt>
    <dgm:pt modelId="{0D150300-1D37-4846-9E8F-CD1DA8D2AB3F}" type="pres">
      <dgm:prSet presAssocID="{980B5F8D-F602-473D-9668-0A8D2F8E42D0}" presName="parentLeftMargin" presStyleLbl="node1" presStyleIdx="9" presStyleCnt="13"/>
      <dgm:spPr/>
    </dgm:pt>
    <dgm:pt modelId="{758CFE33-C47C-48E8-8514-DFF0C406F0B9}" type="pres">
      <dgm:prSet presAssocID="{980B5F8D-F602-473D-9668-0A8D2F8E42D0}" presName="parentText" presStyleLbl="node1" presStyleIdx="10" presStyleCnt="13" custScaleX="105122" custScaleY="146341">
        <dgm:presLayoutVars>
          <dgm:chMax val="0"/>
          <dgm:bulletEnabled val="1"/>
        </dgm:presLayoutVars>
      </dgm:prSet>
      <dgm:spPr/>
    </dgm:pt>
    <dgm:pt modelId="{FDFC7CE5-E938-4866-87A0-A64C4A1654BF}" type="pres">
      <dgm:prSet presAssocID="{980B5F8D-F602-473D-9668-0A8D2F8E42D0}" presName="negativeSpace" presStyleCnt="0"/>
      <dgm:spPr/>
    </dgm:pt>
    <dgm:pt modelId="{B646CE9F-286E-4F8F-B75A-4B3E36F3AA66}" type="pres">
      <dgm:prSet presAssocID="{980B5F8D-F602-473D-9668-0A8D2F8E42D0}" presName="childText" presStyleLbl="conFgAcc1" presStyleIdx="10" presStyleCnt="13">
        <dgm:presLayoutVars>
          <dgm:bulletEnabled val="1"/>
        </dgm:presLayoutVars>
      </dgm:prSet>
      <dgm:spPr/>
    </dgm:pt>
    <dgm:pt modelId="{524B4467-3089-46A9-82B2-BBD08BBDAFC8}" type="pres">
      <dgm:prSet presAssocID="{B6814698-288C-4CF5-9C40-DF497D8597E2}" presName="spaceBetweenRectangles" presStyleCnt="0"/>
      <dgm:spPr/>
    </dgm:pt>
    <dgm:pt modelId="{7D841616-8BCE-4A47-A3B5-99C54441B707}" type="pres">
      <dgm:prSet presAssocID="{7AC15688-6ADA-405E-B61B-E39C3F06EBA5}" presName="parentLin" presStyleCnt="0"/>
      <dgm:spPr/>
    </dgm:pt>
    <dgm:pt modelId="{0D69BFBC-7030-457D-A3E3-293086175965}" type="pres">
      <dgm:prSet presAssocID="{7AC15688-6ADA-405E-B61B-E39C3F06EBA5}" presName="parentLeftMargin" presStyleLbl="node1" presStyleIdx="10" presStyleCnt="13"/>
      <dgm:spPr/>
    </dgm:pt>
    <dgm:pt modelId="{E3E6E595-ACAA-46AA-B6C7-FD198B909CE8}" type="pres">
      <dgm:prSet presAssocID="{7AC15688-6ADA-405E-B61B-E39C3F06EBA5}" presName="parentText" presStyleLbl="node1" presStyleIdx="11" presStyleCnt="13" custScaleX="105122" custScaleY="146341">
        <dgm:presLayoutVars>
          <dgm:chMax val="0"/>
          <dgm:bulletEnabled val="1"/>
        </dgm:presLayoutVars>
      </dgm:prSet>
      <dgm:spPr/>
    </dgm:pt>
    <dgm:pt modelId="{CFFD2B75-6B7A-4571-95E0-6CA33B821908}" type="pres">
      <dgm:prSet presAssocID="{7AC15688-6ADA-405E-B61B-E39C3F06EBA5}" presName="negativeSpace" presStyleCnt="0"/>
      <dgm:spPr/>
    </dgm:pt>
    <dgm:pt modelId="{75925843-5819-476B-B543-55A71EEF6CB0}" type="pres">
      <dgm:prSet presAssocID="{7AC15688-6ADA-405E-B61B-E39C3F06EBA5}" presName="childText" presStyleLbl="conFgAcc1" presStyleIdx="11" presStyleCnt="13">
        <dgm:presLayoutVars>
          <dgm:bulletEnabled val="1"/>
        </dgm:presLayoutVars>
      </dgm:prSet>
      <dgm:spPr/>
    </dgm:pt>
    <dgm:pt modelId="{B84775D5-2684-4CCB-8EDE-A11C90F62501}" type="pres">
      <dgm:prSet presAssocID="{886CAECB-A21D-41BF-A571-B26E656D796E}" presName="spaceBetweenRectangles" presStyleCnt="0"/>
      <dgm:spPr/>
    </dgm:pt>
    <dgm:pt modelId="{C71FAE30-3A66-47E5-83FD-6AF75B3A7724}" type="pres">
      <dgm:prSet presAssocID="{77005912-A0DB-4455-8109-FA1009FA8EE5}" presName="parentLin" presStyleCnt="0"/>
      <dgm:spPr/>
    </dgm:pt>
    <dgm:pt modelId="{D22D062C-0144-47FC-89E6-6BEF977096E9}" type="pres">
      <dgm:prSet presAssocID="{77005912-A0DB-4455-8109-FA1009FA8EE5}" presName="parentLeftMargin" presStyleLbl="node1" presStyleIdx="11" presStyleCnt="13"/>
      <dgm:spPr/>
    </dgm:pt>
    <dgm:pt modelId="{113130EF-7C8B-4296-BC2D-2FAE0C98C78F}" type="pres">
      <dgm:prSet presAssocID="{77005912-A0DB-4455-8109-FA1009FA8EE5}" presName="parentText" presStyleLbl="node1" presStyleIdx="12" presStyleCnt="13" custScaleX="105122" custScaleY="146341">
        <dgm:presLayoutVars>
          <dgm:chMax val="0"/>
          <dgm:bulletEnabled val="1"/>
        </dgm:presLayoutVars>
      </dgm:prSet>
      <dgm:spPr/>
    </dgm:pt>
    <dgm:pt modelId="{8AF24728-CB27-437F-BEA6-7F35CCF152BE}" type="pres">
      <dgm:prSet presAssocID="{77005912-A0DB-4455-8109-FA1009FA8EE5}" presName="negativeSpace" presStyleCnt="0"/>
      <dgm:spPr/>
    </dgm:pt>
    <dgm:pt modelId="{2B8133C0-6CB3-49BE-A9C9-D5B9CE2898AB}" type="pres">
      <dgm:prSet presAssocID="{77005912-A0DB-4455-8109-FA1009FA8EE5}" presName="childText" presStyleLbl="conFgAcc1" presStyleIdx="12" presStyleCnt="13">
        <dgm:presLayoutVars>
          <dgm:bulletEnabled val="1"/>
        </dgm:presLayoutVars>
      </dgm:prSet>
      <dgm:spPr/>
    </dgm:pt>
  </dgm:ptLst>
  <dgm:cxnLst>
    <dgm:cxn modelId="{09E60003-C3F8-4124-9528-2BF28883760F}" srcId="{B744340D-6D27-4965-810F-2A6F9D4386C5}" destId="{DC38FDDD-48E0-4DC2-B581-62B420258982}" srcOrd="6" destOrd="0" parTransId="{C662182D-E01F-47D2-9317-005EF0E90D17}" sibTransId="{296CCA87-F486-4E14-9F25-E8E1F64B8287}"/>
    <dgm:cxn modelId="{3F56EA10-F082-4829-9B29-C1A12CA16C82}" type="presOf" srcId="{E9598EE6-1132-44F1-9BFA-3816E450E4A7}" destId="{DCB86582-D651-47D8-A982-04E1F9385CA3}" srcOrd="1" destOrd="0" presId="urn:microsoft.com/office/officeart/2005/8/layout/list1"/>
    <dgm:cxn modelId="{5451E515-15F8-4DF4-9AB4-37F420ED7FAF}" type="presOf" srcId="{7AC15688-6ADA-405E-B61B-E39C3F06EBA5}" destId="{E3E6E595-ACAA-46AA-B6C7-FD198B909CE8}" srcOrd="1" destOrd="0" presId="urn:microsoft.com/office/officeart/2005/8/layout/list1"/>
    <dgm:cxn modelId="{43D1B81B-C798-4825-8B05-40A695F0D790}" srcId="{B744340D-6D27-4965-810F-2A6F9D4386C5}" destId="{980B5F8D-F602-473D-9668-0A8D2F8E42D0}" srcOrd="10" destOrd="0" parTransId="{5F7EE9B3-7C0C-4253-B8F0-980BC15444AB}" sibTransId="{B6814698-288C-4CF5-9C40-DF497D8597E2}"/>
    <dgm:cxn modelId="{2F62F11C-725B-4738-9A84-E796C77DC880}" type="presOf" srcId="{0342243C-D2FC-444E-8297-CFC36323492C}" destId="{ED2095B3-1AB7-484D-B2B4-4E5CD69E6C71}" srcOrd="0" destOrd="0" presId="urn:microsoft.com/office/officeart/2005/8/layout/list1"/>
    <dgm:cxn modelId="{8BCE2B1E-2E48-4BE6-BE0B-B7AE98CAD4DE}" srcId="{66BA7446-1C8F-405F-B3AF-D0C3AADDFC91}" destId="{67BB74FC-B865-49CB-A6DB-17ABF350C4E5}" srcOrd="0" destOrd="0" parTransId="{14DA53D6-1EB8-4958-8485-455231B9DF0A}" sibTransId="{2164509E-23A8-4B0B-A248-4963EA39B479}"/>
    <dgm:cxn modelId="{37003D1F-7445-409C-A3F4-76269040E07F}" type="presOf" srcId="{7347498A-B0E2-4C11-941E-9FFCBCD2DEDB}" destId="{3EBB85F0-AB62-40D5-ADAE-DC4AA07F395D}" srcOrd="1" destOrd="0" presId="urn:microsoft.com/office/officeart/2005/8/layout/list1"/>
    <dgm:cxn modelId="{A89FC924-A35C-4733-AB83-16FF780091E4}" type="presOf" srcId="{48FFCE8E-0ADF-4801-A616-E22A2A41B10D}" destId="{069C816B-2D83-41DA-B018-8C89FFBB7543}" srcOrd="0" destOrd="0" presId="urn:microsoft.com/office/officeart/2005/8/layout/list1"/>
    <dgm:cxn modelId="{7907A028-1EC3-45E8-9060-FE3FE07063BC}" type="presOf" srcId="{E9598EE6-1132-44F1-9BFA-3816E450E4A7}" destId="{97906897-3B25-49A5-BEC9-B7F2858608C9}" srcOrd="0" destOrd="0" presId="urn:microsoft.com/office/officeart/2005/8/layout/list1"/>
    <dgm:cxn modelId="{2C8D1B2E-EB8A-48E9-B75E-0EAE65F0CBD2}" type="presOf" srcId="{7347498A-B0E2-4C11-941E-9FFCBCD2DEDB}" destId="{C06D0EF1-A7B8-473D-AD79-55CC87109610}" srcOrd="0" destOrd="0" presId="urn:microsoft.com/office/officeart/2005/8/layout/list1"/>
    <dgm:cxn modelId="{AD5F0430-1952-4D3B-8358-19ECD5FB6BC8}" type="presOf" srcId="{46A381B0-37A9-4FF1-8ED6-E34B15027F69}" destId="{4A11DA2F-83FA-493E-85DA-D3C3418F3D31}" srcOrd="0" destOrd="0" presId="urn:microsoft.com/office/officeart/2005/8/layout/list1"/>
    <dgm:cxn modelId="{26BD5631-CA39-4ABD-8F95-7A6E45E4672E}" type="presOf" srcId="{F7F7073D-1061-41DC-A7C9-0EECB3D82584}" destId="{2959ECC3-7610-4648-84A8-156915D5EB71}" srcOrd="0" destOrd="0" presId="urn:microsoft.com/office/officeart/2005/8/layout/list1"/>
    <dgm:cxn modelId="{EBD09932-510E-4BC0-B261-AF2BD0D16343}" type="presOf" srcId="{7EBC01B6-3DE8-4A7D-BC26-0457D74EDDBD}" destId="{A0C9D9FE-D753-4257-B37B-DB4D29FB0504}" srcOrd="0" destOrd="0" presId="urn:microsoft.com/office/officeart/2005/8/layout/list1"/>
    <dgm:cxn modelId="{8612D932-5A61-4B9B-8D83-3665ECCACFE0}" srcId="{C2B82855-C381-4591-AEC5-F8B3C2306E9A}" destId="{48FFCE8E-0ADF-4801-A616-E22A2A41B10D}" srcOrd="0" destOrd="0" parTransId="{A0DCF721-869B-4D46-8CA8-B719B59E0FA5}" sibTransId="{2622E573-A4E7-4AC1-B621-0E56C955CC05}"/>
    <dgm:cxn modelId="{70741636-DF61-4C3E-ABE2-5CA9FF307E3F}" srcId="{E9598EE6-1132-44F1-9BFA-3816E450E4A7}" destId="{0342243C-D2FC-444E-8297-CFC36323492C}" srcOrd="0" destOrd="0" parTransId="{5797549B-DDE2-47DE-80B3-3BBE5EF6FE39}" sibTransId="{7CBB2F0D-1526-4353-8B0B-16FBB59AF93D}"/>
    <dgm:cxn modelId="{CCD66B36-A8E8-4603-B3D8-7ED5A5407DED}" type="presOf" srcId="{7D346646-CEA4-4589-B27D-D2FDB96CDB22}" destId="{F698F378-DF52-4FBA-8F8E-1B6FF52C9777}" srcOrd="0" destOrd="0" presId="urn:microsoft.com/office/officeart/2005/8/layout/list1"/>
    <dgm:cxn modelId="{D920313B-F5F6-4690-8F60-FD42EAD28748}" srcId="{B744340D-6D27-4965-810F-2A6F9D4386C5}" destId="{77005912-A0DB-4455-8109-FA1009FA8EE5}" srcOrd="12" destOrd="0" parTransId="{20743BEC-84C1-4556-B7D5-3ADDBDF6CCC0}" sibTransId="{D1591601-38C9-443B-87DF-BE959532FF08}"/>
    <dgm:cxn modelId="{B72CEC3E-5D76-49A8-B681-FF57D6981075}" srcId="{7887DAA0-305E-4141-A4DF-83BAA91BDA60}" destId="{3586036F-9ED7-4356-84B8-987F61AEBF29}" srcOrd="0" destOrd="0" parTransId="{BC3D739C-1F6E-401D-A439-0172955092D0}" sibTransId="{75E01B56-0485-464D-AAE9-21863007F5A4}"/>
    <dgm:cxn modelId="{C12B2641-6AD6-4889-8099-225B5CE4804F}" srcId="{572512EB-8565-41F8-A248-FFD4392C8C34}" destId="{F7F7073D-1061-41DC-A7C9-0EECB3D82584}" srcOrd="0" destOrd="0" parTransId="{D2BD3ACE-FCD8-4EA7-AC01-22786A438DC0}" sibTransId="{9CDE2A1D-9059-4CF1-882B-4709B94197ED}"/>
    <dgm:cxn modelId="{486D8C63-A44E-42F4-B026-43DB1859C7A1}" type="presOf" srcId="{77005912-A0DB-4455-8109-FA1009FA8EE5}" destId="{D22D062C-0144-47FC-89E6-6BEF977096E9}" srcOrd="0" destOrd="0" presId="urn:microsoft.com/office/officeart/2005/8/layout/list1"/>
    <dgm:cxn modelId="{6AC1B063-95ED-4519-B755-E80747DF0253}" srcId="{77005912-A0DB-4455-8109-FA1009FA8EE5}" destId="{62CF2A70-D5AF-4574-AFB0-DA6F765F8783}" srcOrd="0" destOrd="0" parTransId="{71362013-5EC5-42C1-B59C-B90845FDB19C}" sibTransId="{2D7FB807-B975-4453-AB7A-D1AEB55F56EB}"/>
    <dgm:cxn modelId="{04C9D043-CDFF-40E5-9234-BD996D95D0F8}" type="presOf" srcId="{46A381B0-37A9-4FF1-8ED6-E34B15027F69}" destId="{1D06E176-A095-4BE1-B6A1-8402914FADCD}" srcOrd="1" destOrd="0" presId="urn:microsoft.com/office/officeart/2005/8/layout/list1"/>
    <dgm:cxn modelId="{B8C1F946-C8E4-46A1-A91E-35FFAF8F9CBD}" type="presOf" srcId="{572512EB-8565-41F8-A248-FFD4392C8C34}" destId="{520E4D35-9DBF-496D-8074-AB1353DA6992}" srcOrd="0" destOrd="0" presId="urn:microsoft.com/office/officeart/2005/8/layout/list1"/>
    <dgm:cxn modelId="{A7C0BA6B-51C1-490A-B3CC-5B6EA3BDB99C}" type="presOf" srcId="{DC38FDDD-48E0-4DC2-B581-62B420258982}" destId="{30B84BCB-EF5C-4984-9BCB-9AABFE78E4AB}" srcOrd="0" destOrd="0" presId="urn:microsoft.com/office/officeart/2005/8/layout/list1"/>
    <dgm:cxn modelId="{161CBC4B-7A11-4354-B32E-B1889E092D40}" srcId="{B744340D-6D27-4965-810F-2A6F9D4386C5}" destId="{E9598EE6-1132-44F1-9BFA-3816E450E4A7}" srcOrd="1" destOrd="0" parTransId="{5A344AFE-9854-4573-8E5E-D74C48BD0E94}" sibTransId="{B4B2FFD0-212F-4828-85C0-8E9A85401AEA}"/>
    <dgm:cxn modelId="{9515036C-4227-44F5-A232-42AC905EEACB}" type="presOf" srcId="{EE1F3ADB-6F98-4FE2-B7D8-50003A9D4A07}" destId="{959855A3-ADFA-4A2B-96EE-5D74FF2813AB}" srcOrd="0" destOrd="0" presId="urn:microsoft.com/office/officeart/2005/8/layout/list1"/>
    <dgm:cxn modelId="{6190CD4C-A6FF-452E-8E12-D4E76D0C01F7}" type="presOf" srcId="{2B16D7C6-AC11-4DFE-818B-D5BFC9DC727B}" destId="{998122DC-3357-49C7-9F8E-9DA2B42B4401}" srcOrd="0" destOrd="0" presId="urn:microsoft.com/office/officeart/2005/8/layout/list1"/>
    <dgm:cxn modelId="{7A36B74E-D63F-4785-815C-3EEEAD35A1CF}" srcId="{B744340D-6D27-4965-810F-2A6F9D4386C5}" destId="{C2B82855-C381-4591-AEC5-F8B3C2306E9A}" srcOrd="0" destOrd="0" parTransId="{271DB93B-2DF3-414C-8C89-78142D80DC4A}" sibTransId="{0A9C4008-D8D2-4762-BC52-14374C6E17D1}"/>
    <dgm:cxn modelId="{2E12CC71-73AE-4765-B350-2D88092B0EDB}" srcId="{7D346646-CEA4-4589-B27D-D2FDB96CDB22}" destId="{1FAE2A9E-39C4-4775-90E0-3C0F3FD42703}" srcOrd="0" destOrd="0" parTransId="{69216150-3175-4AEC-B81C-7F826E0B72F3}" sibTransId="{BD5092F8-598E-4EFA-B8DD-DA257B7F2E12}"/>
    <dgm:cxn modelId="{97C08473-C3ED-4CCF-A31B-27B605703AC9}" type="presOf" srcId="{66BA7446-1C8F-405F-B3AF-D0C3AADDFC91}" destId="{F47167D2-F62C-4AC5-8816-AFB1148E25D0}" srcOrd="1" destOrd="0" presId="urn:microsoft.com/office/officeart/2005/8/layout/list1"/>
    <dgm:cxn modelId="{E2AC7854-53FB-42B2-A69E-26D5A8B4B92E}" srcId="{B744340D-6D27-4965-810F-2A6F9D4386C5}" destId="{7AC15688-6ADA-405E-B61B-E39C3F06EBA5}" srcOrd="11" destOrd="0" parTransId="{2E77C23B-32D8-4B09-B76F-11598FC4733B}" sibTransId="{886CAECB-A21D-41BF-A571-B26E656D796E}"/>
    <dgm:cxn modelId="{C55A1755-84EA-4F8A-BB8A-B59257489039}" type="presOf" srcId="{C2B82855-C381-4591-AEC5-F8B3C2306E9A}" destId="{C0A0F482-6A5D-44E7-B828-187039A6F6A6}" srcOrd="0" destOrd="0" presId="urn:microsoft.com/office/officeart/2005/8/layout/list1"/>
    <dgm:cxn modelId="{8CE09F75-DE8A-4960-9ACD-A6D073ED9EB4}" type="presOf" srcId="{4280CD2E-96D0-4B75-8423-FC550C2F4BAC}" destId="{75925843-5819-476B-B543-55A71EEF6CB0}" srcOrd="0" destOrd="0" presId="urn:microsoft.com/office/officeart/2005/8/layout/list1"/>
    <dgm:cxn modelId="{8A0BB159-0C9E-4FE0-ABB3-F483B6E3E45B}" type="presOf" srcId="{3586036F-9ED7-4356-84B8-987F61AEBF29}" destId="{53EF5D63-3EBA-4FB7-B27C-99553C80D45C}" srcOrd="0" destOrd="0" presId="urn:microsoft.com/office/officeart/2005/8/layout/list1"/>
    <dgm:cxn modelId="{35D87F7A-80E4-4291-BE7B-1C59943477D2}" srcId="{46A381B0-37A9-4FF1-8ED6-E34B15027F69}" destId="{7EBC01B6-3DE8-4A7D-BC26-0457D74EDDBD}" srcOrd="0" destOrd="0" parTransId="{D9B30CA5-7003-4CDE-A279-787CC82A813D}" sibTransId="{0258233A-2C7E-4010-839B-52E2CCAEF1B7}"/>
    <dgm:cxn modelId="{E1207083-416E-42CD-948E-1A0C6EFC38D8}" type="presOf" srcId="{C2B82855-C381-4591-AEC5-F8B3C2306E9A}" destId="{10D199BA-2971-411C-8988-939E7931649C}" srcOrd="1" destOrd="0" presId="urn:microsoft.com/office/officeart/2005/8/layout/list1"/>
    <dgm:cxn modelId="{F7845386-11F3-4801-B4E9-CD72DEB682AE}" srcId="{7AC15688-6ADA-405E-B61B-E39C3F06EBA5}" destId="{4280CD2E-96D0-4B75-8423-FC550C2F4BAC}" srcOrd="0" destOrd="0" parTransId="{8E2ACD68-86DE-493E-9445-2F15E3A1C0CC}" sibTransId="{7FDFAF90-10BE-420F-8AD1-E354FB13ADB4}"/>
    <dgm:cxn modelId="{9FB48C89-8FF4-4124-B077-BAC305FEA9D3}" type="presOf" srcId="{572512EB-8565-41F8-A248-FFD4392C8C34}" destId="{E5EBC1F5-4C07-4E22-9242-B7A35CFBE1E3}" srcOrd="1" destOrd="0" presId="urn:microsoft.com/office/officeart/2005/8/layout/list1"/>
    <dgm:cxn modelId="{A192598B-DC54-4AD1-B5A0-8F321C3C3206}" type="presOf" srcId="{62CF2A70-D5AF-4574-AFB0-DA6F765F8783}" destId="{2B8133C0-6CB3-49BE-A9C9-D5B9CE2898AB}" srcOrd="0" destOrd="0" presId="urn:microsoft.com/office/officeart/2005/8/layout/list1"/>
    <dgm:cxn modelId="{0E217A90-0899-4B48-B71C-A9E8B884CE8B}" type="presOf" srcId="{2097E8F5-2D32-435C-9AF2-65BED7B03503}" destId="{C598D96A-C090-461F-A7EF-95A7FD51392F}" srcOrd="1" destOrd="0" presId="urn:microsoft.com/office/officeart/2005/8/layout/list1"/>
    <dgm:cxn modelId="{03C81992-2202-4C68-AF5B-88F07F3B00D5}" type="presOf" srcId="{30BF4260-2754-4509-B379-0B4E677306FC}" destId="{351AE5C9-328F-49A6-994C-07C7E6E4DB91}" srcOrd="0" destOrd="0" presId="urn:microsoft.com/office/officeart/2005/8/layout/list1"/>
    <dgm:cxn modelId="{1687FA98-AE5B-4757-9F52-DD618F891476}" srcId="{B744340D-6D27-4965-810F-2A6F9D4386C5}" destId="{66BA7446-1C8F-405F-B3AF-D0C3AADDFC91}" srcOrd="3" destOrd="0" parTransId="{A194C02B-1683-4C7C-8D55-EA6F416823BB}" sibTransId="{93D29542-7EF1-4CBF-AAA2-891331386AAD}"/>
    <dgm:cxn modelId="{CDA30DA1-78AB-4A90-8650-67998AB58612}" srcId="{B744340D-6D27-4965-810F-2A6F9D4386C5}" destId="{7887DAA0-305E-4141-A4DF-83BAA91BDA60}" srcOrd="8" destOrd="0" parTransId="{18210E1A-26EC-46D3-BD53-5791FED34433}" sibTransId="{73B84D8D-B7F7-401D-85BF-ED292092B39F}"/>
    <dgm:cxn modelId="{7C1779A2-948D-48C6-8786-55AE619C1678}" srcId="{B744340D-6D27-4965-810F-2A6F9D4386C5}" destId="{46A381B0-37A9-4FF1-8ED6-E34B15027F69}" srcOrd="4" destOrd="0" parTransId="{F440362C-BB91-4FE2-B582-41DA993D5417}" sibTransId="{DFAC3AA5-1149-4786-90C2-2CE3DD246654}"/>
    <dgm:cxn modelId="{CCA783A2-A2C4-4FE4-8F2B-676F2947B812}" type="presOf" srcId="{29BB407C-5C6E-49A3-9EF2-FE875259557D}" destId="{B646CE9F-286E-4F8F-B75A-4B3E36F3AA66}" srcOrd="0" destOrd="0" presId="urn:microsoft.com/office/officeart/2005/8/layout/list1"/>
    <dgm:cxn modelId="{C8AC05A8-27E1-4B6B-9133-77FF17C45E70}" type="presOf" srcId="{B744340D-6D27-4965-810F-2A6F9D4386C5}" destId="{4FC46126-80C6-4E6C-A517-132FC8ACFB22}" srcOrd="0" destOrd="0" presId="urn:microsoft.com/office/officeart/2005/8/layout/list1"/>
    <dgm:cxn modelId="{B08706B3-D3D4-4115-85A9-61EE73D5BDE5}" srcId="{B744340D-6D27-4965-810F-2A6F9D4386C5}" destId="{2097E8F5-2D32-435C-9AF2-65BED7B03503}" srcOrd="5" destOrd="0" parTransId="{A54FAFDC-89E2-4A0F-9523-6AA3A7E6B9B7}" sibTransId="{99D7DA5B-30EA-445C-BCB5-69538723E3E2}"/>
    <dgm:cxn modelId="{704BD4B8-192E-4014-AA71-61228905396D}" type="presOf" srcId="{66BA7446-1C8F-405F-B3AF-D0C3AADDFC91}" destId="{6A523F41-A411-421A-995C-BB0E1B8A99CA}" srcOrd="0" destOrd="0" presId="urn:microsoft.com/office/officeart/2005/8/layout/list1"/>
    <dgm:cxn modelId="{C01B56C2-A314-409D-BB59-DE9BCFC3BB7C}" srcId="{7347498A-B0E2-4C11-941E-9FFCBCD2DEDB}" destId="{EE1F3ADB-6F98-4FE2-B7D8-50003A9D4A07}" srcOrd="0" destOrd="0" parTransId="{DA12F367-55D7-44E5-A672-3030072D43FF}" sibTransId="{8F5F6E8A-D228-4021-9B04-A25F64788E4A}"/>
    <dgm:cxn modelId="{6FABDCC2-9ACF-47C9-9922-9E7BCE29C783}" srcId="{B744340D-6D27-4965-810F-2A6F9D4386C5}" destId="{7347498A-B0E2-4C11-941E-9FFCBCD2DEDB}" srcOrd="2" destOrd="0" parTransId="{21C52EAD-7668-4400-B8C5-707098011CEE}" sibTransId="{B3F59E5E-AD81-4955-B778-F1B731EED1EA}"/>
    <dgm:cxn modelId="{92029CC3-612F-4BEF-A27F-678C3CC93208}" srcId="{2097E8F5-2D32-435C-9AF2-65BED7B03503}" destId="{2B16D7C6-AC11-4DFE-818B-D5BFC9DC727B}" srcOrd="0" destOrd="0" parTransId="{865DAE59-AC0E-4804-9D5E-C2AAE158B5A8}" sibTransId="{32A14F80-860C-4668-93E7-FDE3DF275679}"/>
    <dgm:cxn modelId="{96885ACA-0563-4762-AC05-A5DC61CCFA13}" type="presOf" srcId="{980B5F8D-F602-473D-9668-0A8D2F8E42D0}" destId="{0D150300-1D37-4846-9E8F-CD1DA8D2AB3F}" srcOrd="0" destOrd="0" presId="urn:microsoft.com/office/officeart/2005/8/layout/list1"/>
    <dgm:cxn modelId="{386001CB-CE20-4E9C-92B3-DB28408C52C3}" type="presOf" srcId="{7AC15688-6ADA-405E-B61B-E39C3F06EBA5}" destId="{0D69BFBC-7030-457D-A3E3-293086175965}" srcOrd="0" destOrd="0" presId="urn:microsoft.com/office/officeart/2005/8/layout/list1"/>
    <dgm:cxn modelId="{2EB1F8CD-7A9C-406A-97AC-0EC46748FFED}" type="presOf" srcId="{7887DAA0-305E-4141-A4DF-83BAA91BDA60}" destId="{FF397F52-E6FA-4666-B37E-61FCAE6A5D1F}" srcOrd="0" destOrd="0" presId="urn:microsoft.com/office/officeart/2005/8/layout/list1"/>
    <dgm:cxn modelId="{A24003D0-CDE7-4717-975A-16DF5E7B17D8}" type="presOf" srcId="{7D346646-CEA4-4589-B27D-D2FDB96CDB22}" destId="{A20A2F0B-698A-4B41-8445-9AC16ECED4E8}" srcOrd="1" destOrd="0" presId="urn:microsoft.com/office/officeart/2005/8/layout/list1"/>
    <dgm:cxn modelId="{9B1FABD3-18E3-408F-8DDA-BEE02623CDC3}" type="presOf" srcId="{980B5F8D-F602-473D-9668-0A8D2F8E42D0}" destId="{758CFE33-C47C-48E8-8514-DFF0C406F0B9}" srcOrd="1" destOrd="0" presId="urn:microsoft.com/office/officeart/2005/8/layout/list1"/>
    <dgm:cxn modelId="{254421D7-B07B-4AB4-ABAC-88601EAC44FE}" srcId="{B744340D-6D27-4965-810F-2A6F9D4386C5}" destId="{572512EB-8565-41F8-A248-FFD4392C8C34}" srcOrd="9" destOrd="0" parTransId="{47E94D86-5E1F-459C-8399-D1A6571D7004}" sibTransId="{1D3B2D86-6E60-469A-AE7D-F89C050D7A60}"/>
    <dgm:cxn modelId="{2D946CD8-13F7-401C-9518-7DD08278A774}" type="presOf" srcId="{DC38FDDD-48E0-4DC2-B581-62B420258982}" destId="{907A1A15-1981-466D-8B3B-BEE3E0188AFF}" srcOrd="1" destOrd="0" presId="urn:microsoft.com/office/officeart/2005/8/layout/list1"/>
    <dgm:cxn modelId="{265672DB-3E80-44E7-9DBF-102DD04F01F3}" type="presOf" srcId="{7887DAA0-305E-4141-A4DF-83BAA91BDA60}" destId="{4C50BFCD-B5FD-4021-88FF-7C807B7A5B30}" srcOrd="1" destOrd="0" presId="urn:microsoft.com/office/officeart/2005/8/layout/list1"/>
    <dgm:cxn modelId="{5F9F4BDD-06F1-4875-8FE5-B0D4787B5FC3}" srcId="{980B5F8D-F602-473D-9668-0A8D2F8E42D0}" destId="{29BB407C-5C6E-49A3-9EF2-FE875259557D}" srcOrd="0" destOrd="0" parTransId="{4350A035-61EA-4C97-8AE7-79821B1AE96D}" sibTransId="{05EFC1BF-A78B-4240-9736-B908C0B18445}"/>
    <dgm:cxn modelId="{F6E860DF-24B5-4E91-B7C9-6167D0D22467}" type="presOf" srcId="{2097E8F5-2D32-435C-9AF2-65BED7B03503}" destId="{D0E5F927-4BC0-4FE3-85D2-CF1902CF5E9D}" srcOrd="0" destOrd="0" presId="urn:microsoft.com/office/officeart/2005/8/layout/list1"/>
    <dgm:cxn modelId="{50A541E1-A570-4248-8F10-7427ECCF296E}" srcId="{B744340D-6D27-4965-810F-2A6F9D4386C5}" destId="{7D346646-CEA4-4589-B27D-D2FDB96CDB22}" srcOrd="7" destOrd="0" parTransId="{56363BA2-341E-4198-BDF9-819F7B2DCC6A}" sibTransId="{FA73E632-237E-412C-81CB-55464C71FA62}"/>
    <dgm:cxn modelId="{BEEED5E1-17EB-4773-BAD3-449EFE84FCC0}" srcId="{DC38FDDD-48E0-4DC2-B581-62B420258982}" destId="{30BF4260-2754-4509-B379-0B4E677306FC}" srcOrd="0" destOrd="0" parTransId="{A7BC5370-B3F0-44FA-BA8F-2F784A07D94C}" sibTransId="{6EE978AD-C6DF-4813-8686-510FAED427F4}"/>
    <dgm:cxn modelId="{8991AAE4-45A2-407F-84D4-E332604367BC}" type="presOf" srcId="{1FAE2A9E-39C4-4775-90E0-3C0F3FD42703}" destId="{BE56448D-0221-4A63-9147-2B7E1ABA8868}" srcOrd="0" destOrd="0" presId="urn:microsoft.com/office/officeart/2005/8/layout/list1"/>
    <dgm:cxn modelId="{9D4F5FE7-A8F5-489F-B99A-2B946EF1FF93}" type="presOf" srcId="{77005912-A0DB-4455-8109-FA1009FA8EE5}" destId="{113130EF-7C8B-4296-BC2D-2FAE0C98C78F}" srcOrd="1" destOrd="0" presId="urn:microsoft.com/office/officeart/2005/8/layout/list1"/>
    <dgm:cxn modelId="{65AC94F7-7343-4C27-8D71-2FE658C91214}" type="presOf" srcId="{67BB74FC-B865-49CB-A6DB-17ABF350C4E5}" destId="{578460DA-9946-4E6D-A5F2-6EFBBDC512FB}" srcOrd="0" destOrd="0" presId="urn:microsoft.com/office/officeart/2005/8/layout/list1"/>
    <dgm:cxn modelId="{207A830F-4E59-4BFF-B047-C65C6F39DB40}" type="presParOf" srcId="{4FC46126-80C6-4E6C-A517-132FC8ACFB22}" destId="{D3DEDB6A-1AC7-4FA5-9992-1772DA959CFF}" srcOrd="0" destOrd="0" presId="urn:microsoft.com/office/officeart/2005/8/layout/list1"/>
    <dgm:cxn modelId="{B6F79560-C7FD-48F0-84E0-85BA3598D79E}" type="presParOf" srcId="{D3DEDB6A-1AC7-4FA5-9992-1772DA959CFF}" destId="{C0A0F482-6A5D-44E7-B828-187039A6F6A6}" srcOrd="0" destOrd="0" presId="urn:microsoft.com/office/officeart/2005/8/layout/list1"/>
    <dgm:cxn modelId="{2CBAA9F8-2C82-42A1-8475-B457A907FB6A}" type="presParOf" srcId="{D3DEDB6A-1AC7-4FA5-9992-1772DA959CFF}" destId="{10D199BA-2971-411C-8988-939E7931649C}" srcOrd="1" destOrd="0" presId="urn:microsoft.com/office/officeart/2005/8/layout/list1"/>
    <dgm:cxn modelId="{5F780BF1-CC32-4613-AF2D-CD0A049EB93A}" type="presParOf" srcId="{4FC46126-80C6-4E6C-A517-132FC8ACFB22}" destId="{6AA715AC-59BC-46E8-8FE1-76AC93416203}" srcOrd="1" destOrd="0" presId="urn:microsoft.com/office/officeart/2005/8/layout/list1"/>
    <dgm:cxn modelId="{D9D4354F-4B34-4882-AA07-65E7DFD088B8}" type="presParOf" srcId="{4FC46126-80C6-4E6C-A517-132FC8ACFB22}" destId="{069C816B-2D83-41DA-B018-8C89FFBB7543}" srcOrd="2" destOrd="0" presId="urn:microsoft.com/office/officeart/2005/8/layout/list1"/>
    <dgm:cxn modelId="{70D6D042-706C-4716-B8A2-975A54D62FA7}" type="presParOf" srcId="{4FC46126-80C6-4E6C-A517-132FC8ACFB22}" destId="{4F9D257D-27A9-4E8C-A4F2-3F6ECFE47874}" srcOrd="3" destOrd="0" presId="urn:microsoft.com/office/officeart/2005/8/layout/list1"/>
    <dgm:cxn modelId="{DD759CC9-7606-43ED-AFFF-909E000D153B}" type="presParOf" srcId="{4FC46126-80C6-4E6C-A517-132FC8ACFB22}" destId="{30AE3252-FAEB-4F16-ADFC-4A328B020F82}" srcOrd="4" destOrd="0" presId="urn:microsoft.com/office/officeart/2005/8/layout/list1"/>
    <dgm:cxn modelId="{016597DE-1B98-40EF-872C-5E161730494C}" type="presParOf" srcId="{30AE3252-FAEB-4F16-ADFC-4A328B020F82}" destId="{97906897-3B25-49A5-BEC9-B7F2858608C9}" srcOrd="0" destOrd="0" presId="urn:microsoft.com/office/officeart/2005/8/layout/list1"/>
    <dgm:cxn modelId="{473A58D9-09FB-47D9-8CDA-8864C30D39F3}" type="presParOf" srcId="{30AE3252-FAEB-4F16-ADFC-4A328B020F82}" destId="{DCB86582-D651-47D8-A982-04E1F9385CA3}" srcOrd="1" destOrd="0" presId="urn:microsoft.com/office/officeart/2005/8/layout/list1"/>
    <dgm:cxn modelId="{F01930EE-1E02-499F-B212-8ABC0EB5E07D}" type="presParOf" srcId="{4FC46126-80C6-4E6C-A517-132FC8ACFB22}" destId="{45D88408-CC28-4CB5-95EC-63E1E388254F}" srcOrd="5" destOrd="0" presId="urn:microsoft.com/office/officeart/2005/8/layout/list1"/>
    <dgm:cxn modelId="{E9BC420B-FA6F-45E1-BE02-440C6019BED6}" type="presParOf" srcId="{4FC46126-80C6-4E6C-A517-132FC8ACFB22}" destId="{ED2095B3-1AB7-484D-B2B4-4E5CD69E6C71}" srcOrd="6" destOrd="0" presId="urn:microsoft.com/office/officeart/2005/8/layout/list1"/>
    <dgm:cxn modelId="{9D305C7A-E928-46AD-AC66-AACF34D6C501}" type="presParOf" srcId="{4FC46126-80C6-4E6C-A517-132FC8ACFB22}" destId="{3E107DDF-4EAA-491D-97C2-62519FD7D91A}" srcOrd="7" destOrd="0" presId="urn:microsoft.com/office/officeart/2005/8/layout/list1"/>
    <dgm:cxn modelId="{2DD7151D-110E-4FF3-A3CC-E577D796159C}" type="presParOf" srcId="{4FC46126-80C6-4E6C-A517-132FC8ACFB22}" destId="{44C2FAC0-B1E9-4B5F-8FE7-C5ECCBE7F227}" srcOrd="8" destOrd="0" presId="urn:microsoft.com/office/officeart/2005/8/layout/list1"/>
    <dgm:cxn modelId="{21EA05AF-4DF3-415B-B783-3A1A9BF9EF1F}" type="presParOf" srcId="{44C2FAC0-B1E9-4B5F-8FE7-C5ECCBE7F227}" destId="{C06D0EF1-A7B8-473D-AD79-55CC87109610}" srcOrd="0" destOrd="0" presId="urn:microsoft.com/office/officeart/2005/8/layout/list1"/>
    <dgm:cxn modelId="{0403DCCA-CD5D-4F24-9D59-6D60CE471410}" type="presParOf" srcId="{44C2FAC0-B1E9-4B5F-8FE7-C5ECCBE7F227}" destId="{3EBB85F0-AB62-40D5-ADAE-DC4AA07F395D}" srcOrd="1" destOrd="0" presId="urn:microsoft.com/office/officeart/2005/8/layout/list1"/>
    <dgm:cxn modelId="{6A2B6320-F240-4949-AECB-32C35283085D}" type="presParOf" srcId="{4FC46126-80C6-4E6C-A517-132FC8ACFB22}" destId="{C4C677D4-3FBB-4627-9A35-33726B5A9F3E}" srcOrd="9" destOrd="0" presId="urn:microsoft.com/office/officeart/2005/8/layout/list1"/>
    <dgm:cxn modelId="{A73976D9-9F3B-4C07-B5F8-1C3B7BE06C53}" type="presParOf" srcId="{4FC46126-80C6-4E6C-A517-132FC8ACFB22}" destId="{959855A3-ADFA-4A2B-96EE-5D74FF2813AB}" srcOrd="10" destOrd="0" presId="urn:microsoft.com/office/officeart/2005/8/layout/list1"/>
    <dgm:cxn modelId="{7B6698F1-7B48-4962-B13C-277E53957B1A}" type="presParOf" srcId="{4FC46126-80C6-4E6C-A517-132FC8ACFB22}" destId="{24EC8A3A-A4E9-4C7F-87D8-980FF2442387}" srcOrd="11" destOrd="0" presId="urn:microsoft.com/office/officeart/2005/8/layout/list1"/>
    <dgm:cxn modelId="{17F35B39-2227-45A6-AF45-6A995510CD6A}" type="presParOf" srcId="{4FC46126-80C6-4E6C-A517-132FC8ACFB22}" destId="{0D91EB69-53B0-4936-8F0B-2DBF6332628B}" srcOrd="12" destOrd="0" presId="urn:microsoft.com/office/officeart/2005/8/layout/list1"/>
    <dgm:cxn modelId="{516FF991-5037-4F9A-87A8-FCECB152CB71}" type="presParOf" srcId="{0D91EB69-53B0-4936-8F0B-2DBF6332628B}" destId="{6A523F41-A411-421A-995C-BB0E1B8A99CA}" srcOrd="0" destOrd="0" presId="urn:microsoft.com/office/officeart/2005/8/layout/list1"/>
    <dgm:cxn modelId="{7D384067-BE86-41A1-B960-CDF26EECE716}" type="presParOf" srcId="{0D91EB69-53B0-4936-8F0B-2DBF6332628B}" destId="{F47167D2-F62C-4AC5-8816-AFB1148E25D0}" srcOrd="1" destOrd="0" presId="urn:microsoft.com/office/officeart/2005/8/layout/list1"/>
    <dgm:cxn modelId="{24EF9E32-6D3F-4C6D-AC27-1C5BA9394E62}" type="presParOf" srcId="{4FC46126-80C6-4E6C-A517-132FC8ACFB22}" destId="{D9F229F1-CAEE-449C-AE1E-C585BE3A9575}" srcOrd="13" destOrd="0" presId="urn:microsoft.com/office/officeart/2005/8/layout/list1"/>
    <dgm:cxn modelId="{7BE79424-977B-4A7A-9B7B-EA6BF0BB8D96}" type="presParOf" srcId="{4FC46126-80C6-4E6C-A517-132FC8ACFB22}" destId="{578460DA-9946-4E6D-A5F2-6EFBBDC512FB}" srcOrd="14" destOrd="0" presId="urn:microsoft.com/office/officeart/2005/8/layout/list1"/>
    <dgm:cxn modelId="{C2B7CA4D-4297-4E66-BCA6-0D47467D84B0}" type="presParOf" srcId="{4FC46126-80C6-4E6C-A517-132FC8ACFB22}" destId="{34FD94FD-1989-4F37-B3EC-122092F523FE}" srcOrd="15" destOrd="0" presId="urn:microsoft.com/office/officeart/2005/8/layout/list1"/>
    <dgm:cxn modelId="{608DB916-94FD-4240-84D6-1F6FC173D42D}" type="presParOf" srcId="{4FC46126-80C6-4E6C-A517-132FC8ACFB22}" destId="{35812752-FB5E-428D-AB05-DB7EF221CDC5}" srcOrd="16" destOrd="0" presId="urn:microsoft.com/office/officeart/2005/8/layout/list1"/>
    <dgm:cxn modelId="{50554FA2-65D8-42F6-8DF7-293E87430D5F}" type="presParOf" srcId="{35812752-FB5E-428D-AB05-DB7EF221CDC5}" destId="{4A11DA2F-83FA-493E-85DA-D3C3418F3D31}" srcOrd="0" destOrd="0" presId="urn:microsoft.com/office/officeart/2005/8/layout/list1"/>
    <dgm:cxn modelId="{16C62194-E031-48C9-A36E-9433730E5725}" type="presParOf" srcId="{35812752-FB5E-428D-AB05-DB7EF221CDC5}" destId="{1D06E176-A095-4BE1-B6A1-8402914FADCD}" srcOrd="1" destOrd="0" presId="urn:microsoft.com/office/officeart/2005/8/layout/list1"/>
    <dgm:cxn modelId="{BE40F72B-894C-47EE-8D4C-A557186EB58D}" type="presParOf" srcId="{4FC46126-80C6-4E6C-A517-132FC8ACFB22}" destId="{9397F7F6-3AAF-4BB3-96B7-19A31BC0ADA3}" srcOrd="17" destOrd="0" presId="urn:microsoft.com/office/officeart/2005/8/layout/list1"/>
    <dgm:cxn modelId="{52582FB8-2585-4A04-AA56-EC0DD4EDEECD}" type="presParOf" srcId="{4FC46126-80C6-4E6C-A517-132FC8ACFB22}" destId="{A0C9D9FE-D753-4257-B37B-DB4D29FB0504}" srcOrd="18" destOrd="0" presId="urn:microsoft.com/office/officeart/2005/8/layout/list1"/>
    <dgm:cxn modelId="{E459085B-4485-4669-BCF7-E18CC7B69FBD}" type="presParOf" srcId="{4FC46126-80C6-4E6C-A517-132FC8ACFB22}" destId="{47CEE451-A93C-4B5A-B1AD-B440FC64334A}" srcOrd="19" destOrd="0" presId="urn:microsoft.com/office/officeart/2005/8/layout/list1"/>
    <dgm:cxn modelId="{F3B7C9AF-8888-40C3-B538-9C8A6D4CBDCE}" type="presParOf" srcId="{4FC46126-80C6-4E6C-A517-132FC8ACFB22}" destId="{B3BA207B-5C34-4F68-97B5-09133B779C24}" srcOrd="20" destOrd="0" presId="urn:microsoft.com/office/officeart/2005/8/layout/list1"/>
    <dgm:cxn modelId="{60AD3399-8205-4303-AE69-26C58DC0E73D}" type="presParOf" srcId="{B3BA207B-5C34-4F68-97B5-09133B779C24}" destId="{D0E5F927-4BC0-4FE3-85D2-CF1902CF5E9D}" srcOrd="0" destOrd="0" presId="urn:microsoft.com/office/officeart/2005/8/layout/list1"/>
    <dgm:cxn modelId="{10B033F4-DC20-48AE-970C-340F46FD9BD9}" type="presParOf" srcId="{B3BA207B-5C34-4F68-97B5-09133B779C24}" destId="{C598D96A-C090-461F-A7EF-95A7FD51392F}" srcOrd="1" destOrd="0" presId="urn:microsoft.com/office/officeart/2005/8/layout/list1"/>
    <dgm:cxn modelId="{7FF9A208-8869-4F8E-93FF-A81ADF113348}" type="presParOf" srcId="{4FC46126-80C6-4E6C-A517-132FC8ACFB22}" destId="{CB8918FF-7BF8-4E5C-80EF-41CD29BC9A38}" srcOrd="21" destOrd="0" presId="urn:microsoft.com/office/officeart/2005/8/layout/list1"/>
    <dgm:cxn modelId="{07049174-C488-4249-A50F-DAA3F65DD44E}" type="presParOf" srcId="{4FC46126-80C6-4E6C-A517-132FC8ACFB22}" destId="{998122DC-3357-49C7-9F8E-9DA2B42B4401}" srcOrd="22" destOrd="0" presId="urn:microsoft.com/office/officeart/2005/8/layout/list1"/>
    <dgm:cxn modelId="{4EE7CE4C-EA82-4DCD-B5F0-357C7699F3FA}" type="presParOf" srcId="{4FC46126-80C6-4E6C-A517-132FC8ACFB22}" destId="{DB749AA3-D2B3-4D4C-B56B-3691F6BC02A8}" srcOrd="23" destOrd="0" presId="urn:microsoft.com/office/officeart/2005/8/layout/list1"/>
    <dgm:cxn modelId="{2A003371-B793-4DAB-B479-DAF93FBDB013}" type="presParOf" srcId="{4FC46126-80C6-4E6C-A517-132FC8ACFB22}" destId="{5BA65DFA-A0E2-4297-8732-41E3113878F1}" srcOrd="24" destOrd="0" presId="urn:microsoft.com/office/officeart/2005/8/layout/list1"/>
    <dgm:cxn modelId="{FF386EF2-FC99-42C2-B0C9-F41CFDDABFE5}" type="presParOf" srcId="{5BA65DFA-A0E2-4297-8732-41E3113878F1}" destId="{30B84BCB-EF5C-4984-9BCB-9AABFE78E4AB}" srcOrd="0" destOrd="0" presId="urn:microsoft.com/office/officeart/2005/8/layout/list1"/>
    <dgm:cxn modelId="{5E07C60A-052C-4C61-B299-EA12D60103BD}" type="presParOf" srcId="{5BA65DFA-A0E2-4297-8732-41E3113878F1}" destId="{907A1A15-1981-466D-8B3B-BEE3E0188AFF}" srcOrd="1" destOrd="0" presId="urn:microsoft.com/office/officeart/2005/8/layout/list1"/>
    <dgm:cxn modelId="{B8191D26-20EA-4AD7-AF5E-ECC7DF4BC069}" type="presParOf" srcId="{4FC46126-80C6-4E6C-A517-132FC8ACFB22}" destId="{BD7A1379-2F31-4FC4-8078-749C5B1AC269}" srcOrd="25" destOrd="0" presId="urn:microsoft.com/office/officeart/2005/8/layout/list1"/>
    <dgm:cxn modelId="{339D3E93-8E01-451F-AE12-DDC4FEFDA298}" type="presParOf" srcId="{4FC46126-80C6-4E6C-A517-132FC8ACFB22}" destId="{351AE5C9-328F-49A6-994C-07C7E6E4DB91}" srcOrd="26" destOrd="0" presId="urn:microsoft.com/office/officeart/2005/8/layout/list1"/>
    <dgm:cxn modelId="{1D63DDA6-F42B-49F8-9180-7612E288ADD3}" type="presParOf" srcId="{4FC46126-80C6-4E6C-A517-132FC8ACFB22}" destId="{F9C9F6C9-A925-4CDC-BC0B-CBE29860B896}" srcOrd="27" destOrd="0" presId="urn:microsoft.com/office/officeart/2005/8/layout/list1"/>
    <dgm:cxn modelId="{A1F0CA68-9DDE-499C-A6CF-B7DE6D172563}" type="presParOf" srcId="{4FC46126-80C6-4E6C-A517-132FC8ACFB22}" destId="{0C18021D-F60F-4864-AEEF-C663341CB763}" srcOrd="28" destOrd="0" presId="urn:microsoft.com/office/officeart/2005/8/layout/list1"/>
    <dgm:cxn modelId="{4011B0BE-1120-4FF5-B56B-9E09E0187672}" type="presParOf" srcId="{0C18021D-F60F-4864-AEEF-C663341CB763}" destId="{F698F378-DF52-4FBA-8F8E-1B6FF52C9777}" srcOrd="0" destOrd="0" presId="urn:microsoft.com/office/officeart/2005/8/layout/list1"/>
    <dgm:cxn modelId="{F7C2F8CD-F7B6-40EB-A134-4B5799F5095F}" type="presParOf" srcId="{0C18021D-F60F-4864-AEEF-C663341CB763}" destId="{A20A2F0B-698A-4B41-8445-9AC16ECED4E8}" srcOrd="1" destOrd="0" presId="urn:microsoft.com/office/officeart/2005/8/layout/list1"/>
    <dgm:cxn modelId="{BD8BBF69-4F6A-4783-92A8-EAFF7821B333}" type="presParOf" srcId="{4FC46126-80C6-4E6C-A517-132FC8ACFB22}" destId="{7614EEDA-85E1-4A60-9943-3507EE0734E8}" srcOrd="29" destOrd="0" presId="urn:microsoft.com/office/officeart/2005/8/layout/list1"/>
    <dgm:cxn modelId="{608D4DB9-9B45-4698-8F4E-CFD1F07EF587}" type="presParOf" srcId="{4FC46126-80C6-4E6C-A517-132FC8ACFB22}" destId="{BE56448D-0221-4A63-9147-2B7E1ABA8868}" srcOrd="30" destOrd="0" presId="urn:microsoft.com/office/officeart/2005/8/layout/list1"/>
    <dgm:cxn modelId="{5B49A566-0008-45F5-9796-9676C93DAFA2}" type="presParOf" srcId="{4FC46126-80C6-4E6C-A517-132FC8ACFB22}" destId="{CFC092A7-4BFA-4E68-B62A-22B6631C0F10}" srcOrd="31" destOrd="0" presId="urn:microsoft.com/office/officeart/2005/8/layout/list1"/>
    <dgm:cxn modelId="{F8021EC8-BA84-4804-B146-445A362DDAF8}" type="presParOf" srcId="{4FC46126-80C6-4E6C-A517-132FC8ACFB22}" destId="{836ECFE0-8613-40DD-8CC8-358A6C246CA0}" srcOrd="32" destOrd="0" presId="urn:microsoft.com/office/officeart/2005/8/layout/list1"/>
    <dgm:cxn modelId="{37055195-A340-405C-A1B1-003F82998681}" type="presParOf" srcId="{836ECFE0-8613-40DD-8CC8-358A6C246CA0}" destId="{FF397F52-E6FA-4666-B37E-61FCAE6A5D1F}" srcOrd="0" destOrd="0" presId="urn:microsoft.com/office/officeart/2005/8/layout/list1"/>
    <dgm:cxn modelId="{39253E56-74E0-440A-A9DB-5054B6EB12AE}" type="presParOf" srcId="{836ECFE0-8613-40DD-8CC8-358A6C246CA0}" destId="{4C50BFCD-B5FD-4021-88FF-7C807B7A5B30}" srcOrd="1" destOrd="0" presId="urn:microsoft.com/office/officeart/2005/8/layout/list1"/>
    <dgm:cxn modelId="{612ADCB9-3A78-4634-B1DC-5E34FDF6BEA7}" type="presParOf" srcId="{4FC46126-80C6-4E6C-A517-132FC8ACFB22}" destId="{3F809387-4A03-4E53-931B-D057DAAF0F2F}" srcOrd="33" destOrd="0" presId="urn:microsoft.com/office/officeart/2005/8/layout/list1"/>
    <dgm:cxn modelId="{5552A427-FB7B-442D-8EE3-70352C78E5AB}" type="presParOf" srcId="{4FC46126-80C6-4E6C-A517-132FC8ACFB22}" destId="{53EF5D63-3EBA-4FB7-B27C-99553C80D45C}" srcOrd="34" destOrd="0" presId="urn:microsoft.com/office/officeart/2005/8/layout/list1"/>
    <dgm:cxn modelId="{26D70ADB-2953-45C1-8E5A-1FFEA7F6D33E}" type="presParOf" srcId="{4FC46126-80C6-4E6C-A517-132FC8ACFB22}" destId="{31D1F98A-CC48-419E-81D0-66F2C7EB5BE8}" srcOrd="35" destOrd="0" presId="urn:microsoft.com/office/officeart/2005/8/layout/list1"/>
    <dgm:cxn modelId="{0976D7DB-86C5-4002-938C-34E99D26C081}" type="presParOf" srcId="{4FC46126-80C6-4E6C-A517-132FC8ACFB22}" destId="{868F9F71-BFEA-43D5-8A0F-F8214F4DDCC8}" srcOrd="36" destOrd="0" presId="urn:microsoft.com/office/officeart/2005/8/layout/list1"/>
    <dgm:cxn modelId="{7865AC9D-96E3-4E29-9433-6B11DAE9293F}" type="presParOf" srcId="{868F9F71-BFEA-43D5-8A0F-F8214F4DDCC8}" destId="{520E4D35-9DBF-496D-8074-AB1353DA6992}" srcOrd="0" destOrd="0" presId="urn:microsoft.com/office/officeart/2005/8/layout/list1"/>
    <dgm:cxn modelId="{283526C5-E823-4C51-B23D-908A14A0BB42}" type="presParOf" srcId="{868F9F71-BFEA-43D5-8A0F-F8214F4DDCC8}" destId="{E5EBC1F5-4C07-4E22-9242-B7A35CFBE1E3}" srcOrd="1" destOrd="0" presId="urn:microsoft.com/office/officeart/2005/8/layout/list1"/>
    <dgm:cxn modelId="{19F386A9-69FB-4449-BF62-C2239BDC3A88}" type="presParOf" srcId="{4FC46126-80C6-4E6C-A517-132FC8ACFB22}" destId="{6C997230-2D43-495B-A017-0DFF756F25BD}" srcOrd="37" destOrd="0" presId="urn:microsoft.com/office/officeart/2005/8/layout/list1"/>
    <dgm:cxn modelId="{D6F641A1-33FC-4633-999B-D589C9C3DE0F}" type="presParOf" srcId="{4FC46126-80C6-4E6C-A517-132FC8ACFB22}" destId="{2959ECC3-7610-4648-84A8-156915D5EB71}" srcOrd="38" destOrd="0" presId="urn:microsoft.com/office/officeart/2005/8/layout/list1"/>
    <dgm:cxn modelId="{49CADAD7-571D-4DEF-BF30-42B79F978308}" type="presParOf" srcId="{4FC46126-80C6-4E6C-A517-132FC8ACFB22}" destId="{353D83BC-B7A1-4DBC-B480-178DC9101F4E}" srcOrd="39" destOrd="0" presId="urn:microsoft.com/office/officeart/2005/8/layout/list1"/>
    <dgm:cxn modelId="{E6C00145-1DEE-4346-ABB1-ECBFA76F892A}" type="presParOf" srcId="{4FC46126-80C6-4E6C-A517-132FC8ACFB22}" destId="{C46B9D00-C344-46A2-811C-7A05521C6ADF}" srcOrd="40" destOrd="0" presId="urn:microsoft.com/office/officeart/2005/8/layout/list1"/>
    <dgm:cxn modelId="{C03C5B94-833C-42B5-865E-29C38C7FB309}" type="presParOf" srcId="{C46B9D00-C344-46A2-811C-7A05521C6ADF}" destId="{0D150300-1D37-4846-9E8F-CD1DA8D2AB3F}" srcOrd="0" destOrd="0" presId="urn:microsoft.com/office/officeart/2005/8/layout/list1"/>
    <dgm:cxn modelId="{D5E1B58B-9D9E-4BCD-A3B1-C47D54BE8AC1}" type="presParOf" srcId="{C46B9D00-C344-46A2-811C-7A05521C6ADF}" destId="{758CFE33-C47C-48E8-8514-DFF0C406F0B9}" srcOrd="1" destOrd="0" presId="urn:microsoft.com/office/officeart/2005/8/layout/list1"/>
    <dgm:cxn modelId="{050EABD2-CE27-400E-A13A-EEDE8FE698EA}" type="presParOf" srcId="{4FC46126-80C6-4E6C-A517-132FC8ACFB22}" destId="{FDFC7CE5-E938-4866-87A0-A64C4A1654BF}" srcOrd="41" destOrd="0" presId="urn:microsoft.com/office/officeart/2005/8/layout/list1"/>
    <dgm:cxn modelId="{6284B692-3AE4-4D1B-81FB-59528623A283}" type="presParOf" srcId="{4FC46126-80C6-4E6C-A517-132FC8ACFB22}" destId="{B646CE9F-286E-4F8F-B75A-4B3E36F3AA66}" srcOrd="42" destOrd="0" presId="urn:microsoft.com/office/officeart/2005/8/layout/list1"/>
    <dgm:cxn modelId="{4591D390-3A3C-42D2-89BC-009427F268BF}" type="presParOf" srcId="{4FC46126-80C6-4E6C-A517-132FC8ACFB22}" destId="{524B4467-3089-46A9-82B2-BBD08BBDAFC8}" srcOrd="43" destOrd="0" presId="urn:microsoft.com/office/officeart/2005/8/layout/list1"/>
    <dgm:cxn modelId="{05E43245-C340-4DAC-A0D0-EF1F14D89385}" type="presParOf" srcId="{4FC46126-80C6-4E6C-A517-132FC8ACFB22}" destId="{7D841616-8BCE-4A47-A3B5-99C54441B707}" srcOrd="44" destOrd="0" presId="urn:microsoft.com/office/officeart/2005/8/layout/list1"/>
    <dgm:cxn modelId="{1E2777B8-F7B5-4D02-B6F1-532B499A5A35}" type="presParOf" srcId="{7D841616-8BCE-4A47-A3B5-99C54441B707}" destId="{0D69BFBC-7030-457D-A3E3-293086175965}" srcOrd="0" destOrd="0" presId="urn:microsoft.com/office/officeart/2005/8/layout/list1"/>
    <dgm:cxn modelId="{2BCF0334-3F79-4890-A939-155269187113}" type="presParOf" srcId="{7D841616-8BCE-4A47-A3B5-99C54441B707}" destId="{E3E6E595-ACAA-46AA-B6C7-FD198B909CE8}" srcOrd="1" destOrd="0" presId="urn:microsoft.com/office/officeart/2005/8/layout/list1"/>
    <dgm:cxn modelId="{BFA072CE-AA63-43CC-97FC-66C40139DDD2}" type="presParOf" srcId="{4FC46126-80C6-4E6C-A517-132FC8ACFB22}" destId="{CFFD2B75-6B7A-4571-95E0-6CA33B821908}" srcOrd="45" destOrd="0" presId="urn:microsoft.com/office/officeart/2005/8/layout/list1"/>
    <dgm:cxn modelId="{87B4C910-3C68-472E-B844-BBAF47897D62}" type="presParOf" srcId="{4FC46126-80C6-4E6C-A517-132FC8ACFB22}" destId="{75925843-5819-476B-B543-55A71EEF6CB0}" srcOrd="46" destOrd="0" presId="urn:microsoft.com/office/officeart/2005/8/layout/list1"/>
    <dgm:cxn modelId="{93A41327-61F9-4FEB-9F08-B3A782466B98}" type="presParOf" srcId="{4FC46126-80C6-4E6C-A517-132FC8ACFB22}" destId="{B84775D5-2684-4CCB-8EDE-A11C90F62501}" srcOrd="47" destOrd="0" presId="urn:microsoft.com/office/officeart/2005/8/layout/list1"/>
    <dgm:cxn modelId="{97713E6A-DBAB-4E01-BB51-9C74A9C49899}" type="presParOf" srcId="{4FC46126-80C6-4E6C-A517-132FC8ACFB22}" destId="{C71FAE30-3A66-47E5-83FD-6AF75B3A7724}" srcOrd="48" destOrd="0" presId="urn:microsoft.com/office/officeart/2005/8/layout/list1"/>
    <dgm:cxn modelId="{E858C71C-CF10-4749-A7BA-D5BD49A4973B}" type="presParOf" srcId="{C71FAE30-3A66-47E5-83FD-6AF75B3A7724}" destId="{D22D062C-0144-47FC-89E6-6BEF977096E9}" srcOrd="0" destOrd="0" presId="urn:microsoft.com/office/officeart/2005/8/layout/list1"/>
    <dgm:cxn modelId="{4E7D5F6F-3CD9-4807-8BA5-258DADA6804E}" type="presParOf" srcId="{C71FAE30-3A66-47E5-83FD-6AF75B3A7724}" destId="{113130EF-7C8B-4296-BC2D-2FAE0C98C78F}" srcOrd="1" destOrd="0" presId="urn:microsoft.com/office/officeart/2005/8/layout/list1"/>
    <dgm:cxn modelId="{5E6EE48D-FF5F-414F-815B-2ABA9B508BD3}" type="presParOf" srcId="{4FC46126-80C6-4E6C-A517-132FC8ACFB22}" destId="{8AF24728-CB27-437F-BEA6-7F35CCF152BE}" srcOrd="49" destOrd="0" presId="urn:microsoft.com/office/officeart/2005/8/layout/list1"/>
    <dgm:cxn modelId="{81377747-C171-4752-8149-14480DB3880D}" type="presParOf" srcId="{4FC46126-80C6-4E6C-A517-132FC8ACFB22}" destId="{2B8133C0-6CB3-49BE-A9C9-D5B9CE2898AB}" srcOrd="50" destOrd="0" presId="urn:microsoft.com/office/officeart/2005/8/layout/list1"/>
  </dgm:cxnLst>
  <dgm:bg/>
  <dgm:whole/>
  <dgm:extLst>
    <a:ext uri="http://schemas.microsoft.com/office/drawing/2008/diagram">
      <dsp:dataModelExt xmlns:dsp="http://schemas.microsoft.com/office/drawing/2008/diagram" relId="rId18" minVer="http://schemas.openxmlformats.org/drawingml/2006/diagram"/>
    </a:ext>
    <a:ext uri="{C62137D5-CB1D-491B-B009-E17868A290BF}">
      <dgm14:recolorImg xmlns:dgm14="http://schemas.microsoft.com/office/drawing/2010/diagram" val="1"/>
    </a:ext>
  </dgm:extLst>
</dgm:dataModel>
</file>

<file path=word/diagrams/data3.xml><?xml version="1.0" encoding="utf-8"?>
<dgm:dataModel xmlns:dgm="http://schemas.openxmlformats.org/drawingml/2006/diagram" xmlns:a="http://schemas.openxmlformats.org/drawingml/2006/main">
  <dgm:ptLst>
    <dgm:pt modelId="{F63648A7-96B8-4C13-9988-56202616BDB3}" type="doc">
      <dgm:prSet loTypeId="urn:microsoft.com/office/officeart/2005/8/layout/list1" loCatId="list" qsTypeId="urn:microsoft.com/office/officeart/2005/8/quickstyle/simple3" qsCatId="simple" csTypeId="urn:microsoft.com/office/officeart/2005/8/colors/accent3_2" csCatId="accent3" phldr="1"/>
      <dgm:spPr/>
      <dgm:t>
        <a:bodyPr/>
        <a:lstStyle/>
        <a:p>
          <a:endParaRPr lang="pl-PL"/>
        </a:p>
      </dgm:t>
    </dgm:pt>
    <dgm:pt modelId="{88BAA4FA-6711-40D9-B2D7-9A461AEF08DC}">
      <dgm:prSet phldrT="[Tekst]" custT="1">
        <dgm:style>
          <a:lnRef idx="1">
            <a:schemeClr val="accent3"/>
          </a:lnRef>
          <a:fillRef idx="2">
            <a:schemeClr val="accent3"/>
          </a:fillRef>
          <a:effectRef idx="1">
            <a:schemeClr val="accent3"/>
          </a:effectRef>
          <a:fontRef idx="minor">
            <a:schemeClr val="dk1"/>
          </a:fontRef>
        </dgm:style>
      </dgm:prSet>
      <dgm:spPr>
        <a:xfrm>
          <a:off x="225044" y="1242935"/>
          <a:ext cx="3311990" cy="215999"/>
        </a:xfrm>
        <a:prstGeom prst="round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a:scene3d>
          <a:camera prst="orthographicFront"/>
          <a:lightRig rig="flat" dir="t"/>
        </a:scene3d>
        <a:sp3d/>
      </dgm:spPr>
      <dgm:t>
        <a:bodyPr/>
        <a:lstStyle/>
        <a:p>
          <a:pPr>
            <a:buNone/>
          </a:pPr>
          <a:r>
            <a:rPr lang="pl-PL" sz="600" b="1">
              <a:solidFill>
                <a:sysClr val="windowText" lastClr="000000"/>
              </a:solidFill>
              <a:latin typeface="Calibri" panose="020F0502020204030204"/>
              <a:ea typeface="+mn-ea"/>
              <a:cs typeface="+mn-cs"/>
            </a:rPr>
            <a:t>1989 - UN conference in New York</a:t>
          </a:r>
          <a:endParaRPr lang="pl-PL" sz="600">
            <a:solidFill>
              <a:sysClr val="windowText" lastClr="000000"/>
            </a:solidFill>
            <a:latin typeface="Calibri" panose="020F0502020204030204"/>
            <a:ea typeface="+mn-ea"/>
            <a:cs typeface="+mn-cs"/>
          </a:endParaRPr>
        </a:p>
      </dgm:t>
    </dgm:pt>
    <dgm:pt modelId="{5DAE18AA-422A-4CB7-967A-BC05672C2866}" type="parTrans" cxnId="{E5A1BAC6-121D-49CA-A0E5-F3ACE8A316B7}">
      <dgm:prSet/>
      <dgm:spPr/>
      <dgm:t>
        <a:bodyPr/>
        <a:lstStyle/>
        <a:p>
          <a:endParaRPr lang="pl-PL" sz="600">
            <a:solidFill>
              <a:sysClr val="windowText" lastClr="000000"/>
            </a:solidFill>
          </a:endParaRPr>
        </a:p>
      </dgm:t>
    </dgm:pt>
    <dgm:pt modelId="{98735185-BA6A-4889-A1FD-0949732D690A}" type="sibTrans" cxnId="{E5A1BAC6-121D-49CA-A0E5-F3ACE8A316B7}">
      <dgm:prSet/>
      <dgm:spPr/>
      <dgm:t>
        <a:bodyPr/>
        <a:lstStyle/>
        <a:p>
          <a:endParaRPr lang="pl-PL" sz="600">
            <a:solidFill>
              <a:sysClr val="windowText" lastClr="000000"/>
            </a:solidFill>
          </a:endParaRPr>
        </a:p>
      </dgm:t>
    </dgm:pt>
    <dgm:pt modelId="{0110BF31-E5C2-45AD-B654-8469AD35659C}">
      <dgm:prSet phldrT="[Tekst]" custT="1">
        <dgm:style>
          <a:lnRef idx="1">
            <a:schemeClr val="accent3"/>
          </a:lnRef>
          <a:fillRef idx="2">
            <a:schemeClr val="accent3"/>
          </a:fillRef>
          <a:effectRef idx="1">
            <a:schemeClr val="accent3"/>
          </a:effectRef>
          <a:fontRef idx="minor">
            <a:schemeClr val="dk1"/>
          </a:fontRef>
        </dgm:style>
      </dgm:prSet>
      <dgm:spPr>
        <a:xfrm>
          <a:off x="225044" y="1742975"/>
          <a:ext cx="3311990" cy="215999"/>
        </a:xfrm>
        <a:prstGeom prst="round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a:scene3d>
          <a:camera prst="orthographicFront"/>
          <a:lightRig rig="flat" dir="t"/>
        </a:scene3d>
        <a:sp3d/>
      </dgm:spPr>
      <dgm:t>
        <a:bodyPr/>
        <a:lstStyle/>
        <a:p>
          <a:pPr>
            <a:buNone/>
          </a:pPr>
          <a:r>
            <a:rPr lang="pl-PL" sz="600" b="1">
              <a:solidFill>
                <a:sysClr val="windowText" lastClr="000000"/>
              </a:solidFill>
              <a:latin typeface="Calibri" panose="020F0502020204030204"/>
              <a:ea typeface="+mn-ea"/>
              <a:cs typeface="+mn-cs"/>
            </a:rPr>
            <a:t>1987 - Report entitled: "Our common future" prepared under the leadership of G.H. Brundtland (so-called "Brundtlandt Report")</a:t>
          </a:r>
          <a:endParaRPr lang="pl-PL" sz="600">
            <a:solidFill>
              <a:sysClr val="windowText" lastClr="000000"/>
            </a:solidFill>
            <a:latin typeface="Calibri" panose="020F0502020204030204"/>
            <a:ea typeface="+mn-ea"/>
            <a:cs typeface="+mn-cs"/>
          </a:endParaRPr>
        </a:p>
      </dgm:t>
    </dgm:pt>
    <dgm:pt modelId="{B1C802B1-5A47-4C1F-93DE-7E48C712C4E1}" type="parTrans" cxnId="{8BF0B179-2C9E-4414-A9F4-2076EC82A133}">
      <dgm:prSet/>
      <dgm:spPr/>
      <dgm:t>
        <a:bodyPr/>
        <a:lstStyle/>
        <a:p>
          <a:endParaRPr lang="pl-PL" sz="600">
            <a:solidFill>
              <a:sysClr val="windowText" lastClr="000000"/>
            </a:solidFill>
          </a:endParaRPr>
        </a:p>
      </dgm:t>
    </dgm:pt>
    <dgm:pt modelId="{2C71C8CE-0B39-4A3C-A7A1-1FBDDCFBB82B}" type="sibTrans" cxnId="{8BF0B179-2C9E-4414-A9F4-2076EC82A133}">
      <dgm:prSet/>
      <dgm:spPr/>
      <dgm:t>
        <a:bodyPr/>
        <a:lstStyle/>
        <a:p>
          <a:endParaRPr lang="pl-PL" sz="600">
            <a:solidFill>
              <a:sysClr val="windowText" lastClr="000000"/>
            </a:solidFill>
          </a:endParaRPr>
        </a:p>
      </dgm:t>
    </dgm:pt>
    <dgm:pt modelId="{21902536-9172-40FE-9573-32B785FD6624}">
      <dgm:prSet phldrT="[Tekst]" custT="1">
        <dgm:style>
          <a:lnRef idx="1">
            <a:schemeClr val="accent3"/>
          </a:lnRef>
          <a:fillRef idx="2">
            <a:schemeClr val="accent3"/>
          </a:fillRef>
          <a:effectRef idx="1">
            <a:schemeClr val="accent3"/>
          </a:effectRef>
          <a:fontRef idx="minor">
            <a:schemeClr val="dk1"/>
          </a:fontRef>
        </dgm:style>
      </dgm:prSet>
      <dgm:spPr>
        <a:xfrm>
          <a:off x="225044" y="2621014"/>
          <a:ext cx="3311990" cy="215999"/>
        </a:xfrm>
        <a:prstGeom prst="round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a:scene3d>
          <a:camera prst="orthographicFront"/>
          <a:lightRig rig="flat" dir="t"/>
        </a:scene3d>
        <a:sp3d/>
      </dgm:spPr>
      <dgm:t>
        <a:bodyPr/>
        <a:lstStyle/>
        <a:p>
          <a:pPr>
            <a:buNone/>
          </a:pPr>
          <a:r>
            <a:rPr lang="pl-PL" sz="600" b="1">
              <a:solidFill>
                <a:sysClr val="windowText" lastClr="000000"/>
              </a:solidFill>
              <a:latin typeface="Calibri" panose="020F0502020204030204"/>
              <a:ea typeface="+mn-ea"/>
              <a:cs typeface="+mn-cs"/>
            </a:rPr>
            <a:t>1982  - The document "World Charter for Nature" announced by the United Nations General Assembly</a:t>
          </a:r>
          <a:endParaRPr lang="pl-PL" sz="600">
            <a:solidFill>
              <a:sysClr val="windowText" lastClr="000000"/>
            </a:solidFill>
            <a:latin typeface="Calibri" panose="020F0502020204030204"/>
            <a:ea typeface="+mn-ea"/>
            <a:cs typeface="+mn-cs"/>
          </a:endParaRPr>
        </a:p>
      </dgm:t>
    </dgm:pt>
    <dgm:pt modelId="{3AEBFC0C-155F-4E74-97FE-27BA8290DCC4}" type="parTrans" cxnId="{56791326-B00D-4945-95FD-2B4650B2230F}">
      <dgm:prSet/>
      <dgm:spPr/>
      <dgm:t>
        <a:bodyPr/>
        <a:lstStyle/>
        <a:p>
          <a:endParaRPr lang="pl-PL" sz="600">
            <a:solidFill>
              <a:sysClr val="windowText" lastClr="000000"/>
            </a:solidFill>
          </a:endParaRPr>
        </a:p>
      </dgm:t>
    </dgm:pt>
    <dgm:pt modelId="{FE8F3C0E-5DC4-445E-BC6E-E45DEA94E98F}" type="sibTrans" cxnId="{56791326-B00D-4945-95FD-2B4650B2230F}">
      <dgm:prSet/>
      <dgm:spPr/>
      <dgm:t>
        <a:bodyPr/>
        <a:lstStyle/>
        <a:p>
          <a:endParaRPr lang="pl-PL" sz="600">
            <a:solidFill>
              <a:sysClr val="windowText" lastClr="000000"/>
            </a:solidFill>
          </a:endParaRPr>
        </a:p>
      </dgm:t>
    </dgm:pt>
    <dgm:pt modelId="{DDB732C5-7DC1-42B3-9861-480C85BB7595}">
      <dgm:prSet custT="1"/>
      <dgm:spPr>
        <a:xfrm>
          <a:off x="0" y="1370375"/>
          <a:ext cx="4500880" cy="340200"/>
        </a:xfrm>
        <a:prstGeom prst="rect">
          <a:avLst/>
        </a:prstGeom>
        <a:solidFill>
          <a:sysClr val="window" lastClr="FFFFFF">
            <a:alpha val="90000"/>
            <a:hueOff val="0"/>
            <a:satOff val="0"/>
            <a:lumOff val="0"/>
            <a:alphaOff val="0"/>
          </a:sysClr>
        </a:solidFill>
        <a:ln w="6350" cap="flat" cmpd="sng" algn="ctr">
          <a:solidFill>
            <a:srgbClr val="A5A5A5">
              <a:hueOff val="0"/>
              <a:satOff val="0"/>
              <a:lumOff val="0"/>
              <a:alphaOff val="0"/>
            </a:srgbClr>
          </a:solidFill>
          <a:prstDash val="solid"/>
          <a:miter lim="800000"/>
        </a:ln>
        <a:effectLst/>
      </dgm:spPr>
      <dgm:t>
        <a:bodyPr/>
        <a:lstStyle/>
        <a:p>
          <a:pPr>
            <a:buChar char="•"/>
          </a:pPr>
          <a:r>
            <a:rPr lang="pl-PL" sz="600">
              <a:solidFill>
                <a:sysClr val="windowText" lastClr="000000"/>
              </a:solidFill>
              <a:latin typeface="Calibri" panose="020F0502020204030204"/>
              <a:ea typeface="+mn-ea"/>
              <a:cs typeface="+mn-cs"/>
            </a:rPr>
            <a:t>Indication of the continuous deterioration of the natural environment, threatening the global ecological balance, reducing the quality of life on Earth, and threatening an ecological disaster in the long run</a:t>
          </a:r>
        </a:p>
      </dgm:t>
    </dgm:pt>
    <dgm:pt modelId="{EC5E2685-44D5-43D4-9DB5-6C4BF8E8380F}" type="parTrans" cxnId="{86840EC9-04FF-41BF-9D52-2519EF7AF85F}">
      <dgm:prSet/>
      <dgm:spPr/>
      <dgm:t>
        <a:bodyPr/>
        <a:lstStyle/>
        <a:p>
          <a:endParaRPr lang="pl-PL" sz="600">
            <a:solidFill>
              <a:sysClr val="windowText" lastClr="000000"/>
            </a:solidFill>
          </a:endParaRPr>
        </a:p>
      </dgm:t>
    </dgm:pt>
    <dgm:pt modelId="{77755EB9-91E4-4204-9213-EC9735959E3C}" type="sibTrans" cxnId="{86840EC9-04FF-41BF-9D52-2519EF7AF85F}">
      <dgm:prSet/>
      <dgm:spPr/>
      <dgm:t>
        <a:bodyPr/>
        <a:lstStyle/>
        <a:p>
          <a:endParaRPr lang="pl-PL" sz="600">
            <a:solidFill>
              <a:sysClr val="windowText" lastClr="000000"/>
            </a:solidFill>
          </a:endParaRPr>
        </a:p>
      </dgm:t>
    </dgm:pt>
    <dgm:pt modelId="{13B4F09C-36D8-42C7-B206-8C309CDB51C3}">
      <dgm:prSet custT="1"/>
      <dgm:spPr>
        <a:xfrm>
          <a:off x="0" y="1870414"/>
          <a:ext cx="4500880" cy="718200"/>
        </a:xfrm>
        <a:prstGeom prst="rect">
          <a:avLst/>
        </a:prstGeom>
        <a:solidFill>
          <a:sysClr val="window" lastClr="FFFFFF">
            <a:alpha val="90000"/>
            <a:hueOff val="0"/>
            <a:satOff val="0"/>
            <a:lumOff val="0"/>
            <a:alphaOff val="0"/>
          </a:sysClr>
        </a:solidFill>
        <a:ln w="6350" cap="flat" cmpd="sng" algn="ctr">
          <a:solidFill>
            <a:srgbClr val="A5A5A5">
              <a:hueOff val="0"/>
              <a:satOff val="0"/>
              <a:lumOff val="0"/>
              <a:alphaOff val="0"/>
            </a:srgbClr>
          </a:solidFill>
          <a:prstDash val="solid"/>
          <a:miter lim="800000"/>
        </a:ln>
        <a:effectLst/>
      </dgm:spPr>
      <dgm:t>
        <a:bodyPr/>
        <a:lstStyle/>
        <a:p>
          <a:pPr>
            <a:buChar char="•"/>
          </a:pPr>
          <a:r>
            <a:rPr lang="pl-PL" sz="600">
              <a:solidFill>
                <a:sysClr val="windowText" lastClr="000000"/>
              </a:solidFill>
              <a:latin typeface="Calibri" panose="020F0502020204030204"/>
              <a:ea typeface="+mn-ea"/>
              <a:cs typeface="+mn-cs"/>
            </a:rPr>
            <a:t>General definition of sustainable development - a process aimed at satisfying the development aspirations of the current generation in a way that enables subsequent generations to realize the same aspirations. Identifying three main areas for planning an effective sustainable development strategy:
environmental protection and rational management of natural resources,
economic growth and fair distribution of its benefits,
social development.</a:t>
          </a:r>
        </a:p>
      </dgm:t>
    </dgm:pt>
    <dgm:pt modelId="{063A2D2F-1E2B-49FE-95EB-1F1CD7454A7B}" type="parTrans" cxnId="{79ADDB92-D421-4686-8F07-1C54A029FBEF}">
      <dgm:prSet/>
      <dgm:spPr/>
      <dgm:t>
        <a:bodyPr/>
        <a:lstStyle/>
        <a:p>
          <a:endParaRPr lang="pl-PL" sz="600">
            <a:solidFill>
              <a:sysClr val="windowText" lastClr="000000"/>
            </a:solidFill>
          </a:endParaRPr>
        </a:p>
      </dgm:t>
    </dgm:pt>
    <dgm:pt modelId="{DF98B4F2-B98C-4A4E-B179-B10435969138}" type="sibTrans" cxnId="{79ADDB92-D421-4686-8F07-1C54A029FBEF}">
      <dgm:prSet/>
      <dgm:spPr/>
      <dgm:t>
        <a:bodyPr/>
        <a:lstStyle/>
        <a:p>
          <a:endParaRPr lang="pl-PL" sz="600">
            <a:solidFill>
              <a:sysClr val="windowText" lastClr="000000"/>
            </a:solidFill>
          </a:endParaRPr>
        </a:p>
      </dgm:t>
    </dgm:pt>
    <dgm:pt modelId="{2F147648-9C89-490D-B9B5-D714748F4D5F}">
      <dgm:prSet custT="1"/>
      <dgm:spPr>
        <a:xfrm>
          <a:off x="0" y="2748454"/>
          <a:ext cx="4500880" cy="982800"/>
        </a:xfrm>
        <a:prstGeom prst="rect">
          <a:avLst/>
        </a:prstGeom>
        <a:solidFill>
          <a:sysClr val="window" lastClr="FFFFFF">
            <a:alpha val="90000"/>
            <a:hueOff val="0"/>
            <a:satOff val="0"/>
            <a:lumOff val="0"/>
            <a:alphaOff val="0"/>
          </a:sysClr>
        </a:solidFill>
        <a:ln w="6350" cap="flat" cmpd="sng" algn="ctr">
          <a:solidFill>
            <a:srgbClr val="A5A5A5">
              <a:hueOff val="0"/>
              <a:satOff val="0"/>
              <a:lumOff val="0"/>
              <a:alphaOff val="0"/>
            </a:srgbClr>
          </a:solidFill>
          <a:prstDash val="solid"/>
          <a:miter lim="800000"/>
        </a:ln>
        <a:effectLst/>
      </dgm:spPr>
      <dgm:t>
        <a:bodyPr/>
        <a:lstStyle/>
        <a:p>
          <a:pPr>
            <a:buChar char="•"/>
          </a:pPr>
          <a:r>
            <a:rPr lang="pl-PL" sz="600">
              <a:solidFill>
                <a:sysClr val="windowText" lastClr="000000"/>
              </a:solidFill>
              <a:latin typeface="Calibri" panose="020F0502020204030204"/>
              <a:ea typeface="+mn-ea"/>
              <a:cs typeface="+mn-cs"/>
            </a:rPr>
            <a:t>Adoption of nature conservation principles:
nature must be respected and its essential processes should not be deteriorated, protected from destruction as a result of wars and hostile actions,
the genetic capacity of human life on Earth must not be threatened, the population of each species should be maintained at a level sufficient for survival and the environment necessary for this purpose protected, the principles of protection must be respected in every part of the globe's surface,
protection principles must be respected in every part of the globe,
ecosystems will be preserved in such a way as to ensure and maintain their optimal and continuing productivity, but without endangering other ecosystems or the species with which they coexist.</a:t>
          </a:r>
        </a:p>
      </dgm:t>
    </dgm:pt>
    <dgm:pt modelId="{99DEF232-168A-42E0-A67B-D0ADE0B2094A}" type="parTrans" cxnId="{5DC5CE60-709B-4CD2-A917-51A595ECA6A6}">
      <dgm:prSet/>
      <dgm:spPr/>
      <dgm:t>
        <a:bodyPr/>
        <a:lstStyle/>
        <a:p>
          <a:endParaRPr lang="pl-PL" sz="600">
            <a:solidFill>
              <a:sysClr val="windowText" lastClr="000000"/>
            </a:solidFill>
          </a:endParaRPr>
        </a:p>
      </dgm:t>
    </dgm:pt>
    <dgm:pt modelId="{2394780B-C3ED-47FE-B2DA-4013AC7125CA}" type="sibTrans" cxnId="{5DC5CE60-709B-4CD2-A917-51A595ECA6A6}">
      <dgm:prSet/>
      <dgm:spPr/>
      <dgm:t>
        <a:bodyPr/>
        <a:lstStyle/>
        <a:p>
          <a:endParaRPr lang="pl-PL" sz="600">
            <a:solidFill>
              <a:sysClr val="windowText" lastClr="000000"/>
            </a:solidFill>
          </a:endParaRPr>
        </a:p>
      </dgm:t>
    </dgm:pt>
    <dgm:pt modelId="{D25D1F33-E28D-42DD-AF34-3708CDFCE6DA}">
      <dgm:prSet custT="1">
        <dgm:style>
          <a:lnRef idx="1">
            <a:schemeClr val="accent3"/>
          </a:lnRef>
          <a:fillRef idx="2">
            <a:schemeClr val="accent3"/>
          </a:fillRef>
          <a:effectRef idx="1">
            <a:schemeClr val="accent3"/>
          </a:effectRef>
          <a:fontRef idx="minor">
            <a:schemeClr val="dk1"/>
          </a:fontRef>
        </dgm:style>
      </dgm:prSet>
      <dgm:spPr>
        <a:xfrm>
          <a:off x="225044" y="3763654"/>
          <a:ext cx="3311990" cy="215999"/>
        </a:xfrm>
        <a:prstGeom prst="round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a:scene3d>
          <a:camera prst="orthographicFront"/>
          <a:lightRig rig="flat" dir="t"/>
        </a:scene3d>
        <a:sp3d/>
      </dgm:spPr>
      <dgm:t>
        <a:bodyPr/>
        <a:lstStyle/>
        <a:p>
          <a:pPr>
            <a:buNone/>
          </a:pPr>
          <a:r>
            <a:rPr lang="pl-PL" sz="600" b="1">
              <a:solidFill>
                <a:sysClr val="windowText" lastClr="000000"/>
              </a:solidFill>
              <a:latin typeface="Calibri" panose="020F0502020204030204"/>
              <a:ea typeface="+mn-ea"/>
              <a:cs typeface="+mn-cs"/>
            </a:rPr>
            <a:t>1980  - The "World Conservation Strategy" document prepared by IUCN, UNEP, WWF, FAO and UNESCO</a:t>
          </a:r>
          <a:endParaRPr lang="pl-PL" sz="600">
            <a:solidFill>
              <a:sysClr val="windowText" lastClr="000000"/>
            </a:solidFill>
            <a:latin typeface="Calibri" panose="020F0502020204030204"/>
            <a:ea typeface="+mn-ea"/>
            <a:cs typeface="+mn-cs"/>
          </a:endParaRPr>
        </a:p>
      </dgm:t>
    </dgm:pt>
    <dgm:pt modelId="{8DE0D10C-A00F-46B4-8C20-957AE923E674}" type="parTrans" cxnId="{FAAD1C29-4647-4C0D-8125-46A7DE721F21}">
      <dgm:prSet/>
      <dgm:spPr/>
      <dgm:t>
        <a:bodyPr/>
        <a:lstStyle/>
        <a:p>
          <a:endParaRPr lang="pl-PL" sz="600">
            <a:solidFill>
              <a:sysClr val="windowText" lastClr="000000"/>
            </a:solidFill>
          </a:endParaRPr>
        </a:p>
      </dgm:t>
    </dgm:pt>
    <dgm:pt modelId="{86CCCC6F-60E0-4C55-A656-5EEC06E05A31}" type="sibTrans" cxnId="{FAAD1C29-4647-4C0D-8125-46A7DE721F21}">
      <dgm:prSet/>
      <dgm:spPr/>
      <dgm:t>
        <a:bodyPr/>
        <a:lstStyle/>
        <a:p>
          <a:endParaRPr lang="pl-PL" sz="600">
            <a:solidFill>
              <a:sysClr val="windowText" lastClr="000000"/>
            </a:solidFill>
          </a:endParaRPr>
        </a:p>
      </dgm:t>
    </dgm:pt>
    <dgm:pt modelId="{A1E7EA99-0014-467C-95D3-DEB639A5E951}">
      <dgm:prSet custT="1">
        <dgm:style>
          <a:lnRef idx="1">
            <a:schemeClr val="accent3"/>
          </a:lnRef>
          <a:fillRef idx="2">
            <a:schemeClr val="accent3"/>
          </a:fillRef>
          <a:effectRef idx="1">
            <a:schemeClr val="accent3"/>
          </a:effectRef>
          <a:fontRef idx="minor">
            <a:schemeClr val="dk1"/>
          </a:fontRef>
        </dgm:style>
      </dgm:prSet>
      <dgm:spPr>
        <a:xfrm>
          <a:off x="225044" y="4443243"/>
          <a:ext cx="3311990" cy="215999"/>
        </a:xfrm>
        <a:prstGeom prst="round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a:scene3d>
          <a:camera prst="orthographicFront"/>
          <a:lightRig rig="flat" dir="t"/>
        </a:scene3d>
        <a:sp3d/>
      </dgm:spPr>
      <dgm:t>
        <a:bodyPr/>
        <a:lstStyle/>
        <a:p>
          <a:pPr>
            <a:buNone/>
          </a:pPr>
          <a:r>
            <a:rPr lang="pl-PL" sz="600" b="1">
              <a:solidFill>
                <a:sysClr val="windowText" lastClr="000000"/>
              </a:solidFill>
              <a:latin typeface="Calibri" panose="020F0502020204030204"/>
              <a:ea typeface="+mn-ea"/>
              <a:cs typeface="+mn-cs"/>
            </a:rPr>
            <a:t>1972  - Earth Summit conference in Stockholm</a:t>
          </a:r>
          <a:endParaRPr lang="pl-PL" sz="600">
            <a:solidFill>
              <a:sysClr val="windowText" lastClr="000000"/>
            </a:solidFill>
            <a:latin typeface="Calibri" panose="020F0502020204030204"/>
            <a:ea typeface="+mn-ea"/>
            <a:cs typeface="+mn-cs"/>
          </a:endParaRPr>
        </a:p>
      </dgm:t>
    </dgm:pt>
    <dgm:pt modelId="{B2DA43B1-552B-49E5-9F2C-941656A4CA25}" type="parTrans" cxnId="{6D57AF25-AD4E-4C18-952D-84CCEA558416}">
      <dgm:prSet/>
      <dgm:spPr/>
      <dgm:t>
        <a:bodyPr/>
        <a:lstStyle/>
        <a:p>
          <a:endParaRPr lang="pl-PL" sz="600">
            <a:solidFill>
              <a:sysClr val="windowText" lastClr="000000"/>
            </a:solidFill>
          </a:endParaRPr>
        </a:p>
      </dgm:t>
    </dgm:pt>
    <dgm:pt modelId="{EB2E1371-4254-4A9A-B7FA-4937E050E515}" type="sibTrans" cxnId="{6D57AF25-AD4E-4C18-952D-84CCEA558416}">
      <dgm:prSet/>
      <dgm:spPr/>
      <dgm:t>
        <a:bodyPr/>
        <a:lstStyle/>
        <a:p>
          <a:endParaRPr lang="pl-PL" sz="600">
            <a:solidFill>
              <a:sysClr val="windowText" lastClr="000000"/>
            </a:solidFill>
          </a:endParaRPr>
        </a:p>
      </dgm:t>
    </dgm:pt>
    <dgm:pt modelId="{1B9B7B2A-C046-4411-99D6-CAE73834F807}">
      <dgm:prSet custT="1">
        <dgm:style>
          <a:lnRef idx="1">
            <a:schemeClr val="accent3"/>
          </a:lnRef>
          <a:fillRef idx="2">
            <a:schemeClr val="accent3"/>
          </a:fillRef>
          <a:effectRef idx="1">
            <a:schemeClr val="accent3"/>
          </a:effectRef>
          <a:fontRef idx="minor">
            <a:schemeClr val="dk1"/>
          </a:fontRef>
        </dgm:style>
      </dgm:prSet>
      <dgm:spPr>
        <a:xfrm>
          <a:off x="225044" y="5028333"/>
          <a:ext cx="3311990" cy="215999"/>
        </a:xfrm>
        <a:prstGeom prst="round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a:scene3d>
          <a:camera prst="orthographicFront"/>
          <a:lightRig rig="flat" dir="t"/>
        </a:scene3d>
        <a:sp3d/>
      </dgm:spPr>
      <dgm:t>
        <a:bodyPr/>
        <a:lstStyle/>
        <a:p>
          <a:pPr>
            <a:buNone/>
          </a:pPr>
          <a:r>
            <a:rPr lang="pl-PL" sz="600" b="1">
              <a:solidFill>
                <a:sysClr val="windowText" lastClr="000000"/>
              </a:solidFill>
              <a:latin typeface="Calibri" panose="020F0502020204030204"/>
              <a:ea typeface="+mn-ea"/>
              <a:cs typeface="+mn-cs"/>
            </a:rPr>
            <a:t>1972 - 1st Report of the Club of Rome: "The limits to growth"</a:t>
          </a:r>
          <a:endParaRPr lang="pl-PL" sz="600">
            <a:solidFill>
              <a:sysClr val="windowText" lastClr="000000"/>
            </a:solidFill>
            <a:latin typeface="Calibri" panose="020F0502020204030204"/>
            <a:ea typeface="+mn-ea"/>
            <a:cs typeface="+mn-cs"/>
          </a:endParaRPr>
        </a:p>
      </dgm:t>
    </dgm:pt>
    <dgm:pt modelId="{BF9C5E2C-97C4-4ECE-8AB5-CEF8639A7395}" type="parTrans" cxnId="{6005B524-0B9E-410F-8A2F-465A6D47393F}">
      <dgm:prSet/>
      <dgm:spPr/>
      <dgm:t>
        <a:bodyPr/>
        <a:lstStyle/>
        <a:p>
          <a:endParaRPr lang="pl-PL" sz="600">
            <a:solidFill>
              <a:sysClr val="windowText" lastClr="000000"/>
            </a:solidFill>
          </a:endParaRPr>
        </a:p>
      </dgm:t>
    </dgm:pt>
    <dgm:pt modelId="{8E1AA019-F343-40E5-85B0-4DB4DC96C4E0}" type="sibTrans" cxnId="{6005B524-0B9E-410F-8A2F-465A6D47393F}">
      <dgm:prSet/>
      <dgm:spPr/>
      <dgm:t>
        <a:bodyPr/>
        <a:lstStyle/>
        <a:p>
          <a:endParaRPr lang="pl-PL" sz="600">
            <a:solidFill>
              <a:sysClr val="windowText" lastClr="000000"/>
            </a:solidFill>
          </a:endParaRPr>
        </a:p>
      </dgm:t>
    </dgm:pt>
    <dgm:pt modelId="{F056762A-1FBA-40CF-A006-2822358E0729}">
      <dgm:prSet custT="1">
        <dgm:style>
          <a:lnRef idx="1">
            <a:schemeClr val="accent3"/>
          </a:lnRef>
          <a:fillRef idx="2">
            <a:schemeClr val="accent3"/>
          </a:fillRef>
          <a:effectRef idx="1">
            <a:schemeClr val="accent3"/>
          </a:effectRef>
          <a:fontRef idx="minor">
            <a:schemeClr val="dk1"/>
          </a:fontRef>
        </dgm:style>
      </dgm:prSet>
      <dgm:spPr>
        <a:xfrm>
          <a:off x="225044" y="5528373"/>
          <a:ext cx="3311990" cy="215999"/>
        </a:xfrm>
        <a:prstGeom prst="round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a:scene3d>
          <a:camera prst="orthographicFront"/>
          <a:lightRig rig="flat" dir="t"/>
        </a:scene3d>
        <a:sp3d/>
      </dgm:spPr>
      <dgm:t>
        <a:bodyPr/>
        <a:lstStyle/>
        <a:p>
          <a:pPr>
            <a:buNone/>
          </a:pPr>
          <a:r>
            <a:rPr lang="pl-PL" sz="600" b="1">
              <a:solidFill>
                <a:sysClr val="windowText" lastClr="000000"/>
              </a:solidFill>
              <a:latin typeface="Calibri" panose="020F0502020204030204"/>
              <a:ea typeface="+mn-ea"/>
              <a:cs typeface="+mn-cs"/>
            </a:rPr>
            <a:t>26th May 1969 - Report of UN Secretary-General U'Thant: "Man and his environment"</a:t>
          </a:r>
          <a:endParaRPr lang="pl-PL" sz="600">
            <a:solidFill>
              <a:sysClr val="windowText" lastClr="000000"/>
            </a:solidFill>
            <a:latin typeface="Calibri" panose="020F0502020204030204"/>
            <a:ea typeface="+mn-ea"/>
            <a:cs typeface="+mn-cs"/>
          </a:endParaRPr>
        </a:p>
      </dgm:t>
    </dgm:pt>
    <dgm:pt modelId="{A43CF713-6787-4191-BDE5-59A3D7879718}" type="parTrans" cxnId="{C5CB53C2-BE50-4474-9762-85DFF13B7C19}">
      <dgm:prSet/>
      <dgm:spPr/>
      <dgm:t>
        <a:bodyPr/>
        <a:lstStyle/>
        <a:p>
          <a:endParaRPr lang="pl-PL" sz="600">
            <a:solidFill>
              <a:sysClr val="windowText" lastClr="000000"/>
            </a:solidFill>
          </a:endParaRPr>
        </a:p>
      </dgm:t>
    </dgm:pt>
    <dgm:pt modelId="{3A462EB4-C791-44DC-BF70-7629F1455358}" type="sibTrans" cxnId="{C5CB53C2-BE50-4474-9762-85DFF13B7C19}">
      <dgm:prSet/>
      <dgm:spPr/>
      <dgm:t>
        <a:bodyPr/>
        <a:lstStyle/>
        <a:p>
          <a:endParaRPr lang="pl-PL" sz="600">
            <a:solidFill>
              <a:sysClr val="windowText" lastClr="000000"/>
            </a:solidFill>
          </a:endParaRPr>
        </a:p>
      </dgm:t>
    </dgm:pt>
    <dgm:pt modelId="{15FF1EEC-DAFA-4DBA-AA27-6032EA7F0A52}">
      <dgm:prSet custT="1"/>
      <dgm:spPr>
        <a:xfrm>
          <a:off x="0" y="3891093"/>
          <a:ext cx="4500880" cy="519750"/>
        </a:xfrm>
        <a:prstGeom prst="rect">
          <a:avLst/>
        </a:prstGeom>
        <a:solidFill>
          <a:sysClr val="window" lastClr="FFFFFF">
            <a:alpha val="90000"/>
            <a:hueOff val="0"/>
            <a:satOff val="0"/>
            <a:lumOff val="0"/>
            <a:alphaOff val="0"/>
          </a:sysClr>
        </a:solidFill>
        <a:ln w="6350" cap="flat" cmpd="sng" algn="ctr">
          <a:solidFill>
            <a:srgbClr val="A5A5A5">
              <a:hueOff val="0"/>
              <a:satOff val="0"/>
              <a:lumOff val="0"/>
              <a:alphaOff val="0"/>
            </a:srgbClr>
          </a:solidFill>
          <a:prstDash val="solid"/>
          <a:miter lim="800000"/>
        </a:ln>
        <a:effectLst/>
      </dgm:spPr>
      <dgm:t>
        <a:bodyPr/>
        <a:lstStyle/>
        <a:p>
          <a:pPr>
            <a:buChar char="•"/>
          </a:pPr>
          <a:r>
            <a:rPr lang="pl-PL" sz="600">
              <a:solidFill>
                <a:sysClr val="windowText" lastClr="000000"/>
              </a:solidFill>
              <a:latin typeface="Calibri" panose="020F0502020204030204"/>
              <a:ea typeface="+mn-ea"/>
              <a:cs typeface="+mn-cs"/>
            </a:rPr>
            <a:t>Setting new strategic goals aimed at maintaining peace, introducing a new economic order, realizing human rights, eliminating poverty, planning population growth.
Increasing the participation of local communities (in planning, decision-making and management) in achieving social, economic and environmental goals.</a:t>
          </a:r>
        </a:p>
      </dgm:t>
    </dgm:pt>
    <dgm:pt modelId="{49404B6B-A665-4901-8C9F-16371B64FE00}" type="parTrans" cxnId="{412D7AC9-2D68-409B-9DF3-DBB38263BE1A}">
      <dgm:prSet/>
      <dgm:spPr/>
      <dgm:t>
        <a:bodyPr/>
        <a:lstStyle/>
        <a:p>
          <a:endParaRPr lang="pl-PL" sz="600">
            <a:solidFill>
              <a:sysClr val="windowText" lastClr="000000"/>
            </a:solidFill>
          </a:endParaRPr>
        </a:p>
      </dgm:t>
    </dgm:pt>
    <dgm:pt modelId="{267BAEDB-15B2-4A0C-AE64-BCC88008EE67}" type="sibTrans" cxnId="{412D7AC9-2D68-409B-9DF3-DBB38263BE1A}">
      <dgm:prSet/>
      <dgm:spPr/>
      <dgm:t>
        <a:bodyPr/>
        <a:lstStyle/>
        <a:p>
          <a:endParaRPr lang="pl-PL" sz="600">
            <a:solidFill>
              <a:sysClr val="windowText" lastClr="000000"/>
            </a:solidFill>
          </a:endParaRPr>
        </a:p>
      </dgm:t>
    </dgm:pt>
    <dgm:pt modelId="{3681028A-410A-4BB4-A237-C5F2D8389653}">
      <dgm:prSet custT="1"/>
      <dgm:spPr>
        <a:xfrm>
          <a:off x="0" y="4570683"/>
          <a:ext cx="4500880" cy="425250"/>
        </a:xfrm>
        <a:prstGeom prst="rect">
          <a:avLst/>
        </a:prstGeom>
        <a:solidFill>
          <a:sysClr val="window" lastClr="FFFFFF">
            <a:alpha val="90000"/>
            <a:hueOff val="0"/>
            <a:satOff val="0"/>
            <a:lumOff val="0"/>
            <a:alphaOff val="0"/>
          </a:sysClr>
        </a:solidFill>
        <a:ln w="6350" cap="flat" cmpd="sng" algn="ctr">
          <a:solidFill>
            <a:srgbClr val="A5A5A5">
              <a:hueOff val="0"/>
              <a:satOff val="0"/>
              <a:lumOff val="0"/>
              <a:alphaOff val="0"/>
            </a:srgbClr>
          </a:solidFill>
          <a:prstDash val="solid"/>
          <a:miter lim="800000"/>
        </a:ln>
        <a:effectLst/>
      </dgm:spPr>
      <dgm:t>
        <a:bodyPr/>
        <a:lstStyle/>
        <a:p>
          <a:pPr>
            <a:buChar char="•"/>
          </a:pPr>
          <a:r>
            <a:rPr lang="pl-PL" sz="600">
              <a:solidFill>
                <a:sysClr val="windowText" lastClr="000000"/>
              </a:solidFill>
              <a:latin typeface="Calibri" panose="020F0502020204030204"/>
              <a:ea typeface="+mn-ea"/>
              <a:cs typeface="+mn-cs"/>
            </a:rPr>
            <a:t>Indicating the need to move away from the traditional perception of economic development identified with an increase in national income, in favor of activities aimed at achieving specific social goals. The needs of society and individuals were put in the center of attention.</a:t>
          </a:r>
        </a:p>
      </dgm:t>
    </dgm:pt>
    <dgm:pt modelId="{B44801A5-2759-4EDD-AF3C-62CAAEAD3847}" type="parTrans" cxnId="{C25C98A7-2277-4F4C-9108-69F55FD500C5}">
      <dgm:prSet/>
      <dgm:spPr/>
      <dgm:t>
        <a:bodyPr/>
        <a:lstStyle/>
        <a:p>
          <a:endParaRPr lang="pl-PL" sz="600">
            <a:solidFill>
              <a:sysClr val="windowText" lastClr="000000"/>
            </a:solidFill>
          </a:endParaRPr>
        </a:p>
      </dgm:t>
    </dgm:pt>
    <dgm:pt modelId="{9866BA2B-A715-4DC3-81AE-48B74663A0FA}" type="sibTrans" cxnId="{C25C98A7-2277-4F4C-9108-69F55FD500C5}">
      <dgm:prSet/>
      <dgm:spPr/>
      <dgm:t>
        <a:bodyPr/>
        <a:lstStyle/>
        <a:p>
          <a:endParaRPr lang="pl-PL" sz="600">
            <a:solidFill>
              <a:sysClr val="windowText" lastClr="000000"/>
            </a:solidFill>
          </a:endParaRPr>
        </a:p>
      </dgm:t>
    </dgm:pt>
    <dgm:pt modelId="{07AE51EE-C5F6-44E4-80EE-FE4BBF066D7C}">
      <dgm:prSet custT="1"/>
      <dgm:spPr>
        <a:xfrm>
          <a:off x="0" y="5155773"/>
          <a:ext cx="4500880" cy="340200"/>
        </a:xfrm>
        <a:prstGeom prst="rect">
          <a:avLst/>
        </a:prstGeom>
        <a:solidFill>
          <a:sysClr val="window" lastClr="FFFFFF">
            <a:alpha val="90000"/>
            <a:hueOff val="0"/>
            <a:satOff val="0"/>
            <a:lumOff val="0"/>
            <a:alphaOff val="0"/>
          </a:sysClr>
        </a:solidFill>
        <a:ln w="6350" cap="flat" cmpd="sng" algn="ctr">
          <a:solidFill>
            <a:srgbClr val="A5A5A5">
              <a:hueOff val="0"/>
              <a:satOff val="0"/>
              <a:lumOff val="0"/>
              <a:alphaOff val="0"/>
            </a:srgbClr>
          </a:solidFill>
          <a:prstDash val="solid"/>
          <a:miter lim="800000"/>
        </a:ln>
        <a:effectLst/>
      </dgm:spPr>
      <dgm:t>
        <a:bodyPr/>
        <a:lstStyle/>
        <a:p>
          <a:pPr>
            <a:buChar char="•"/>
          </a:pPr>
          <a:r>
            <a:rPr lang="pl-PL" sz="600">
              <a:solidFill>
                <a:sysClr val="windowText" lastClr="000000"/>
              </a:solidFill>
              <a:latin typeface="Calibri" panose="020F0502020204030204"/>
              <a:ea typeface="+mn-ea"/>
              <a:cs typeface="+mn-cs"/>
            </a:rPr>
            <a:t>Developing the concept of sustainable development (economic development perceived through the prism of the exhaustion of natural resources and their increasing contamination).</a:t>
          </a:r>
        </a:p>
      </dgm:t>
    </dgm:pt>
    <dgm:pt modelId="{C664B22C-B2C1-4BBB-8A65-2FFDBA22923B}" type="parTrans" cxnId="{EE82F425-50B5-4FF4-8DBF-CC9441E8768A}">
      <dgm:prSet/>
      <dgm:spPr/>
      <dgm:t>
        <a:bodyPr/>
        <a:lstStyle/>
        <a:p>
          <a:endParaRPr lang="pl-PL" sz="600">
            <a:solidFill>
              <a:sysClr val="windowText" lastClr="000000"/>
            </a:solidFill>
          </a:endParaRPr>
        </a:p>
      </dgm:t>
    </dgm:pt>
    <dgm:pt modelId="{3AA3C38F-9BFA-4751-9EE1-DF25FCC19F21}" type="sibTrans" cxnId="{EE82F425-50B5-4FF4-8DBF-CC9441E8768A}">
      <dgm:prSet/>
      <dgm:spPr/>
      <dgm:t>
        <a:bodyPr/>
        <a:lstStyle/>
        <a:p>
          <a:endParaRPr lang="pl-PL" sz="600">
            <a:solidFill>
              <a:sysClr val="windowText" lastClr="000000"/>
            </a:solidFill>
          </a:endParaRPr>
        </a:p>
      </dgm:t>
    </dgm:pt>
    <dgm:pt modelId="{8B0EF80B-A02C-444B-ABA8-D46A786F6A63}">
      <dgm:prSet custT="1"/>
      <dgm:spPr>
        <a:xfrm>
          <a:off x="0" y="5655812"/>
          <a:ext cx="4500880" cy="642600"/>
        </a:xfrm>
        <a:prstGeom prst="rect">
          <a:avLst/>
        </a:prstGeom>
        <a:solidFill>
          <a:sysClr val="window" lastClr="FFFFFF">
            <a:alpha val="90000"/>
            <a:hueOff val="0"/>
            <a:satOff val="0"/>
            <a:lumOff val="0"/>
            <a:alphaOff val="0"/>
          </a:sysClr>
        </a:solidFill>
        <a:ln w="6350" cap="flat" cmpd="sng" algn="ctr">
          <a:solidFill>
            <a:srgbClr val="A5A5A5">
              <a:hueOff val="0"/>
              <a:satOff val="0"/>
              <a:lumOff val="0"/>
              <a:alphaOff val="0"/>
            </a:srgbClr>
          </a:solidFill>
          <a:prstDash val="solid"/>
          <a:miter lim="800000"/>
        </a:ln>
        <a:effectLst/>
      </dgm:spPr>
      <dgm:t>
        <a:bodyPr/>
        <a:lstStyle/>
        <a:p>
          <a:pPr>
            <a:buChar char="•"/>
          </a:pPr>
          <a:r>
            <a:rPr lang="pl-PL" sz="600">
              <a:solidFill>
                <a:sysClr val="windowText" lastClr="000000"/>
              </a:solidFill>
              <a:latin typeface="Calibri" panose="020F0502020204030204"/>
              <a:ea typeface="+mn-ea"/>
              <a:cs typeface="+mn-cs"/>
            </a:rPr>
            <a:t>Presentation of issues requiring urgent discussion at an international forum:
human settlements and industrial development,
rational use and development of our planet's natural resources,
poisoning and polluting the human environment,
protection of the value of the human environment.</a:t>
          </a:r>
        </a:p>
      </dgm:t>
    </dgm:pt>
    <dgm:pt modelId="{3FA6BC76-EDE6-4041-8244-1D0B9214E36A}" type="parTrans" cxnId="{8B159366-CC75-4A3E-BC5A-730367DE7FE7}">
      <dgm:prSet/>
      <dgm:spPr/>
      <dgm:t>
        <a:bodyPr/>
        <a:lstStyle/>
        <a:p>
          <a:endParaRPr lang="pl-PL" sz="600">
            <a:solidFill>
              <a:sysClr val="windowText" lastClr="000000"/>
            </a:solidFill>
          </a:endParaRPr>
        </a:p>
      </dgm:t>
    </dgm:pt>
    <dgm:pt modelId="{1614FD1D-5B94-427A-B2FB-8903F3A570D5}" type="sibTrans" cxnId="{8B159366-CC75-4A3E-BC5A-730367DE7FE7}">
      <dgm:prSet/>
      <dgm:spPr/>
      <dgm:t>
        <a:bodyPr/>
        <a:lstStyle/>
        <a:p>
          <a:endParaRPr lang="pl-PL" sz="600">
            <a:solidFill>
              <a:sysClr val="windowText" lastClr="000000"/>
            </a:solidFill>
          </a:endParaRPr>
        </a:p>
      </dgm:t>
    </dgm:pt>
    <dgm:pt modelId="{C39E2D9B-F99D-4483-AE2D-3A12F19D2C43}">
      <dgm:prSet custT="1">
        <dgm:style>
          <a:lnRef idx="1">
            <a:schemeClr val="accent3"/>
          </a:lnRef>
          <a:fillRef idx="2">
            <a:schemeClr val="accent3"/>
          </a:fillRef>
          <a:effectRef idx="1">
            <a:schemeClr val="accent3"/>
          </a:effectRef>
          <a:fontRef idx="minor">
            <a:schemeClr val="dk1"/>
          </a:fontRef>
        </dgm:style>
      </dgm:prSet>
      <dgm:spPr>
        <a:xfrm>
          <a:off x="225044" y="157806"/>
          <a:ext cx="3311990" cy="215999"/>
        </a:xfrm>
        <a:prstGeom prst="round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a:scene3d>
          <a:camera prst="orthographicFront"/>
          <a:lightRig rig="flat" dir="t"/>
        </a:scene3d>
        <a:sp3d/>
      </dgm:spPr>
      <dgm:t>
        <a:bodyPr/>
        <a:lstStyle/>
        <a:p>
          <a:pPr>
            <a:buNone/>
          </a:pPr>
          <a:r>
            <a:rPr lang="pl-PL" sz="600" b="1">
              <a:solidFill>
                <a:sysClr val="windowText" lastClr="000000"/>
              </a:solidFill>
              <a:latin typeface="Calibri" panose="020F0502020204030204"/>
              <a:ea typeface="+mn-ea"/>
              <a:cs typeface="+mn-cs"/>
            </a:rPr>
            <a:t>3-14th June 1992 - 2nd Earth Summit in Rio de Janeiro, Brazil, United Nations Conference on Environment and Development</a:t>
          </a:r>
          <a:endParaRPr lang="pl-PL" sz="600">
            <a:solidFill>
              <a:sysClr val="windowText" lastClr="000000"/>
            </a:solidFill>
            <a:latin typeface="Calibri" panose="020F0502020204030204"/>
            <a:ea typeface="+mn-ea"/>
            <a:cs typeface="+mn-cs"/>
          </a:endParaRPr>
        </a:p>
      </dgm:t>
    </dgm:pt>
    <dgm:pt modelId="{92493DF2-E5D0-475B-ACD2-A2AAC7F2FBC8}" type="parTrans" cxnId="{7448704A-9E6C-47A8-81AB-A0225965BA6E}">
      <dgm:prSet/>
      <dgm:spPr/>
      <dgm:t>
        <a:bodyPr/>
        <a:lstStyle/>
        <a:p>
          <a:endParaRPr lang="pl-PL" sz="600">
            <a:solidFill>
              <a:sysClr val="windowText" lastClr="000000"/>
            </a:solidFill>
          </a:endParaRPr>
        </a:p>
      </dgm:t>
    </dgm:pt>
    <dgm:pt modelId="{FCF638E7-22AD-433B-94B3-33F4E8E4052A}" type="sibTrans" cxnId="{7448704A-9E6C-47A8-81AB-A0225965BA6E}">
      <dgm:prSet/>
      <dgm:spPr/>
      <dgm:t>
        <a:bodyPr/>
        <a:lstStyle/>
        <a:p>
          <a:endParaRPr lang="pl-PL" sz="600">
            <a:solidFill>
              <a:sysClr val="windowText" lastClr="000000"/>
            </a:solidFill>
          </a:endParaRPr>
        </a:p>
      </dgm:t>
    </dgm:pt>
    <dgm:pt modelId="{A50FB7F0-D1C4-4B1F-AE56-889F041B36AC}">
      <dgm:prSet custT="1"/>
      <dgm:spPr>
        <a:xfrm>
          <a:off x="0" y="285245"/>
          <a:ext cx="4500880" cy="340200"/>
        </a:xfrm>
        <a:prstGeom prst="rect">
          <a:avLst/>
        </a:prstGeom>
        <a:solidFill>
          <a:sysClr val="window" lastClr="FFFFFF">
            <a:alpha val="90000"/>
            <a:hueOff val="0"/>
            <a:satOff val="0"/>
            <a:lumOff val="0"/>
            <a:alphaOff val="0"/>
          </a:sysClr>
        </a:solidFill>
        <a:ln w="6350" cap="flat" cmpd="sng" algn="ctr">
          <a:solidFill>
            <a:srgbClr val="A5A5A5">
              <a:hueOff val="0"/>
              <a:satOff val="0"/>
              <a:lumOff val="0"/>
              <a:alphaOff val="0"/>
            </a:srgbClr>
          </a:solidFill>
          <a:prstDash val="solid"/>
          <a:miter lim="800000"/>
        </a:ln>
        <a:effectLst/>
      </dgm:spPr>
      <dgm:t>
        <a:bodyPr/>
        <a:lstStyle/>
        <a:p>
          <a:pPr>
            <a:buChar char="•"/>
          </a:pPr>
          <a:r>
            <a:rPr lang="pl-PL" sz="600">
              <a:solidFill>
                <a:sysClr val="windowText" lastClr="000000"/>
              </a:solidFill>
              <a:latin typeface="Calibri" panose="020F0502020204030204"/>
              <a:ea typeface="+mn-ea"/>
              <a:cs typeface="+mn-cs"/>
            </a:rPr>
            <a:t>Adoption of a declaration confirming the need to pursue socio-economic development in accordance with the principles of sustainable development</a:t>
          </a:r>
        </a:p>
      </dgm:t>
    </dgm:pt>
    <dgm:pt modelId="{589BF6E3-BCEE-4A79-9A5A-1344E6A27824}" type="parTrans" cxnId="{9B5774C4-CF8B-465F-9237-A2B352BDDEE6}">
      <dgm:prSet/>
      <dgm:spPr/>
      <dgm:t>
        <a:bodyPr/>
        <a:lstStyle/>
        <a:p>
          <a:endParaRPr lang="pl-PL" sz="600">
            <a:solidFill>
              <a:sysClr val="windowText" lastClr="000000"/>
            </a:solidFill>
          </a:endParaRPr>
        </a:p>
      </dgm:t>
    </dgm:pt>
    <dgm:pt modelId="{683F9840-0056-4268-8C9D-6ED5F3C8DF32}" type="sibTrans" cxnId="{9B5774C4-CF8B-465F-9237-A2B352BDDEE6}">
      <dgm:prSet/>
      <dgm:spPr/>
      <dgm:t>
        <a:bodyPr/>
        <a:lstStyle/>
        <a:p>
          <a:endParaRPr lang="pl-PL" sz="600">
            <a:solidFill>
              <a:sysClr val="windowText" lastClr="000000"/>
            </a:solidFill>
          </a:endParaRPr>
        </a:p>
      </dgm:t>
    </dgm:pt>
    <dgm:pt modelId="{B13A3D8E-069C-469F-A396-6CB2098A7CD0}">
      <dgm:prSet custT="1">
        <dgm:style>
          <a:lnRef idx="1">
            <a:schemeClr val="accent3"/>
          </a:lnRef>
          <a:fillRef idx="2">
            <a:schemeClr val="accent3"/>
          </a:fillRef>
          <a:effectRef idx="1">
            <a:schemeClr val="accent3"/>
          </a:effectRef>
          <a:fontRef idx="minor">
            <a:schemeClr val="dk1"/>
          </a:fontRef>
        </dgm:style>
      </dgm:prSet>
      <dgm:spPr>
        <a:xfrm>
          <a:off x="225044" y="657845"/>
          <a:ext cx="3311990" cy="215999"/>
        </a:xfrm>
        <a:prstGeom prst="round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a:scene3d>
          <a:camera prst="orthographicFront"/>
          <a:lightRig rig="flat" dir="t"/>
        </a:scene3d>
        <a:sp3d/>
      </dgm:spPr>
      <dgm:t>
        <a:bodyPr/>
        <a:lstStyle/>
        <a:p>
          <a:pPr>
            <a:buNone/>
          </a:pPr>
          <a:r>
            <a:rPr lang="pl-PL" sz="600" b="1">
              <a:solidFill>
                <a:sysClr val="windowText" lastClr="000000"/>
              </a:solidFill>
              <a:latin typeface="Calibri" panose="020F0502020204030204"/>
              <a:ea typeface="+mn-ea"/>
              <a:cs typeface="+mn-cs"/>
            </a:rPr>
            <a:t>1991 - First meeting of the Intergovernmental Panel on Climate Change</a:t>
          </a:r>
        </a:p>
      </dgm:t>
    </dgm:pt>
    <dgm:pt modelId="{4B9FA28D-FBBA-4C44-92EB-B534B2EDA902}" type="parTrans" cxnId="{4C9BFAD2-26C6-4D53-9528-21DD8A6BC1DD}">
      <dgm:prSet/>
      <dgm:spPr/>
      <dgm:t>
        <a:bodyPr/>
        <a:lstStyle/>
        <a:p>
          <a:endParaRPr lang="pl-PL" sz="600">
            <a:solidFill>
              <a:sysClr val="windowText" lastClr="000000"/>
            </a:solidFill>
          </a:endParaRPr>
        </a:p>
      </dgm:t>
    </dgm:pt>
    <dgm:pt modelId="{736057CE-BBF6-4C4C-8EF0-6E22A4979684}" type="sibTrans" cxnId="{4C9BFAD2-26C6-4D53-9528-21DD8A6BC1DD}">
      <dgm:prSet/>
      <dgm:spPr/>
      <dgm:t>
        <a:bodyPr/>
        <a:lstStyle/>
        <a:p>
          <a:endParaRPr lang="pl-PL" sz="600">
            <a:solidFill>
              <a:sysClr val="windowText" lastClr="000000"/>
            </a:solidFill>
          </a:endParaRPr>
        </a:p>
      </dgm:t>
    </dgm:pt>
    <dgm:pt modelId="{B29A0C23-679F-402D-A25C-6EAB0FD2BAA7}">
      <dgm:prSet custT="1"/>
      <dgm:spPr>
        <a:xfrm>
          <a:off x="0" y="785285"/>
          <a:ext cx="4500880" cy="425250"/>
        </a:xfrm>
        <a:prstGeom prst="rect">
          <a:avLst/>
        </a:prstGeom>
        <a:solidFill>
          <a:sysClr val="window" lastClr="FFFFFF">
            <a:alpha val="90000"/>
            <a:hueOff val="0"/>
            <a:satOff val="0"/>
            <a:lumOff val="0"/>
            <a:alphaOff val="0"/>
          </a:sysClr>
        </a:solidFill>
        <a:ln w="6350" cap="flat" cmpd="sng" algn="ctr">
          <a:solidFill>
            <a:srgbClr val="A5A5A5">
              <a:hueOff val="0"/>
              <a:satOff val="0"/>
              <a:lumOff val="0"/>
              <a:alphaOff val="0"/>
            </a:srgbClr>
          </a:solidFill>
          <a:prstDash val="solid"/>
          <a:miter lim="800000"/>
        </a:ln>
        <a:effectLst/>
      </dgm:spPr>
      <dgm:t>
        <a:bodyPr/>
        <a:lstStyle/>
        <a:p>
          <a:pPr>
            <a:buChar char="•"/>
          </a:pPr>
          <a:r>
            <a:rPr lang="pl-PL" sz="600">
              <a:solidFill>
                <a:sysClr val="windowText" lastClr="000000"/>
              </a:solidFill>
              <a:latin typeface="Calibri" panose="020F0502020204030204"/>
              <a:ea typeface="+mn-ea"/>
              <a:cs typeface="+mn-cs"/>
            </a:rPr>
            <a:t>In its first report, the Intergovernmental Panel on Climate Change states that emissions from human activities add to greenhouse gases naturally found in the atmosphere. The report highlights the importance of climate change as a challenge that requires international cooperation to combat its effects</a:t>
          </a:r>
        </a:p>
      </dgm:t>
    </dgm:pt>
    <dgm:pt modelId="{1D936BA6-0041-48E9-93C6-500AE514E189}" type="parTrans" cxnId="{FF22EBB2-A101-420F-AFDF-7FA28C95BA24}">
      <dgm:prSet/>
      <dgm:spPr/>
      <dgm:t>
        <a:bodyPr/>
        <a:lstStyle/>
        <a:p>
          <a:endParaRPr lang="pl-PL" sz="600">
            <a:solidFill>
              <a:sysClr val="windowText" lastClr="000000"/>
            </a:solidFill>
          </a:endParaRPr>
        </a:p>
      </dgm:t>
    </dgm:pt>
    <dgm:pt modelId="{A11F565E-7F98-4044-9280-1BB01A1117DF}" type="sibTrans" cxnId="{FF22EBB2-A101-420F-AFDF-7FA28C95BA24}">
      <dgm:prSet/>
      <dgm:spPr/>
      <dgm:t>
        <a:bodyPr/>
        <a:lstStyle/>
        <a:p>
          <a:endParaRPr lang="pl-PL" sz="600">
            <a:solidFill>
              <a:sysClr val="windowText" lastClr="000000"/>
            </a:solidFill>
          </a:endParaRPr>
        </a:p>
      </dgm:t>
    </dgm:pt>
    <dgm:pt modelId="{93A03D48-D0D3-4F0E-8A82-521601AE0833}" type="pres">
      <dgm:prSet presAssocID="{F63648A7-96B8-4C13-9988-56202616BDB3}" presName="linear" presStyleCnt="0">
        <dgm:presLayoutVars>
          <dgm:dir/>
          <dgm:animLvl val="lvl"/>
          <dgm:resizeHandles val="exact"/>
        </dgm:presLayoutVars>
      </dgm:prSet>
      <dgm:spPr/>
    </dgm:pt>
    <dgm:pt modelId="{CF5CF185-EC85-416F-96FB-0889E4069195}" type="pres">
      <dgm:prSet presAssocID="{C39E2D9B-F99D-4483-AE2D-3A12F19D2C43}" presName="parentLin" presStyleCnt="0"/>
      <dgm:spPr/>
    </dgm:pt>
    <dgm:pt modelId="{65CB2D13-5F94-4191-9289-EFA6342876CD}" type="pres">
      <dgm:prSet presAssocID="{C39E2D9B-F99D-4483-AE2D-3A12F19D2C43}" presName="parentLeftMargin" presStyleLbl="node1" presStyleIdx="0" presStyleCnt="9"/>
      <dgm:spPr/>
    </dgm:pt>
    <dgm:pt modelId="{A6AE346F-DFD3-40FE-9143-3EE9CA289719}" type="pres">
      <dgm:prSet presAssocID="{C39E2D9B-F99D-4483-AE2D-3A12F19D2C43}" presName="parentText" presStyleLbl="node1" presStyleIdx="0" presStyleCnt="9" custScaleX="105122" custScaleY="121951">
        <dgm:presLayoutVars>
          <dgm:chMax val="0"/>
          <dgm:bulletEnabled val="1"/>
        </dgm:presLayoutVars>
      </dgm:prSet>
      <dgm:spPr/>
    </dgm:pt>
    <dgm:pt modelId="{80894771-EFB3-4450-8764-F87D9B71F1A0}" type="pres">
      <dgm:prSet presAssocID="{C39E2D9B-F99D-4483-AE2D-3A12F19D2C43}" presName="negativeSpace" presStyleCnt="0"/>
      <dgm:spPr/>
    </dgm:pt>
    <dgm:pt modelId="{214108DB-3984-4EAC-829B-F9AE5A8CBA85}" type="pres">
      <dgm:prSet presAssocID="{C39E2D9B-F99D-4483-AE2D-3A12F19D2C43}" presName="childText" presStyleLbl="conFgAcc1" presStyleIdx="0" presStyleCnt="9">
        <dgm:presLayoutVars>
          <dgm:bulletEnabled val="1"/>
        </dgm:presLayoutVars>
      </dgm:prSet>
      <dgm:spPr/>
    </dgm:pt>
    <dgm:pt modelId="{50DFADC4-6DD1-4712-A5C6-AAFB9326D421}" type="pres">
      <dgm:prSet presAssocID="{FCF638E7-22AD-433B-94B3-33F4E8E4052A}" presName="spaceBetweenRectangles" presStyleCnt="0"/>
      <dgm:spPr/>
    </dgm:pt>
    <dgm:pt modelId="{B1100C82-2B45-48D6-8D89-20A04A3B8239}" type="pres">
      <dgm:prSet presAssocID="{B13A3D8E-069C-469F-A396-6CB2098A7CD0}" presName="parentLin" presStyleCnt="0"/>
      <dgm:spPr/>
    </dgm:pt>
    <dgm:pt modelId="{FAC1C9BA-8C64-4F0C-96BE-E539B5DEC255}" type="pres">
      <dgm:prSet presAssocID="{B13A3D8E-069C-469F-A396-6CB2098A7CD0}" presName="parentLeftMargin" presStyleLbl="node1" presStyleIdx="0" presStyleCnt="9"/>
      <dgm:spPr/>
    </dgm:pt>
    <dgm:pt modelId="{C6B0E4E1-8060-458E-9868-FCA93476A2A8}" type="pres">
      <dgm:prSet presAssocID="{B13A3D8E-069C-469F-A396-6CB2098A7CD0}" presName="parentText" presStyleLbl="node1" presStyleIdx="1" presStyleCnt="9" custScaleX="105122" custScaleY="121951">
        <dgm:presLayoutVars>
          <dgm:chMax val="0"/>
          <dgm:bulletEnabled val="1"/>
        </dgm:presLayoutVars>
      </dgm:prSet>
      <dgm:spPr/>
    </dgm:pt>
    <dgm:pt modelId="{275B0C5B-5495-467C-8A49-983179A634EB}" type="pres">
      <dgm:prSet presAssocID="{B13A3D8E-069C-469F-A396-6CB2098A7CD0}" presName="negativeSpace" presStyleCnt="0"/>
      <dgm:spPr/>
    </dgm:pt>
    <dgm:pt modelId="{20D11D03-FEC4-494B-AE7F-9743DA96CE76}" type="pres">
      <dgm:prSet presAssocID="{B13A3D8E-069C-469F-A396-6CB2098A7CD0}" presName="childText" presStyleLbl="conFgAcc1" presStyleIdx="1" presStyleCnt="9">
        <dgm:presLayoutVars>
          <dgm:bulletEnabled val="1"/>
        </dgm:presLayoutVars>
      </dgm:prSet>
      <dgm:spPr/>
    </dgm:pt>
    <dgm:pt modelId="{F3E0795B-49F8-4F22-BCCF-21E35431A5A2}" type="pres">
      <dgm:prSet presAssocID="{736057CE-BBF6-4C4C-8EF0-6E22A4979684}" presName="spaceBetweenRectangles" presStyleCnt="0"/>
      <dgm:spPr/>
    </dgm:pt>
    <dgm:pt modelId="{35D61BB2-8B16-42D1-BE6F-9A0B0AF1702D}" type="pres">
      <dgm:prSet presAssocID="{88BAA4FA-6711-40D9-B2D7-9A461AEF08DC}" presName="parentLin" presStyleCnt="0"/>
      <dgm:spPr/>
    </dgm:pt>
    <dgm:pt modelId="{C400790B-8526-4BAB-9668-9482F31DB243}" type="pres">
      <dgm:prSet presAssocID="{88BAA4FA-6711-40D9-B2D7-9A461AEF08DC}" presName="parentLeftMargin" presStyleLbl="node1" presStyleIdx="1" presStyleCnt="9"/>
      <dgm:spPr/>
    </dgm:pt>
    <dgm:pt modelId="{9889EC96-F5C8-4623-9215-AB6AF93C74D0}" type="pres">
      <dgm:prSet presAssocID="{88BAA4FA-6711-40D9-B2D7-9A461AEF08DC}" presName="parentText" presStyleLbl="node1" presStyleIdx="2" presStyleCnt="9" custScaleX="105122" custScaleY="121951">
        <dgm:presLayoutVars>
          <dgm:chMax val="0"/>
          <dgm:bulletEnabled val="1"/>
        </dgm:presLayoutVars>
      </dgm:prSet>
      <dgm:spPr/>
    </dgm:pt>
    <dgm:pt modelId="{9AFAC33F-FC31-407E-998A-6F646794EC5E}" type="pres">
      <dgm:prSet presAssocID="{88BAA4FA-6711-40D9-B2D7-9A461AEF08DC}" presName="negativeSpace" presStyleCnt="0"/>
      <dgm:spPr/>
    </dgm:pt>
    <dgm:pt modelId="{54048A92-D741-484B-87DE-6119969688DB}" type="pres">
      <dgm:prSet presAssocID="{88BAA4FA-6711-40D9-B2D7-9A461AEF08DC}" presName="childText" presStyleLbl="conFgAcc1" presStyleIdx="2" presStyleCnt="9">
        <dgm:presLayoutVars>
          <dgm:bulletEnabled val="1"/>
        </dgm:presLayoutVars>
      </dgm:prSet>
      <dgm:spPr/>
    </dgm:pt>
    <dgm:pt modelId="{BF69EA4B-158A-4475-AC80-DCC54796309E}" type="pres">
      <dgm:prSet presAssocID="{98735185-BA6A-4889-A1FD-0949732D690A}" presName="spaceBetweenRectangles" presStyleCnt="0"/>
      <dgm:spPr/>
    </dgm:pt>
    <dgm:pt modelId="{FFD10FE6-1B8C-4A5E-8F87-6409D801318B}" type="pres">
      <dgm:prSet presAssocID="{0110BF31-E5C2-45AD-B654-8469AD35659C}" presName="parentLin" presStyleCnt="0"/>
      <dgm:spPr/>
    </dgm:pt>
    <dgm:pt modelId="{5B3FE7E2-2D05-4C24-A8CF-978BD36C111C}" type="pres">
      <dgm:prSet presAssocID="{0110BF31-E5C2-45AD-B654-8469AD35659C}" presName="parentLeftMargin" presStyleLbl="node1" presStyleIdx="2" presStyleCnt="9"/>
      <dgm:spPr/>
    </dgm:pt>
    <dgm:pt modelId="{D40DA511-EA7E-442E-9F8B-3648C07076BD}" type="pres">
      <dgm:prSet presAssocID="{0110BF31-E5C2-45AD-B654-8469AD35659C}" presName="parentText" presStyleLbl="node1" presStyleIdx="3" presStyleCnt="9" custScaleX="105122" custScaleY="121951">
        <dgm:presLayoutVars>
          <dgm:chMax val="0"/>
          <dgm:bulletEnabled val="1"/>
        </dgm:presLayoutVars>
      </dgm:prSet>
      <dgm:spPr/>
    </dgm:pt>
    <dgm:pt modelId="{77A8D096-5305-4224-9552-6B814659EC66}" type="pres">
      <dgm:prSet presAssocID="{0110BF31-E5C2-45AD-B654-8469AD35659C}" presName="negativeSpace" presStyleCnt="0"/>
      <dgm:spPr/>
    </dgm:pt>
    <dgm:pt modelId="{1FDBF38F-B739-4C11-853C-0E87041CE0F9}" type="pres">
      <dgm:prSet presAssocID="{0110BF31-E5C2-45AD-B654-8469AD35659C}" presName="childText" presStyleLbl="conFgAcc1" presStyleIdx="3" presStyleCnt="9">
        <dgm:presLayoutVars>
          <dgm:bulletEnabled val="1"/>
        </dgm:presLayoutVars>
      </dgm:prSet>
      <dgm:spPr/>
    </dgm:pt>
    <dgm:pt modelId="{DEF81119-56E9-4B33-A8B1-443EAC45905A}" type="pres">
      <dgm:prSet presAssocID="{2C71C8CE-0B39-4A3C-A7A1-1FBDDCFBB82B}" presName="spaceBetweenRectangles" presStyleCnt="0"/>
      <dgm:spPr/>
    </dgm:pt>
    <dgm:pt modelId="{18F3D1E5-A171-4D68-BFCB-D7490CA5C34A}" type="pres">
      <dgm:prSet presAssocID="{21902536-9172-40FE-9573-32B785FD6624}" presName="parentLin" presStyleCnt="0"/>
      <dgm:spPr/>
    </dgm:pt>
    <dgm:pt modelId="{0FC478D9-EDA2-4296-AED4-484F8795BE06}" type="pres">
      <dgm:prSet presAssocID="{21902536-9172-40FE-9573-32B785FD6624}" presName="parentLeftMargin" presStyleLbl="node1" presStyleIdx="3" presStyleCnt="9"/>
      <dgm:spPr/>
    </dgm:pt>
    <dgm:pt modelId="{A79B36FA-713B-4D07-9791-1740CDF1B6A3}" type="pres">
      <dgm:prSet presAssocID="{21902536-9172-40FE-9573-32B785FD6624}" presName="parentText" presStyleLbl="node1" presStyleIdx="4" presStyleCnt="9" custScaleX="105122" custScaleY="121951">
        <dgm:presLayoutVars>
          <dgm:chMax val="0"/>
          <dgm:bulletEnabled val="1"/>
        </dgm:presLayoutVars>
      </dgm:prSet>
      <dgm:spPr/>
    </dgm:pt>
    <dgm:pt modelId="{63DEBD0F-2196-4D7E-BF6A-F543B00EB0EC}" type="pres">
      <dgm:prSet presAssocID="{21902536-9172-40FE-9573-32B785FD6624}" presName="negativeSpace" presStyleCnt="0"/>
      <dgm:spPr/>
    </dgm:pt>
    <dgm:pt modelId="{E33EEB11-551B-47FA-87B9-4D2C0F488AD8}" type="pres">
      <dgm:prSet presAssocID="{21902536-9172-40FE-9573-32B785FD6624}" presName="childText" presStyleLbl="conFgAcc1" presStyleIdx="4" presStyleCnt="9" custLinFactNeighborX="1847">
        <dgm:presLayoutVars>
          <dgm:bulletEnabled val="1"/>
        </dgm:presLayoutVars>
      </dgm:prSet>
      <dgm:spPr/>
    </dgm:pt>
    <dgm:pt modelId="{48E17D7C-01FD-4D09-9ADB-19EDEDC2897A}" type="pres">
      <dgm:prSet presAssocID="{FE8F3C0E-5DC4-445E-BC6E-E45DEA94E98F}" presName="spaceBetweenRectangles" presStyleCnt="0"/>
      <dgm:spPr/>
    </dgm:pt>
    <dgm:pt modelId="{89D26D51-375E-491C-BB80-DF9C6BC1AB88}" type="pres">
      <dgm:prSet presAssocID="{D25D1F33-E28D-42DD-AF34-3708CDFCE6DA}" presName="parentLin" presStyleCnt="0"/>
      <dgm:spPr/>
    </dgm:pt>
    <dgm:pt modelId="{4A1B2134-977C-4CAE-96DB-E7B4552719DE}" type="pres">
      <dgm:prSet presAssocID="{D25D1F33-E28D-42DD-AF34-3708CDFCE6DA}" presName="parentLeftMargin" presStyleLbl="node1" presStyleIdx="4" presStyleCnt="9"/>
      <dgm:spPr/>
    </dgm:pt>
    <dgm:pt modelId="{7BDD3917-AC31-48B9-8125-1634029B678E}" type="pres">
      <dgm:prSet presAssocID="{D25D1F33-E28D-42DD-AF34-3708CDFCE6DA}" presName="parentText" presStyleLbl="node1" presStyleIdx="5" presStyleCnt="9" custScaleX="105122" custScaleY="121951">
        <dgm:presLayoutVars>
          <dgm:chMax val="0"/>
          <dgm:bulletEnabled val="1"/>
        </dgm:presLayoutVars>
      </dgm:prSet>
      <dgm:spPr/>
    </dgm:pt>
    <dgm:pt modelId="{580670FE-054C-47E6-B627-2D3D31896AB6}" type="pres">
      <dgm:prSet presAssocID="{D25D1F33-E28D-42DD-AF34-3708CDFCE6DA}" presName="negativeSpace" presStyleCnt="0"/>
      <dgm:spPr/>
    </dgm:pt>
    <dgm:pt modelId="{2B6E76B7-01BB-48BC-B2FC-8B750128CD5C}" type="pres">
      <dgm:prSet presAssocID="{D25D1F33-E28D-42DD-AF34-3708CDFCE6DA}" presName="childText" presStyleLbl="conFgAcc1" presStyleIdx="5" presStyleCnt="9">
        <dgm:presLayoutVars>
          <dgm:bulletEnabled val="1"/>
        </dgm:presLayoutVars>
      </dgm:prSet>
      <dgm:spPr/>
    </dgm:pt>
    <dgm:pt modelId="{603A40A3-C604-419E-A8B9-B20BDA9C4BAD}" type="pres">
      <dgm:prSet presAssocID="{86CCCC6F-60E0-4C55-A656-5EEC06E05A31}" presName="spaceBetweenRectangles" presStyleCnt="0"/>
      <dgm:spPr/>
    </dgm:pt>
    <dgm:pt modelId="{BEC95251-DD98-472C-9AAF-B8BC85689622}" type="pres">
      <dgm:prSet presAssocID="{A1E7EA99-0014-467C-95D3-DEB639A5E951}" presName="parentLin" presStyleCnt="0"/>
      <dgm:spPr/>
    </dgm:pt>
    <dgm:pt modelId="{4D67154F-B7CE-4A2A-BDDC-4FA982D55CBF}" type="pres">
      <dgm:prSet presAssocID="{A1E7EA99-0014-467C-95D3-DEB639A5E951}" presName="parentLeftMargin" presStyleLbl="node1" presStyleIdx="5" presStyleCnt="9"/>
      <dgm:spPr/>
    </dgm:pt>
    <dgm:pt modelId="{C516BFA5-A8A4-46A1-B3A0-92CD0D44FDC0}" type="pres">
      <dgm:prSet presAssocID="{A1E7EA99-0014-467C-95D3-DEB639A5E951}" presName="parentText" presStyleLbl="node1" presStyleIdx="6" presStyleCnt="9" custScaleX="105122" custScaleY="121951">
        <dgm:presLayoutVars>
          <dgm:chMax val="0"/>
          <dgm:bulletEnabled val="1"/>
        </dgm:presLayoutVars>
      </dgm:prSet>
      <dgm:spPr/>
    </dgm:pt>
    <dgm:pt modelId="{99251287-133F-48AF-8CD8-92E0700D6EE7}" type="pres">
      <dgm:prSet presAssocID="{A1E7EA99-0014-467C-95D3-DEB639A5E951}" presName="negativeSpace" presStyleCnt="0"/>
      <dgm:spPr/>
    </dgm:pt>
    <dgm:pt modelId="{67BE94AF-2150-4383-9784-559B6171F763}" type="pres">
      <dgm:prSet presAssocID="{A1E7EA99-0014-467C-95D3-DEB639A5E951}" presName="childText" presStyleLbl="conFgAcc1" presStyleIdx="6" presStyleCnt="9">
        <dgm:presLayoutVars>
          <dgm:bulletEnabled val="1"/>
        </dgm:presLayoutVars>
      </dgm:prSet>
      <dgm:spPr/>
    </dgm:pt>
    <dgm:pt modelId="{16CF826E-5A7A-4E59-828B-55C53DD4C515}" type="pres">
      <dgm:prSet presAssocID="{EB2E1371-4254-4A9A-B7FA-4937E050E515}" presName="spaceBetweenRectangles" presStyleCnt="0"/>
      <dgm:spPr/>
    </dgm:pt>
    <dgm:pt modelId="{194698AE-0A41-4773-A0CB-437A47122E33}" type="pres">
      <dgm:prSet presAssocID="{1B9B7B2A-C046-4411-99D6-CAE73834F807}" presName="parentLin" presStyleCnt="0"/>
      <dgm:spPr/>
    </dgm:pt>
    <dgm:pt modelId="{2F3118AF-624D-4E8C-BD3F-6AE05D8B57F3}" type="pres">
      <dgm:prSet presAssocID="{1B9B7B2A-C046-4411-99D6-CAE73834F807}" presName="parentLeftMargin" presStyleLbl="node1" presStyleIdx="6" presStyleCnt="9"/>
      <dgm:spPr/>
    </dgm:pt>
    <dgm:pt modelId="{1A899746-2548-4A2F-88C2-C309183370E9}" type="pres">
      <dgm:prSet presAssocID="{1B9B7B2A-C046-4411-99D6-CAE73834F807}" presName="parentText" presStyleLbl="node1" presStyleIdx="7" presStyleCnt="9" custScaleX="105122" custScaleY="121951">
        <dgm:presLayoutVars>
          <dgm:chMax val="0"/>
          <dgm:bulletEnabled val="1"/>
        </dgm:presLayoutVars>
      </dgm:prSet>
      <dgm:spPr/>
    </dgm:pt>
    <dgm:pt modelId="{ED7D2D60-2D65-4398-89CA-343B833F3A8E}" type="pres">
      <dgm:prSet presAssocID="{1B9B7B2A-C046-4411-99D6-CAE73834F807}" presName="negativeSpace" presStyleCnt="0"/>
      <dgm:spPr/>
    </dgm:pt>
    <dgm:pt modelId="{DE9E3199-E6C5-4CDE-8F91-CFF380D2B613}" type="pres">
      <dgm:prSet presAssocID="{1B9B7B2A-C046-4411-99D6-CAE73834F807}" presName="childText" presStyleLbl="conFgAcc1" presStyleIdx="7" presStyleCnt="9">
        <dgm:presLayoutVars>
          <dgm:bulletEnabled val="1"/>
        </dgm:presLayoutVars>
      </dgm:prSet>
      <dgm:spPr/>
    </dgm:pt>
    <dgm:pt modelId="{4D2A24A0-DC5F-4EB9-8F57-8D6D332C3BB9}" type="pres">
      <dgm:prSet presAssocID="{8E1AA019-F343-40E5-85B0-4DB4DC96C4E0}" presName="spaceBetweenRectangles" presStyleCnt="0"/>
      <dgm:spPr/>
    </dgm:pt>
    <dgm:pt modelId="{7A90E06F-0587-4667-AAFD-DBDBAA3CEBF9}" type="pres">
      <dgm:prSet presAssocID="{F056762A-1FBA-40CF-A006-2822358E0729}" presName="parentLin" presStyleCnt="0"/>
      <dgm:spPr/>
    </dgm:pt>
    <dgm:pt modelId="{C1AD298F-C8D9-4421-A160-B1E602645288}" type="pres">
      <dgm:prSet presAssocID="{F056762A-1FBA-40CF-A006-2822358E0729}" presName="parentLeftMargin" presStyleLbl="node1" presStyleIdx="7" presStyleCnt="9"/>
      <dgm:spPr/>
    </dgm:pt>
    <dgm:pt modelId="{8669E891-DF29-4206-BA42-07FCE74D8D13}" type="pres">
      <dgm:prSet presAssocID="{F056762A-1FBA-40CF-A006-2822358E0729}" presName="parentText" presStyleLbl="node1" presStyleIdx="8" presStyleCnt="9" custScaleX="105122" custScaleY="121951">
        <dgm:presLayoutVars>
          <dgm:chMax val="0"/>
          <dgm:bulletEnabled val="1"/>
        </dgm:presLayoutVars>
      </dgm:prSet>
      <dgm:spPr/>
    </dgm:pt>
    <dgm:pt modelId="{6C6F7A6C-2B8D-4CEA-9B9B-B70F12616432}" type="pres">
      <dgm:prSet presAssocID="{F056762A-1FBA-40CF-A006-2822358E0729}" presName="negativeSpace" presStyleCnt="0"/>
      <dgm:spPr/>
    </dgm:pt>
    <dgm:pt modelId="{DFE90432-24C0-45B7-8653-CE3BC0D220A2}" type="pres">
      <dgm:prSet presAssocID="{F056762A-1FBA-40CF-A006-2822358E0729}" presName="childText" presStyleLbl="conFgAcc1" presStyleIdx="8" presStyleCnt="9">
        <dgm:presLayoutVars>
          <dgm:bulletEnabled val="1"/>
        </dgm:presLayoutVars>
      </dgm:prSet>
      <dgm:spPr/>
    </dgm:pt>
  </dgm:ptLst>
  <dgm:cxnLst>
    <dgm:cxn modelId="{E2C7C209-748B-439A-A2AC-DAC09F97B4BB}" type="presOf" srcId="{A1E7EA99-0014-467C-95D3-DEB639A5E951}" destId="{4D67154F-B7CE-4A2A-BDDC-4FA982D55CBF}" srcOrd="0" destOrd="0" presId="urn:microsoft.com/office/officeart/2005/8/layout/list1"/>
    <dgm:cxn modelId="{11644F15-1C63-4591-8A68-B9F7D48F6622}" type="presOf" srcId="{0110BF31-E5C2-45AD-B654-8469AD35659C}" destId="{5B3FE7E2-2D05-4C24-A8CF-978BD36C111C}" srcOrd="0" destOrd="0" presId="urn:microsoft.com/office/officeart/2005/8/layout/list1"/>
    <dgm:cxn modelId="{30D02117-5FCB-49DB-B034-302886481505}" type="presOf" srcId="{B13A3D8E-069C-469F-A396-6CB2098A7CD0}" destId="{C6B0E4E1-8060-458E-9868-FCA93476A2A8}" srcOrd="1" destOrd="0" presId="urn:microsoft.com/office/officeart/2005/8/layout/list1"/>
    <dgm:cxn modelId="{6005B524-0B9E-410F-8A2F-465A6D47393F}" srcId="{F63648A7-96B8-4C13-9988-56202616BDB3}" destId="{1B9B7B2A-C046-4411-99D6-CAE73834F807}" srcOrd="7" destOrd="0" parTransId="{BF9C5E2C-97C4-4ECE-8AB5-CEF8639A7395}" sibTransId="{8E1AA019-F343-40E5-85B0-4DB4DC96C4E0}"/>
    <dgm:cxn modelId="{6D57AF25-AD4E-4C18-952D-84CCEA558416}" srcId="{F63648A7-96B8-4C13-9988-56202616BDB3}" destId="{A1E7EA99-0014-467C-95D3-DEB639A5E951}" srcOrd="6" destOrd="0" parTransId="{B2DA43B1-552B-49E5-9F2C-941656A4CA25}" sibTransId="{EB2E1371-4254-4A9A-B7FA-4937E050E515}"/>
    <dgm:cxn modelId="{EE82F425-50B5-4FF4-8DBF-CC9441E8768A}" srcId="{1B9B7B2A-C046-4411-99D6-CAE73834F807}" destId="{07AE51EE-C5F6-44E4-80EE-FE4BBF066D7C}" srcOrd="0" destOrd="0" parTransId="{C664B22C-B2C1-4BBB-8A65-2FFDBA22923B}" sibTransId="{3AA3C38F-9BFA-4751-9EE1-DF25FCC19F21}"/>
    <dgm:cxn modelId="{56791326-B00D-4945-95FD-2B4650B2230F}" srcId="{F63648A7-96B8-4C13-9988-56202616BDB3}" destId="{21902536-9172-40FE-9573-32B785FD6624}" srcOrd="4" destOrd="0" parTransId="{3AEBFC0C-155F-4E74-97FE-27BA8290DCC4}" sibTransId="{FE8F3C0E-5DC4-445E-BC6E-E45DEA94E98F}"/>
    <dgm:cxn modelId="{004E3928-64E7-4C13-A58C-6901E676C664}" type="presOf" srcId="{B13A3D8E-069C-469F-A396-6CB2098A7CD0}" destId="{FAC1C9BA-8C64-4F0C-96BE-E539B5DEC255}" srcOrd="0" destOrd="0" presId="urn:microsoft.com/office/officeart/2005/8/layout/list1"/>
    <dgm:cxn modelId="{FAAD1C29-4647-4C0D-8125-46A7DE721F21}" srcId="{F63648A7-96B8-4C13-9988-56202616BDB3}" destId="{D25D1F33-E28D-42DD-AF34-3708CDFCE6DA}" srcOrd="5" destOrd="0" parTransId="{8DE0D10C-A00F-46B4-8C20-957AE923E674}" sibTransId="{86CCCC6F-60E0-4C55-A656-5EEC06E05A31}"/>
    <dgm:cxn modelId="{087D7929-61AE-46BD-983D-342082AB6C45}" type="presOf" srcId="{A1E7EA99-0014-467C-95D3-DEB639A5E951}" destId="{C516BFA5-A8A4-46A1-B3A0-92CD0D44FDC0}" srcOrd="1" destOrd="0" presId="urn:microsoft.com/office/officeart/2005/8/layout/list1"/>
    <dgm:cxn modelId="{33A71835-7922-4A7B-AC9B-A429529F0AE0}" type="presOf" srcId="{B29A0C23-679F-402D-A25C-6EAB0FD2BAA7}" destId="{20D11D03-FEC4-494B-AE7F-9743DA96CE76}" srcOrd="0" destOrd="0" presId="urn:microsoft.com/office/officeart/2005/8/layout/list1"/>
    <dgm:cxn modelId="{5DC5CE60-709B-4CD2-A917-51A595ECA6A6}" srcId="{21902536-9172-40FE-9573-32B785FD6624}" destId="{2F147648-9C89-490D-B9B5-D714748F4D5F}" srcOrd="0" destOrd="0" parTransId="{99DEF232-168A-42E0-A67B-D0ADE0B2094A}" sibTransId="{2394780B-C3ED-47FE-B2DA-4013AC7125CA}"/>
    <dgm:cxn modelId="{E701E962-E5EB-4E4E-8A46-CFB1D6625FDC}" type="presOf" srcId="{13B4F09C-36D8-42C7-B206-8C309CDB51C3}" destId="{1FDBF38F-B739-4C11-853C-0E87041CE0F9}" srcOrd="0" destOrd="0" presId="urn:microsoft.com/office/officeart/2005/8/layout/list1"/>
    <dgm:cxn modelId="{6186F143-D9C9-4DDF-BD87-5DABD60032D9}" type="presOf" srcId="{2F147648-9C89-490D-B9B5-D714748F4D5F}" destId="{E33EEB11-551B-47FA-87B9-4D2C0F488AD8}" srcOrd="0" destOrd="0" presId="urn:microsoft.com/office/officeart/2005/8/layout/list1"/>
    <dgm:cxn modelId="{8B159366-CC75-4A3E-BC5A-730367DE7FE7}" srcId="{F056762A-1FBA-40CF-A006-2822358E0729}" destId="{8B0EF80B-A02C-444B-ABA8-D46A786F6A63}" srcOrd="0" destOrd="0" parTransId="{3FA6BC76-EDE6-4041-8244-1D0B9214E36A}" sibTransId="{1614FD1D-5B94-427A-B2FB-8903F3A570D5}"/>
    <dgm:cxn modelId="{7448704A-9E6C-47A8-81AB-A0225965BA6E}" srcId="{F63648A7-96B8-4C13-9988-56202616BDB3}" destId="{C39E2D9B-F99D-4483-AE2D-3A12F19D2C43}" srcOrd="0" destOrd="0" parTransId="{92493DF2-E5D0-475B-ACD2-A2AAC7F2FBC8}" sibTransId="{FCF638E7-22AD-433B-94B3-33F4E8E4052A}"/>
    <dgm:cxn modelId="{8BF0B179-2C9E-4414-A9F4-2076EC82A133}" srcId="{F63648A7-96B8-4C13-9988-56202616BDB3}" destId="{0110BF31-E5C2-45AD-B654-8469AD35659C}" srcOrd="3" destOrd="0" parTransId="{B1C802B1-5A47-4C1F-93DE-7E48C712C4E1}" sibTransId="{2C71C8CE-0B39-4A3C-A7A1-1FBDDCFBB82B}"/>
    <dgm:cxn modelId="{F5CF5482-63F5-473A-A0CC-7904FE308BBF}" type="presOf" srcId="{21902536-9172-40FE-9573-32B785FD6624}" destId="{A79B36FA-713B-4D07-9791-1740CDF1B6A3}" srcOrd="1" destOrd="0" presId="urn:microsoft.com/office/officeart/2005/8/layout/list1"/>
    <dgm:cxn modelId="{28A11486-131A-42C3-9E70-F56F931A68A0}" type="presOf" srcId="{88BAA4FA-6711-40D9-B2D7-9A461AEF08DC}" destId="{9889EC96-F5C8-4623-9215-AB6AF93C74D0}" srcOrd="1" destOrd="0" presId="urn:microsoft.com/office/officeart/2005/8/layout/list1"/>
    <dgm:cxn modelId="{E11FFD87-6B11-4FB1-973B-B6E2193192DA}" type="presOf" srcId="{88BAA4FA-6711-40D9-B2D7-9A461AEF08DC}" destId="{C400790B-8526-4BAB-9668-9482F31DB243}" srcOrd="0" destOrd="0" presId="urn:microsoft.com/office/officeart/2005/8/layout/list1"/>
    <dgm:cxn modelId="{CD2EA78D-0A13-400F-98EB-F7889F5FF17C}" type="presOf" srcId="{1B9B7B2A-C046-4411-99D6-CAE73834F807}" destId="{1A899746-2548-4A2F-88C2-C309183370E9}" srcOrd="1" destOrd="0" presId="urn:microsoft.com/office/officeart/2005/8/layout/list1"/>
    <dgm:cxn modelId="{D694ED8E-90A2-4A49-B965-E2E42C53E6CA}" type="presOf" srcId="{F056762A-1FBA-40CF-A006-2822358E0729}" destId="{8669E891-DF29-4206-BA42-07FCE74D8D13}" srcOrd="1" destOrd="0" presId="urn:microsoft.com/office/officeart/2005/8/layout/list1"/>
    <dgm:cxn modelId="{79ADDB92-D421-4686-8F07-1C54A029FBEF}" srcId="{0110BF31-E5C2-45AD-B654-8469AD35659C}" destId="{13B4F09C-36D8-42C7-B206-8C309CDB51C3}" srcOrd="0" destOrd="0" parTransId="{063A2D2F-1E2B-49FE-95EB-1F1CD7454A7B}" sibTransId="{DF98B4F2-B98C-4A4E-B179-B10435969138}"/>
    <dgm:cxn modelId="{42B76C9B-D799-4319-9E9C-08EFA8BC7C8B}" type="presOf" srcId="{21902536-9172-40FE-9573-32B785FD6624}" destId="{0FC478D9-EDA2-4296-AED4-484F8795BE06}" srcOrd="0" destOrd="0" presId="urn:microsoft.com/office/officeart/2005/8/layout/list1"/>
    <dgm:cxn modelId="{60D418A7-77C2-400A-8E17-4FF3F415FD4B}" type="presOf" srcId="{F63648A7-96B8-4C13-9988-56202616BDB3}" destId="{93A03D48-D0D3-4F0E-8A82-521601AE0833}" srcOrd="0" destOrd="0" presId="urn:microsoft.com/office/officeart/2005/8/layout/list1"/>
    <dgm:cxn modelId="{C25C98A7-2277-4F4C-9108-69F55FD500C5}" srcId="{A1E7EA99-0014-467C-95D3-DEB639A5E951}" destId="{3681028A-410A-4BB4-A237-C5F2D8389653}" srcOrd="0" destOrd="0" parTransId="{B44801A5-2759-4EDD-AF3C-62CAAEAD3847}" sibTransId="{9866BA2B-A715-4DC3-81AE-48B74663A0FA}"/>
    <dgm:cxn modelId="{FF22EBB2-A101-420F-AFDF-7FA28C95BA24}" srcId="{B13A3D8E-069C-469F-A396-6CB2098A7CD0}" destId="{B29A0C23-679F-402D-A25C-6EAB0FD2BAA7}" srcOrd="0" destOrd="0" parTransId="{1D936BA6-0041-48E9-93C6-500AE514E189}" sibTransId="{A11F565E-7F98-4044-9280-1BB01A1117DF}"/>
    <dgm:cxn modelId="{320283B7-365F-4B05-814A-A95E1CB42BF2}" type="presOf" srcId="{A50FB7F0-D1C4-4B1F-AE56-889F041B36AC}" destId="{214108DB-3984-4EAC-829B-F9AE5A8CBA85}" srcOrd="0" destOrd="0" presId="urn:microsoft.com/office/officeart/2005/8/layout/list1"/>
    <dgm:cxn modelId="{8AF098B7-CF21-4BF8-A646-36564901FE1A}" type="presOf" srcId="{C39E2D9B-F99D-4483-AE2D-3A12F19D2C43}" destId="{A6AE346F-DFD3-40FE-9143-3EE9CA289719}" srcOrd="1" destOrd="0" presId="urn:microsoft.com/office/officeart/2005/8/layout/list1"/>
    <dgm:cxn modelId="{B00020BD-B63D-4550-931E-CCE39BF557AC}" type="presOf" srcId="{1B9B7B2A-C046-4411-99D6-CAE73834F807}" destId="{2F3118AF-624D-4E8C-BD3F-6AE05D8B57F3}" srcOrd="0" destOrd="0" presId="urn:microsoft.com/office/officeart/2005/8/layout/list1"/>
    <dgm:cxn modelId="{67433DC0-BD9D-4E3C-9FE7-4BD6CFB6FEB6}" type="presOf" srcId="{D25D1F33-E28D-42DD-AF34-3708CDFCE6DA}" destId="{4A1B2134-977C-4CAE-96DB-E7B4552719DE}" srcOrd="0" destOrd="0" presId="urn:microsoft.com/office/officeart/2005/8/layout/list1"/>
    <dgm:cxn modelId="{C5CB53C2-BE50-4474-9762-85DFF13B7C19}" srcId="{F63648A7-96B8-4C13-9988-56202616BDB3}" destId="{F056762A-1FBA-40CF-A006-2822358E0729}" srcOrd="8" destOrd="0" parTransId="{A43CF713-6787-4191-BDE5-59A3D7879718}" sibTransId="{3A462EB4-C791-44DC-BF70-7629F1455358}"/>
    <dgm:cxn modelId="{E9CF12C3-ADC3-408F-8C58-A84BF267E538}" type="presOf" srcId="{15FF1EEC-DAFA-4DBA-AA27-6032EA7F0A52}" destId="{2B6E76B7-01BB-48BC-B2FC-8B750128CD5C}" srcOrd="0" destOrd="0" presId="urn:microsoft.com/office/officeart/2005/8/layout/list1"/>
    <dgm:cxn modelId="{9B5774C4-CF8B-465F-9237-A2B352BDDEE6}" srcId="{C39E2D9B-F99D-4483-AE2D-3A12F19D2C43}" destId="{A50FB7F0-D1C4-4B1F-AE56-889F041B36AC}" srcOrd="0" destOrd="0" parTransId="{589BF6E3-BCEE-4A79-9A5A-1344E6A27824}" sibTransId="{683F9840-0056-4268-8C9D-6ED5F3C8DF32}"/>
    <dgm:cxn modelId="{E5A1BAC6-121D-49CA-A0E5-F3ACE8A316B7}" srcId="{F63648A7-96B8-4C13-9988-56202616BDB3}" destId="{88BAA4FA-6711-40D9-B2D7-9A461AEF08DC}" srcOrd="2" destOrd="0" parTransId="{5DAE18AA-422A-4CB7-967A-BC05672C2866}" sibTransId="{98735185-BA6A-4889-A1FD-0949732D690A}"/>
    <dgm:cxn modelId="{A839CCC8-ABBB-4B33-9E15-7333DC369076}" type="presOf" srcId="{D25D1F33-E28D-42DD-AF34-3708CDFCE6DA}" destId="{7BDD3917-AC31-48B9-8125-1634029B678E}" srcOrd="1" destOrd="0" presId="urn:microsoft.com/office/officeart/2005/8/layout/list1"/>
    <dgm:cxn modelId="{86840EC9-04FF-41BF-9D52-2519EF7AF85F}" srcId="{88BAA4FA-6711-40D9-B2D7-9A461AEF08DC}" destId="{DDB732C5-7DC1-42B3-9861-480C85BB7595}" srcOrd="0" destOrd="0" parTransId="{EC5E2685-44D5-43D4-9DB5-6C4BF8E8380F}" sibTransId="{77755EB9-91E4-4204-9213-EC9735959E3C}"/>
    <dgm:cxn modelId="{412D7AC9-2D68-409B-9DF3-DBB38263BE1A}" srcId="{D25D1F33-E28D-42DD-AF34-3708CDFCE6DA}" destId="{15FF1EEC-DAFA-4DBA-AA27-6032EA7F0A52}" srcOrd="0" destOrd="0" parTransId="{49404B6B-A665-4901-8C9F-16371B64FE00}" sibTransId="{267BAEDB-15B2-4A0C-AE64-BCC88008EE67}"/>
    <dgm:cxn modelId="{3716DAD0-2C34-4EA8-9E36-83DC2A943333}" type="presOf" srcId="{0110BF31-E5C2-45AD-B654-8469AD35659C}" destId="{D40DA511-EA7E-442E-9F8B-3648C07076BD}" srcOrd="1" destOrd="0" presId="urn:microsoft.com/office/officeart/2005/8/layout/list1"/>
    <dgm:cxn modelId="{4C9BFAD2-26C6-4D53-9528-21DD8A6BC1DD}" srcId="{F63648A7-96B8-4C13-9988-56202616BDB3}" destId="{B13A3D8E-069C-469F-A396-6CB2098A7CD0}" srcOrd="1" destOrd="0" parTransId="{4B9FA28D-FBBA-4C44-92EB-B534B2EDA902}" sibTransId="{736057CE-BBF6-4C4C-8EF0-6E22A4979684}"/>
    <dgm:cxn modelId="{550B3CDB-E17A-4798-80BD-8F545A81F51E}" type="presOf" srcId="{DDB732C5-7DC1-42B3-9861-480C85BB7595}" destId="{54048A92-D741-484B-87DE-6119969688DB}" srcOrd="0" destOrd="0" presId="urn:microsoft.com/office/officeart/2005/8/layout/list1"/>
    <dgm:cxn modelId="{600A00DC-5EBC-48AA-87F4-E347C6138B86}" type="presOf" srcId="{07AE51EE-C5F6-44E4-80EE-FE4BBF066D7C}" destId="{DE9E3199-E6C5-4CDE-8F91-CFF380D2B613}" srcOrd="0" destOrd="0" presId="urn:microsoft.com/office/officeart/2005/8/layout/list1"/>
    <dgm:cxn modelId="{BC2F77E8-C492-4592-A83A-A79F822BB537}" type="presOf" srcId="{F056762A-1FBA-40CF-A006-2822358E0729}" destId="{C1AD298F-C8D9-4421-A160-B1E602645288}" srcOrd="0" destOrd="0" presId="urn:microsoft.com/office/officeart/2005/8/layout/list1"/>
    <dgm:cxn modelId="{B89BCAF5-C5A5-41E0-B053-B509A3C938D2}" type="presOf" srcId="{3681028A-410A-4BB4-A237-C5F2D8389653}" destId="{67BE94AF-2150-4383-9784-559B6171F763}" srcOrd="0" destOrd="0" presId="urn:microsoft.com/office/officeart/2005/8/layout/list1"/>
    <dgm:cxn modelId="{2796CFF9-C9A5-40EB-B315-C7F0514B56DA}" type="presOf" srcId="{C39E2D9B-F99D-4483-AE2D-3A12F19D2C43}" destId="{65CB2D13-5F94-4191-9289-EFA6342876CD}" srcOrd="0" destOrd="0" presId="urn:microsoft.com/office/officeart/2005/8/layout/list1"/>
    <dgm:cxn modelId="{B28185FF-E1AF-4A91-9509-A42BFCB16BD4}" type="presOf" srcId="{8B0EF80B-A02C-444B-ABA8-D46A786F6A63}" destId="{DFE90432-24C0-45B7-8653-CE3BC0D220A2}" srcOrd="0" destOrd="0" presId="urn:microsoft.com/office/officeart/2005/8/layout/list1"/>
    <dgm:cxn modelId="{8B64B518-8A75-4EA7-AD91-3529BF636219}" type="presParOf" srcId="{93A03D48-D0D3-4F0E-8A82-521601AE0833}" destId="{CF5CF185-EC85-416F-96FB-0889E4069195}" srcOrd="0" destOrd="0" presId="urn:microsoft.com/office/officeart/2005/8/layout/list1"/>
    <dgm:cxn modelId="{9D9D1764-1592-47DA-B395-8CB2529B9404}" type="presParOf" srcId="{CF5CF185-EC85-416F-96FB-0889E4069195}" destId="{65CB2D13-5F94-4191-9289-EFA6342876CD}" srcOrd="0" destOrd="0" presId="urn:microsoft.com/office/officeart/2005/8/layout/list1"/>
    <dgm:cxn modelId="{9D1A4EA4-2CBF-4597-AABB-60CDF9A52E97}" type="presParOf" srcId="{CF5CF185-EC85-416F-96FB-0889E4069195}" destId="{A6AE346F-DFD3-40FE-9143-3EE9CA289719}" srcOrd="1" destOrd="0" presId="urn:microsoft.com/office/officeart/2005/8/layout/list1"/>
    <dgm:cxn modelId="{A399CE6E-3F25-4533-82D4-B651469C1E7D}" type="presParOf" srcId="{93A03D48-D0D3-4F0E-8A82-521601AE0833}" destId="{80894771-EFB3-4450-8764-F87D9B71F1A0}" srcOrd="1" destOrd="0" presId="urn:microsoft.com/office/officeart/2005/8/layout/list1"/>
    <dgm:cxn modelId="{294E7739-0F6B-48D7-84FB-A072B3A80BD0}" type="presParOf" srcId="{93A03D48-D0D3-4F0E-8A82-521601AE0833}" destId="{214108DB-3984-4EAC-829B-F9AE5A8CBA85}" srcOrd="2" destOrd="0" presId="urn:microsoft.com/office/officeart/2005/8/layout/list1"/>
    <dgm:cxn modelId="{75967FA8-DC6D-446B-8430-E6B36CB562B8}" type="presParOf" srcId="{93A03D48-D0D3-4F0E-8A82-521601AE0833}" destId="{50DFADC4-6DD1-4712-A5C6-AAFB9326D421}" srcOrd="3" destOrd="0" presId="urn:microsoft.com/office/officeart/2005/8/layout/list1"/>
    <dgm:cxn modelId="{B72C5830-BE96-4E76-A40C-4CE952D96055}" type="presParOf" srcId="{93A03D48-D0D3-4F0E-8A82-521601AE0833}" destId="{B1100C82-2B45-48D6-8D89-20A04A3B8239}" srcOrd="4" destOrd="0" presId="urn:microsoft.com/office/officeart/2005/8/layout/list1"/>
    <dgm:cxn modelId="{B3F2FD88-B733-4CC4-814F-2890CE1C2E5E}" type="presParOf" srcId="{B1100C82-2B45-48D6-8D89-20A04A3B8239}" destId="{FAC1C9BA-8C64-4F0C-96BE-E539B5DEC255}" srcOrd="0" destOrd="0" presId="urn:microsoft.com/office/officeart/2005/8/layout/list1"/>
    <dgm:cxn modelId="{A47DB915-F9AC-44FC-894B-63D59E045967}" type="presParOf" srcId="{B1100C82-2B45-48D6-8D89-20A04A3B8239}" destId="{C6B0E4E1-8060-458E-9868-FCA93476A2A8}" srcOrd="1" destOrd="0" presId="urn:microsoft.com/office/officeart/2005/8/layout/list1"/>
    <dgm:cxn modelId="{161A8474-A93E-47E8-A38D-CDE5FDCD67BD}" type="presParOf" srcId="{93A03D48-D0D3-4F0E-8A82-521601AE0833}" destId="{275B0C5B-5495-467C-8A49-983179A634EB}" srcOrd="5" destOrd="0" presId="urn:microsoft.com/office/officeart/2005/8/layout/list1"/>
    <dgm:cxn modelId="{E776A075-71A0-4F2F-A7E4-BF16DEC1C605}" type="presParOf" srcId="{93A03D48-D0D3-4F0E-8A82-521601AE0833}" destId="{20D11D03-FEC4-494B-AE7F-9743DA96CE76}" srcOrd="6" destOrd="0" presId="urn:microsoft.com/office/officeart/2005/8/layout/list1"/>
    <dgm:cxn modelId="{56625591-2533-40B1-A402-335A87C9A76A}" type="presParOf" srcId="{93A03D48-D0D3-4F0E-8A82-521601AE0833}" destId="{F3E0795B-49F8-4F22-BCCF-21E35431A5A2}" srcOrd="7" destOrd="0" presId="urn:microsoft.com/office/officeart/2005/8/layout/list1"/>
    <dgm:cxn modelId="{373776D7-3BA3-45FE-96A5-2B5FF4B4D9FD}" type="presParOf" srcId="{93A03D48-D0D3-4F0E-8A82-521601AE0833}" destId="{35D61BB2-8B16-42D1-BE6F-9A0B0AF1702D}" srcOrd="8" destOrd="0" presId="urn:microsoft.com/office/officeart/2005/8/layout/list1"/>
    <dgm:cxn modelId="{E45B7289-55DA-4E62-800F-A6ACCF54EEB8}" type="presParOf" srcId="{35D61BB2-8B16-42D1-BE6F-9A0B0AF1702D}" destId="{C400790B-8526-4BAB-9668-9482F31DB243}" srcOrd="0" destOrd="0" presId="urn:microsoft.com/office/officeart/2005/8/layout/list1"/>
    <dgm:cxn modelId="{FDA261D6-D1C6-49EC-9BB9-4E0BDA328D7C}" type="presParOf" srcId="{35D61BB2-8B16-42D1-BE6F-9A0B0AF1702D}" destId="{9889EC96-F5C8-4623-9215-AB6AF93C74D0}" srcOrd="1" destOrd="0" presId="urn:microsoft.com/office/officeart/2005/8/layout/list1"/>
    <dgm:cxn modelId="{2DE59FCE-D724-4D4F-A590-F8DEAD8ECAB2}" type="presParOf" srcId="{93A03D48-D0D3-4F0E-8A82-521601AE0833}" destId="{9AFAC33F-FC31-407E-998A-6F646794EC5E}" srcOrd="9" destOrd="0" presId="urn:microsoft.com/office/officeart/2005/8/layout/list1"/>
    <dgm:cxn modelId="{D44E2A99-69D5-4292-BBCD-1FB76E00DE8F}" type="presParOf" srcId="{93A03D48-D0D3-4F0E-8A82-521601AE0833}" destId="{54048A92-D741-484B-87DE-6119969688DB}" srcOrd="10" destOrd="0" presId="urn:microsoft.com/office/officeart/2005/8/layout/list1"/>
    <dgm:cxn modelId="{5A29627D-490D-4A48-B592-2A287945A242}" type="presParOf" srcId="{93A03D48-D0D3-4F0E-8A82-521601AE0833}" destId="{BF69EA4B-158A-4475-AC80-DCC54796309E}" srcOrd="11" destOrd="0" presId="urn:microsoft.com/office/officeart/2005/8/layout/list1"/>
    <dgm:cxn modelId="{E6EC98F2-36AB-45AA-874B-30F606486A7A}" type="presParOf" srcId="{93A03D48-D0D3-4F0E-8A82-521601AE0833}" destId="{FFD10FE6-1B8C-4A5E-8F87-6409D801318B}" srcOrd="12" destOrd="0" presId="urn:microsoft.com/office/officeart/2005/8/layout/list1"/>
    <dgm:cxn modelId="{861DBC1D-E2EE-436B-B512-3027E80816D7}" type="presParOf" srcId="{FFD10FE6-1B8C-4A5E-8F87-6409D801318B}" destId="{5B3FE7E2-2D05-4C24-A8CF-978BD36C111C}" srcOrd="0" destOrd="0" presId="urn:microsoft.com/office/officeart/2005/8/layout/list1"/>
    <dgm:cxn modelId="{8AD4ABD5-4383-447F-9744-20D69307D1C3}" type="presParOf" srcId="{FFD10FE6-1B8C-4A5E-8F87-6409D801318B}" destId="{D40DA511-EA7E-442E-9F8B-3648C07076BD}" srcOrd="1" destOrd="0" presId="urn:microsoft.com/office/officeart/2005/8/layout/list1"/>
    <dgm:cxn modelId="{EC746B17-08DF-44D5-9126-67D8A861F280}" type="presParOf" srcId="{93A03D48-D0D3-4F0E-8A82-521601AE0833}" destId="{77A8D096-5305-4224-9552-6B814659EC66}" srcOrd="13" destOrd="0" presId="urn:microsoft.com/office/officeart/2005/8/layout/list1"/>
    <dgm:cxn modelId="{7ED7A32A-E930-4943-BFCB-1B7073DE4BDE}" type="presParOf" srcId="{93A03D48-D0D3-4F0E-8A82-521601AE0833}" destId="{1FDBF38F-B739-4C11-853C-0E87041CE0F9}" srcOrd="14" destOrd="0" presId="urn:microsoft.com/office/officeart/2005/8/layout/list1"/>
    <dgm:cxn modelId="{852046DA-8C34-4989-AA08-A518A2CA7C23}" type="presParOf" srcId="{93A03D48-D0D3-4F0E-8A82-521601AE0833}" destId="{DEF81119-56E9-4B33-A8B1-443EAC45905A}" srcOrd="15" destOrd="0" presId="urn:microsoft.com/office/officeart/2005/8/layout/list1"/>
    <dgm:cxn modelId="{349744B7-C992-4839-8CB9-3C7A5B556663}" type="presParOf" srcId="{93A03D48-D0D3-4F0E-8A82-521601AE0833}" destId="{18F3D1E5-A171-4D68-BFCB-D7490CA5C34A}" srcOrd="16" destOrd="0" presId="urn:microsoft.com/office/officeart/2005/8/layout/list1"/>
    <dgm:cxn modelId="{CAEE49E4-BFAC-4CC1-B927-A3C8A9C39932}" type="presParOf" srcId="{18F3D1E5-A171-4D68-BFCB-D7490CA5C34A}" destId="{0FC478D9-EDA2-4296-AED4-484F8795BE06}" srcOrd="0" destOrd="0" presId="urn:microsoft.com/office/officeart/2005/8/layout/list1"/>
    <dgm:cxn modelId="{BDFB7458-142B-499B-B2A6-90193FFD5AEE}" type="presParOf" srcId="{18F3D1E5-A171-4D68-BFCB-D7490CA5C34A}" destId="{A79B36FA-713B-4D07-9791-1740CDF1B6A3}" srcOrd="1" destOrd="0" presId="urn:microsoft.com/office/officeart/2005/8/layout/list1"/>
    <dgm:cxn modelId="{7AC7C4B4-B8D6-4BF2-84C6-EE9C5EC4CAB3}" type="presParOf" srcId="{93A03D48-D0D3-4F0E-8A82-521601AE0833}" destId="{63DEBD0F-2196-4D7E-BF6A-F543B00EB0EC}" srcOrd="17" destOrd="0" presId="urn:microsoft.com/office/officeart/2005/8/layout/list1"/>
    <dgm:cxn modelId="{F1702704-29EA-40D9-8066-8F8A7134FF6B}" type="presParOf" srcId="{93A03D48-D0D3-4F0E-8A82-521601AE0833}" destId="{E33EEB11-551B-47FA-87B9-4D2C0F488AD8}" srcOrd="18" destOrd="0" presId="urn:microsoft.com/office/officeart/2005/8/layout/list1"/>
    <dgm:cxn modelId="{EF9886D4-8E3E-4F4A-AAC7-60919E9F0802}" type="presParOf" srcId="{93A03D48-D0D3-4F0E-8A82-521601AE0833}" destId="{48E17D7C-01FD-4D09-9ADB-19EDEDC2897A}" srcOrd="19" destOrd="0" presId="urn:microsoft.com/office/officeart/2005/8/layout/list1"/>
    <dgm:cxn modelId="{825D3E30-0583-410C-89B2-0CA004DD1A22}" type="presParOf" srcId="{93A03D48-D0D3-4F0E-8A82-521601AE0833}" destId="{89D26D51-375E-491C-BB80-DF9C6BC1AB88}" srcOrd="20" destOrd="0" presId="urn:microsoft.com/office/officeart/2005/8/layout/list1"/>
    <dgm:cxn modelId="{6904E5A6-0D14-42CB-99B5-277A7A254999}" type="presParOf" srcId="{89D26D51-375E-491C-BB80-DF9C6BC1AB88}" destId="{4A1B2134-977C-4CAE-96DB-E7B4552719DE}" srcOrd="0" destOrd="0" presId="urn:microsoft.com/office/officeart/2005/8/layout/list1"/>
    <dgm:cxn modelId="{C84E9AFF-15C9-411E-B1DD-5150FC53B5DA}" type="presParOf" srcId="{89D26D51-375E-491C-BB80-DF9C6BC1AB88}" destId="{7BDD3917-AC31-48B9-8125-1634029B678E}" srcOrd="1" destOrd="0" presId="urn:microsoft.com/office/officeart/2005/8/layout/list1"/>
    <dgm:cxn modelId="{2E8A4318-76E1-4E05-A65B-C4A166CE6AC3}" type="presParOf" srcId="{93A03D48-D0D3-4F0E-8A82-521601AE0833}" destId="{580670FE-054C-47E6-B627-2D3D31896AB6}" srcOrd="21" destOrd="0" presId="urn:microsoft.com/office/officeart/2005/8/layout/list1"/>
    <dgm:cxn modelId="{A9FEEE03-E5F3-4CED-8D4A-B4CA540457A8}" type="presParOf" srcId="{93A03D48-D0D3-4F0E-8A82-521601AE0833}" destId="{2B6E76B7-01BB-48BC-B2FC-8B750128CD5C}" srcOrd="22" destOrd="0" presId="urn:microsoft.com/office/officeart/2005/8/layout/list1"/>
    <dgm:cxn modelId="{8E5B54E1-B9B8-4835-AE97-DA8349FF0224}" type="presParOf" srcId="{93A03D48-D0D3-4F0E-8A82-521601AE0833}" destId="{603A40A3-C604-419E-A8B9-B20BDA9C4BAD}" srcOrd="23" destOrd="0" presId="urn:microsoft.com/office/officeart/2005/8/layout/list1"/>
    <dgm:cxn modelId="{75BBFFE4-9BC9-405E-BA39-702F49383648}" type="presParOf" srcId="{93A03D48-D0D3-4F0E-8A82-521601AE0833}" destId="{BEC95251-DD98-472C-9AAF-B8BC85689622}" srcOrd="24" destOrd="0" presId="urn:microsoft.com/office/officeart/2005/8/layout/list1"/>
    <dgm:cxn modelId="{5DF0B57B-3060-4605-A0F5-7B447EDAE680}" type="presParOf" srcId="{BEC95251-DD98-472C-9AAF-B8BC85689622}" destId="{4D67154F-B7CE-4A2A-BDDC-4FA982D55CBF}" srcOrd="0" destOrd="0" presId="urn:microsoft.com/office/officeart/2005/8/layout/list1"/>
    <dgm:cxn modelId="{B99FCD66-8108-4FE0-96FC-801CD6A6F99B}" type="presParOf" srcId="{BEC95251-DD98-472C-9AAF-B8BC85689622}" destId="{C516BFA5-A8A4-46A1-B3A0-92CD0D44FDC0}" srcOrd="1" destOrd="0" presId="urn:microsoft.com/office/officeart/2005/8/layout/list1"/>
    <dgm:cxn modelId="{18BEC41A-A36E-4984-A32E-14CDD859BB40}" type="presParOf" srcId="{93A03D48-D0D3-4F0E-8A82-521601AE0833}" destId="{99251287-133F-48AF-8CD8-92E0700D6EE7}" srcOrd="25" destOrd="0" presId="urn:microsoft.com/office/officeart/2005/8/layout/list1"/>
    <dgm:cxn modelId="{445B5DB3-1B26-4060-976A-DA40219A69B1}" type="presParOf" srcId="{93A03D48-D0D3-4F0E-8A82-521601AE0833}" destId="{67BE94AF-2150-4383-9784-559B6171F763}" srcOrd="26" destOrd="0" presId="urn:microsoft.com/office/officeart/2005/8/layout/list1"/>
    <dgm:cxn modelId="{93C13A00-D2E9-42FA-9834-1D3EA22733A3}" type="presParOf" srcId="{93A03D48-D0D3-4F0E-8A82-521601AE0833}" destId="{16CF826E-5A7A-4E59-828B-55C53DD4C515}" srcOrd="27" destOrd="0" presId="urn:microsoft.com/office/officeart/2005/8/layout/list1"/>
    <dgm:cxn modelId="{04EF3C2B-31F6-4975-AB26-C712C4C7BDE1}" type="presParOf" srcId="{93A03D48-D0D3-4F0E-8A82-521601AE0833}" destId="{194698AE-0A41-4773-A0CB-437A47122E33}" srcOrd="28" destOrd="0" presId="urn:microsoft.com/office/officeart/2005/8/layout/list1"/>
    <dgm:cxn modelId="{3E43A4A1-4AA8-47FE-BC36-08C4EDF39CBB}" type="presParOf" srcId="{194698AE-0A41-4773-A0CB-437A47122E33}" destId="{2F3118AF-624D-4E8C-BD3F-6AE05D8B57F3}" srcOrd="0" destOrd="0" presId="urn:microsoft.com/office/officeart/2005/8/layout/list1"/>
    <dgm:cxn modelId="{AA658A7C-04FC-48A8-8776-C87D973ABEA9}" type="presParOf" srcId="{194698AE-0A41-4773-A0CB-437A47122E33}" destId="{1A899746-2548-4A2F-88C2-C309183370E9}" srcOrd="1" destOrd="0" presId="urn:microsoft.com/office/officeart/2005/8/layout/list1"/>
    <dgm:cxn modelId="{3A3048D1-00EA-484C-B261-3EE0EE127968}" type="presParOf" srcId="{93A03D48-D0D3-4F0E-8A82-521601AE0833}" destId="{ED7D2D60-2D65-4398-89CA-343B833F3A8E}" srcOrd="29" destOrd="0" presId="urn:microsoft.com/office/officeart/2005/8/layout/list1"/>
    <dgm:cxn modelId="{F5DCBF93-E495-4306-9CB0-F66EEE3239FB}" type="presParOf" srcId="{93A03D48-D0D3-4F0E-8A82-521601AE0833}" destId="{DE9E3199-E6C5-4CDE-8F91-CFF380D2B613}" srcOrd="30" destOrd="0" presId="urn:microsoft.com/office/officeart/2005/8/layout/list1"/>
    <dgm:cxn modelId="{D7EF1029-6764-4CF0-9E38-D4F18CC0A7AB}" type="presParOf" srcId="{93A03D48-D0D3-4F0E-8A82-521601AE0833}" destId="{4D2A24A0-DC5F-4EB9-8F57-8D6D332C3BB9}" srcOrd="31" destOrd="0" presId="urn:microsoft.com/office/officeart/2005/8/layout/list1"/>
    <dgm:cxn modelId="{DCA89CCA-6781-4A67-9E5B-E5F46C876BA4}" type="presParOf" srcId="{93A03D48-D0D3-4F0E-8A82-521601AE0833}" destId="{7A90E06F-0587-4667-AAFD-DBDBAA3CEBF9}" srcOrd="32" destOrd="0" presId="urn:microsoft.com/office/officeart/2005/8/layout/list1"/>
    <dgm:cxn modelId="{B2FCD807-6FDC-45C1-ACB0-03F49A8B07A9}" type="presParOf" srcId="{7A90E06F-0587-4667-AAFD-DBDBAA3CEBF9}" destId="{C1AD298F-C8D9-4421-A160-B1E602645288}" srcOrd="0" destOrd="0" presId="urn:microsoft.com/office/officeart/2005/8/layout/list1"/>
    <dgm:cxn modelId="{5102FF4B-A3C9-4C32-9EBD-BD76B12E5963}" type="presParOf" srcId="{7A90E06F-0587-4667-AAFD-DBDBAA3CEBF9}" destId="{8669E891-DF29-4206-BA42-07FCE74D8D13}" srcOrd="1" destOrd="0" presId="urn:microsoft.com/office/officeart/2005/8/layout/list1"/>
    <dgm:cxn modelId="{16B98FCA-B630-4657-81F9-25F152428556}" type="presParOf" srcId="{93A03D48-D0D3-4F0E-8A82-521601AE0833}" destId="{6C6F7A6C-2B8D-4CEA-9B9B-B70F12616432}" srcOrd="33" destOrd="0" presId="urn:microsoft.com/office/officeart/2005/8/layout/list1"/>
    <dgm:cxn modelId="{71E1B0FF-03B4-408C-86C0-D6C0C45B549D}" type="presParOf" srcId="{93A03D48-D0D3-4F0E-8A82-521601AE0833}" destId="{DFE90432-24C0-45B7-8653-CE3BC0D220A2}" srcOrd="34" destOrd="0" presId="urn:microsoft.com/office/officeart/2005/8/layout/list1"/>
  </dgm:cxnLst>
  <dgm:bg>
    <a:noFill/>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12E27AA-8500-4153-99B5-95B26FA7290D}">
      <dsp:nvSpPr>
        <dsp:cNvPr id="0" name=""/>
        <dsp:cNvSpPr/>
      </dsp:nvSpPr>
      <dsp:spPr>
        <a:xfrm>
          <a:off x="0" y="209289"/>
          <a:ext cx="5760000" cy="441787"/>
        </a:xfrm>
        <a:prstGeom prst="rect">
          <a:avLst/>
        </a:prstGeom>
        <a:solidFill>
          <a:sysClr val="window" lastClr="FFFFFF">
            <a:alpha val="90000"/>
            <a:hueOff val="0"/>
            <a:satOff val="0"/>
            <a:lumOff val="0"/>
            <a:alphaOff val="0"/>
          </a:sysClr>
        </a:solidFill>
        <a:ln w="6350" cap="flat" cmpd="sng" algn="ctr">
          <a:solidFill>
            <a:srgbClr val="A5A5A5">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47040" tIns="229108" rIns="447040" bIns="42672" numCol="1" spcCol="1270" anchor="t" anchorCtr="0">
          <a:noAutofit/>
        </a:bodyPr>
        <a:lstStyle/>
        <a:p>
          <a:pPr marL="57150" lvl="1" indent="-57150" algn="l" defTabSz="266700">
            <a:lnSpc>
              <a:spcPct val="90000"/>
            </a:lnSpc>
            <a:spcBef>
              <a:spcPct val="0"/>
            </a:spcBef>
            <a:spcAft>
              <a:spcPct val="15000"/>
            </a:spcAft>
            <a:buChar char="•"/>
          </a:pPr>
          <a:r>
            <a:rPr lang="pl-PL" sz="600" kern="1200">
              <a:solidFill>
                <a:sysClr val="windowText" lastClr="000000"/>
              </a:solidFill>
              <a:latin typeface="Calibri" panose="020F0502020204030204"/>
              <a:ea typeface="+mn-ea"/>
              <a:cs typeface="+mn-cs"/>
            </a:rPr>
            <a:t>Countries agreed to create a loss and damage fund to help vulnerable countries affected by climate disasters. Despite slow progress in phasing out fossil fuels and approaching the 1.5 degrees Celsius limit set in the Paris Agreement, no new measures have been agreed.</a:t>
          </a:r>
        </a:p>
      </dsp:txBody>
      <dsp:txXfrm>
        <a:off x="0" y="209289"/>
        <a:ext cx="5760000" cy="441787"/>
      </dsp:txXfrm>
    </dsp:sp>
    <dsp:sp modelId="{8945437D-0419-4672-8224-06D1B773BD66}">
      <dsp:nvSpPr>
        <dsp:cNvPr id="0" name=""/>
        <dsp:cNvSpPr/>
      </dsp:nvSpPr>
      <dsp:spPr>
        <a:xfrm>
          <a:off x="288000" y="164529"/>
          <a:ext cx="4238519" cy="237600"/>
        </a:xfrm>
        <a:prstGeom prst="roundRect">
          <a:avLst/>
        </a:prstGeo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0" tIns="0" rIns="152400" bIns="0" numCol="1" spcCol="1270" anchor="ctr" anchorCtr="0">
          <a:noAutofit/>
        </a:bodyPr>
        <a:lstStyle/>
        <a:p>
          <a:pPr marL="0" lvl="0" indent="0" algn="l" defTabSz="266700">
            <a:lnSpc>
              <a:spcPct val="90000"/>
            </a:lnSpc>
            <a:spcBef>
              <a:spcPct val="0"/>
            </a:spcBef>
            <a:spcAft>
              <a:spcPct val="35000"/>
            </a:spcAft>
            <a:buNone/>
          </a:pPr>
          <a:r>
            <a:rPr lang="pl-PL" sz="600" b="1" i="0" kern="1200">
              <a:solidFill>
                <a:sysClr val="windowText" lastClr="000000"/>
              </a:solidFill>
              <a:latin typeface="Calibri" panose="020F0502020204030204"/>
              <a:ea typeface="+mn-ea"/>
              <a:cs typeface="+mn-cs"/>
            </a:rPr>
            <a:t>6-20th November 2022 </a:t>
          </a:r>
          <a:r>
            <a:rPr lang="pl-PL" sz="600" b="1" i="1" kern="1200">
              <a:solidFill>
                <a:sysClr val="windowText" lastClr="000000"/>
              </a:solidFill>
              <a:latin typeface="Calibri" panose="020F0502020204030204"/>
              <a:ea typeface="+mn-ea"/>
              <a:cs typeface="+mn-cs"/>
            </a:rPr>
            <a:t>- </a:t>
          </a:r>
          <a:r>
            <a:rPr lang="pl-PL" sz="600" b="1" i="0" kern="1200">
              <a:solidFill>
                <a:sysClr val="windowText" lastClr="000000"/>
              </a:solidFill>
              <a:latin typeface="Calibri" panose="020F0502020204030204"/>
              <a:ea typeface="+mn-ea"/>
              <a:cs typeface="+mn-cs"/>
            </a:rPr>
            <a:t>COP27 in Sharm el-Sheikh</a:t>
          </a:r>
          <a:endParaRPr lang="pl-PL" sz="600" b="1" kern="1200">
            <a:solidFill>
              <a:sysClr val="windowText" lastClr="000000"/>
            </a:solidFill>
            <a:latin typeface="Calibri" panose="020F0502020204030204"/>
            <a:ea typeface="+mn-ea"/>
            <a:cs typeface="+mn-cs"/>
          </a:endParaRPr>
        </a:p>
      </dsp:txBody>
      <dsp:txXfrm>
        <a:off x="299599" y="176128"/>
        <a:ext cx="4215321" cy="214402"/>
      </dsp:txXfrm>
    </dsp:sp>
    <dsp:sp modelId="{404B1823-BF94-45F5-94B7-486AF23B3E65}">
      <dsp:nvSpPr>
        <dsp:cNvPr id="0" name=""/>
        <dsp:cNvSpPr/>
      </dsp:nvSpPr>
      <dsp:spPr>
        <a:xfrm>
          <a:off x="0" y="785717"/>
          <a:ext cx="5760000" cy="441787"/>
        </a:xfrm>
        <a:prstGeom prst="rect">
          <a:avLst/>
        </a:prstGeom>
        <a:solidFill>
          <a:sysClr val="window" lastClr="FFFFFF">
            <a:alpha val="90000"/>
            <a:hueOff val="0"/>
            <a:satOff val="0"/>
            <a:lumOff val="0"/>
            <a:alphaOff val="0"/>
          </a:sysClr>
        </a:solidFill>
        <a:ln w="6350" cap="flat" cmpd="sng" algn="ctr">
          <a:solidFill>
            <a:srgbClr val="A5A5A5">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47040" tIns="229108" rIns="447040" bIns="42672" numCol="1" spcCol="1270" anchor="t" anchorCtr="0">
          <a:noAutofit/>
        </a:bodyPr>
        <a:lstStyle/>
        <a:p>
          <a:pPr marL="57150" lvl="1" indent="-57150" algn="l" defTabSz="266700">
            <a:lnSpc>
              <a:spcPct val="90000"/>
            </a:lnSpc>
            <a:spcBef>
              <a:spcPct val="0"/>
            </a:spcBef>
            <a:spcAft>
              <a:spcPct val="15000"/>
            </a:spcAft>
            <a:buChar char="•"/>
          </a:pPr>
          <a:r>
            <a:rPr lang="pl-PL" sz="600" kern="1200">
              <a:solidFill>
                <a:sysClr val="windowText" lastClr="000000"/>
              </a:solidFill>
              <a:latin typeface="Calibri" panose="020F0502020204030204"/>
              <a:ea typeface="+mn-ea"/>
              <a:cs typeface="+mn-cs"/>
            </a:rPr>
            <a:t>At the UN climate conference COP26, countries agreed on: the goal of climate neutrality; increasing financing for developing countries in difficulty; less money for new fossil fuel projects. No agreement has been reached on a common response to phasing out coal.</a:t>
          </a:r>
        </a:p>
      </dsp:txBody>
      <dsp:txXfrm>
        <a:off x="0" y="785717"/>
        <a:ext cx="5760000" cy="441787"/>
      </dsp:txXfrm>
    </dsp:sp>
    <dsp:sp modelId="{62B89FE0-D9E1-455D-B73B-9DAEB4BBF804}">
      <dsp:nvSpPr>
        <dsp:cNvPr id="0" name=""/>
        <dsp:cNvSpPr/>
      </dsp:nvSpPr>
      <dsp:spPr>
        <a:xfrm>
          <a:off x="288000" y="740958"/>
          <a:ext cx="4238519" cy="237600"/>
        </a:xfrm>
        <a:prstGeom prst="roundRect">
          <a:avLst/>
        </a:prstGeo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0" tIns="0" rIns="152400" bIns="0" numCol="1" spcCol="1270" anchor="ctr" anchorCtr="0">
          <a:noAutofit/>
        </a:bodyPr>
        <a:lstStyle/>
        <a:p>
          <a:pPr marL="0" lvl="0" indent="0" algn="l" defTabSz="266700">
            <a:lnSpc>
              <a:spcPct val="90000"/>
            </a:lnSpc>
            <a:spcBef>
              <a:spcPct val="0"/>
            </a:spcBef>
            <a:spcAft>
              <a:spcPct val="35000"/>
            </a:spcAft>
            <a:buNone/>
          </a:pPr>
          <a:r>
            <a:rPr lang="pl-PL" sz="600" b="1" i="0" kern="1200">
              <a:solidFill>
                <a:sysClr val="windowText" lastClr="000000"/>
              </a:solidFill>
              <a:latin typeface="Calibri" panose="020F0502020204030204"/>
              <a:ea typeface="+mn-ea"/>
              <a:cs typeface="+mn-cs"/>
            </a:rPr>
            <a:t>1-13th November 2021 </a:t>
          </a:r>
          <a:r>
            <a:rPr lang="pl-PL" sz="600" b="1" i="1" kern="1200">
              <a:solidFill>
                <a:sysClr val="windowText" lastClr="000000"/>
              </a:solidFill>
              <a:latin typeface="Calibri" panose="020F0502020204030204"/>
              <a:ea typeface="+mn-ea"/>
              <a:cs typeface="+mn-cs"/>
            </a:rPr>
            <a:t>- </a:t>
          </a:r>
          <a:r>
            <a:rPr lang="pl-PL" sz="600" b="1" i="0" kern="1200">
              <a:solidFill>
                <a:sysClr val="windowText" lastClr="000000"/>
              </a:solidFill>
              <a:latin typeface="Calibri" panose="020F0502020204030204"/>
              <a:ea typeface="+mn-ea"/>
              <a:cs typeface="+mn-cs"/>
            </a:rPr>
            <a:t>COP26 in Glasgow</a:t>
          </a:r>
          <a:endParaRPr lang="pl-PL" sz="600" b="1" kern="1200">
            <a:solidFill>
              <a:sysClr val="windowText" lastClr="000000"/>
            </a:solidFill>
            <a:latin typeface="Calibri" panose="020F0502020204030204"/>
            <a:ea typeface="+mn-ea"/>
            <a:cs typeface="+mn-cs"/>
          </a:endParaRPr>
        </a:p>
      </dsp:txBody>
      <dsp:txXfrm>
        <a:off x="299599" y="752557"/>
        <a:ext cx="4215321" cy="214402"/>
      </dsp:txXfrm>
    </dsp:sp>
    <dsp:sp modelId="{B8A217DF-83AD-4AC1-873D-0F3534F78A97}">
      <dsp:nvSpPr>
        <dsp:cNvPr id="0" name=""/>
        <dsp:cNvSpPr/>
      </dsp:nvSpPr>
      <dsp:spPr>
        <a:xfrm>
          <a:off x="0" y="1362146"/>
          <a:ext cx="5760000" cy="441787"/>
        </a:xfrm>
        <a:prstGeom prst="rect">
          <a:avLst/>
        </a:prstGeom>
        <a:solidFill>
          <a:sysClr val="window" lastClr="FFFFFF">
            <a:alpha val="90000"/>
            <a:hueOff val="0"/>
            <a:satOff val="0"/>
            <a:lumOff val="0"/>
            <a:alphaOff val="0"/>
          </a:sysClr>
        </a:solidFill>
        <a:ln w="6350" cap="flat" cmpd="sng" algn="ctr">
          <a:solidFill>
            <a:srgbClr val="A5A5A5">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47040" tIns="229108" rIns="447040" bIns="42672" numCol="1" spcCol="1270" anchor="t" anchorCtr="0">
          <a:noAutofit/>
        </a:bodyPr>
        <a:lstStyle/>
        <a:p>
          <a:pPr marL="57150" lvl="1" indent="-57150" algn="l" defTabSz="266700">
            <a:lnSpc>
              <a:spcPct val="90000"/>
            </a:lnSpc>
            <a:spcBef>
              <a:spcPct val="0"/>
            </a:spcBef>
            <a:spcAft>
              <a:spcPct val="15000"/>
            </a:spcAft>
            <a:buChar char="•"/>
          </a:pPr>
          <a:r>
            <a:rPr lang="pl-PL" sz="600" kern="1200">
              <a:solidFill>
                <a:sysClr val="windowText" lastClr="000000"/>
              </a:solidFill>
              <a:latin typeface="Calibri" panose="020F0502020204030204"/>
              <a:ea typeface="+mn-ea"/>
              <a:cs typeface="+mn-cs"/>
            </a:rPr>
            <a:t>The first EU climate law envisages achieving climate neutrality by 2050. It also aims to achieve negative emissions after 2050 and sets an interim climate target of reducing net greenhouse gas emissions by at least 55% by 2030.</a:t>
          </a:r>
        </a:p>
      </dsp:txBody>
      <dsp:txXfrm>
        <a:off x="0" y="1362146"/>
        <a:ext cx="5760000" cy="441787"/>
      </dsp:txXfrm>
    </dsp:sp>
    <dsp:sp modelId="{EADADAA3-6411-4F77-8718-B23A0A621B94}">
      <dsp:nvSpPr>
        <dsp:cNvPr id="0" name=""/>
        <dsp:cNvSpPr/>
      </dsp:nvSpPr>
      <dsp:spPr>
        <a:xfrm>
          <a:off x="288000" y="1317386"/>
          <a:ext cx="4238519" cy="237600"/>
        </a:xfrm>
        <a:prstGeom prst="roundRect">
          <a:avLst/>
        </a:prstGeo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0" tIns="0" rIns="152400" bIns="0" numCol="1" spcCol="1270" anchor="ctr" anchorCtr="0">
          <a:noAutofit/>
        </a:bodyPr>
        <a:lstStyle/>
        <a:p>
          <a:pPr marL="0" lvl="0" indent="0" algn="l" defTabSz="266700">
            <a:lnSpc>
              <a:spcPct val="90000"/>
            </a:lnSpc>
            <a:spcBef>
              <a:spcPct val="0"/>
            </a:spcBef>
            <a:spcAft>
              <a:spcPct val="35000"/>
            </a:spcAft>
            <a:buNone/>
          </a:pPr>
          <a:r>
            <a:rPr lang="pl-PL" sz="600" b="1" i="0" kern="1200">
              <a:solidFill>
                <a:sysClr val="windowText" lastClr="000000"/>
              </a:solidFill>
              <a:latin typeface="Calibri" panose="020F0502020204030204"/>
              <a:ea typeface="+mn-ea"/>
              <a:cs typeface="+mn-cs"/>
            </a:rPr>
            <a:t>29th July 2021 </a:t>
          </a:r>
          <a:r>
            <a:rPr lang="pl-PL" sz="600" b="1" i="1" kern="1200">
              <a:solidFill>
                <a:sysClr val="windowText" lastClr="000000"/>
              </a:solidFill>
              <a:latin typeface="Calibri" panose="020F0502020204030204"/>
              <a:ea typeface="+mn-ea"/>
              <a:cs typeface="+mn-cs"/>
            </a:rPr>
            <a:t>-</a:t>
          </a:r>
          <a:r>
            <a:rPr lang="pl-PL" sz="600" b="1" i="0" kern="1200">
              <a:solidFill>
                <a:sysClr val="windowText" lastClr="000000"/>
              </a:solidFill>
              <a:latin typeface="Calibri" panose="020F0502020204030204"/>
              <a:ea typeface="+mn-ea"/>
              <a:cs typeface="+mn-cs"/>
            </a:rPr>
            <a:t>European climate law enters into force</a:t>
          </a:r>
        </a:p>
      </dsp:txBody>
      <dsp:txXfrm>
        <a:off x="299599" y="1328985"/>
        <a:ext cx="4215321" cy="214402"/>
      </dsp:txXfrm>
    </dsp:sp>
    <dsp:sp modelId="{5E876E60-A350-41F0-B464-4B6ADCA2BD53}">
      <dsp:nvSpPr>
        <dsp:cNvPr id="0" name=""/>
        <dsp:cNvSpPr/>
      </dsp:nvSpPr>
      <dsp:spPr>
        <a:xfrm>
          <a:off x="0" y="1938574"/>
          <a:ext cx="5760000" cy="441787"/>
        </a:xfrm>
        <a:prstGeom prst="rect">
          <a:avLst/>
        </a:prstGeom>
        <a:solidFill>
          <a:sysClr val="window" lastClr="FFFFFF">
            <a:alpha val="90000"/>
            <a:hueOff val="0"/>
            <a:satOff val="0"/>
            <a:lumOff val="0"/>
            <a:alphaOff val="0"/>
          </a:sysClr>
        </a:solidFill>
        <a:ln w="6350" cap="flat" cmpd="sng" algn="ctr">
          <a:solidFill>
            <a:srgbClr val="A5A5A5">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47040" tIns="229108" rIns="447040" bIns="42672" numCol="1" spcCol="1270" anchor="t" anchorCtr="0">
          <a:noAutofit/>
        </a:bodyPr>
        <a:lstStyle/>
        <a:p>
          <a:pPr marL="57150" lvl="1" indent="-57150" algn="l" defTabSz="266700">
            <a:lnSpc>
              <a:spcPct val="90000"/>
            </a:lnSpc>
            <a:spcBef>
              <a:spcPct val="0"/>
            </a:spcBef>
            <a:spcAft>
              <a:spcPct val="15000"/>
            </a:spcAft>
            <a:buChar char="•"/>
          </a:pPr>
          <a:r>
            <a:rPr lang="pl-PL" sz="600" kern="1200">
              <a:solidFill>
                <a:sysClr val="windowText" lastClr="000000"/>
              </a:solidFill>
              <a:latin typeface="Calibri" panose="020F0502020204030204"/>
              <a:ea typeface="+mn-ea"/>
              <a:cs typeface="+mn-cs"/>
            </a:rPr>
            <a:t>The European Parliament endorses its negotiating position on the climate law, which calls for the EU and all member states to become climate neutral by 2050. It sets a more ambitious target to reduce CO2 emissions by 60% by 2030.</a:t>
          </a:r>
        </a:p>
      </dsp:txBody>
      <dsp:txXfrm>
        <a:off x="0" y="1938574"/>
        <a:ext cx="5760000" cy="441787"/>
      </dsp:txXfrm>
    </dsp:sp>
    <dsp:sp modelId="{C970F72F-54B6-4771-A9A2-26DFFC3397D5}">
      <dsp:nvSpPr>
        <dsp:cNvPr id="0" name=""/>
        <dsp:cNvSpPr/>
      </dsp:nvSpPr>
      <dsp:spPr>
        <a:xfrm>
          <a:off x="288000" y="1893815"/>
          <a:ext cx="4238519" cy="237600"/>
        </a:xfrm>
        <a:prstGeom prst="roundRect">
          <a:avLst/>
        </a:prstGeo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0" tIns="0" rIns="152400" bIns="0" numCol="1" spcCol="1270" anchor="ctr" anchorCtr="0">
          <a:noAutofit/>
        </a:bodyPr>
        <a:lstStyle/>
        <a:p>
          <a:pPr marL="0" lvl="0" indent="0" algn="l" defTabSz="266700">
            <a:lnSpc>
              <a:spcPct val="90000"/>
            </a:lnSpc>
            <a:spcBef>
              <a:spcPct val="0"/>
            </a:spcBef>
            <a:spcAft>
              <a:spcPct val="35000"/>
            </a:spcAft>
            <a:buNone/>
          </a:pPr>
          <a:r>
            <a:rPr lang="pl-PL" sz="600" b="1" i="0" kern="1200">
              <a:solidFill>
                <a:sysClr val="windowText" lastClr="000000"/>
              </a:solidFill>
              <a:latin typeface="Calibri" panose="020F0502020204030204"/>
              <a:ea typeface="+mn-ea"/>
              <a:cs typeface="+mn-cs"/>
            </a:rPr>
            <a:t>7th October 2020 - European climate law: Parliament takes its position</a:t>
          </a:r>
        </a:p>
      </dsp:txBody>
      <dsp:txXfrm>
        <a:off x="299599" y="1905414"/>
        <a:ext cx="4215321" cy="214402"/>
      </dsp:txXfrm>
    </dsp:sp>
    <dsp:sp modelId="{56F7A4B4-C886-4B64-9669-E493ACA1EFBB}">
      <dsp:nvSpPr>
        <dsp:cNvPr id="0" name=""/>
        <dsp:cNvSpPr/>
      </dsp:nvSpPr>
      <dsp:spPr>
        <a:xfrm>
          <a:off x="0" y="2515002"/>
          <a:ext cx="5760000" cy="363825"/>
        </a:xfrm>
        <a:prstGeom prst="rect">
          <a:avLst/>
        </a:prstGeom>
        <a:solidFill>
          <a:sysClr val="window" lastClr="FFFFFF">
            <a:alpha val="90000"/>
            <a:hueOff val="0"/>
            <a:satOff val="0"/>
            <a:lumOff val="0"/>
            <a:alphaOff val="0"/>
          </a:sysClr>
        </a:solidFill>
        <a:ln w="6350" cap="flat" cmpd="sng" algn="ctr">
          <a:solidFill>
            <a:srgbClr val="A5A5A5">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47040" tIns="229108" rIns="447040" bIns="42672" numCol="1" spcCol="1270" anchor="t" anchorCtr="0">
          <a:noAutofit/>
        </a:bodyPr>
        <a:lstStyle/>
        <a:p>
          <a:pPr marL="57150" lvl="1" indent="-57150" algn="l" defTabSz="266700">
            <a:lnSpc>
              <a:spcPct val="90000"/>
            </a:lnSpc>
            <a:spcBef>
              <a:spcPct val="0"/>
            </a:spcBef>
            <a:spcAft>
              <a:spcPct val="15000"/>
            </a:spcAft>
            <a:buChar char="•"/>
          </a:pPr>
          <a:r>
            <a:rPr lang="pl-PL" sz="600" kern="1200">
              <a:solidFill>
                <a:sysClr val="windowText" lastClr="000000"/>
              </a:solidFill>
              <a:latin typeface="Calibri" panose="020F0502020204030204"/>
              <a:ea typeface="+mn-ea"/>
              <a:cs typeface="+mn-cs"/>
            </a:rPr>
            <a:t>During the European Council meeting in Brussels, EU leaders agree on the goal of achieving climate neutrality by 2050.</a:t>
          </a:r>
        </a:p>
      </dsp:txBody>
      <dsp:txXfrm>
        <a:off x="0" y="2515002"/>
        <a:ext cx="5760000" cy="363825"/>
      </dsp:txXfrm>
    </dsp:sp>
    <dsp:sp modelId="{C106CDB2-9857-4A09-A2D3-6B1338FA5B27}">
      <dsp:nvSpPr>
        <dsp:cNvPr id="0" name=""/>
        <dsp:cNvSpPr/>
      </dsp:nvSpPr>
      <dsp:spPr>
        <a:xfrm>
          <a:off x="288000" y="2470243"/>
          <a:ext cx="4238519" cy="237600"/>
        </a:xfrm>
        <a:prstGeom prst="roundRect">
          <a:avLst/>
        </a:prstGeo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0" tIns="0" rIns="152400" bIns="0" numCol="1" spcCol="1270" anchor="ctr" anchorCtr="0">
          <a:noAutofit/>
        </a:bodyPr>
        <a:lstStyle/>
        <a:p>
          <a:pPr marL="0" lvl="0" indent="0" algn="l" defTabSz="266700">
            <a:lnSpc>
              <a:spcPct val="90000"/>
            </a:lnSpc>
            <a:spcBef>
              <a:spcPct val="0"/>
            </a:spcBef>
            <a:spcAft>
              <a:spcPct val="35000"/>
            </a:spcAft>
            <a:buNone/>
          </a:pPr>
          <a:r>
            <a:rPr lang="pl-PL" sz="600" b="1" i="0" kern="1200">
              <a:solidFill>
                <a:sysClr val="windowText" lastClr="000000"/>
              </a:solidFill>
              <a:latin typeface="Calibri" panose="020F0502020204030204"/>
              <a:ea typeface="+mn-ea"/>
              <a:cs typeface="+mn-cs"/>
            </a:rPr>
            <a:t>12th December 2019 - The EU wants to become climate neutral by 2050</a:t>
          </a:r>
          <a:endParaRPr lang="pl-PL" sz="600" b="1" kern="1200">
            <a:solidFill>
              <a:sysClr val="windowText" lastClr="000000"/>
            </a:solidFill>
            <a:latin typeface="Calibri" panose="020F0502020204030204"/>
            <a:ea typeface="+mn-ea"/>
            <a:cs typeface="+mn-cs"/>
          </a:endParaRPr>
        </a:p>
      </dsp:txBody>
      <dsp:txXfrm>
        <a:off x="299599" y="2481842"/>
        <a:ext cx="4215321" cy="214402"/>
      </dsp:txXfrm>
    </dsp:sp>
    <dsp:sp modelId="{93F4A000-ED22-406E-A277-B667E00D3528}">
      <dsp:nvSpPr>
        <dsp:cNvPr id="0" name=""/>
        <dsp:cNvSpPr/>
      </dsp:nvSpPr>
      <dsp:spPr>
        <a:xfrm>
          <a:off x="0" y="3013468"/>
          <a:ext cx="5760000" cy="441787"/>
        </a:xfrm>
        <a:prstGeom prst="rect">
          <a:avLst/>
        </a:prstGeom>
        <a:solidFill>
          <a:sysClr val="window" lastClr="FFFFFF">
            <a:alpha val="90000"/>
            <a:hueOff val="0"/>
            <a:satOff val="0"/>
            <a:lumOff val="0"/>
            <a:alphaOff val="0"/>
          </a:sysClr>
        </a:solidFill>
        <a:ln w="6350" cap="flat" cmpd="sng" algn="ctr">
          <a:solidFill>
            <a:srgbClr val="A5A5A5">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47040" tIns="229108" rIns="447040" bIns="42672" numCol="1" spcCol="1270" anchor="t" anchorCtr="0">
          <a:noAutofit/>
        </a:bodyPr>
        <a:lstStyle/>
        <a:p>
          <a:pPr marL="57150" lvl="1" indent="-57150" algn="l" defTabSz="266700">
            <a:lnSpc>
              <a:spcPct val="90000"/>
            </a:lnSpc>
            <a:spcBef>
              <a:spcPct val="0"/>
            </a:spcBef>
            <a:spcAft>
              <a:spcPct val="15000"/>
            </a:spcAft>
            <a:buChar char="•"/>
          </a:pPr>
          <a:r>
            <a:rPr lang="pl-PL" sz="600" kern="1200">
              <a:solidFill>
                <a:sysClr val="windowText" lastClr="000000"/>
              </a:solidFill>
              <a:latin typeface="Calibri" panose="020F0502020204030204"/>
              <a:ea typeface="+mn-ea"/>
              <a:cs typeface="+mn-cs"/>
            </a:rPr>
            <a:t>The European Commission presents the Green Deal. Through the European climate law, European Commission wants to make Europe climate neutral by 2050.</a:t>
          </a:r>
        </a:p>
      </dsp:txBody>
      <dsp:txXfrm>
        <a:off x="0" y="3013468"/>
        <a:ext cx="5760000" cy="441787"/>
      </dsp:txXfrm>
    </dsp:sp>
    <dsp:sp modelId="{714AACC2-7236-4C75-8C11-9732DC6EB0F5}">
      <dsp:nvSpPr>
        <dsp:cNvPr id="0" name=""/>
        <dsp:cNvSpPr/>
      </dsp:nvSpPr>
      <dsp:spPr>
        <a:xfrm>
          <a:off x="288000" y="2968709"/>
          <a:ext cx="4238519" cy="237600"/>
        </a:xfrm>
        <a:prstGeom prst="roundRect">
          <a:avLst/>
        </a:prstGeo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0" tIns="0" rIns="152400" bIns="0" numCol="1" spcCol="1270" anchor="ctr" anchorCtr="0">
          <a:noAutofit/>
        </a:bodyPr>
        <a:lstStyle/>
        <a:p>
          <a:pPr marL="0" lvl="0" indent="0" algn="l" defTabSz="266700">
            <a:lnSpc>
              <a:spcPct val="90000"/>
            </a:lnSpc>
            <a:spcBef>
              <a:spcPct val="0"/>
            </a:spcBef>
            <a:spcAft>
              <a:spcPct val="35000"/>
            </a:spcAft>
            <a:buNone/>
          </a:pPr>
          <a:r>
            <a:rPr lang="pl-PL" sz="600" b="1" kern="1200">
              <a:solidFill>
                <a:sysClr val="windowText" lastClr="000000"/>
              </a:solidFill>
              <a:latin typeface="Calibri" panose="020F0502020204030204"/>
              <a:ea typeface="+mn-ea"/>
              <a:cs typeface="+mn-cs"/>
            </a:rPr>
            <a:t>11th December 2019 - Green Deal</a:t>
          </a:r>
        </a:p>
      </dsp:txBody>
      <dsp:txXfrm>
        <a:off x="299599" y="2980308"/>
        <a:ext cx="4215321" cy="214402"/>
      </dsp:txXfrm>
    </dsp:sp>
    <dsp:sp modelId="{7ED8812B-BA1A-415E-AE7A-61F17C468834}">
      <dsp:nvSpPr>
        <dsp:cNvPr id="0" name=""/>
        <dsp:cNvSpPr/>
      </dsp:nvSpPr>
      <dsp:spPr>
        <a:xfrm>
          <a:off x="0" y="3589897"/>
          <a:ext cx="5760000" cy="441787"/>
        </a:xfrm>
        <a:prstGeom prst="rect">
          <a:avLst/>
        </a:prstGeom>
        <a:solidFill>
          <a:sysClr val="window" lastClr="FFFFFF">
            <a:alpha val="90000"/>
            <a:hueOff val="0"/>
            <a:satOff val="0"/>
            <a:lumOff val="0"/>
            <a:alphaOff val="0"/>
          </a:sysClr>
        </a:solidFill>
        <a:ln w="6350" cap="flat" cmpd="sng" algn="ctr">
          <a:solidFill>
            <a:srgbClr val="A5A5A5">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47040" tIns="229108" rIns="447040" bIns="42672" numCol="1" spcCol="1270" anchor="t" anchorCtr="0">
          <a:noAutofit/>
        </a:bodyPr>
        <a:lstStyle/>
        <a:p>
          <a:pPr marL="57150" lvl="1" indent="-57150" algn="l" defTabSz="266700">
            <a:lnSpc>
              <a:spcPct val="90000"/>
            </a:lnSpc>
            <a:spcBef>
              <a:spcPct val="0"/>
            </a:spcBef>
            <a:spcAft>
              <a:spcPct val="15000"/>
            </a:spcAft>
            <a:buChar char="•"/>
          </a:pPr>
          <a:r>
            <a:rPr lang="pl-PL" sz="600" kern="1200">
              <a:solidFill>
                <a:sysClr val="windowText" lastClr="000000"/>
              </a:solidFill>
              <a:latin typeface="Calibri" panose="020F0502020204030204"/>
              <a:ea typeface="+mn-ea"/>
              <a:cs typeface="+mn-cs"/>
            </a:rPr>
            <a:t>COP ends with agreement to increase carbon reductions, but disappointing as decisions on a global emissions trading system, clarity on specific emissions cuts and a system for directing new finance to countries most in need are postponed until the next COP in Glasgow.</a:t>
          </a:r>
        </a:p>
      </dsp:txBody>
      <dsp:txXfrm>
        <a:off x="0" y="3589897"/>
        <a:ext cx="5760000" cy="441787"/>
      </dsp:txXfrm>
    </dsp:sp>
    <dsp:sp modelId="{6DA6D7D1-E799-47EE-84EA-82E0E94CABAD}">
      <dsp:nvSpPr>
        <dsp:cNvPr id="0" name=""/>
        <dsp:cNvSpPr/>
      </dsp:nvSpPr>
      <dsp:spPr>
        <a:xfrm>
          <a:off x="288000" y="3545137"/>
          <a:ext cx="4238519" cy="237600"/>
        </a:xfrm>
        <a:prstGeom prst="roundRect">
          <a:avLst/>
        </a:prstGeo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0" tIns="0" rIns="152400" bIns="0" numCol="1" spcCol="1270" anchor="ctr" anchorCtr="0">
          <a:noAutofit/>
        </a:bodyPr>
        <a:lstStyle/>
        <a:p>
          <a:pPr marL="0" lvl="0" indent="0" algn="l" defTabSz="266700">
            <a:lnSpc>
              <a:spcPct val="90000"/>
            </a:lnSpc>
            <a:spcBef>
              <a:spcPct val="0"/>
            </a:spcBef>
            <a:spcAft>
              <a:spcPct val="35000"/>
            </a:spcAft>
            <a:buNone/>
          </a:pPr>
          <a:r>
            <a:rPr lang="pl-PL" sz="600" b="1" i="0" kern="1200">
              <a:solidFill>
                <a:sysClr val="windowText" lastClr="000000"/>
              </a:solidFill>
              <a:latin typeface="Calibri" panose="020F0502020204030204"/>
              <a:ea typeface="+mn-ea"/>
              <a:cs typeface="+mn-cs"/>
            </a:rPr>
            <a:t>2-13th December 2019 </a:t>
          </a:r>
          <a:r>
            <a:rPr lang="pl-PL" sz="600" b="1" i="1" kern="1200">
              <a:solidFill>
                <a:sysClr val="windowText" lastClr="000000"/>
              </a:solidFill>
              <a:latin typeface="Calibri" panose="020F0502020204030204"/>
              <a:ea typeface="+mn-ea"/>
              <a:cs typeface="+mn-cs"/>
            </a:rPr>
            <a:t>- </a:t>
          </a:r>
          <a:r>
            <a:rPr lang="pl-PL" sz="600" b="1" i="0" kern="1200">
              <a:solidFill>
                <a:sysClr val="windowText" lastClr="000000"/>
              </a:solidFill>
              <a:latin typeface="Calibri" panose="020F0502020204030204"/>
              <a:ea typeface="+mn-ea"/>
              <a:cs typeface="+mn-cs"/>
            </a:rPr>
            <a:t>COP25 in Madrid</a:t>
          </a:r>
          <a:endParaRPr lang="pl-PL" sz="600" b="1" kern="1200">
            <a:solidFill>
              <a:sysClr val="windowText" lastClr="000000"/>
            </a:solidFill>
            <a:latin typeface="Calibri" panose="020F0502020204030204"/>
            <a:ea typeface="+mn-ea"/>
            <a:cs typeface="+mn-cs"/>
          </a:endParaRPr>
        </a:p>
      </dsp:txBody>
      <dsp:txXfrm>
        <a:off x="299599" y="3556736"/>
        <a:ext cx="4215321" cy="214402"/>
      </dsp:txXfrm>
    </dsp:sp>
    <dsp:sp modelId="{9683C29E-31BC-4298-AB61-EF2BCB34699C}">
      <dsp:nvSpPr>
        <dsp:cNvPr id="0" name=""/>
        <dsp:cNvSpPr/>
      </dsp:nvSpPr>
      <dsp:spPr>
        <a:xfrm>
          <a:off x="0" y="4166325"/>
          <a:ext cx="5760000" cy="441787"/>
        </a:xfrm>
        <a:prstGeom prst="rect">
          <a:avLst/>
        </a:prstGeom>
        <a:solidFill>
          <a:sysClr val="window" lastClr="FFFFFF">
            <a:alpha val="90000"/>
            <a:hueOff val="0"/>
            <a:satOff val="0"/>
            <a:lumOff val="0"/>
            <a:alphaOff val="0"/>
          </a:sysClr>
        </a:solidFill>
        <a:ln w="6350" cap="flat" cmpd="sng" algn="ctr">
          <a:solidFill>
            <a:srgbClr val="A5A5A5">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47040" tIns="229108" rIns="447040" bIns="42672" numCol="1" spcCol="1270" anchor="t" anchorCtr="0">
          <a:noAutofit/>
        </a:bodyPr>
        <a:lstStyle/>
        <a:p>
          <a:pPr marL="57150" lvl="1" indent="-57150" algn="l" defTabSz="266700">
            <a:lnSpc>
              <a:spcPct val="90000"/>
            </a:lnSpc>
            <a:spcBef>
              <a:spcPct val="0"/>
            </a:spcBef>
            <a:spcAft>
              <a:spcPct val="15000"/>
            </a:spcAft>
            <a:buChar char="•"/>
          </a:pPr>
          <a:r>
            <a:rPr lang="pl-PL" sz="600" kern="1200">
              <a:solidFill>
                <a:sysClr val="windowText" lastClr="000000"/>
              </a:solidFill>
              <a:latin typeface="Calibri" panose="020F0502020204030204"/>
              <a:ea typeface="+mn-ea"/>
              <a:cs typeface="+mn-cs"/>
            </a:rPr>
            <a:t>The European Parliament declares a climate crisis in Europe and in world. It wants the European Commission to ensure that all relevant legislative and budgetary proposals are fully consistent with the goal of limiting global warming to a maximum of 1.5°C.</a:t>
          </a:r>
        </a:p>
      </dsp:txBody>
      <dsp:txXfrm>
        <a:off x="0" y="4166325"/>
        <a:ext cx="5760000" cy="441787"/>
      </dsp:txXfrm>
    </dsp:sp>
    <dsp:sp modelId="{80B3D01C-CA86-4D2E-A141-2F58A0A8264F}">
      <dsp:nvSpPr>
        <dsp:cNvPr id="0" name=""/>
        <dsp:cNvSpPr/>
      </dsp:nvSpPr>
      <dsp:spPr>
        <a:xfrm>
          <a:off x="288000" y="4091084"/>
          <a:ext cx="4238519" cy="237600"/>
        </a:xfrm>
        <a:prstGeom prst="roundRect">
          <a:avLst/>
        </a:prstGeo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0" tIns="0" rIns="152400" bIns="0" numCol="1" spcCol="1270" anchor="ctr" anchorCtr="0">
          <a:noAutofit/>
        </a:bodyPr>
        <a:lstStyle/>
        <a:p>
          <a:pPr marL="0" lvl="0" indent="0" algn="l" defTabSz="266700">
            <a:lnSpc>
              <a:spcPct val="90000"/>
            </a:lnSpc>
            <a:spcBef>
              <a:spcPct val="0"/>
            </a:spcBef>
            <a:spcAft>
              <a:spcPct val="35000"/>
            </a:spcAft>
            <a:buNone/>
          </a:pPr>
          <a:r>
            <a:rPr lang="pl-PL" sz="600" b="1" i="0" kern="1200">
              <a:solidFill>
                <a:sysClr val="windowText" lastClr="000000"/>
              </a:solidFill>
              <a:latin typeface="Calibri" panose="020F0502020204030204"/>
              <a:ea typeface="+mn-ea"/>
              <a:cs typeface="+mn-cs"/>
            </a:rPr>
            <a:t>28th November 2019 </a:t>
          </a:r>
          <a:r>
            <a:rPr lang="pl-PL" sz="600" b="1" i="1" kern="1200">
              <a:solidFill>
                <a:sysClr val="windowText" lastClr="000000"/>
              </a:solidFill>
              <a:latin typeface="Calibri" panose="020F0502020204030204"/>
              <a:ea typeface="+mn-ea"/>
              <a:cs typeface="+mn-cs"/>
            </a:rPr>
            <a:t>- </a:t>
          </a:r>
          <a:r>
            <a:rPr lang="pl-PL" sz="600" b="1" i="0" kern="1200">
              <a:solidFill>
                <a:sysClr val="windowText" lastClr="000000"/>
              </a:solidFill>
              <a:latin typeface="Calibri" panose="020F0502020204030204"/>
              <a:ea typeface="+mn-ea"/>
              <a:cs typeface="+mn-cs"/>
            </a:rPr>
            <a:t>The European Parliament declares a climate crisis</a:t>
          </a:r>
        </a:p>
      </dsp:txBody>
      <dsp:txXfrm>
        <a:off x="299599" y="4102683"/>
        <a:ext cx="4215321" cy="214402"/>
      </dsp:txXfrm>
    </dsp:sp>
    <dsp:sp modelId="{3D99F333-4FBD-4255-B8E8-1FA000EB8ED2}">
      <dsp:nvSpPr>
        <dsp:cNvPr id="0" name=""/>
        <dsp:cNvSpPr/>
      </dsp:nvSpPr>
      <dsp:spPr>
        <a:xfrm>
          <a:off x="0" y="4742753"/>
          <a:ext cx="5760000" cy="441787"/>
        </a:xfrm>
        <a:prstGeom prst="rect">
          <a:avLst/>
        </a:prstGeom>
        <a:solidFill>
          <a:sysClr val="window" lastClr="FFFFFF">
            <a:alpha val="90000"/>
            <a:hueOff val="0"/>
            <a:satOff val="0"/>
            <a:lumOff val="0"/>
            <a:alphaOff val="0"/>
          </a:sysClr>
        </a:solidFill>
        <a:ln w="6350" cap="flat" cmpd="sng" algn="ctr">
          <a:solidFill>
            <a:srgbClr val="A5A5A5">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47040" tIns="229108" rIns="447040" bIns="42672" numCol="1" spcCol="1270" anchor="t" anchorCtr="0">
          <a:noAutofit/>
        </a:bodyPr>
        <a:lstStyle/>
        <a:p>
          <a:pPr marL="57150" lvl="1" indent="-57150" algn="l" defTabSz="266700">
            <a:lnSpc>
              <a:spcPct val="90000"/>
            </a:lnSpc>
            <a:spcBef>
              <a:spcPct val="0"/>
            </a:spcBef>
            <a:spcAft>
              <a:spcPct val="15000"/>
            </a:spcAft>
            <a:buChar char="•"/>
          </a:pPr>
          <a:r>
            <a:rPr lang="pl-PL" sz="600" kern="1200">
              <a:solidFill>
                <a:sysClr val="windowText" lastClr="000000"/>
              </a:solidFill>
              <a:latin typeface="Calibri" panose="020F0502020204030204"/>
              <a:ea typeface="+mn-ea"/>
              <a:cs typeface="+mn-cs"/>
            </a:rPr>
            <a:t>COP24 in Poland ends with mixed results. Countries agree to a deal implementing the Paris Agreement, but do not resolve basic issues regarding the global carbon dioxide emission trading system and how to respond to warnings about a temperature increase above 1.5 °C.</a:t>
          </a:r>
        </a:p>
      </dsp:txBody>
      <dsp:txXfrm>
        <a:off x="0" y="4742753"/>
        <a:ext cx="5760000" cy="441787"/>
      </dsp:txXfrm>
    </dsp:sp>
    <dsp:sp modelId="{501A422A-61A1-43A0-956C-B5DE68993FF7}">
      <dsp:nvSpPr>
        <dsp:cNvPr id="0" name=""/>
        <dsp:cNvSpPr/>
      </dsp:nvSpPr>
      <dsp:spPr>
        <a:xfrm>
          <a:off x="288000" y="4667512"/>
          <a:ext cx="4238519" cy="237600"/>
        </a:xfrm>
        <a:prstGeom prst="roundRect">
          <a:avLst/>
        </a:prstGeo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0" tIns="0" rIns="152400" bIns="0" numCol="1" spcCol="1270" anchor="ctr" anchorCtr="0">
          <a:noAutofit/>
        </a:bodyPr>
        <a:lstStyle/>
        <a:p>
          <a:pPr marL="0" lvl="0" indent="0" algn="l" defTabSz="266700">
            <a:lnSpc>
              <a:spcPct val="90000"/>
            </a:lnSpc>
            <a:spcBef>
              <a:spcPct val="0"/>
            </a:spcBef>
            <a:spcAft>
              <a:spcPct val="35000"/>
            </a:spcAft>
            <a:buNone/>
          </a:pPr>
          <a:r>
            <a:rPr lang="pl-PL" sz="600" b="1" i="0" kern="1200">
              <a:solidFill>
                <a:sysClr val="windowText" lastClr="000000"/>
              </a:solidFill>
              <a:latin typeface="Calibri" panose="020F0502020204030204"/>
              <a:ea typeface="+mn-ea"/>
              <a:cs typeface="+mn-cs"/>
            </a:rPr>
            <a:t>3-14th October 2018 - COP24 in Katowice</a:t>
          </a:r>
        </a:p>
      </dsp:txBody>
      <dsp:txXfrm>
        <a:off x="299599" y="4679111"/>
        <a:ext cx="4215321" cy="214402"/>
      </dsp:txXfrm>
    </dsp:sp>
    <dsp:sp modelId="{7B545BCC-F67C-45ED-A942-79BAF129B79B}">
      <dsp:nvSpPr>
        <dsp:cNvPr id="0" name=""/>
        <dsp:cNvSpPr/>
      </dsp:nvSpPr>
      <dsp:spPr>
        <a:xfrm>
          <a:off x="0" y="5319182"/>
          <a:ext cx="5760000" cy="441787"/>
        </a:xfrm>
        <a:prstGeom prst="rect">
          <a:avLst/>
        </a:prstGeom>
        <a:solidFill>
          <a:sysClr val="window" lastClr="FFFFFF">
            <a:alpha val="90000"/>
            <a:hueOff val="0"/>
            <a:satOff val="0"/>
            <a:lumOff val="0"/>
            <a:alphaOff val="0"/>
          </a:sysClr>
        </a:solidFill>
        <a:ln w="6350" cap="flat" cmpd="sng" algn="ctr">
          <a:solidFill>
            <a:srgbClr val="A5A5A5">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47040" tIns="229108" rIns="447040" bIns="42672" numCol="1" spcCol="1270" anchor="t" anchorCtr="0">
          <a:noAutofit/>
        </a:bodyPr>
        <a:lstStyle/>
        <a:p>
          <a:pPr marL="57150" lvl="1" indent="-57150" algn="l" defTabSz="266700">
            <a:lnSpc>
              <a:spcPct val="90000"/>
            </a:lnSpc>
            <a:spcBef>
              <a:spcPct val="0"/>
            </a:spcBef>
            <a:spcAft>
              <a:spcPct val="15000"/>
            </a:spcAft>
            <a:buChar char="•"/>
          </a:pPr>
          <a:r>
            <a:rPr lang="pl-PL" sz="600" kern="1200">
              <a:solidFill>
                <a:sysClr val="windowText" lastClr="000000"/>
              </a:solidFill>
              <a:latin typeface="Calibri" panose="020F0502020204030204"/>
              <a:ea typeface="+mn-ea"/>
              <a:cs typeface="+mn-cs"/>
            </a:rPr>
            <a:t>The United Nations Intergovernmental Panel on Climate Change (IPCC) publishes a report examining the impact of a 1.5°C temperature increase (relative to the pre-industrial period). The report reveals that emissions will need to be reduced more than originally estimated.</a:t>
          </a:r>
        </a:p>
      </dsp:txBody>
      <dsp:txXfrm>
        <a:off x="0" y="5319182"/>
        <a:ext cx="5760000" cy="441787"/>
      </dsp:txXfrm>
    </dsp:sp>
    <dsp:sp modelId="{4F9A8850-9545-4B38-A3DA-76855A9A3FA2}">
      <dsp:nvSpPr>
        <dsp:cNvPr id="0" name=""/>
        <dsp:cNvSpPr/>
      </dsp:nvSpPr>
      <dsp:spPr>
        <a:xfrm>
          <a:off x="288000" y="5243941"/>
          <a:ext cx="4238519" cy="237600"/>
        </a:xfrm>
        <a:prstGeom prst="roundRect">
          <a:avLst/>
        </a:prstGeo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0" tIns="0" rIns="152400" bIns="0" numCol="1" spcCol="1270" anchor="ctr" anchorCtr="0">
          <a:noAutofit/>
        </a:bodyPr>
        <a:lstStyle/>
        <a:p>
          <a:pPr marL="0" lvl="0" indent="0" algn="l" defTabSz="266700">
            <a:lnSpc>
              <a:spcPct val="90000"/>
            </a:lnSpc>
            <a:spcBef>
              <a:spcPct val="0"/>
            </a:spcBef>
            <a:spcAft>
              <a:spcPct val="35000"/>
            </a:spcAft>
            <a:buNone/>
          </a:pPr>
          <a:r>
            <a:rPr lang="pl-PL" sz="600" b="1" i="0" kern="1200">
              <a:solidFill>
                <a:sysClr val="windowText" lastClr="000000"/>
              </a:solidFill>
              <a:latin typeface="Calibri" panose="020F0502020204030204"/>
              <a:ea typeface="+mn-ea"/>
              <a:cs typeface="+mn-cs"/>
            </a:rPr>
            <a:t>2nd October 2018 - The UN IPPC publishes a special report on the effects of global warming of 1.5 °C</a:t>
          </a:r>
        </a:p>
      </dsp:txBody>
      <dsp:txXfrm>
        <a:off x="299599" y="5255540"/>
        <a:ext cx="4215321" cy="214402"/>
      </dsp:txXfrm>
    </dsp:sp>
    <dsp:sp modelId="{834107E2-CB9E-4BB2-9C74-0AC6A74E3391}">
      <dsp:nvSpPr>
        <dsp:cNvPr id="0" name=""/>
        <dsp:cNvSpPr/>
      </dsp:nvSpPr>
      <dsp:spPr>
        <a:xfrm>
          <a:off x="0" y="5895610"/>
          <a:ext cx="5760000" cy="363825"/>
        </a:xfrm>
        <a:prstGeom prst="rect">
          <a:avLst/>
        </a:prstGeom>
        <a:solidFill>
          <a:sysClr val="window" lastClr="FFFFFF">
            <a:alpha val="90000"/>
            <a:hueOff val="0"/>
            <a:satOff val="0"/>
            <a:lumOff val="0"/>
            <a:alphaOff val="0"/>
          </a:sysClr>
        </a:solidFill>
        <a:ln w="6350" cap="flat" cmpd="sng" algn="ctr">
          <a:solidFill>
            <a:srgbClr val="A5A5A5">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47040" tIns="229108" rIns="447040" bIns="42672" numCol="1" spcCol="1270" anchor="t" anchorCtr="0">
          <a:noAutofit/>
        </a:bodyPr>
        <a:lstStyle/>
        <a:p>
          <a:pPr marL="57150" lvl="1" indent="-57150" algn="l" defTabSz="266700">
            <a:lnSpc>
              <a:spcPct val="90000"/>
            </a:lnSpc>
            <a:spcBef>
              <a:spcPct val="0"/>
            </a:spcBef>
            <a:spcAft>
              <a:spcPct val="15000"/>
            </a:spcAft>
            <a:buChar char="•"/>
          </a:pPr>
          <a:r>
            <a:rPr lang="pl-PL" sz="600" kern="1200">
              <a:solidFill>
                <a:sysClr val="windowText" lastClr="000000"/>
              </a:solidFill>
              <a:latin typeface="Calibri" panose="020F0502020204030204"/>
              <a:ea typeface="+mn-ea"/>
              <a:cs typeface="+mn-cs"/>
            </a:rPr>
            <a:t>COP23 saw significant progress in developing clear and comprehensive guidelines for implementing the Paris Agreement, making it operational.</a:t>
          </a:r>
        </a:p>
      </dsp:txBody>
      <dsp:txXfrm>
        <a:off x="0" y="5895610"/>
        <a:ext cx="5760000" cy="363825"/>
      </dsp:txXfrm>
    </dsp:sp>
    <dsp:sp modelId="{15D3667B-FB99-4875-A99A-B6AC5D334E52}">
      <dsp:nvSpPr>
        <dsp:cNvPr id="0" name=""/>
        <dsp:cNvSpPr/>
      </dsp:nvSpPr>
      <dsp:spPr>
        <a:xfrm>
          <a:off x="288000" y="5820369"/>
          <a:ext cx="4238519" cy="237600"/>
        </a:xfrm>
        <a:prstGeom prst="roundRect">
          <a:avLst/>
        </a:prstGeo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0" tIns="0" rIns="152400" bIns="0" numCol="1" spcCol="1270" anchor="ctr" anchorCtr="0">
          <a:noAutofit/>
        </a:bodyPr>
        <a:lstStyle/>
        <a:p>
          <a:pPr marL="0" lvl="0" indent="0" algn="l" defTabSz="266700">
            <a:lnSpc>
              <a:spcPct val="90000"/>
            </a:lnSpc>
            <a:spcBef>
              <a:spcPct val="0"/>
            </a:spcBef>
            <a:spcAft>
              <a:spcPct val="35000"/>
            </a:spcAft>
            <a:buNone/>
          </a:pPr>
          <a:r>
            <a:rPr lang="pl-PL" sz="600" b="1" i="0" kern="1200">
              <a:solidFill>
                <a:sysClr val="windowText" lastClr="000000"/>
              </a:solidFill>
              <a:latin typeface="Calibri" panose="020F0502020204030204"/>
              <a:ea typeface="+mn-ea"/>
              <a:cs typeface="+mn-cs"/>
            </a:rPr>
            <a:t>6-7th November 2017 - COP23 in Bonn</a:t>
          </a:r>
        </a:p>
      </dsp:txBody>
      <dsp:txXfrm>
        <a:off x="299599" y="5831968"/>
        <a:ext cx="4215321" cy="21440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69C816B-2D83-41DA-B018-8C89FFBB7543}">
      <dsp:nvSpPr>
        <dsp:cNvPr id="0" name=""/>
        <dsp:cNvSpPr/>
      </dsp:nvSpPr>
      <dsp:spPr>
        <a:xfrm>
          <a:off x="0" y="472068"/>
          <a:ext cx="5759450" cy="296100"/>
        </a:xfrm>
        <a:prstGeom prst="rect">
          <a:avLst/>
        </a:prstGeom>
        <a:solidFill>
          <a:sysClr val="window" lastClr="FFFFFF">
            <a:alpha val="90000"/>
            <a:hueOff val="0"/>
            <a:satOff val="0"/>
            <a:lumOff val="0"/>
            <a:alphaOff val="0"/>
          </a:sysClr>
        </a:solidFill>
        <a:ln w="6350" cap="flat" cmpd="sng" algn="ctr">
          <a:solidFill>
            <a:srgbClr val="A5A5A5">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46997" tIns="166624" rIns="446997" bIns="42672" numCol="1" spcCol="1270" anchor="t" anchorCtr="0">
          <a:noAutofit/>
        </a:bodyPr>
        <a:lstStyle/>
        <a:p>
          <a:pPr marL="57150" lvl="1" indent="-57150" algn="l" defTabSz="266700">
            <a:lnSpc>
              <a:spcPct val="90000"/>
            </a:lnSpc>
            <a:spcBef>
              <a:spcPct val="0"/>
            </a:spcBef>
            <a:spcAft>
              <a:spcPct val="15000"/>
            </a:spcAft>
            <a:buChar char="•"/>
          </a:pPr>
          <a:r>
            <a:rPr lang="pl-PL" sz="600" kern="1200">
              <a:solidFill>
                <a:sysClr val="windowText" lastClr="000000"/>
              </a:solidFill>
              <a:latin typeface="Calibri" panose="020F0502020204030204"/>
              <a:ea typeface="+mn-ea"/>
              <a:cs typeface="+mn-cs"/>
            </a:rPr>
            <a:t>President Donald Trump announces his intention to withdraw the United States from the Paris Climate Agreement</a:t>
          </a:r>
        </a:p>
      </dsp:txBody>
      <dsp:txXfrm>
        <a:off x="0" y="472068"/>
        <a:ext cx="5759450" cy="296100"/>
      </dsp:txXfrm>
    </dsp:sp>
    <dsp:sp modelId="{10D199BA-2971-411C-8988-939E7931649C}">
      <dsp:nvSpPr>
        <dsp:cNvPr id="0" name=""/>
        <dsp:cNvSpPr/>
      </dsp:nvSpPr>
      <dsp:spPr>
        <a:xfrm>
          <a:off x="287972" y="244549"/>
          <a:ext cx="4238114" cy="345598"/>
        </a:xfrm>
        <a:prstGeom prst="roundRect">
          <a:avLst/>
        </a:prstGeo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385" tIns="0" rIns="152385" bIns="0" numCol="1" spcCol="1270" anchor="ctr" anchorCtr="0">
          <a:noAutofit/>
        </a:bodyPr>
        <a:lstStyle/>
        <a:p>
          <a:pPr marL="0" lvl="0" indent="0" algn="l" defTabSz="266700">
            <a:lnSpc>
              <a:spcPct val="90000"/>
            </a:lnSpc>
            <a:spcBef>
              <a:spcPct val="0"/>
            </a:spcBef>
            <a:spcAft>
              <a:spcPct val="35000"/>
            </a:spcAft>
            <a:buNone/>
          </a:pPr>
          <a:r>
            <a:rPr lang="pl-PL" sz="600" b="1" i="0" kern="1200">
              <a:solidFill>
                <a:sysClr val="windowText" lastClr="000000"/>
              </a:solidFill>
              <a:latin typeface="Calibri" panose="020F0502020204030204"/>
              <a:ea typeface="+mn-ea"/>
              <a:cs typeface="+mn-cs"/>
            </a:rPr>
            <a:t>June 2017 - President Trump's statement on the Paris Climate Agreement</a:t>
          </a:r>
        </a:p>
      </dsp:txBody>
      <dsp:txXfrm>
        <a:off x="304843" y="261420"/>
        <a:ext cx="4204372" cy="311856"/>
      </dsp:txXfrm>
    </dsp:sp>
    <dsp:sp modelId="{ED2095B3-1AB7-484D-B2B4-4E5CD69E6C71}">
      <dsp:nvSpPr>
        <dsp:cNvPr id="0" name=""/>
        <dsp:cNvSpPr/>
      </dsp:nvSpPr>
      <dsp:spPr>
        <a:xfrm>
          <a:off x="0" y="1038887"/>
          <a:ext cx="5759450" cy="378000"/>
        </a:xfrm>
        <a:prstGeom prst="rect">
          <a:avLst/>
        </a:prstGeom>
        <a:solidFill>
          <a:sysClr val="window" lastClr="FFFFFF">
            <a:alpha val="90000"/>
            <a:hueOff val="0"/>
            <a:satOff val="0"/>
            <a:lumOff val="0"/>
            <a:alphaOff val="0"/>
          </a:sysClr>
        </a:solidFill>
        <a:ln w="6350" cap="flat" cmpd="sng" algn="ctr">
          <a:solidFill>
            <a:srgbClr val="A5A5A5">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46997" tIns="166624" rIns="446997" bIns="42672" numCol="1" spcCol="1270" anchor="t" anchorCtr="0">
          <a:noAutofit/>
        </a:bodyPr>
        <a:lstStyle/>
        <a:p>
          <a:pPr marL="57150" lvl="1" indent="-57150" algn="l" defTabSz="266700">
            <a:lnSpc>
              <a:spcPct val="90000"/>
            </a:lnSpc>
            <a:spcBef>
              <a:spcPct val="0"/>
            </a:spcBef>
            <a:spcAft>
              <a:spcPct val="15000"/>
            </a:spcAft>
            <a:buChar char="•"/>
          </a:pPr>
          <a:r>
            <a:rPr lang="pl-PL" sz="600" kern="1200">
              <a:solidFill>
                <a:sysClr val="windowText" lastClr="000000"/>
              </a:solidFill>
              <a:latin typeface="Calibri" panose="020F0502020204030204"/>
              <a:ea typeface="+mn-ea"/>
              <a:cs typeface="+mn-cs"/>
            </a:rPr>
            <a:t>The parties to the agreement declare that they will take steps to fully implement the Paris Agreement and welcome the "extraordinary dynamics in the fight against climate change on a global scale."</a:t>
          </a:r>
        </a:p>
      </dsp:txBody>
      <dsp:txXfrm>
        <a:off x="0" y="1038887"/>
        <a:ext cx="5759450" cy="378000"/>
      </dsp:txXfrm>
    </dsp:sp>
    <dsp:sp modelId="{DCB86582-D651-47D8-A982-04E1F9385CA3}">
      <dsp:nvSpPr>
        <dsp:cNvPr id="0" name=""/>
        <dsp:cNvSpPr/>
      </dsp:nvSpPr>
      <dsp:spPr>
        <a:xfrm>
          <a:off x="287972" y="811368"/>
          <a:ext cx="4238114" cy="345598"/>
        </a:xfrm>
        <a:prstGeom prst="roundRect">
          <a:avLst/>
        </a:prstGeo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385" tIns="0" rIns="152385" bIns="0" numCol="1" spcCol="1270" anchor="ctr" anchorCtr="0">
          <a:noAutofit/>
        </a:bodyPr>
        <a:lstStyle/>
        <a:p>
          <a:pPr marL="0" lvl="0" indent="0" algn="l" defTabSz="266700">
            <a:lnSpc>
              <a:spcPct val="90000"/>
            </a:lnSpc>
            <a:spcBef>
              <a:spcPct val="0"/>
            </a:spcBef>
            <a:spcAft>
              <a:spcPct val="35000"/>
            </a:spcAft>
            <a:buNone/>
          </a:pPr>
          <a:r>
            <a:rPr lang="pl-PL" sz="600" b="1" i="0" kern="1200">
              <a:solidFill>
                <a:sysClr val="windowText" lastClr="000000"/>
              </a:solidFill>
              <a:latin typeface="Calibri" panose="020F0502020204030204"/>
              <a:ea typeface="+mn-ea"/>
              <a:cs typeface="+mn-cs"/>
            </a:rPr>
            <a:t>7-18th November 2016 - COP22 in Marrakesh</a:t>
          </a:r>
        </a:p>
      </dsp:txBody>
      <dsp:txXfrm>
        <a:off x="304843" y="828239"/>
        <a:ext cx="4204372" cy="311856"/>
      </dsp:txXfrm>
    </dsp:sp>
    <dsp:sp modelId="{959855A3-ADFA-4A2B-96EE-5D74FF2813AB}">
      <dsp:nvSpPr>
        <dsp:cNvPr id="0" name=""/>
        <dsp:cNvSpPr/>
      </dsp:nvSpPr>
      <dsp:spPr>
        <a:xfrm>
          <a:off x="0" y="1687606"/>
          <a:ext cx="5759450" cy="296100"/>
        </a:xfrm>
        <a:prstGeom prst="rect">
          <a:avLst/>
        </a:prstGeom>
        <a:solidFill>
          <a:sysClr val="window" lastClr="FFFFFF">
            <a:alpha val="90000"/>
            <a:hueOff val="0"/>
            <a:satOff val="0"/>
            <a:lumOff val="0"/>
            <a:alphaOff val="0"/>
          </a:sysClr>
        </a:solidFill>
        <a:ln w="6350" cap="flat" cmpd="sng" algn="ctr">
          <a:solidFill>
            <a:srgbClr val="A5A5A5">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46997" tIns="166624" rIns="446997" bIns="42672" numCol="1" spcCol="1270" anchor="t" anchorCtr="0">
          <a:noAutofit/>
        </a:bodyPr>
        <a:lstStyle/>
        <a:p>
          <a:pPr marL="57150" lvl="1" indent="-57150" algn="l" defTabSz="266700">
            <a:lnSpc>
              <a:spcPct val="90000"/>
            </a:lnSpc>
            <a:spcBef>
              <a:spcPct val="0"/>
            </a:spcBef>
            <a:spcAft>
              <a:spcPct val="15000"/>
            </a:spcAft>
            <a:buChar char="•"/>
          </a:pPr>
          <a:r>
            <a:rPr lang="pl-PL" sz="600" kern="1200">
              <a:solidFill>
                <a:sysClr val="windowText" lastClr="000000"/>
              </a:solidFill>
              <a:latin typeface="Calibri" panose="020F0502020204030204"/>
              <a:ea typeface="+mn-ea"/>
              <a:cs typeface="+mn-cs"/>
            </a:rPr>
            <a:t>In a vote, the European Parliament consents to the EU's ratification of the Paris climate agreement</a:t>
          </a:r>
        </a:p>
      </dsp:txBody>
      <dsp:txXfrm>
        <a:off x="0" y="1687606"/>
        <a:ext cx="5759450" cy="296100"/>
      </dsp:txXfrm>
    </dsp:sp>
    <dsp:sp modelId="{3EBB85F0-AB62-40D5-ADAE-DC4AA07F395D}">
      <dsp:nvSpPr>
        <dsp:cNvPr id="0" name=""/>
        <dsp:cNvSpPr/>
      </dsp:nvSpPr>
      <dsp:spPr>
        <a:xfrm>
          <a:off x="287972" y="1460087"/>
          <a:ext cx="4238114" cy="345598"/>
        </a:xfrm>
        <a:prstGeom prst="roundRect">
          <a:avLst/>
        </a:prstGeo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385" tIns="0" rIns="152385" bIns="0" numCol="1" spcCol="1270" anchor="ctr" anchorCtr="0">
          <a:noAutofit/>
        </a:bodyPr>
        <a:lstStyle/>
        <a:p>
          <a:pPr marL="0" lvl="0" indent="0" algn="l" defTabSz="266700">
            <a:lnSpc>
              <a:spcPct val="90000"/>
            </a:lnSpc>
            <a:spcBef>
              <a:spcPct val="0"/>
            </a:spcBef>
            <a:spcAft>
              <a:spcPct val="35000"/>
            </a:spcAft>
            <a:buNone/>
          </a:pPr>
          <a:r>
            <a:rPr lang="pl-PL" sz="600" b="1" i="0" kern="1200">
              <a:solidFill>
                <a:sysClr val="windowText" lastClr="000000"/>
              </a:solidFill>
              <a:latin typeface="Calibri" panose="020F0502020204030204"/>
              <a:ea typeface="+mn-ea"/>
              <a:cs typeface="+mn-cs"/>
            </a:rPr>
            <a:t>4th October 2016 - The Paris Climate Agreement enters into force</a:t>
          </a:r>
        </a:p>
      </dsp:txBody>
      <dsp:txXfrm>
        <a:off x="304843" y="1476958"/>
        <a:ext cx="4204372" cy="311856"/>
      </dsp:txXfrm>
    </dsp:sp>
    <dsp:sp modelId="{578460DA-9946-4E6D-A5F2-6EFBBDC512FB}">
      <dsp:nvSpPr>
        <dsp:cNvPr id="0" name=""/>
        <dsp:cNvSpPr/>
      </dsp:nvSpPr>
      <dsp:spPr>
        <a:xfrm>
          <a:off x="0" y="2254425"/>
          <a:ext cx="5759450" cy="466200"/>
        </a:xfrm>
        <a:prstGeom prst="rect">
          <a:avLst/>
        </a:prstGeom>
        <a:solidFill>
          <a:sysClr val="window" lastClr="FFFFFF">
            <a:alpha val="90000"/>
            <a:hueOff val="0"/>
            <a:satOff val="0"/>
            <a:lumOff val="0"/>
            <a:alphaOff val="0"/>
          </a:sysClr>
        </a:solidFill>
        <a:ln w="6350" cap="flat" cmpd="sng" algn="ctr">
          <a:solidFill>
            <a:srgbClr val="A5A5A5">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46997" tIns="166624" rIns="446997" bIns="42672" numCol="1" spcCol="1270" anchor="t" anchorCtr="0">
          <a:noAutofit/>
        </a:bodyPr>
        <a:lstStyle/>
        <a:p>
          <a:pPr marL="57150" lvl="1" indent="-57150" algn="l" defTabSz="266700">
            <a:lnSpc>
              <a:spcPct val="90000"/>
            </a:lnSpc>
            <a:spcBef>
              <a:spcPct val="0"/>
            </a:spcBef>
            <a:spcAft>
              <a:spcPct val="15000"/>
            </a:spcAft>
            <a:buChar char="•"/>
          </a:pPr>
          <a:r>
            <a:rPr lang="pl-PL" sz="600" kern="1200">
              <a:solidFill>
                <a:sysClr val="windowText" lastClr="000000"/>
              </a:solidFill>
              <a:latin typeface="Calibri" panose="020F0502020204030204"/>
              <a:ea typeface="+mn-ea"/>
              <a:cs typeface="+mn-cs"/>
            </a:rPr>
            <a:t>After more than two years of negotiations, countries have agreed on 17 Sustainable Development Goals and 169 accompanying tasks in the "2030 Agenda". These goals, which replaced the previous Millennium Development Goals, respond to the need for better targeting of international activities and cooperation for the implementation of sustainable development on a global scale.</a:t>
          </a:r>
        </a:p>
      </dsp:txBody>
      <dsp:txXfrm>
        <a:off x="0" y="2254425"/>
        <a:ext cx="5759450" cy="466200"/>
      </dsp:txXfrm>
    </dsp:sp>
    <dsp:sp modelId="{F47167D2-F62C-4AC5-8816-AFB1148E25D0}">
      <dsp:nvSpPr>
        <dsp:cNvPr id="0" name=""/>
        <dsp:cNvSpPr/>
      </dsp:nvSpPr>
      <dsp:spPr>
        <a:xfrm>
          <a:off x="287972" y="2026906"/>
          <a:ext cx="4238114" cy="345598"/>
        </a:xfrm>
        <a:prstGeom prst="roundRect">
          <a:avLst/>
        </a:prstGeo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385" tIns="0" rIns="152385" bIns="0" numCol="1" spcCol="1270" anchor="ctr" anchorCtr="0">
          <a:noAutofit/>
        </a:bodyPr>
        <a:lstStyle/>
        <a:p>
          <a:pPr marL="0" lvl="0" indent="0" algn="l" defTabSz="266700">
            <a:lnSpc>
              <a:spcPct val="90000"/>
            </a:lnSpc>
            <a:spcBef>
              <a:spcPct val="0"/>
            </a:spcBef>
            <a:spcAft>
              <a:spcPct val="35000"/>
            </a:spcAft>
            <a:buNone/>
          </a:pPr>
          <a:r>
            <a:rPr lang="pl-PL" sz="600" b="1" kern="1200">
              <a:solidFill>
                <a:sysClr val="windowText" lastClr="000000"/>
              </a:solidFill>
              <a:latin typeface="Calibri" panose="020F0502020204030204"/>
              <a:ea typeface="+mn-ea"/>
              <a:cs typeface="+mn-cs"/>
            </a:rPr>
            <a:t>25–27th September 2015 - 2030 Agenda for Sustainable Development Summit - UN headquarters in New York</a:t>
          </a:r>
        </a:p>
      </dsp:txBody>
      <dsp:txXfrm>
        <a:off x="304843" y="2043777"/>
        <a:ext cx="4204372" cy="311856"/>
      </dsp:txXfrm>
    </dsp:sp>
    <dsp:sp modelId="{A0C9D9FE-D753-4257-B37B-DB4D29FB0504}">
      <dsp:nvSpPr>
        <dsp:cNvPr id="0" name=""/>
        <dsp:cNvSpPr/>
      </dsp:nvSpPr>
      <dsp:spPr>
        <a:xfrm>
          <a:off x="0" y="2991344"/>
          <a:ext cx="5759450" cy="296100"/>
        </a:xfrm>
        <a:prstGeom prst="rect">
          <a:avLst/>
        </a:prstGeom>
        <a:solidFill>
          <a:sysClr val="window" lastClr="FFFFFF">
            <a:alpha val="90000"/>
            <a:hueOff val="0"/>
            <a:satOff val="0"/>
            <a:lumOff val="0"/>
            <a:alphaOff val="0"/>
          </a:sysClr>
        </a:solidFill>
        <a:ln w="6350" cap="flat" cmpd="sng" algn="ctr">
          <a:solidFill>
            <a:srgbClr val="A5A5A5">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46997" tIns="166624" rIns="446997" bIns="42672" numCol="1" spcCol="1270" anchor="t" anchorCtr="0">
          <a:noAutofit/>
        </a:bodyPr>
        <a:lstStyle/>
        <a:p>
          <a:pPr marL="57150" lvl="1" indent="-57150" algn="l" defTabSz="266700">
            <a:lnSpc>
              <a:spcPct val="90000"/>
            </a:lnSpc>
            <a:spcBef>
              <a:spcPct val="0"/>
            </a:spcBef>
            <a:spcAft>
              <a:spcPct val="15000"/>
            </a:spcAft>
            <a:buChar char="•"/>
          </a:pPr>
          <a:r>
            <a:rPr lang="pl-PL" sz="600" kern="1200">
              <a:solidFill>
                <a:sysClr val="windowText" lastClr="000000"/>
              </a:solidFill>
              <a:latin typeface="Calibri" panose="020F0502020204030204"/>
              <a:ea typeface="+mn-ea"/>
              <a:cs typeface="+mn-cs"/>
            </a:rPr>
            <a:t>Climate change conference in Warsaw</a:t>
          </a:r>
        </a:p>
      </dsp:txBody>
      <dsp:txXfrm>
        <a:off x="0" y="2991344"/>
        <a:ext cx="5759450" cy="296100"/>
      </dsp:txXfrm>
    </dsp:sp>
    <dsp:sp modelId="{1D06E176-A095-4BE1-B6A1-8402914FADCD}">
      <dsp:nvSpPr>
        <dsp:cNvPr id="0" name=""/>
        <dsp:cNvSpPr/>
      </dsp:nvSpPr>
      <dsp:spPr>
        <a:xfrm>
          <a:off x="287972" y="2763825"/>
          <a:ext cx="4238114" cy="345598"/>
        </a:xfrm>
        <a:prstGeom prst="roundRect">
          <a:avLst/>
        </a:prstGeo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385" tIns="0" rIns="152385" bIns="0" numCol="1" spcCol="1270" anchor="ctr" anchorCtr="0">
          <a:noAutofit/>
        </a:bodyPr>
        <a:lstStyle/>
        <a:p>
          <a:pPr marL="0" lvl="0" indent="0" algn="l" defTabSz="266700">
            <a:lnSpc>
              <a:spcPct val="90000"/>
            </a:lnSpc>
            <a:spcBef>
              <a:spcPct val="0"/>
            </a:spcBef>
            <a:spcAft>
              <a:spcPct val="35000"/>
            </a:spcAft>
            <a:buNone/>
          </a:pPr>
          <a:r>
            <a:rPr lang="pl-PL" sz="600" b="1" i="0" kern="1200">
              <a:solidFill>
                <a:sysClr val="windowText" lastClr="000000"/>
              </a:solidFill>
              <a:latin typeface="Calibri" panose="020F0502020204030204"/>
              <a:ea typeface="+mn-ea"/>
              <a:cs typeface="+mn-cs"/>
            </a:rPr>
            <a:t>November 2013 - COP19 in Warsaw</a:t>
          </a:r>
        </a:p>
      </dsp:txBody>
      <dsp:txXfrm>
        <a:off x="304843" y="2780696"/>
        <a:ext cx="4204372" cy="311856"/>
      </dsp:txXfrm>
    </dsp:sp>
    <dsp:sp modelId="{998122DC-3357-49C7-9F8E-9DA2B42B4401}">
      <dsp:nvSpPr>
        <dsp:cNvPr id="0" name=""/>
        <dsp:cNvSpPr/>
      </dsp:nvSpPr>
      <dsp:spPr>
        <a:xfrm>
          <a:off x="0" y="3558163"/>
          <a:ext cx="5759450" cy="378000"/>
        </a:xfrm>
        <a:prstGeom prst="rect">
          <a:avLst/>
        </a:prstGeom>
        <a:solidFill>
          <a:sysClr val="window" lastClr="FFFFFF">
            <a:alpha val="90000"/>
            <a:hueOff val="0"/>
            <a:satOff val="0"/>
            <a:lumOff val="0"/>
            <a:alphaOff val="0"/>
          </a:sysClr>
        </a:solidFill>
        <a:ln w="6350" cap="flat" cmpd="sng" algn="ctr">
          <a:solidFill>
            <a:srgbClr val="A5A5A5">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46997" tIns="166624" rIns="446997" bIns="42672" numCol="1" spcCol="1270" anchor="t" anchorCtr="0">
          <a:noAutofit/>
        </a:bodyPr>
        <a:lstStyle/>
        <a:p>
          <a:pPr marL="57150" lvl="1" indent="-57150" algn="l" defTabSz="266700">
            <a:lnSpc>
              <a:spcPct val="90000"/>
            </a:lnSpc>
            <a:spcBef>
              <a:spcPct val="0"/>
            </a:spcBef>
            <a:spcAft>
              <a:spcPct val="15000"/>
            </a:spcAft>
            <a:buChar char="•"/>
          </a:pPr>
          <a:r>
            <a:rPr lang="pl-PL" sz="600" kern="1200">
              <a:solidFill>
                <a:sysClr val="windowText" lastClr="000000"/>
              </a:solidFill>
              <a:latin typeface="Calibri" panose="020F0502020204030204"/>
              <a:ea typeface="+mn-ea"/>
              <a:cs typeface="+mn-cs"/>
            </a:rPr>
            <a:t>One of the most important results of the Rio 20 conference was the decision of UN member states to launch the process of developing a set of new Sustainable Development Goals (SDGs), continuing the Millennium Goals.</a:t>
          </a:r>
        </a:p>
      </dsp:txBody>
      <dsp:txXfrm>
        <a:off x="0" y="3558163"/>
        <a:ext cx="5759450" cy="378000"/>
      </dsp:txXfrm>
    </dsp:sp>
    <dsp:sp modelId="{C598D96A-C090-461F-A7EF-95A7FD51392F}">
      <dsp:nvSpPr>
        <dsp:cNvPr id="0" name=""/>
        <dsp:cNvSpPr/>
      </dsp:nvSpPr>
      <dsp:spPr>
        <a:xfrm>
          <a:off x="287972" y="3330644"/>
          <a:ext cx="4238114" cy="345598"/>
        </a:xfrm>
        <a:prstGeom prst="roundRect">
          <a:avLst/>
        </a:prstGeo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385" tIns="0" rIns="152385" bIns="0" numCol="1" spcCol="1270" anchor="ctr" anchorCtr="0">
          <a:noAutofit/>
        </a:bodyPr>
        <a:lstStyle/>
        <a:p>
          <a:pPr marL="0" lvl="0" indent="0" algn="l" defTabSz="266700">
            <a:lnSpc>
              <a:spcPct val="90000"/>
            </a:lnSpc>
            <a:spcBef>
              <a:spcPct val="0"/>
            </a:spcBef>
            <a:spcAft>
              <a:spcPct val="35000"/>
            </a:spcAft>
            <a:buNone/>
          </a:pPr>
          <a:r>
            <a:rPr lang="pl-PL" sz="600" b="1" kern="1200">
              <a:solidFill>
                <a:sysClr val="windowText" lastClr="000000"/>
              </a:solidFill>
              <a:latin typeface="Calibri" panose="020F0502020204030204"/>
              <a:ea typeface="+mn-ea"/>
              <a:cs typeface="+mn-cs"/>
            </a:rPr>
            <a:t>2012 - UN conference in Rio de Janeiro</a:t>
          </a:r>
        </a:p>
      </dsp:txBody>
      <dsp:txXfrm>
        <a:off x="304843" y="3347515"/>
        <a:ext cx="4204372" cy="311856"/>
      </dsp:txXfrm>
    </dsp:sp>
    <dsp:sp modelId="{351AE5C9-328F-49A6-994C-07C7E6E4DB91}">
      <dsp:nvSpPr>
        <dsp:cNvPr id="0" name=""/>
        <dsp:cNvSpPr/>
      </dsp:nvSpPr>
      <dsp:spPr>
        <a:xfrm>
          <a:off x="0" y="4206881"/>
          <a:ext cx="5759450" cy="296100"/>
        </a:xfrm>
        <a:prstGeom prst="rect">
          <a:avLst/>
        </a:prstGeom>
        <a:solidFill>
          <a:sysClr val="window" lastClr="FFFFFF">
            <a:alpha val="90000"/>
            <a:hueOff val="0"/>
            <a:satOff val="0"/>
            <a:lumOff val="0"/>
            <a:alphaOff val="0"/>
          </a:sysClr>
        </a:solidFill>
        <a:ln w="6350" cap="flat" cmpd="sng" algn="ctr">
          <a:solidFill>
            <a:srgbClr val="A5A5A5">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46997" tIns="166624" rIns="446997" bIns="42672" numCol="1" spcCol="1270" anchor="t" anchorCtr="0">
          <a:noAutofit/>
        </a:bodyPr>
        <a:lstStyle/>
        <a:p>
          <a:pPr marL="57150" lvl="1" indent="-57150" algn="l" defTabSz="266700">
            <a:lnSpc>
              <a:spcPct val="90000"/>
            </a:lnSpc>
            <a:spcBef>
              <a:spcPct val="0"/>
            </a:spcBef>
            <a:spcAft>
              <a:spcPct val="15000"/>
            </a:spcAft>
            <a:buChar char="•"/>
          </a:pPr>
          <a:r>
            <a:rPr lang="pl-PL" sz="600" kern="1200">
              <a:solidFill>
                <a:sysClr val="windowText" lastClr="000000"/>
              </a:solidFill>
              <a:latin typeface="Calibri" panose="020F0502020204030204"/>
              <a:ea typeface="+mn-ea"/>
              <a:cs typeface="+mn-cs"/>
            </a:rPr>
            <a:t>One of the main goals of the Europe 2020 strategy was the transition to a sustainable, resource-efficient and low-carbon economy.</a:t>
          </a:r>
        </a:p>
      </dsp:txBody>
      <dsp:txXfrm>
        <a:off x="0" y="4206881"/>
        <a:ext cx="5759450" cy="296100"/>
      </dsp:txXfrm>
    </dsp:sp>
    <dsp:sp modelId="{907A1A15-1981-466D-8B3B-BEE3E0188AFF}">
      <dsp:nvSpPr>
        <dsp:cNvPr id="0" name=""/>
        <dsp:cNvSpPr/>
      </dsp:nvSpPr>
      <dsp:spPr>
        <a:xfrm>
          <a:off x="287972" y="3979363"/>
          <a:ext cx="4238114" cy="345598"/>
        </a:xfrm>
        <a:prstGeom prst="roundRect">
          <a:avLst/>
        </a:prstGeo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385" tIns="0" rIns="152385" bIns="0" numCol="1" spcCol="1270" anchor="ctr" anchorCtr="0">
          <a:noAutofit/>
        </a:bodyPr>
        <a:lstStyle/>
        <a:p>
          <a:pPr marL="0" lvl="0" indent="0" algn="l" defTabSz="266700">
            <a:lnSpc>
              <a:spcPct val="90000"/>
            </a:lnSpc>
            <a:spcBef>
              <a:spcPct val="0"/>
            </a:spcBef>
            <a:spcAft>
              <a:spcPct val="35000"/>
            </a:spcAft>
            <a:buNone/>
          </a:pPr>
          <a:r>
            <a:rPr lang="pl-PL" sz="600" b="1" kern="1200">
              <a:solidFill>
                <a:sysClr val="windowText" lastClr="000000"/>
              </a:solidFill>
              <a:latin typeface="Calibri" panose="020F0502020204030204"/>
              <a:ea typeface="+mn-ea"/>
              <a:cs typeface="+mn-cs"/>
            </a:rPr>
            <a:t>2010 - The European Commission adopted the Europe 2020 strategy</a:t>
          </a:r>
        </a:p>
      </dsp:txBody>
      <dsp:txXfrm>
        <a:off x="304843" y="3996234"/>
        <a:ext cx="4204372" cy="311856"/>
      </dsp:txXfrm>
    </dsp:sp>
    <dsp:sp modelId="{BE56448D-0221-4A63-9147-2B7E1ABA8868}">
      <dsp:nvSpPr>
        <dsp:cNvPr id="0" name=""/>
        <dsp:cNvSpPr/>
      </dsp:nvSpPr>
      <dsp:spPr>
        <a:xfrm>
          <a:off x="0" y="4773700"/>
          <a:ext cx="5759450" cy="296100"/>
        </a:xfrm>
        <a:prstGeom prst="rect">
          <a:avLst/>
        </a:prstGeom>
        <a:solidFill>
          <a:sysClr val="window" lastClr="FFFFFF">
            <a:alpha val="90000"/>
            <a:hueOff val="0"/>
            <a:satOff val="0"/>
            <a:lumOff val="0"/>
            <a:alphaOff val="0"/>
          </a:sysClr>
        </a:solidFill>
        <a:ln w="6350" cap="flat" cmpd="sng" algn="ctr">
          <a:solidFill>
            <a:srgbClr val="A5A5A5">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46997" tIns="166624" rIns="446997" bIns="42672" numCol="1" spcCol="1270" anchor="t" anchorCtr="0">
          <a:noAutofit/>
        </a:bodyPr>
        <a:lstStyle/>
        <a:p>
          <a:pPr marL="57150" lvl="1" indent="-57150" algn="l" defTabSz="266700">
            <a:lnSpc>
              <a:spcPct val="90000"/>
            </a:lnSpc>
            <a:spcBef>
              <a:spcPct val="0"/>
            </a:spcBef>
            <a:spcAft>
              <a:spcPct val="15000"/>
            </a:spcAft>
            <a:buChar char="•"/>
          </a:pPr>
          <a:r>
            <a:rPr lang="pl-PL" sz="600" kern="1200">
              <a:solidFill>
                <a:sysClr val="windowText" lastClr="000000"/>
              </a:solidFill>
              <a:latin typeface="Calibri" panose="020F0502020204030204"/>
              <a:ea typeface="+mn-ea"/>
              <a:cs typeface="+mn-cs"/>
            </a:rPr>
            <a:t>The main goals were once again: environmental protection, justice and social cohesion, and economic prosperity.</a:t>
          </a:r>
        </a:p>
      </dsp:txBody>
      <dsp:txXfrm>
        <a:off x="0" y="4773700"/>
        <a:ext cx="5759450" cy="296100"/>
      </dsp:txXfrm>
    </dsp:sp>
    <dsp:sp modelId="{A20A2F0B-698A-4B41-8445-9AC16ECED4E8}">
      <dsp:nvSpPr>
        <dsp:cNvPr id="0" name=""/>
        <dsp:cNvSpPr/>
      </dsp:nvSpPr>
      <dsp:spPr>
        <a:xfrm>
          <a:off x="287972" y="4546181"/>
          <a:ext cx="4238114" cy="345598"/>
        </a:xfrm>
        <a:prstGeom prst="roundRect">
          <a:avLst/>
        </a:prstGeo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385" tIns="0" rIns="152385" bIns="0" numCol="1" spcCol="1270" anchor="ctr" anchorCtr="0">
          <a:noAutofit/>
        </a:bodyPr>
        <a:lstStyle/>
        <a:p>
          <a:pPr marL="0" lvl="0" indent="0" algn="l" defTabSz="266700">
            <a:lnSpc>
              <a:spcPct val="90000"/>
            </a:lnSpc>
            <a:spcBef>
              <a:spcPct val="0"/>
            </a:spcBef>
            <a:spcAft>
              <a:spcPct val="35000"/>
            </a:spcAft>
            <a:buNone/>
          </a:pPr>
          <a:r>
            <a:rPr lang="pl-PL" sz="600" b="1" kern="1200">
              <a:solidFill>
                <a:sysClr val="windowText" lastClr="000000"/>
              </a:solidFill>
              <a:latin typeface="Calibri" panose="020F0502020204030204"/>
              <a:ea typeface="+mn-ea"/>
              <a:cs typeface="+mn-cs"/>
            </a:rPr>
            <a:t>9th June 2006 - Review of the European Union's Sustainable Development Strategy - Renewed Strategy presented in Brussels</a:t>
          </a:r>
        </a:p>
      </dsp:txBody>
      <dsp:txXfrm>
        <a:off x="304843" y="4563052"/>
        <a:ext cx="4204372" cy="311856"/>
      </dsp:txXfrm>
    </dsp:sp>
    <dsp:sp modelId="{53EF5D63-3EBA-4FB7-B27C-99553C80D45C}">
      <dsp:nvSpPr>
        <dsp:cNvPr id="0" name=""/>
        <dsp:cNvSpPr/>
      </dsp:nvSpPr>
      <dsp:spPr>
        <a:xfrm>
          <a:off x="0" y="5340519"/>
          <a:ext cx="5759450" cy="296100"/>
        </a:xfrm>
        <a:prstGeom prst="rect">
          <a:avLst/>
        </a:prstGeom>
        <a:solidFill>
          <a:sysClr val="window" lastClr="FFFFFF">
            <a:alpha val="90000"/>
            <a:hueOff val="0"/>
            <a:satOff val="0"/>
            <a:lumOff val="0"/>
            <a:alphaOff val="0"/>
          </a:sysClr>
        </a:solidFill>
        <a:ln w="6350" cap="flat" cmpd="sng" algn="ctr">
          <a:solidFill>
            <a:srgbClr val="A5A5A5">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46997" tIns="166624" rIns="446997" bIns="42672" numCol="1" spcCol="1270" anchor="t" anchorCtr="0">
          <a:noAutofit/>
        </a:bodyPr>
        <a:lstStyle/>
        <a:p>
          <a:pPr marL="57150" lvl="1" indent="-57150" algn="l" defTabSz="266700">
            <a:lnSpc>
              <a:spcPct val="90000"/>
            </a:lnSpc>
            <a:spcBef>
              <a:spcPct val="0"/>
            </a:spcBef>
            <a:spcAft>
              <a:spcPct val="15000"/>
            </a:spcAft>
            <a:buChar char="•"/>
          </a:pPr>
          <a:r>
            <a:rPr lang="pl-PL" sz="600" b="0" i="0" kern="1200">
              <a:solidFill>
                <a:sysClr val="windowText" lastClr="000000"/>
              </a:solidFill>
              <a:latin typeface="Calibri" panose="020F0502020204030204"/>
              <a:ea typeface="+mn-ea"/>
              <a:cs typeface="+mn-cs"/>
            </a:rPr>
            <a:t>The EU Emissions Trading System is the first and largest system of this type in the world. </a:t>
          </a:r>
          <a:endParaRPr lang="pl-PL" sz="600" kern="1200">
            <a:solidFill>
              <a:sysClr val="windowText" lastClr="000000"/>
            </a:solidFill>
            <a:latin typeface="Calibri" panose="020F0502020204030204"/>
            <a:ea typeface="+mn-ea"/>
            <a:cs typeface="+mn-cs"/>
          </a:endParaRPr>
        </a:p>
      </dsp:txBody>
      <dsp:txXfrm>
        <a:off x="0" y="5340519"/>
        <a:ext cx="5759450" cy="296100"/>
      </dsp:txXfrm>
    </dsp:sp>
    <dsp:sp modelId="{4C50BFCD-B5FD-4021-88FF-7C807B7A5B30}">
      <dsp:nvSpPr>
        <dsp:cNvPr id="0" name=""/>
        <dsp:cNvSpPr/>
      </dsp:nvSpPr>
      <dsp:spPr>
        <a:xfrm>
          <a:off x="287972" y="5113000"/>
          <a:ext cx="4238114" cy="345598"/>
        </a:xfrm>
        <a:prstGeom prst="roundRect">
          <a:avLst/>
        </a:prstGeo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385" tIns="0" rIns="152385" bIns="0" numCol="1" spcCol="1270" anchor="ctr" anchorCtr="0">
          <a:noAutofit/>
        </a:bodyPr>
        <a:lstStyle/>
        <a:p>
          <a:pPr marL="0" lvl="0" indent="0" algn="l" defTabSz="266700">
            <a:lnSpc>
              <a:spcPct val="90000"/>
            </a:lnSpc>
            <a:spcBef>
              <a:spcPct val="0"/>
            </a:spcBef>
            <a:spcAft>
              <a:spcPct val="35000"/>
            </a:spcAft>
            <a:buNone/>
          </a:pPr>
          <a:r>
            <a:rPr lang="pl-PL" sz="600" b="1" i="0" kern="1200">
              <a:solidFill>
                <a:sysClr val="windowText" lastClr="000000"/>
              </a:solidFill>
              <a:latin typeface="Calibri" panose="020F0502020204030204"/>
              <a:ea typeface="+mn-ea"/>
              <a:cs typeface="+mn-cs"/>
            </a:rPr>
            <a:t>January 2005 - Launch of the EU Emissions Trading System (EU ETS)</a:t>
          </a:r>
        </a:p>
      </dsp:txBody>
      <dsp:txXfrm>
        <a:off x="304843" y="5129871"/>
        <a:ext cx="4204372" cy="311856"/>
      </dsp:txXfrm>
    </dsp:sp>
    <dsp:sp modelId="{2959ECC3-7610-4648-84A8-156915D5EB71}">
      <dsp:nvSpPr>
        <dsp:cNvPr id="0" name=""/>
        <dsp:cNvSpPr/>
      </dsp:nvSpPr>
      <dsp:spPr>
        <a:xfrm>
          <a:off x="0" y="5907338"/>
          <a:ext cx="5759450" cy="378000"/>
        </a:xfrm>
        <a:prstGeom prst="rect">
          <a:avLst/>
        </a:prstGeom>
        <a:solidFill>
          <a:sysClr val="window" lastClr="FFFFFF">
            <a:alpha val="90000"/>
            <a:hueOff val="0"/>
            <a:satOff val="0"/>
            <a:lumOff val="0"/>
            <a:alphaOff val="0"/>
          </a:sysClr>
        </a:solidFill>
        <a:ln w="6350" cap="flat" cmpd="sng" algn="ctr">
          <a:solidFill>
            <a:srgbClr val="A5A5A5">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46997" tIns="166624" rIns="446997" bIns="42672" numCol="1" spcCol="1270" anchor="t" anchorCtr="0">
          <a:noAutofit/>
        </a:bodyPr>
        <a:lstStyle/>
        <a:p>
          <a:pPr marL="57150" lvl="1" indent="-57150" algn="l" defTabSz="266700">
            <a:lnSpc>
              <a:spcPct val="90000"/>
            </a:lnSpc>
            <a:spcBef>
              <a:spcPct val="0"/>
            </a:spcBef>
            <a:spcAft>
              <a:spcPct val="15000"/>
            </a:spcAft>
            <a:buChar char="•"/>
          </a:pPr>
          <a:r>
            <a:rPr lang="pl-PL" sz="600" kern="1200">
              <a:solidFill>
                <a:sysClr val="windowText" lastClr="000000"/>
              </a:solidFill>
              <a:latin typeface="Calibri" panose="020F0502020204030204"/>
              <a:ea typeface="+mn-ea"/>
              <a:cs typeface="+mn-cs"/>
            </a:rPr>
            <a:t>The final declaration emphasized the relevance of the Rio de Janeiro decisions and the need to develop the world in accordance with the principle of sustainable development, building a humane, just and caring global society and ensuring human dignity for all.</a:t>
          </a:r>
        </a:p>
      </dsp:txBody>
      <dsp:txXfrm>
        <a:off x="0" y="5907338"/>
        <a:ext cx="5759450" cy="378000"/>
      </dsp:txXfrm>
    </dsp:sp>
    <dsp:sp modelId="{E5EBC1F5-4C07-4E22-9242-B7A35CFBE1E3}">
      <dsp:nvSpPr>
        <dsp:cNvPr id="0" name=""/>
        <dsp:cNvSpPr/>
      </dsp:nvSpPr>
      <dsp:spPr>
        <a:xfrm>
          <a:off x="287972" y="5679819"/>
          <a:ext cx="4238114" cy="345598"/>
        </a:xfrm>
        <a:prstGeom prst="roundRect">
          <a:avLst/>
        </a:prstGeo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385" tIns="0" rIns="152385" bIns="0" numCol="1" spcCol="1270" anchor="ctr" anchorCtr="0">
          <a:noAutofit/>
        </a:bodyPr>
        <a:lstStyle/>
        <a:p>
          <a:pPr marL="0" lvl="0" indent="0" algn="l" defTabSz="266700">
            <a:lnSpc>
              <a:spcPct val="90000"/>
            </a:lnSpc>
            <a:spcBef>
              <a:spcPct val="0"/>
            </a:spcBef>
            <a:spcAft>
              <a:spcPct val="35000"/>
            </a:spcAft>
            <a:buNone/>
          </a:pPr>
          <a:r>
            <a:rPr lang="pl-PL" sz="600" b="1" kern="1200">
              <a:solidFill>
                <a:sysClr val="windowText" lastClr="000000"/>
              </a:solidFill>
              <a:latin typeface="Calibri" panose="020F0502020204030204"/>
              <a:ea typeface="+mn-ea"/>
              <a:cs typeface="+mn-cs"/>
            </a:rPr>
            <a:t>2002 - UN conference in Johannesburg</a:t>
          </a:r>
        </a:p>
      </dsp:txBody>
      <dsp:txXfrm>
        <a:off x="304843" y="5696690"/>
        <a:ext cx="4204372" cy="311856"/>
      </dsp:txXfrm>
    </dsp:sp>
    <dsp:sp modelId="{B646CE9F-286E-4F8F-B75A-4B3E36F3AA66}">
      <dsp:nvSpPr>
        <dsp:cNvPr id="0" name=""/>
        <dsp:cNvSpPr/>
      </dsp:nvSpPr>
      <dsp:spPr>
        <a:xfrm>
          <a:off x="0" y="6556057"/>
          <a:ext cx="5759450" cy="378000"/>
        </a:xfrm>
        <a:prstGeom prst="rect">
          <a:avLst/>
        </a:prstGeom>
        <a:solidFill>
          <a:sysClr val="window" lastClr="FFFFFF">
            <a:alpha val="90000"/>
            <a:hueOff val="0"/>
            <a:satOff val="0"/>
            <a:lumOff val="0"/>
            <a:alphaOff val="0"/>
          </a:sysClr>
        </a:solidFill>
        <a:ln w="6350" cap="flat" cmpd="sng" algn="ctr">
          <a:solidFill>
            <a:srgbClr val="A5A5A5">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46997" tIns="166624" rIns="446997" bIns="42672" numCol="1" spcCol="1270" anchor="t" anchorCtr="0">
          <a:noAutofit/>
        </a:bodyPr>
        <a:lstStyle/>
        <a:p>
          <a:pPr marL="57150" lvl="1" indent="-57150" algn="l" defTabSz="266700">
            <a:lnSpc>
              <a:spcPct val="90000"/>
            </a:lnSpc>
            <a:spcBef>
              <a:spcPct val="0"/>
            </a:spcBef>
            <a:spcAft>
              <a:spcPct val="15000"/>
            </a:spcAft>
            <a:buChar char="•"/>
          </a:pPr>
          <a:r>
            <a:rPr lang="pl-PL" sz="600" kern="1200">
              <a:solidFill>
                <a:sysClr val="windowText" lastClr="000000"/>
              </a:solidFill>
              <a:latin typeface="Calibri" panose="020F0502020204030204"/>
              <a:ea typeface="+mn-ea"/>
              <a:cs typeface="+mn-cs"/>
            </a:rPr>
            <a:t>The Marrakesh Agreement adopted at COP7 clarify the rules for implementing the Kyoto Protocol, establish new financing and planning instruments for climate change adaptation, and create a technology transfer framework to support developing countries in dealing with climate change.</a:t>
          </a:r>
        </a:p>
      </dsp:txBody>
      <dsp:txXfrm>
        <a:off x="0" y="6556057"/>
        <a:ext cx="5759450" cy="378000"/>
      </dsp:txXfrm>
    </dsp:sp>
    <dsp:sp modelId="{758CFE33-C47C-48E8-8514-DFF0C406F0B9}">
      <dsp:nvSpPr>
        <dsp:cNvPr id="0" name=""/>
        <dsp:cNvSpPr/>
      </dsp:nvSpPr>
      <dsp:spPr>
        <a:xfrm>
          <a:off x="287972" y="6328538"/>
          <a:ext cx="4238114" cy="345598"/>
        </a:xfrm>
        <a:prstGeom prst="roundRect">
          <a:avLst/>
        </a:prstGeo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385" tIns="0" rIns="152385" bIns="0" numCol="1" spcCol="1270" anchor="ctr" anchorCtr="0">
          <a:noAutofit/>
        </a:bodyPr>
        <a:lstStyle/>
        <a:p>
          <a:pPr marL="0" lvl="0" indent="0" algn="l" defTabSz="266700">
            <a:lnSpc>
              <a:spcPct val="90000"/>
            </a:lnSpc>
            <a:spcBef>
              <a:spcPct val="0"/>
            </a:spcBef>
            <a:spcAft>
              <a:spcPct val="35000"/>
            </a:spcAft>
            <a:buNone/>
          </a:pPr>
          <a:r>
            <a:rPr lang="pl-PL" sz="600" b="1" i="0" kern="1200">
              <a:solidFill>
                <a:sysClr val="windowText" lastClr="000000"/>
              </a:solidFill>
              <a:latin typeface="Calibri" panose="020F0502020204030204"/>
              <a:ea typeface="+mn-ea"/>
              <a:cs typeface="+mn-cs"/>
            </a:rPr>
            <a:t>November 2001 - Marrakesh Agreement</a:t>
          </a:r>
        </a:p>
      </dsp:txBody>
      <dsp:txXfrm>
        <a:off x="304843" y="6345409"/>
        <a:ext cx="4204372" cy="311856"/>
      </dsp:txXfrm>
    </dsp:sp>
    <dsp:sp modelId="{75925843-5819-476B-B543-55A71EEF6CB0}">
      <dsp:nvSpPr>
        <dsp:cNvPr id="0" name=""/>
        <dsp:cNvSpPr/>
      </dsp:nvSpPr>
      <dsp:spPr>
        <a:xfrm>
          <a:off x="0" y="7204776"/>
          <a:ext cx="5759450" cy="466200"/>
        </a:xfrm>
        <a:prstGeom prst="rect">
          <a:avLst/>
        </a:prstGeom>
        <a:solidFill>
          <a:sysClr val="window" lastClr="FFFFFF">
            <a:alpha val="90000"/>
            <a:hueOff val="0"/>
            <a:satOff val="0"/>
            <a:lumOff val="0"/>
            <a:alphaOff val="0"/>
          </a:sysClr>
        </a:solidFill>
        <a:ln w="6350" cap="flat" cmpd="sng" algn="ctr">
          <a:solidFill>
            <a:srgbClr val="A5A5A5">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46997" tIns="166624" rIns="446997" bIns="42672" numCol="1" spcCol="1270" anchor="t" anchorCtr="0">
          <a:noAutofit/>
        </a:bodyPr>
        <a:lstStyle/>
        <a:p>
          <a:pPr marL="57150" lvl="1" indent="-57150" algn="l" defTabSz="266700">
            <a:lnSpc>
              <a:spcPct val="90000"/>
            </a:lnSpc>
            <a:spcBef>
              <a:spcPct val="0"/>
            </a:spcBef>
            <a:spcAft>
              <a:spcPct val="15000"/>
            </a:spcAft>
            <a:buChar char="•"/>
          </a:pPr>
          <a:r>
            <a:rPr lang="pl-PL" sz="600" kern="1200">
              <a:solidFill>
                <a:sysClr val="windowText" lastClr="000000"/>
              </a:solidFill>
              <a:latin typeface="Calibri" panose="020F0502020204030204"/>
              <a:ea typeface="+mn-ea"/>
              <a:cs typeface="+mn-cs"/>
            </a:rPr>
            <a:t>The leaders of 189 countries adopted the so-called Millennium Declaration - Eight Millennium Development Goals (MDGs), which constituted a kind of commitment of the international community to reduce poverty and hunger, ensure equal status of women and men, improve health, improve education, fight AIDS, protect the natural environment, and to build a global partnership among nations for development.</a:t>
          </a:r>
        </a:p>
      </dsp:txBody>
      <dsp:txXfrm>
        <a:off x="0" y="7204776"/>
        <a:ext cx="5759450" cy="466200"/>
      </dsp:txXfrm>
    </dsp:sp>
    <dsp:sp modelId="{E3E6E595-ACAA-46AA-B6C7-FD198B909CE8}">
      <dsp:nvSpPr>
        <dsp:cNvPr id="0" name=""/>
        <dsp:cNvSpPr/>
      </dsp:nvSpPr>
      <dsp:spPr>
        <a:xfrm>
          <a:off x="287972" y="6977257"/>
          <a:ext cx="4238114" cy="345598"/>
        </a:xfrm>
        <a:prstGeom prst="roundRect">
          <a:avLst/>
        </a:prstGeo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385" tIns="0" rIns="152385" bIns="0" numCol="1" spcCol="1270" anchor="ctr" anchorCtr="0">
          <a:noAutofit/>
        </a:bodyPr>
        <a:lstStyle/>
        <a:p>
          <a:pPr marL="0" lvl="0" indent="0" algn="l" defTabSz="266700">
            <a:lnSpc>
              <a:spcPct val="90000"/>
            </a:lnSpc>
            <a:spcBef>
              <a:spcPct val="0"/>
            </a:spcBef>
            <a:spcAft>
              <a:spcPct val="35000"/>
            </a:spcAft>
            <a:buNone/>
          </a:pPr>
          <a:r>
            <a:rPr lang="pl-PL" sz="600" b="1" kern="1200">
              <a:solidFill>
                <a:sysClr val="windowText" lastClr="000000"/>
              </a:solidFill>
              <a:latin typeface="Calibri" panose="020F0502020204030204"/>
              <a:ea typeface="+mn-ea"/>
              <a:cs typeface="+mn-cs"/>
            </a:rPr>
            <a:t>2000 - UN conference in New York</a:t>
          </a:r>
        </a:p>
      </dsp:txBody>
      <dsp:txXfrm>
        <a:off x="304843" y="6994128"/>
        <a:ext cx="4204372" cy="311856"/>
      </dsp:txXfrm>
    </dsp:sp>
    <dsp:sp modelId="{2B8133C0-6CB3-49BE-A9C9-D5B9CE2898AB}">
      <dsp:nvSpPr>
        <dsp:cNvPr id="0" name=""/>
        <dsp:cNvSpPr/>
      </dsp:nvSpPr>
      <dsp:spPr>
        <a:xfrm>
          <a:off x="0" y="7941695"/>
          <a:ext cx="5759450" cy="378000"/>
        </a:xfrm>
        <a:prstGeom prst="rect">
          <a:avLst/>
        </a:prstGeom>
        <a:solidFill>
          <a:sysClr val="window" lastClr="FFFFFF">
            <a:alpha val="90000"/>
            <a:hueOff val="0"/>
            <a:satOff val="0"/>
            <a:lumOff val="0"/>
            <a:alphaOff val="0"/>
          </a:sysClr>
        </a:solidFill>
        <a:ln w="6350" cap="flat" cmpd="sng" algn="ctr">
          <a:solidFill>
            <a:srgbClr val="A5A5A5">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46997" tIns="166624" rIns="446997" bIns="42672" numCol="1" spcCol="1270" anchor="t" anchorCtr="0">
          <a:noAutofit/>
        </a:bodyPr>
        <a:lstStyle/>
        <a:p>
          <a:pPr marL="57150" lvl="1" indent="-57150" algn="l" defTabSz="266700">
            <a:lnSpc>
              <a:spcPct val="90000"/>
            </a:lnSpc>
            <a:spcBef>
              <a:spcPct val="0"/>
            </a:spcBef>
            <a:spcAft>
              <a:spcPct val="15000"/>
            </a:spcAft>
            <a:buChar char="•"/>
          </a:pPr>
          <a:r>
            <a:rPr lang="pl-PL" sz="600" kern="1200">
              <a:solidFill>
                <a:sysClr val="windowText" lastClr="000000"/>
              </a:solidFill>
              <a:latin typeface="Calibri" panose="020F0502020204030204"/>
              <a:ea typeface="+mn-ea"/>
              <a:cs typeface="+mn-cs"/>
            </a:rPr>
            <a:t>The Protocol is the first global treaty aimed at reducing greenhouse gases. The protocol legally obliges developed countries to reduce emissions - by an average of 5% between 2008 and 2012, with large differences in the targets for individual countries.</a:t>
          </a:r>
        </a:p>
      </dsp:txBody>
      <dsp:txXfrm>
        <a:off x="0" y="7941695"/>
        <a:ext cx="5759450" cy="378000"/>
      </dsp:txXfrm>
    </dsp:sp>
    <dsp:sp modelId="{113130EF-7C8B-4296-BC2D-2FAE0C98C78F}">
      <dsp:nvSpPr>
        <dsp:cNvPr id="0" name=""/>
        <dsp:cNvSpPr/>
      </dsp:nvSpPr>
      <dsp:spPr>
        <a:xfrm>
          <a:off x="287972" y="7714176"/>
          <a:ext cx="4238114" cy="345598"/>
        </a:xfrm>
        <a:prstGeom prst="roundRect">
          <a:avLst/>
        </a:prstGeom>
        <a:gradFill rotWithShape="0">
          <a:gsLst>
            <a:gs pos="0">
              <a:srgbClr val="A5A5A5">
                <a:hueOff val="0"/>
                <a:satOff val="0"/>
                <a:lumOff val="0"/>
                <a:alphaOff val="0"/>
                <a:lumMod val="110000"/>
                <a:satMod val="105000"/>
                <a:tint val="67000"/>
              </a:srgbClr>
            </a:gs>
            <a:gs pos="50000">
              <a:srgbClr val="A5A5A5">
                <a:hueOff val="0"/>
                <a:satOff val="0"/>
                <a:lumOff val="0"/>
                <a:alphaOff val="0"/>
                <a:lumMod val="105000"/>
                <a:satMod val="103000"/>
                <a:tint val="73000"/>
              </a:srgbClr>
            </a:gs>
            <a:gs pos="100000">
              <a:srgbClr val="A5A5A5">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385" tIns="0" rIns="152385" bIns="0" numCol="1" spcCol="1270" anchor="ctr" anchorCtr="0">
          <a:noAutofit/>
        </a:bodyPr>
        <a:lstStyle/>
        <a:p>
          <a:pPr marL="0" lvl="0" indent="0" algn="l" defTabSz="266700">
            <a:lnSpc>
              <a:spcPct val="90000"/>
            </a:lnSpc>
            <a:spcBef>
              <a:spcPct val="0"/>
            </a:spcBef>
            <a:spcAft>
              <a:spcPct val="35000"/>
            </a:spcAft>
            <a:buNone/>
          </a:pPr>
          <a:r>
            <a:rPr lang="pl-PL" sz="600" b="1" kern="1200">
              <a:solidFill>
                <a:sysClr val="windowText" lastClr="000000"/>
              </a:solidFill>
              <a:latin typeface="Calibri" panose="020F0502020204030204"/>
              <a:ea typeface="+mn-ea"/>
              <a:cs typeface="+mn-cs"/>
            </a:rPr>
            <a:t>1997 - adoption of the Kyoto Protocol</a:t>
          </a:r>
        </a:p>
      </dsp:txBody>
      <dsp:txXfrm>
        <a:off x="304843" y="7731047"/>
        <a:ext cx="4204372" cy="31185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14108DB-3984-4EAC-829B-F9AE5A8CBA85}">
      <dsp:nvSpPr>
        <dsp:cNvPr id="0" name=""/>
        <dsp:cNvSpPr/>
      </dsp:nvSpPr>
      <dsp:spPr>
        <a:xfrm>
          <a:off x="0" y="343172"/>
          <a:ext cx="5760000" cy="378000"/>
        </a:xfrm>
        <a:prstGeom prst="rect">
          <a:avLst/>
        </a:prstGeom>
        <a:solidFill>
          <a:sysClr val="window" lastClr="FFFFFF">
            <a:alpha val="90000"/>
            <a:hueOff val="0"/>
            <a:satOff val="0"/>
            <a:lumOff val="0"/>
            <a:alphaOff val="0"/>
          </a:sysClr>
        </a:solidFill>
        <a:ln w="6350" cap="flat" cmpd="sng" algn="ctr">
          <a:solidFill>
            <a:srgbClr val="A5A5A5">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47040" tIns="249936" rIns="447040" bIns="42672" numCol="1" spcCol="1270" anchor="t" anchorCtr="0">
          <a:noAutofit/>
        </a:bodyPr>
        <a:lstStyle/>
        <a:p>
          <a:pPr marL="57150" lvl="1" indent="-57150" algn="l" defTabSz="266700">
            <a:lnSpc>
              <a:spcPct val="90000"/>
            </a:lnSpc>
            <a:spcBef>
              <a:spcPct val="0"/>
            </a:spcBef>
            <a:spcAft>
              <a:spcPct val="15000"/>
            </a:spcAft>
            <a:buChar char="•"/>
          </a:pPr>
          <a:r>
            <a:rPr lang="pl-PL" sz="600" kern="1200">
              <a:solidFill>
                <a:sysClr val="windowText" lastClr="000000"/>
              </a:solidFill>
              <a:latin typeface="Calibri" panose="020F0502020204030204"/>
              <a:ea typeface="+mn-ea"/>
              <a:cs typeface="+mn-cs"/>
            </a:rPr>
            <a:t>Adoption of a declaration confirming the need to pursue socio-economic development in accordance with the principles of sustainable development</a:t>
          </a:r>
        </a:p>
      </dsp:txBody>
      <dsp:txXfrm>
        <a:off x="0" y="343172"/>
        <a:ext cx="5760000" cy="378000"/>
      </dsp:txXfrm>
    </dsp:sp>
    <dsp:sp modelId="{A6AE346F-DFD3-40FE-9143-3EE9CA289719}">
      <dsp:nvSpPr>
        <dsp:cNvPr id="0" name=""/>
        <dsp:cNvSpPr/>
      </dsp:nvSpPr>
      <dsp:spPr>
        <a:xfrm>
          <a:off x="288000" y="88293"/>
          <a:ext cx="4238519" cy="431999"/>
        </a:xfrm>
        <a:prstGeom prst="round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a:scene3d>
          <a:camera prst="orthographicFront"/>
          <a:lightRig rig="flat" dir="t"/>
        </a:scene3d>
        <a:sp3d/>
      </dsp:spPr>
      <dsp:style>
        <a:lnRef idx="1">
          <a:schemeClr val="accent3"/>
        </a:lnRef>
        <a:fillRef idx="2">
          <a:schemeClr val="accent3"/>
        </a:fillRef>
        <a:effectRef idx="1">
          <a:schemeClr val="accent3"/>
        </a:effectRef>
        <a:fontRef idx="minor">
          <a:schemeClr val="dk1"/>
        </a:fontRef>
      </dsp:style>
      <dsp:txBody>
        <a:bodyPr spcFirstLastPara="0" vert="horz" wrap="square" lIns="152400" tIns="0" rIns="152400" bIns="0" numCol="1" spcCol="1270" anchor="ctr" anchorCtr="0">
          <a:noAutofit/>
        </a:bodyPr>
        <a:lstStyle/>
        <a:p>
          <a:pPr marL="0" lvl="0" indent="0" algn="l" defTabSz="266700">
            <a:lnSpc>
              <a:spcPct val="90000"/>
            </a:lnSpc>
            <a:spcBef>
              <a:spcPct val="0"/>
            </a:spcBef>
            <a:spcAft>
              <a:spcPct val="35000"/>
            </a:spcAft>
            <a:buNone/>
          </a:pPr>
          <a:r>
            <a:rPr lang="pl-PL" sz="600" b="1" kern="1200">
              <a:solidFill>
                <a:sysClr val="windowText" lastClr="000000"/>
              </a:solidFill>
              <a:latin typeface="Calibri" panose="020F0502020204030204"/>
              <a:ea typeface="+mn-ea"/>
              <a:cs typeface="+mn-cs"/>
            </a:rPr>
            <a:t>3-14th June 1992 - 2nd Earth Summit in Rio de Janeiro, Brazil, United Nations Conference on Environment and Development</a:t>
          </a:r>
          <a:endParaRPr lang="pl-PL" sz="600" kern="1200">
            <a:solidFill>
              <a:sysClr val="windowText" lastClr="000000"/>
            </a:solidFill>
            <a:latin typeface="Calibri" panose="020F0502020204030204"/>
            <a:ea typeface="+mn-ea"/>
            <a:cs typeface="+mn-cs"/>
          </a:endParaRPr>
        </a:p>
      </dsp:txBody>
      <dsp:txXfrm>
        <a:off x="309088" y="109381"/>
        <a:ext cx="4196343" cy="389823"/>
      </dsp:txXfrm>
    </dsp:sp>
    <dsp:sp modelId="{20D11D03-FEC4-494B-AE7F-9743DA96CE76}">
      <dsp:nvSpPr>
        <dsp:cNvPr id="0" name=""/>
        <dsp:cNvSpPr/>
      </dsp:nvSpPr>
      <dsp:spPr>
        <a:xfrm>
          <a:off x="0" y="1040851"/>
          <a:ext cx="5760000" cy="463050"/>
        </a:xfrm>
        <a:prstGeom prst="rect">
          <a:avLst/>
        </a:prstGeom>
        <a:solidFill>
          <a:sysClr val="window" lastClr="FFFFFF">
            <a:alpha val="90000"/>
            <a:hueOff val="0"/>
            <a:satOff val="0"/>
            <a:lumOff val="0"/>
            <a:alphaOff val="0"/>
          </a:sysClr>
        </a:solidFill>
        <a:ln w="6350" cap="flat" cmpd="sng" algn="ctr">
          <a:solidFill>
            <a:srgbClr val="A5A5A5">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47040" tIns="249936" rIns="447040" bIns="42672" numCol="1" spcCol="1270" anchor="t" anchorCtr="0">
          <a:noAutofit/>
        </a:bodyPr>
        <a:lstStyle/>
        <a:p>
          <a:pPr marL="57150" lvl="1" indent="-57150" algn="l" defTabSz="266700">
            <a:lnSpc>
              <a:spcPct val="90000"/>
            </a:lnSpc>
            <a:spcBef>
              <a:spcPct val="0"/>
            </a:spcBef>
            <a:spcAft>
              <a:spcPct val="15000"/>
            </a:spcAft>
            <a:buChar char="•"/>
          </a:pPr>
          <a:r>
            <a:rPr lang="pl-PL" sz="600" kern="1200">
              <a:solidFill>
                <a:sysClr val="windowText" lastClr="000000"/>
              </a:solidFill>
              <a:latin typeface="Calibri" panose="020F0502020204030204"/>
              <a:ea typeface="+mn-ea"/>
              <a:cs typeface="+mn-cs"/>
            </a:rPr>
            <a:t>In its first report, the Intergovernmental Panel on Climate Change states that emissions from human activities add to greenhouse gases naturally found in the atmosphere. The report highlights the importance of climate change as a challenge that requires international cooperation to combat its effects</a:t>
          </a:r>
        </a:p>
      </dsp:txBody>
      <dsp:txXfrm>
        <a:off x="0" y="1040851"/>
        <a:ext cx="5760000" cy="463050"/>
      </dsp:txXfrm>
    </dsp:sp>
    <dsp:sp modelId="{C6B0E4E1-8060-458E-9868-FCA93476A2A8}">
      <dsp:nvSpPr>
        <dsp:cNvPr id="0" name=""/>
        <dsp:cNvSpPr/>
      </dsp:nvSpPr>
      <dsp:spPr>
        <a:xfrm>
          <a:off x="288000" y="785972"/>
          <a:ext cx="4238519" cy="431999"/>
        </a:xfrm>
        <a:prstGeom prst="round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a:scene3d>
          <a:camera prst="orthographicFront"/>
          <a:lightRig rig="flat" dir="t"/>
        </a:scene3d>
        <a:sp3d/>
      </dsp:spPr>
      <dsp:style>
        <a:lnRef idx="1">
          <a:schemeClr val="accent3"/>
        </a:lnRef>
        <a:fillRef idx="2">
          <a:schemeClr val="accent3"/>
        </a:fillRef>
        <a:effectRef idx="1">
          <a:schemeClr val="accent3"/>
        </a:effectRef>
        <a:fontRef idx="minor">
          <a:schemeClr val="dk1"/>
        </a:fontRef>
      </dsp:style>
      <dsp:txBody>
        <a:bodyPr spcFirstLastPara="0" vert="horz" wrap="square" lIns="152400" tIns="0" rIns="152400" bIns="0" numCol="1" spcCol="1270" anchor="ctr" anchorCtr="0">
          <a:noAutofit/>
        </a:bodyPr>
        <a:lstStyle/>
        <a:p>
          <a:pPr marL="0" lvl="0" indent="0" algn="l" defTabSz="266700">
            <a:lnSpc>
              <a:spcPct val="90000"/>
            </a:lnSpc>
            <a:spcBef>
              <a:spcPct val="0"/>
            </a:spcBef>
            <a:spcAft>
              <a:spcPct val="35000"/>
            </a:spcAft>
            <a:buNone/>
          </a:pPr>
          <a:r>
            <a:rPr lang="pl-PL" sz="600" b="1" kern="1200">
              <a:solidFill>
                <a:sysClr val="windowText" lastClr="000000"/>
              </a:solidFill>
              <a:latin typeface="Calibri" panose="020F0502020204030204"/>
              <a:ea typeface="+mn-ea"/>
              <a:cs typeface="+mn-cs"/>
            </a:rPr>
            <a:t>1991 - First meeting of the Intergovernmental Panel on Climate Change</a:t>
          </a:r>
        </a:p>
      </dsp:txBody>
      <dsp:txXfrm>
        <a:off x="309088" y="807060"/>
        <a:ext cx="4196343" cy="389823"/>
      </dsp:txXfrm>
    </dsp:sp>
    <dsp:sp modelId="{54048A92-D741-484B-87DE-6119969688DB}">
      <dsp:nvSpPr>
        <dsp:cNvPr id="0" name=""/>
        <dsp:cNvSpPr/>
      </dsp:nvSpPr>
      <dsp:spPr>
        <a:xfrm>
          <a:off x="0" y="1823581"/>
          <a:ext cx="5760000" cy="463050"/>
        </a:xfrm>
        <a:prstGeom prst="rect">
          <a:avLst/>
        </a:prstGeom>
        <a:solidFill>
          <a:sysClr val="window" lastClr="FFFFFF">
            <a:alpha val="90000"/>
            <a:hueOff val="0"/>
            <a:satOff val="0"/>
            <a:lumOff val="0"/>
            <a:alphaOff val="0"/>
          </a:sysClr>
        </a:solidFill>
        <a:ln w="6350" cap="flat" cmpd="sng" algn="ctr">
          <a:solidFill>
            <a:srgbClr val="A5A5A5">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47040" tIns="249936" rIns="447040" bIns="42672" numCol="1" spcCol="1270" anchor="t" anchorCtr="0">
          <a:noAutofit/>
        </a:bodyPr>
        <a:lstStyle/>
        <a:p>
          <a:pPr marL="57150" lvl="1" indent="-57150" algn="l" defTabSz="266700">
            <a:lnSpc>
              <a:spcPct val="90000"/>
            </a:lnSpc>
            <a:spcBef>
              <a:spcPct val="0"/>
            </a:spcBef>
            <a:spcAft>
              <a:spcPct val="15000"/>
            </a:spcAft>
            <a:buChar char="•"/>
          </a:pPr>
          <a:r>
            <a:rPr lang="pl-PL" sz="600" kern="1200">
              <a:solidFill>
                <a:sysClr val="windowText" lastClr="000000"/>
              </a:solidFill>
              <a:latin typeface="Calibri" panose="020F0502020204030204"/>
              <a:ea typeface="+mn-ea"/>
              <a:cs typeface="+mn-cs"/>
            </a:rPr>
            <a:t>Indication of the continuous deterioration of the natural environment, threatening the global ecological balance, reducing the quality of life on Earth, and threatening an ecological disaster in the long run</a:t>
          </a:r>
        </a:p>
      </dsp:txBody>
      <dsp:txXfrm>
        <a:off x="0" y="1823581"/>
        <a:ext cx="5760000" cy="463050"/>
      </dsp:txXfrm>
    </dsp:sp>
    <dsp:sp modelId="{9889EC96-F5C8-4623-9215-AB6AF93C74D0}">
      <dsp:nvSpPr>
        <dsp:cNvPr id="0" name=""/>
        <dsp:cNvSpPr/>
      </dsp:nvSpPr>
      <dsp:spPr>
        <a:xfrm>
          <a:off x="288000" y="1568701"/>
          <a:ext cx="4238519" cy="431999"/>
        </a:xfrm>
        <a:prstGeom prst="round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a:scene3d>
          <a:camera prst="orthographicFront"/>
          <a:lightRig rig="flat" dir="t"/>
        </a:scene3d>
        <a:sp3d/>
      </dsp:spPr>
      <dsp:style>
        <a:lnRef idx="1">
          <a:schemeClr val="accent3"/>
        </a:lnRef>
        <a:fillRef idx="2">
          <a:schemeClr val="accent3"/>
        </a:fillRef>
        <a:effectRef idx="1">
          <a:schemeClr val="accent3"/>
        </a:effectRef>
        <a:fontRef idx="minor">
          <a:schemeClr val="dk1"/>
        </a:fontRef>
      </dsp:style>
      <dsp:txBody>
        <a:bodyPr spcFirstLastPara="0" vert="horz" wrap="square" lIns="152400" tIns="0" rIns="152400" bIns="0" numCol="1" spcCol="1270" anchor="ctr" anchorCtr="0">
          <a:noAutofit/>
        </a:bodyPr>
        <a:lstStyle/>
        <a:p>
          <a:pPr marL="0" lvl="0" indent="0" algn="l" defTabSz="266700">
            <a:lnSpc>
              <a:spcPct val="90000"/>
            </a:lnSpc>
            <a:spcBef>
              <a:spcPct val="0"/>
            </a:spcBef>
            <a:spcAft>
              <a:spcPct val="35000"/>
            </a:spcAft>
            <a:buNone/>
          </a:pPr>
          <a:r>
            <a:rPr lang="pl-PL" sz="600" b="1" kern="1200">
              <a:solidFill>
                <a:sysClr val="windowText" lastClr="000000"/>
              </a:solidFill>
              <a:latin typeface="Calibri" panose="020F0502020204030204"/>
              <a:ea typeface="+mn-ea"/>
              <a:cs typeface="+mn-cs"/>
            </a:rPr>
            <a:t>1989 - UN conference in New York</a:t>
          </a:r>
          <a:endParaRPr lang="pl-PL" sz="600" kern="1200">
            <a:solidFill>
              <a:sysClr val="windowText" lastClr="000000"/>
            </a:solidFill>
            <a:latin typeface="Calibri" panose="020F0502020204030204"/>
            <a:ea typeface="+mn-ea"/>
            <a:cs typeface="+mn-cs"/>
          </a:endParaRPr>
        </a:p>
      </dsp:txBody>
      <dsp:txXfrm>
        <a:off x="309088" y="1589789"/>
        <a:ext cx="4196343" cy="389823"/>
      </dsp:txXfrm>
    </dsp:sp>
    <dsp:sp modelId="{1FDBF38F-B739-4C11-853C-0E87041CE0F9}">
      <dsp:nvSpPr>
        <dsp:cNvPr id="0" name=""/>
        <dsp:cNvSpPr/>
      </dsp:nvSpPr>
      <dsp:spPr>
        <a:xfrm>
          <a:off x="0" y="2606310"/>
          <a:ext cx="5760000" cy="756000"/>
        </a:xfrm>
        <a:prstGeom prst="rect">
          <a:avLst/>
        </a:prstGeom>
        <a:solidFill>
          <a:sysClr val="window" lastClr="FFFFFF">
            <a:alpha val="90000"/>
            <a:hueOff val="0"/>
            <a:satOff val="0"/>
            <a:lumOff val="0"/>
            <a:alphaOff val="0"/>
          </a:sysClr>
        </a:solidFill>
        <a:ln w="6350" cap="flat" cmpd="sng" algn="ctr">
          <a:solidFill>
            <a:srgbClr val="A5A5A5">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47040" tIns="249936" rIns="447040" bIns="42672" numCol="1" spcCol="1270" anchor="t" anchorCtr="0">
          <a:noAutofit/>
        </a:bodyPr>
        <a:lstStyle/>
        <a:p>
          <a:pPr marL="57150" lvl="1" indent="-57150" algn="l" defTabSz="266700">
            <a:lnSpc>
              <a:spcPct val="90000"/>
            </a:lnSpc>
            <a:spcBef>
              <a:spcPct val="0"/>
            </a:spcBef>
            <a:spcAft>
              <a:spcPct val="15000"/>
            </a:spcAft>
            <a:buChar char="•"/>
          </a:pPr>
          <a:r>
            <a:rPr lang="pl-PL" sz="600" kern="1200">
              <a:solidFill>
                <a:sysClr val="windowText" lastClr="000000"/>
              </a:solidFill>
              <a:latin typeface="Calibri" panose="020F0502020204030204"/>
              <a:ea typeface="+mn-ea"/>
              <a:cs typeface="+mn-cs"/>
            </a:rPr>
            <a:t>General definition of sustainable development - a process aimed at satisfying the development aspirations of the current generation in a way that enables subsequent generations to realize the same aspirations. Identifying three main areas for planning an effective sustainable development strategy:
environmental protection and rational management of natural resources,
economic growth and fair distribution of its benefits,
social development.</a:t>
          </a:r>
        </a:p>
      </dsp:txBody>
      <dsp:txXfrm>
        <a:off x="0" y="2606310"/>
        <a:ext cx="5760000" cy="756000"/>
      </dsp:txXfrm>
    </dsp:sp>
    <dsp:sp modelId="{D40DA511-EA7E-442E-9F8B-3648C07076BD}">
      <dsp:nvSpPr>
        <dsp:cNvPr id="0" name=""/>
        <dsp:cNvSpPr/>
      </dsp:nvSpPr>
      <dsp:spPr>
        <a:xfrm>
          <a:off x="288000" y="2351431"/>
          <a:ext cx="4238519" cy="431999"/>
        </a:xfrm>
        <a:prstGeom prst="round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a:scene3d>
          <a:camera prst="orthographicFront"/>
          <a:lightRig rig="flat" dir="t"/>
        </a:scene3d>
        <a:sp3d/>
      </dsp:spPr>
      <dsp:style>
        <a:lnRef idx="1">
          <a:schemeClr val="accent3"/>
        </a:lnRef>
        <a:fillRef idx="2">
          <a:schemeClr val="accent3"/>
        </a:fillRef>
        <a:effectRef idx="1">
          <a:schemeClr val="accent3"/>
        </a:effectRef>
        <a:fontRef idx="minor">
          <a:schemeClr val="dk1"/>
        </a:fontRef>
      </dsp:style>
      <dsp:txBody>
        <a:bodyPr spcFirstLastPara="0" vert="horz" wrap="square" lIns="152400" tIns="0" rIns="152400" bIns="0" numCol="1" spcCol="1270" anchor="ctr" anchorCtr="0">
          <a:noAutofit/>
        </a:bodyPr>
        <a:lstStyle/>
        <a:p>
          <a:pPr marL="0" lvl="0" indent="0" algn="l" defTabSz="266700">
            <a:lnSpc>
              <a:spcPct val="90000"/>
            </a:lnSpc>
            <a:spcBef>
              <a:spcPct val="0"/>
            </a:spcBef>
            <a:spcAft>
              <a:spcPct val="35000"/>
            </a:spcAft>
            <a:buNone/>
          </a:pPr>
          <a:r>
            <a:rPr lang="pl-PL" sz="600" b="1" kern="1200">
              <a:solidFill>
                <a:sysClr val="windowText" lastClr="000000"/>
              </a:solidFill>
              <a:latin typeface="Calibri" panose="020F0502020204030204"/>
              <a:ea typeface="+mn-ea"/>
              <a:cs typeface="+mn-cs"/>
            </a:rPr>
            <a:t>1987 - Report entitled: "Our common future" prepared under the leadership of G.H. Brundtland (so-called "Brundtlandt Report")</a:t>
          </a:r>
          <a:endParaRPr lang="pl-PL" sz="600" kern="1200">
            <a:solidFill>
              <a:sysClr val="windowText" lastClr="000000"/>
            </a:solidFill>
            <a:latin typeface="Calibri" panose="020F0502020204030204"/>
            <a:ea typeface="+mn-ea"/>
            <a:cs typeface="+mn-cs"/>
          </a:endParaRPr>
        </a:p>
      </dsp:txBody>
      <dsp:txXfrm>
        <a:off x="309088" y="2372519"/>
        <a:ext cx="4196343" cy="389823"/>
      </dsp:txXfrm>
    </dsp:sp>
    <dsp:sp modelId="{E33EEB11-551B-47FA-87B9-4D2C0F488AD8}">
      <dsp:nvSpPr>
        <dsp:cNvPr id="0" name=""/>
        <dsp:cNvSpPr/>
      </dsp:nvSpPr>
      <dsp:spPr>
        <a:xfrm>
          <a:off x="0" y="3681989"/>
          <a:ext cx="5760000" cy="945000"/>
        </a:xfrm>
        <a:prstGeom prst="rect">
          <a:avLst/>
        </a:prstGeom>
        <a:solidFill>
          <a:sysClr val="window" lastClr="FFFFFF">
            <a:alpha val="90000"/>
            <a:hueOff val="0"/>
            <a:satOff val="0"/>
            <a:lumOff val="0"/>
            <a:alphaOff val="0"/>
          </a:sysClr>
        </a:solidFill>
        <a:ln w="6350" cap="flat" cmpd="sng" algn="ctr">
          <a:solidFill>
            <a:srgbClr val="A5A5A5">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47040" tIns="249936" rIns="447040" bIns="42672" numCol="1" spcCol="1270" anchor="t" anchorCtr="0">
          <a:noAutofit/>
        </a:bodyPr>
        <a:lstStyle/>
        <a:p>
          <a:pPr marL="57150" lvl="1" indent="-57150" algn="l" defTabSz="266700">
            <a:lnSpc>
              <a:spcPct val="90000"/>
            </a:lnSpc>
            <a:spcBef>
              <a:spcPct val="0"/>
            </a:spcBef>
            <a:spcAft>
              <a:spcPct val="15000"/>
            </a:spcAft>
            <a:buChar char="•"/>
          </a:pPr>
          <a:r>
            <a:rPr lang="pl-PL" sz="600" kern="1200">
              <a:solidFill>
                <a:sysClr val="windowText" lastClr="000000"/>
              </a:solidFill>
              <a:latin typeface="Calibri" panose="020F0502020204030204"/>
              <a:ea typeface="+mn-ea"/>
              <a:cs typeface="+mn-cs"/>
            </a:rPr>
            <a:t>Adoption of nature conservation principles:
nature must be respected and its essential processes should not be deteriorated, protected from destruction as a result of wars and hostile actions,
the genetic capacity of human life on Earth must not be threatened, the population of each species should be maintained at a level sufficient for survival and the environment necessary for this purpose protected, the principles of protection must be respected in every part of the globe's surface,
protection principles must be respected in every part of the globe,
ecosystems will be preserved in such a way as to ensure and maintain their optimal and continuing productivity, but without endangering other ecosystems or the species with which they coexist.</a:t>
          </a:r>
        </a:p>
      </dsp:txBody>
      <dsp:txXfrm>
        <a:off x="0" y="3681989"/>
        <a:ext cx="5760000" cy="945000"/>
      </dsp:txXfrm>
    </dsp:sp>
    <dsp:sp modelId="{A79B36FA-713B-4D07-9791-1740CDF1B6A3}">
      <dsp:nvSpPr>
        <dsp:cNvPr id="0" name=""/>
        <dsp:cNvSpPr/>
      </dsp:nvSpPr>
      <dsp:spPr>
        <a:xfrm>
          <a:off x="288000" y="3427110"/>
          <a:ext cx="4238519" cy="431999"/>
        </a:xfrm>
        <a:prstGeom prst="round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a:scene3d>
          <a:camera prst="orthographicFront"/>
          <a:lightRig rig="flat" dir="t"/>
        </a:scene3d>
        <a:sp3d/>
      </dsp:spPr>
      <dsp:style>
        <a:lnRef idx="1">
          <a:schemeClr val="accent3"/>
        </a:lnRef>
        <a:fillRef idx="2">
          <a:schemeClr val="accent3"/>
        </a:fillRef>
        <a:effectRef idx="1">
          <a:schemeClr val="accent3"/>
        </a:effectRef>
        <a:fontRef idx="minor">
          <a:schemeClr val="dk1"/>
        </a:fontRef>
      </dsp:style>
      <dsp:txBody>
        <a:bodyPr spcFirstLastPara="0" vert="horz" wrap="square" lIns="152400" tIns="0" rIns="152400" bIns="0" numCol="1" spcCol="1270" anchor="ctr" anchorCtr="0">
          <a:noAutofit/>
        </a:bodyPr>
        <a:lstStyle/>
        <a:p>
          <a:pPr marL="0" lvl="0" indent="0" algn="l" defTabSz="266700">
            <a:lnSpc>
              <a:spcPct val="90000"/>
            </a:lnSpc>
            <a:spcBef>
              <a:spcPct val="0"/>
            </a:spcBef>
            <a:spcAft>
              <a:spcPct val="35000"/>
            </a:spcAft>
            <a:buNone/>
          </a:pPr>
          <a:r>
            <a:rPr lang="pl-PL" sz="600" b="1" kern="1200">
              <a:solidFill>
                <a:sysClr val="windowText" lastClr="000000"/>
              </a:solidFill>
              <a:latin typeface="Calibri" panose="020F0502020204030204"/>
              <a:ea typeface="+mn-ea"/>
              <a:cs typeface="+mn-cs"/>
            </a:rPr>
            <a:t>1982  - The document "World Charter for Nature" announced by the United Nations General Assembly</a:t>
          </a:r>
          <a:endParaRPr lang="pl-PL" sz="600" kern="1200">
            <a:solidFill>
              <a:sysClr val="windowText" lastClr="000000"/>
            </a:solidFill>
            <a:latin typeface="Calibri" panose="020F0502020204030204"/>
            <a:ea typeface="+mn-ea"/>
            <a:cs typeface="+mn-cs"/>
          </a:endParaRPr>
        </a:p>
      </dsp:txBody>
      <dsp:txXfrm>
        <a:off x="309088" y="3448198"/>
        <a:ext cx="4196343" cy="389823"/>
      </dsp:txXfrm>
    </dsp:sp>
    <dsp:sp modelId="{2B6E76B7-01BB-48BC-B2FC-8B750128CD5C}">
      <dsp:nvSpPr>
        <dsp:cNvPr id="0" name=""/>
        <dsp:cNvSpPr/>
      </dsp:nvSpPr>
      <dsp:spPr>
        <a:xfrm>
          <a:off x="0" y="4946668"/>
          <a:ext cx="5760000" cy="567000"/>
        </a:xfrm>
        <a:prstGeom prst="rect">
          <a:avLst/>
        </a:prstGeom>
        <a:solidFill>
          <a:sysClr val="window" lastClr="FFFFFF">
            <a:alpha val="90000"/>
            <a:hueOff val="0"/>
            <a:satOff val="0"/>
            <a:lumOff val="0"/>
            <a:alphaOff val="0"/>
          </a:sysClr>
        </a:solidFill>
        <a:ln w="6350" cap="flat" cmpd="sng" algn="ctr">
          <a:solidFill>
            <a:srgbClr val="A5A5A5">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47040" tIns="249936" rIns="447040" bIns="42672" numCol="1" spcCol="1270" anchor="t" anchorCtr="0">
          <a:noAutofit/>
        </a:bodyPr>
        <a:lstStyle/>
        <a:p>
          <a:pPr marL="57150" lvl="1" indent="-57150" algn="l" defTabSz="266700">
            <a:lnSpc>
              <a:spcPct val="90000"/>
            </a:lnSpc>
            <a:spcBef>
              <a:spcPct val="0"/>
            </a:spcBef>
            <a:spcAft>
              <a:spcPct val="15000"/>
            </a:spcAft>
            <a:buChar char="•"/>
          </a:pPr>
          <a:r>
            <a:rPr lang="pl-PL" sz="600" kern="1200">
              <a:solidFill>
                <a:sysClr val="windowText" lastClr="000000"/>
              </a:solidFill>
              <a:latin typeface="Calibri" panose="020F0502020204030204"/>
              <a:ea typeface="+mn-ea"/>
              <a:cs typeface="+mn-cs"/>
            </a:rPr>
            <a:t>Setting new strategic goals aimed at maintaining peace, introducing a new economic order, realizing human rights, eliminating poverty, planning population growth.
Increasing the participation of local communities (in planning, decision-making and management) in achieving social, economic and environmental goals.</a:t>
          </a:r>
        </a:p>
      </dsp:txBody>
      <dsp:txXfrm>
        <a:off x="0" y="4946668"/>
        <a:ext cx="5760000" cy="567000"/>
      </dsp:txXfrm>
    </dsp:sp>
    <dsp:sp modelId="{7BDD3917-AC31-48B9-8125-1634029B678E}">
      <dsp:nvSpPr>
        <dsp:cNvPr id="0" name=""/>
        <dsp:cNvSpPr/>
      </dsp:nvSpPr>
      <dsp:spPr>
        <a:xfrm>
          <a:off x="288000" y="4691789"/>
          <a:ext cx="4238519" cy="431999"/>
        </a:xfrm>
        <a:prstGeom prst="round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a:scene3d>
          <a:camera prst="orthographicFront"/>
          <a:lightRig rig="flat" dir="t"/>
        </a:scene3d>
        <a:sp3d/>
      </dsp:spPr>
      <dsp:style>
        <a:lnRef idx="1">
          <a:schemeClr val="accent3"/>
        </a:lnRef>
        <a:fillRef idx="2">
          <a:schemeClr val="accent3"/>
        </a:fillRef>
        <a:effectRef idx="1">
          <a:schemeClr val="accent3"/>
        </a:effectRef>
        <a:fontRef idx="minor">
          <a:schemeClr val="dk1"/>
        </a:fontRef>
      </dsp:style>
      <dsp:txBody>
        <a:bodyPr spcFirstLastPara="0" vert="horz" wrap="square" lIns="152400" tIns="0" rIns="152400" bIns="0" numCol="1" spcCol="1270" anchor="ctr" anchorCtr="0">
          <a:noAutofit/>
        </a:bodyPr>
        <a:lstStyle/>
        <a:p>
          <a:pPr marL="0" lvl="0" indent="0" algn="l" defTabSz="266700">
            <a:lnSpc>
              <a:spcPct val="90000"/>
            </a:lnSpc>
            <a:spcBef>
              <a:spcPct val="0"/>
            </a:spcBef>
            <a:spcAft>
              <a:spcPct val="35000"/>
            </a:spcAft>
            <a:buNone/>
          </a:pPr>
          <a:r>
            <a:rPr lang="pl-PL" sz="600" b="1" kern="1200">
              <a:solidFill>
                <a:sysClr val="windowText" lastClr="000000"/>
              </a:solidFill>
              <a:latin typeface="Calibri" panose="020F0502020204030204"/>
              <a:ea typeface="+mn-ea"/>
              <a:cs typeface="+mn-cs"/>
            </a:rPr>
            <a:t>1980  - The "World Conservation Strategy" document prepared by IUCN, UNEP, WWF, FAO and UNESCO</a:t>
          </a:r>
          <a:endParaRPr lang="pl-PL" sz="600" kern="1200">
            <a:solidFill>
              <a:sysClr val="windowText" lastClr="000000"/>
            </a:solidFill>
            <a:latin typeface="Calibri" panose="020F0502020204030204"/>
            <a:ea typeface="+mn-ea"/>
            <a:cs typeface="+mn-cs"/>
          </a:endParaRPr>
        </a:p>
      </dsp:txBody>
      <dsp:txXfrm>
        <a:off x="309088" y="4712877"/>
        <a:ext cx="4196343" cy="389823"/>
      </dsp:txXfrm>
    </dsp:sp>
    <dsp:sp modelId="{67BE94AF-2150-4383-9784-559B6171F763}">
      <dsp:nvSpPr>
        <dsp:cNvPr id="0" name=""/>
        <dsp:cNvSpPr/>
      </dsp:nvSpPr>
      <dsp:spPr>
        <a:xfrm>
          <a:off x="0" y="5833348"/>
          <a:ext cx="5760000" cy="463050"/>
        </a:xfrm>
        <a:prstGeom prst="rect">
          <a:avLst/>
        </a:prstGeom>
        <a:solidFill>
          <a:sysClr val="window" lastClr="FFFFFF">
            <a:alpha val="90000"/>
            <a:hueOff val="0"/>
            <a:satOff val="0"/>
            <a:lumOff val="0"/>
            <a:alphaOff val="0"/>
          </a:sysClr>
        </a:solidFill>
        <a:ln w="6350" cap="flat" cmpd="sng" algn="ctr">
          <a:solidFill>
            <a:srgbClr val="A5A5A5">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47040" tIns="249936" rIns="447040" bIns="42672" numCol="1" spcCol="1270" anchor="t" anchorCtr="0">
          <a:noAutofit/>
        </a:bodyPr>
        <a:lstStyle/>
        <a:p>
          <a:pPr marL="57150" lvl="1" indent="-57150" algn="l" defTabSz="266700">
            <a:lnSpc>
              <a:spcPct val="90000"/>
            </a:lnSpc>
            <a:spcBef>
              <a:spcPct val="0"/>
            </a:spcBef>
            <a:spcAft>
              <a:spcPct val="15000"/>
            </a:spcAft>
            <a:buChar char="•"/>
          </a:pPr>
          <a:r>
            <a:rPr lang="pl-PL" sz="600" kern="1200">
              <a:solidFill>
                <a:sysClr val="windowText" lastClr="000000"/>
              </a:solidFill>
              <a:latin typeface="Calibri" panose="020F0502020204030204"/>
              <a:ea typeface="+mn-ea"/>
              <a:cs typeface="+mn-cs"/>
            </a:rPr>
            <a:t>Indicating the need to move away from the traditional perception of economic development identified with an increase in national income, in favor of activities aimed at achieving specific social goals. The needs of society and individuals were put in the center of attention.</a:t>
          </a:r>
        </a:p>
      </dsp:txBody>
      <dsp:txXfrm>
        <a:off x="0" y="5833348"/>
        <a:ext cx="5760000" cy="463050"/>
      </dsp:txXfrm>
    </dsp:sp>
    <dsp:sp modelId="{C516BFA5-A8A4-46A1-B3A0-92CD0D44FDC0}">
      <dsp:nvSpPr>
        <dsp:cNvPr id="0" name=""/>
        <dsp:cNvSpPr/>
      </dsp:nvSpPr>
      <dsp:spPr>
        <a:xfrm>
          <a:off x="288000" y="5578468"/>
          <a:ext cx="4238519" cy="431999"/>
        </a:xfrm>
        <a:prstGeom prst="round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a:scene3d>
          <a:camera prst="orthographicFront"/>
          <a:lightRig rig="flat" dir="t"/>
        </a:scene3d>
        <a:sp3d/>
      </dsp:spPr>
      <dsp:style>
        <a:lnRef idx="1">
          <a:schemeClr val="accent3"/>
        </a:lnRef>
        <a:fillRef idx="2">
          <a:schemeClr val="accent3"/>
        </a:fillRef>
        <a:effectRef idx="1">
          <a:schemeClr val="accent3"/>
        </a:effectRef>
        <a:fontRef idx="minor">
          <a:schemeClr val="dk1"/>
        </a:fontRef>
      </dsp:style>
      <dsp:txBody>
        <a:bodyPr spcFirstLastPara="0" vert="horz" wrap="square" lIns="152400" tIns="0" rIns="152400" bIns="0" numCol="1" spcCol="1270" anchor="ctr" anchorCtr="0">
          <a:noAutofit/>
        </a:bodyPr>
        <a:lstStyle/>
        <a:p>
          <a:pPr marL="0" lvl="0" indent="0" algn="l" defTabSz="266700">
            <a:lnSpc>
              <a:spcPct val="90000"/>
            </a:lnSpc>
            <a:spcBef>
              <a:spcPct val="0"/>
            </a:spcBef>
            <a:spcAft>
              <a:spcPct val="35000"/>
            </a:spcAft>
            <a:buNone/>
          </a:pPr>
          <a:r>
            <a:rPr lang="pl-PL" sz="600" b="1" kern="1200">
              <a:solidFill>
                <a:sysClr val="windowText" lastClr="000000"/>
              </a:solidFill>
              <a:latin typeface="Calibri" panose="020F0502020204030204"/>
              <a:ea typeface="+mn-ea"/>
              <a:cs typeface="+mn-cs"/>
            </a:rPr>
            <a:t>1972  - Earth Summit conference in Stockholm</a:t>
          </a:r>
          <a:endParaRPr lang="pl-PL" sz="600" kern="1200">
            <a:solidFill>
              <a:sysClr val="windowText" lastClr="000000"/>
            </a:solidFill>
            <a:latin typeface="Calibri" panose="020F0502020204030204"/>
            <a:ea typeface="+mn-ea"/>
            <a:cs typeface="+mn-cs"/>
          </a:endParaRPr>
        </a:p>
      </dsp:txBody>
      <dsp:txXfrm>
        <a:off x="309088" y="5599556"/>
        <a:ext cx="4196343" cy="389823"/>
      </dsp:txXfrm>
    </dsp:sp>
    <dsp:sp modelId="{DE9E3199-E6C5-4CDE-8F91-CFF380D2B613}">
      <dsp:nvSpPr>
        <dsp:cNvPr id="0" name=""/>
        <dsp:cNvSpPr/>
      </dsp:nvSpPr>
      <dsp:spPr>
        <a:xfrm>
          <a:off x="0" y="6616077"/>
          <a:ext cx="5760000" cy="463050"/>
        </a:xfrm>
        <a:prstGeom prst="rect">
          <a:avLst/>
        </a:prstGeom>
        <a:solidFill>
          <a:sysClr val="window" lastClr="FFFFFF">
            <a:alpha val="90000"/>
            <a:hueOff val="0"/>
            <a:satOff val="0"/>
            <a:lumOff val="0"/>
            <a:alphaOff val="0"/>
          </a:sysClr>
        </a:solidFill>
        <a:ln w="6350" cap="flat" cmpd="sng" algn="ctr">
          <a:solidFill>
            <a:srgbClr val="A5A5A5">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47040" tIns="249936" rIns="447040" bIns="42672" numCol="1" spcCol="1270" anchor="t" anchorCtr="0">
          <a:noAutofit/>
        </a:bodyPr>
        <a:lstStyle/>
        <a:p>
          <a:pPr marL="57150" lvl="1" indent="-57150" algn="l" defTabSz="266700">
            <a:lnSpc>
              <a:spcPct val="90000"/>
            </a:lnSpc>
            <a:spcBef>
              <a:spcPct val="0"/>
            </a:spcBef>
            <a:spcAft>
              <a:spcPct val="15000"/>
            </a:spcAft>
            <a:buChar char="•"/>
          </a:pPr>
          <a:r>
            <a:rPr lang="pl-PL" sz="600" kern="1200">
              <a:solidFill>
                <a:sysClr val="windowText" lastClr="000000"/>
              </a:solidFill>
              <a:latin typeface="Calibri" panose="020F0502020204030204"/>
              <a:ea typeface="+mn-ea"/>
              <a:cs typeface="+mn-cs"/>
            </a:rPr>
            <a:t>Developing the concept of sustainable development (economic development perceived through the prism of the exhaustion of natural resources and their increasing contamination).</a:t>
          </a:r>
        </a:p>
      </dsp:txBody>
      <dsp:txXfrm>
        <a:off x="0" y="6616077"/>
        <a:ext cx="5760000" cy="463050"/>
      </dsp:txXfrm>
    </dsp:sp>
    <dsp:sp modelId="{1A899746-2548-4A2F-88C2-C309183370E9}">
      <dsp:nvSpPr>
        <dsp:cNvPr id="0" name=""/>
        <dsp:cNvSpPr/>
      </dsp:nvSpPr>
      <dsp:spPr>
        <a:xfrm>
          <a:off x="288000" y="6361198"/>
          <a:ext cx="4238519" cy="431999"/>
        </a:xfrm>
        <a:prstGeom prst="round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a:scene3d>
          <a:camera prst="orthographicFront"/>
          <a:lightRig rig="flat" dir="t"/>
        </a:scene3d>
        <a:sp3d/>
      </dsp:spPr>
      <dsp:style>
        <a:lnRef idx="1">
          <a:schemeClr val="accent3"/>
        </a:lnRef>
        <a:fillRef idx="2">
          <a:schemeClr val="accent3"/>
        </a:fillRef>
        <a:effectRef idx="1">
          <a:schemeClr val="accent3"/>
        </a:effectRef>
        <a:fontRef idx="minor">
          <a:schemeClr val="dk1"/>
        </a:fontRef>
      </dsp:style>
      <dsp:txBody>
        <a:bodyPr spcFirstLastPara="0" vert="horz" wrap="square" lIns="152400" tIns="0" rIns="152400" bIns="0" numCol="1" spcCol="1270" anchor="ctr" anchorCtr="0">
          <a:noAutofit/>
        </a:bodyPr>
        <a:lstStyle/>
        <a:p>
          <a:pPr marL="0" lvl="0" indent="0" algn="l" defTabSz="266700">
            <a:lnSpc>
              <a:spcPct val="90000"/>
            </a:lnSpc>
            <a:spcBef>
              <a:spcPct val="0"/>
            </a:spcBef>
            <a:spcAft>
              <a:spcPct val="35000"/>
            </a:spcAft>
            <a:buNone/>
          </a:pPr>
          <a:r>
            <a:rPr lang="pl-PL" sz="600" b="1" kern="1200">
              <a:solidFill>
                <a:sysClr val="windowText" lastClr="000000"/>
              </a:solidFill>
              <a:latin typeface="Calibri" panose="020F0502020204030204"/>
              <a:ea typeface="+mn-ea"/>
              <a:cs typeface="+mn-cs"/>
            </a:rPr>
            <a:t>1972 - 1st Report of the Club of Rome: "The limits to growth"</a:t>
          </a:r>
          <a:endParaRPr lang="pl-PL" sz="600" kern="1200">
            <a:solidFill>
              <a:sysClr val="windowText" lastClr="000000"/>
            </a:solidFill>
            <a:latin typeface="Calibri" panose="020F0502020204030204"/>
            <a:ea typeface="+mn-ea"/>
            <a:cs typeface="+mn-cs"/>
          </a:endParaRPr>
        </a:p>
      </dsp:txBody>
      <dsp:txXfrm>
        <a:off x="309088" y="6382286"/>
        <a:ext cx="4196343" cy="389823"/>
      </dsp:txXfrm>
    </dsp:sp>
    <dsp:sp modelId="{DFE90432-24C0-45B7-8653-CE3BC0D220A2}">
      <dsp:nvSpPr>
        <dsp:cNvPr id="0" name=""/>
        <dsp:cNvSpPr/>
      </dsp:nvSpPr>
      <dsp:spPr>
        <a:xfrm>
          <a:off x="0" y="7398806"/>
          <a:ext cx="5760000" cy="774900"/>
        </a:xfrm>
        <a:prstGeom prst="rect">
          <a:avLst/>
        </a:prstGeom>
        <a:solidFill>
          <a:sysClr val="window" lastClr="FFFFFF">
            <a:alpha val="90000"/>
            <a:hueOff val="0"/>
            <a:satOff val="0"/>
            <a:lumOff val="0"/>
            <a:alphaOff val="0"/>
          </a:sysClr>
        </a:solidFill>
        <a:ln w="6350" cap="flat" cmpd="sng" algn="ctr">
          <a:solidFill>
            <a:srgbClr val="A5A5A5">
              <a:hueOff val="0"/>
              <a:satOff val="0"/>
              <a:lumOff val="0"/>
              <a:alphaOff val="0"/>
            </a:srgb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447040" tIns="249936" rIns="447040" bIns="42672" numCol="1" spcCol="1270" anchor="t" anchorCtr="0">
          <a:noAutofit/>
        </a:bodyPr>
        <a:lstStyle/>
        <a:p>
          <a:pPr marL="57150" lvl="1" indent="-57150" algn="l" defTabSz="266700">
            <a:lnSpc>
              <a:spcPct val="90000"/>
            </a:lnSpc>
            <a:spcBef>
              <a:spcPct val="0"/>
            </a:spcBef>
            <a:spcAft>
              <a:spcPct val="15000"/>
            </a:spcAft>
            <a:buChar char="•"/>
          </a:pPr>
          <a:r>
            <a:rPr lang="pl-PL" sz="600" kern="1200">
              <a:solidFill>
                <a:sysClr val="windowText" lastClr="000000"/>
              </a:solidFill>
              <a:latin typeface="Calibri" panose="020F0502020204030204"/>
              <a:ea typeface="+mn-ea"/>
              <a:cs typeface="+mn-cs"/>
            </a:rPr>
            <a:t>Presentation of issues requiring urgent discussion at an international forum:
human settlements and industrial development,
rational use and development of our planet's natural resources,
poisoning and polluting the human environment,
protection of the value of the human environment.</a:t>
          </a:r>
        </a:p>
      </dsp:txBody>
      <dsp:txXfrm>
        <a:off x="0" y="7398806"/>
        <a:ext cx="5760000" cy="774900"/>
      </dsp:txXfrm>
    </dsp:sp>
    <dsp:sp modelId="{8669E891-DF29-4206-BA42-07FCE74D8D13}">
      <dsp:nvSpPr>
        <dsp:cNvPr id="0" name=""/>
        <dsp:cNvSpPr/>
      </dsp:nvSpPr>
      <dsp:spPr>
        <a:xfrm>
          <a:off x="288000" y="7143927"/>
          <a:ext cx="4238519" cy="431999"/>
        </a:xfrm>
        <a:prstGeom prst="round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a:scene3d>
          <a:camera prst="orthographicFront"/>
          <a:lightRig rig="flat" dir="t"/>
        </a:scene3d>
        <a:sp3d/>
      </dsp:spPr>
      <dsp:style>
        <a:lnRef idx="1">
          <a:schemeClr val="accent3"/>
        </a:lnRef>
        <a:fillRef idx="2">
          <a:schemeClr val="accent3"/>
        </a:fillRef>
        <a:effectRef idx="1">
          <a:schemeClr val="accent3"/>
        </a:effectRef>
        <a:fontRef idx="minor">
          <a:schemeClr val="dk1"/>
        </a:fontRef>
      </dsp:style>
      <dsp:txBody>
        <a:bodyPr spcFirstLastPara="0" vert="horz" wrap="square" lIns="152400" tIns="0" rIns="152400" bIns="0" numCol="1" spcCol="1270" anchor="ctr" anchorCtr="0">
          <a:noAutofit/>
        </a:bodyPr>
        <a:lstStyle/>
        <a:p>
          <a:pPr marL="0" lvl="0" indent="0" algn="l" defTabSz="266700">
            <a:lnSpc>
              <a:spcPct val="90000"/>
            </a:lnSpc>
            <a:spcBef>
              <a:spcPct val="0"/>
            </a:spcBef>
            <a:spcAft>
              <a:spcPct val="35000"/>
            </a:spcAft>
            <a:buNone/>
          </a:pPr>
          <a:r>
            <a:rPr lang="pl-PL" sz="600" b="1" kern="1200">
              <a:solidFill>
                <a:sysClr val="windowText" lastClr="000000"/>
              </a:solidFill>
              <a:latin typeface="Calibri" panose="020F0502020204030204"/>
              <a:ea typeface="+mn-ea"/>
              <a:cs typeface="+mn-cs"/>
            </a:rPr>
            <a:t>26th May 1969 - Report of UN Secretary-General U'Thant: "Man and his environment"</a:t>
          </a:r>
          <a:endParaRPr lang="pl-PL" sz="600" kern="1200">
            <a:solidFill>
              <a:sysClr val="windowText" lastClr="000000"/>
            </a:solidFill>
            <a:latin typeface="Calibri" panose="020F0502020204030204"/>
            <a:ea typeface="+mn-ea"/>
            <a:cs typeface="+mn-cs"/>
          </a:endParaRPr>
        </a:p>
      </dsp:txBody>
      <dsp:txXfrm>
        <a:off x="309088" y="7165015"/>
        <a:ext cx="4196343" cy="389823"/>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D34D1-3369-4F24-A960-01DA22499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11</Pages>
  <Words>5586</Words>
  <Characters>33522</Characters>
  <Application>Microsoft Office Word</Application>
  <DocSecurity>0</DocSecurity>
  <Lines>279</Lines>
  <Paragraphs>78</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39030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Kowalski Ryszard</dc:creator>
  <cp:lastModifiedBy>Janusz Dabrowski NA</cp:lastModifiedBy>
  <cp:revision>10</cp:revision>
  <cp:lastPrinted>2020-12-09T01:27:00Z</cp:lastPrinted>
  <dcterms:created xsi:type="dcterms:W3CDTF">2023-12-01T10:46:00Z</dcterms:created>
  <dcterms:modified xsi:type="dcterms:W3CDTF">2023-12-18T08:16:00Z</dcterms:modified>
</cp:coreProperties>
</file>