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Layout w:type="fixed"/>
        <w:tblCellMar>
          <w:left w:w="0" w:type="dxa"/>
          <w:right w:w="0" w:type="dxa"/>
        </w:tblCellMar>
        <w:tblLook w:val="04A0" w:firstRow="1" w:lastRow="0" w:firstColumn="1" w:lastColumn="0" w:noHBand="0" w:noVBand="1"/>
      </w:tblPr>
      <w:tblGrid>
        <w:gridCol w:w="709"/>
        <w:gridCol w:w="992"/>
        <w:gridCol w:w="6304"/>
        <w:gridCol w:w="1634"/>
      </w:tblGrid>
      <w:tr w:rsidR="00E623BB" w:rsidRPr="00830A35" w14:paraId="330E994D" w14:textId="77777777" w:rsidTr="00D84D3A">
        <w:trPr>
          <w:trHeight w:hRule="exact" w:val="142"/>
        </w:trPr>
        <w:tc>
          <w:tcPr>
            <w:tcW w:w="709" w:type="dxa"/>
            <w:vMerge w:val="restart"/>
            <w:shd w:val="clear" w:color="auto" w:fill="auto"/>
            <w:vAlign w:val="center"/>
          </w:tcPr>
          <w:p w14:paraId="0B92E96F" w14:textId="77777777" w:rsidR="00E623BB" w:rsidRPr="00830A35" w:rsidRDefault="00E623BB" w:rsidP="00101B19">
            <w:pPr>
              <w:spacing w:after="0" w:line="240" w:lineRule="auto"/>
              <w:rPr>
                <w:rFonts w:ascii="Times New Roman" w:hAnsi="Times New Roman" w:cs="Times New Roman"/>
                <w:sz w:val="20"/>
                <w:szCs w:val="20"/>
                <w:lang w:val="en-GB"/>
              </w:rPr>
            </w:pPr>
            <w:bookmarkStart w:id="0" w:name="_Hlk103340665"/>
            <w:bookmarkStart w:id="1" w:name="_Hlk24804592"/>
            <w:bookmarkEnd w:id="0"/>
            <w:r w:rsidRPr="00830A35">
              <w:rPr>
                <w:rFonts w:ascii="Times New Roman" w:hAnsi="Times New Roman" w:cs="Times New Roman"/>
                <w:noProof/>
                <w:lang w:val="en-GB"/>
              </w:rPr>
              <w:drawing>
                <wp:anchor distT="0" distB="0" distL="114300" distR="114300" simplePos="0" relativeHeight="251670528" behindDoc="0" locked="0" layoutInCell="1" allowOverlap="1" wp14:anchorId="3CD040B9" wp14:editId="1C4FD958">
                  <wp:simplePos x="0" y="0"/>
                  <wp:positionH relativeFrom="column">
                    <wp:posOffset>-635</wp:posOffset>
                  </wp:positionH>
                  <wp:positionV relativeFrom="paragraph">
                    <wp:posOffset>327660</wp:posOffset>
                  </wp:positionV>
                  <wp:extent cx="432000" cy="426000"/>
                  <wp:effectExtent l="0" t="0" r="635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2000" cy="426000"/>
                          </a:xfrm>
                          <a:prstGeom prst="rect">
                            <a:avLst/>
                          </a:prstGeom>
                          <a:noFill/>
                        </pic:spPr>
                      </pic:pic>
                    </a:graphicData>
                  </a:graphic>
                  <wp14:sizeRelH relativeFrom="page">
                    <wp14:pctWidth>0</wp14:pctWidth>
                  </wp14:sizeRelH>
                  <wp14:sizeRelV relativeFrom="page">
                    <wp14:pctHeight>0</wp14:pctHeight>
                  </wp14:sizeRelV>
                </wp:anchor>
              </w:drawing>
            </w:r>
          </w:p>
        </w:tc>
        <w:tc>
          <w:tcPr>
            <w:tcW w:w="8930" w:type="dxa"/>
            <w:gridSpan w:val="3"/>
            <w:shd w:val="clear" w:color="auto" w:fill="auto"/>
            <w:vAlign w:val="center"/>
          </w:tcPr>
          <w:p w14:paraId="1E11FC73" w14:textId="77777777" w:rsidR="00E623BB" w:rsidRPr="00830A35" w:rsidRDefault="00E623BB" w:rsidP="00101B19">
            <w:pPr>
              <w:spacing w:after="0" w:line="240" w:lineRule="auto"/>
              <w:jc w:val="center"/>
              <w:rPr>
                <w:rFonts w:ascii="Times New Roman" w:hAnsi="Times New Roman" w:cs="Times New Roman"/>
                <w:lang w:val="en-GB"/>
              </w:rPr>
            </w:pPr>
          </w:p>
        </w:tc>
      </w:tr>
      <w:tr w:rsidR="00E623BB" w:rsidRPr="00830A35" w14:paraId="72DD0D2D" w14:textId="77777777" w:rsidTr="00D84D3A">
        <w:trPr>
          <w:trHeight w:hRule="exact" w:val="283"/>
        </w:trPr>
        <w:tc>
          <w:tcPr>
            <w:tcW w:w="709" w:type="dxa"/>
            <w:vMerge/>
            <w:shd w:val="clear" w:color="auto" w:fill="auto"/>
          </w:tcPr>
          <w:p w14:paraId="521BEA6D" w14:textId="77777777" w:rsidR="00E623BB" w:rsidRPr="00830A35" w:rsidRDefault="00E623BB" w:rsidP="00101B19">
            <w:pPr>
              <w:spacing w:after="0" w:line="240" w:lineRule="auto"/>
              <w:jc w:val="center"/>
              <w:rPr>
                <w:rFonts w:ascii="Times New Roman" w:hAnsi="Times New Roman" w:cs="Times New Roman"/>
                <w:lang w:val="en-GB"/>
              </w:rPr>
            </w:pPr>
          </w:p>
        </w:tc>
        <w:tc>
          <w:tcPr>
            <w:tcW w:w="8930" w:type="dxa"/>
            <w:gridSpan w:val="3"/>
            <w:tcBorders>
              <w:bottom w:val="single" w:sz="2" w:space="0" w:color="auto"/>
            </w:tcBorders>
            <w:shd w:val="clear" w:color="auto" w:fill="auto"/>
            <w:vAlign w:val="center"/>
          </w:tcPr>
          <w:p w14:paraId="13FD2E11" w14:textId="77777777" w:rsidR="00E623BB" w:rsidRPr="00830A35" w:rsidRDefault="00E623BB" w:rsidP="00101B19">
            <w:pPr>
              <w:spacing w:after="0" w:line="240" w:lineRule="auto"/>
              <w:jc w:val="center"/>
              <w:rPr>
                <w:rFonts w:ascii="Times New Roman" w:hAnsi="Times New Roman" w:cs="Times New Roman"/>
                <w:lang w:val="en-GB"/>
              </w:rPr>
            </w:pPr>
            <w:proofErr w:type="spellStart"/>
            <w:r w:rsidRPr="00830A35">
              <w:rPr>
                <w:rFonts w:ascii="Times New Roman" w:hAnsi="Times New Roman" w:cs="Times New Roman"/>
                <w:b/>
                <w:sz w:val="20"/>
                <w:szCs w:val="20"/>
                <w:lang w:val="en-GB"/>
              </w:rPr>
              <w:t>Rocznik</w:t>
            </w:r>
            <w:proofErr w:type="spellEnd"/>
            <w:r w:rsidRPr="00830A35">
              <w:rPr>
                <w:rFonts w:ascii="Times New Roman" w:hAnsi="Times New Roman" w:cs="Times New Roman"/>
                <w:b/>
                <w:sz w:val="20"/>
                <w:szCs w:val="20"/>
                <w:lang w:val="en-GB"/>
              </w:rPr>
              <w:t xml:space="preserve"> </w:t>
            </w:r>
            <w:proofErr w:type="spellStart"/>
            <w:r w:rsidRPr="00830A35">
              <w:rPr>
                <w:rFonts w:ascii="Times New Roman" w:hAnsi="Times New Roman" w:cs="Times New Roman"/>
                <w:b/>
                <w:sz w:val="20"/>
                <w:szCs w:val="20"/>
                <w:lang w:val="en-GB"/>
              </w:rPr>
              <w:t>Ochrona</w:t>
            </w:r>
            <w:proofErr w:type="spellEnd"/>
            <w:r w:rsidRPr="00830A35">
              <w:rPr>
                <w:rFonts w:ascii="Times New Roman" w:hAnsi="Times New Roman" w:cs="Times New Roman"/>
                <w:b/>
                <w:sz w:val="20"/>
                <w:szCs w:val="20"/>
                <w:lang w:val="en-GB"/>
              </w:rPr>
              <w:t xml:space="preserve"> </w:t>
            </w:r>
            <w:proofErr w:type="spellStart"/>
            <w:r w:rsidRPr="00830A35">
              <w:rPr>
                <w:rFonts w:ascii="Times New Roman" w:hAnsi="Times New Roman" w:cs="Times New Roman"/>
                <w:b/>
                <w:sz w:val="20"/>
                <w:szCs w:val="20"/>
                <w:lang w:val="en-GB"/>
              </w:rPr>
              <w:t>Środowiska</w:t>
            </w:r>
            <w:proofErr w:type="spellEnd"/>
          </w:p>
        </w:tc>
      </w:tr>
      <w:tr w:rsidR="00E623BB" w:rsidRPr="00830A35" w14:paraId="2447D4FA" w14:textId="77777777" w:rsidTr="00D84D3A">
        <w:trPr>
          <w:trHeight w:hRule="exact" w:val="283"/>
        </w:trPr>
        <w:tc>
          <w:tcPr>
            <w:tcW w:w="709" w:type="dxa"/>
            <w:vMerge/>
            <w:shd w:val="clear" w:color="auto" w:fill="auto"/>
          </w:tcPr>
          <w:p w14:paraId="254F70BC" w14:textId="77777777" w:rsidR="00E623BB" w:rsidRPr="00830A35" w:rsidRDefault="00E623BB" w:rsidP="00101B19">
            <w:pPr>
              <w:spacing w:after="0" w:line="240" w:lineRule="auto"/>
              <w:jc w:val="center"/>
              <w:rPr>
                <w:rFonts w:ascii="Times New Roman" w:hAnsi="Times New Roman" w:cs="Times New Roman"/>
                <w:lang w:val="en-GB"/>
              </w:rPr>
            </w:pPr>
          </w:p>
        </w:tc>
        <w:tc>
          <w:tcPr>
            <w:tcW w:w="992" w:type="dxa"/>
            <w:tcBorders>
              <w:top w:val="single" w:sz="2" w:space="0" w:color="auto"/>
              <w:bottom w:val="single" w:sz="2" w:space="0" w:color="auto"/>
            </w:tcBorders>
            <w:shd w:val="clear" w:color="auto" w:fill="auto"/>
            <w:vAlign w:val="center"/>
          </w:tcPr>
          <w:p w14:paraId="73A499A9" w14:textId="77777777" w:rsidR="00E623BB" w:rsidRPr="00830A35" w:rsidRDefault="00E623BB" w:rsidP="00101B19">
            <w:pPr>
              <w:spacing w:after="0" w:line="240" w:lineRule="auto"/>
              <w:rPr>
                <w:rFonts w:ascii="Times New Roman" w:hAnsi="Times New Roman" w:cs="Times New Roman"/>
                <w:sz w:val="18"/>
                <w:szCs w:val="18"/>
                <w:lang w:val="en-GB"/>
              </w:rPr>
            </w:pPr>
            <w:r w:rsidRPr="00830A35">
              <w:rPr>
                <w:rFonts w:ascii="Times New Roman" w:hAnsi="Times New Roman" w:cs="Times New Roman"/>
                <w:sz w:val="18"/>
                <w:szCs w:val="18"/>
                <w:lang w:val="en-GB"/>
              </w:rPr>
              <w:t>Volume 2</w:t>
            </w:r>
            <w:r>
              <w:rPr>
                <w:rFonts w:ascii="Times New Roman" w:hAnsi="Times New Roman" w:cs="Times New Roman"/>
                <w:sz w:val="18"/>
                <w:szCs w:val="18"/>
                <w:lang w:val="en-GB"/>
              </w:rPr>
              <w:t>5</w:t>
            </w:r>
          </w:p>
        </w:tc>
        <w:tc>
          <w:tcPr>
            <w:tcW w:w="6304" w:type="dxa"/>
            <w:tcBorders>
              <w:top w:val="single" w:sz="2" w:space="0" w:color="auto"/>
              <w:bottom w:val="single" w:sz="2" w:space="0" w:color="auto"/>
            </w:tcBorders>
            <w:shd w:val="clear" w:color="auto" w:fill="auto"/>
            <w:vAlign w:val="center"/>
          </w:tcPr>
          <w:p w14:paraId="0CA7DF89" w14:textId="77777777" w:rsidR="00E623BB" w:rsidRPr="00830A35" w:rsidRDefault="00E623BB" w:rsidP="00D84D3A">
            <w:pPr>
              <w:tabs>
                <w:tab w:val="left" w:pos="3057"/>
              </w:tabs>
              <w:spacing w:after="0" w:line="240" w:lineRule="auto"/>
              <w:ind w:left="227"/>
              <w:rPr>
                <w:rFonts w:ascii="Times New Roman" w:hAnsi="Times New Roman" w:cs="Times New Roman"/>
                <w:sz w:val="18"/>
                <w:szCs w:val="18"/>
                <w:lang w:val="en-GB"/>
              </w:rPr>
            </w:pPr>
            <w:r w:rsidRPr="00830A35">
              <w:rPr>
                <w:rFonts w:ascii="Times New Roman" w:hAnsi="Times New Roman" w:cs="Times New Roman"/>
                <w:sz w:val="18"/>
                <w:szCs w:val="18"/>
                <w:lang w:val="en-GB"/>
              </w:rPr>
              <w:t>Year 202</w:t>
            </w:r>
            <w:r>
              <w:rPr>
                <w:rFonts w:ascii="Times New Roman" w:hAnsi="Times New Roman" w:cs="Times New Roman"/>
                <w:sz w:val="18"/>
                <w:szCs w:val="18"/>
                <w:lang w:val="en-GB"/>
              </w:rPr>
              <w:t>3</w:t>
            </w:r>
            <w:r w:rsidRPr="00830A35">
              <w:rPr>
                <w:rFonts w:ascii="Times New Roman" w:hAnsi="Times New Roman" w:cs="Times New Roman"/>
                <w:sz w:val="18"/>
                <w:szCs w:val="18"/>
                <w:lang w:val="en-GB"/>
              </w:rPr>
              <w:tab/>
              <w:t>ISSN 2720-7501</w:t>
            </w:r>
          </w:p>
        </w:tc>
        <w:tc>
          <w:tcPr>
            <w:tcW w:w="1634" w:type="dxa"/>
            <w:tcBorders>
              <w:top w:val="single" w:sz="2" w:space="0" w:color="auto"/>
              <w:bottom w:val="single" w:sz="2" w:space="0" w:color="auto"/>
            </w:tcBorders>
            <w:shd w:val="clear" w:color="auto" w:fill="auto"/>
            <w:vAlign w:val="center"/>
          </w:tcPr>
          <w:p w14:paraId="1F37370E" w14:textId="56AD1599" w:rsidR="00E623BB" w:rsidRPr="00830A35" w:rsidRDefault="00E623BB" w:rsidP="00101B19">
            <w:pPr>
              <w:spacing w:after="0" w:line="240" w:lineRule="auto"/>
              <w:jc w:val="right"/>
              <w:rPr>
                <w:rFonts w:ascii="Times New Roman" w:hAnsi="Times New Roman" w:cs="Times New Roman"/>
                <w:sz w:val="18"/>
                <w:szCs w:val="18"/>
                <w:lang w:val="en-GB"/>
              </w:rPr>
            </w:pPr>
            <w:r w:rsidRPr="00830A35">
              <w:rPr>
                <w:rFonts w:ascii="Times New Roman" w:hAnsi="Times New Roman" w:cs="Times New Roman"/>
                <w:sz w:val="18"/>
                <w:szCs w:val="18"/>
                <w:lang w:val="en-GB"/>
              </w:rPr>
              <w:t xml:space="preserve">pp. </w:t>
            </w:r>
            <w:r>
              <w:rPr>
                <w:rFonts w:ascii="Times New Roman" w:hAnsi="Times New Roman" w:cs="Times New Roman"/>
                <w:sz w:val="18"/>
                <w:szCs w:val="18"/>
                <w:lang w:val="en-GB"/>
              </w:rPr>
              <w:t>09</w:t>
            </w:r>
            <w:r w:rsidRPr="00830A35">
              <w:rPr>
                <w:rFonts w:ascii="Times New Roman" w:hAnsi="Times New Roman" w:cs="Times New Roman"/>
                <w:sz w:val="18"/>
                <w:szCs w:val="18"/>
                <w:lang w:val="en-GB"/>
              </w:rPr>
              <w:t>-</w:t>
            </w:r>
            <w:r w:rsidR="00887C83">
              <w:rPr>
                <w:rFonts w:ascii="Times New Roman" w:hAnsi="Times New Roman" w:cs="Times New Roman"/>
                <w:sz w:val="18"/>
                <w:szCs w:val="18"/>
                <w:lang w:val="en-GB"/>
              </w:rPr>
              <w:t>15</w:t>
            </w:r>
          </w:p>
        </w:tc>
      </w:tr>
      <w:tr w:rsidR="00E623BB" w:rsidRPr="00AD098D" w14:paraId="2988B5B6" w14:textId="77777777" w:rsidTr="00D84D3A">
        <w:trPr>
          <w:trHeight w:hRule="exact" w:val="283"/>
        </w:trPr>
        <w:tc>
          <w:tcPr>
            <w:tcW w:w="709" w:type="dxa"/>
            <w:shd w:val="clear" w:color="auto" w:fill="auto"/>
          </w:tcPr>
          <w:p w14:paraId="72C239D5" w14:textId="77777777" w:rsidR="00E623BB" w:rsidRPr="00830A35" w:rsidRDefault="00E623BB" w:rsidP="00101B19">
            <w:pPr>
              <w:spacing w:after="0" w:line="240" w:lineRule="auto"/>
              <w:jc w:val="center"/>
              <w:rPr>
                <w:rFonts w:ascii="Times New Roman" w:hAnsi="Times New Roman" w:cs="Times New Roman"/>
                <w:lang w:val="en-GB"/>
              </w:rPr>
            </w:pPr>
          </w:p>
        </w:tc>
        <w:tc>
          <w:tcPr>
            <w:tcW w:w="8930" w:type="dxa"/>
            <w:gridSpan w:val="3"/>
            <w:tcBorders>
              <w:top w:val="single" w:sz="2" w:space="0" w:color="auto"/>
              <w:bottom w:val="single" w:sz="2" w:space="0" w:color="auto"/>
            </w:tcBorders>
            <w:shd w:val="clear" w:color="auto" w:fill="auto"/>
            <w:vAlign w:val="center"/>
          </w:tcPr>
          <w:p w14:paraId="2031975E" w14:textId="77777777" w:rsidR="00E623BB" w:rsidRPr="00830A35" w:rsidRDefault="00E623BB" w:rsidP="00D84D3A">
            <w:pPr>
              <w:tabs>
                <w:tab w:val="right" w:pos="8928"/>
              </w:tabs>
              <w:spacing w:after="0" w:line="240" w:lineRule="auto"/>
              <w:rPr>
                <w:rFonts w:ascii="Times New Roman" w:hAnsi="Times New Roman" w:cs="Times New Roman"/>
                <w:sz w:val="18"/>
                <w:szCs w:val="18"/>
                <w:lang w:val="en-GB"/>
              </w:rPr>
            </w:pPr>
            <w:r w:rsidRPr="00830A35">
              <w:rPr>
                <w:rFonts w:ascii="Times New Roman" w:hAnsi="Times New Roman" w:cs="Times New Roman"/>
                <w:sz w:val="18"/>
                <w:szCs w:val="18"/>
                <w:lang w:val="en-GB"/>
              </w:rPr>
              <w:t>https://doi.org/10.54740/ros.202</w:t>
            </w:r>
            <w:r>
              <w:rPr>
                <w:rFonts w:ascii="Times New Roman" w:hAnsi="Times New Roman" w:cs="Times New Roman"/>
                <w:sz w:val="18"/>
                <w:szCs w:val="18"/>
                <w:lang w:val="en-GB"/>
              </w:rPr>
              <w:t>3</w:t>
            </w:r>
            <w:r w:rsidRPr="00830A35">
              <w:rPr>
                <w:rFonts w:ascii="Times New Roman" w:hAnsi="Times New Roman" w:cs="Times New Roman"/>
                <w:sz w:val="18"/>
                <w:szCs w:val="18"/>
                <w:lang w:val="en-GB"/>
              </w:rPr>
              <w:t>.0</w:t>
            </w:r>
            <w:r>
              <w:rPr>
                <w:rFonts w:ascii="Times New Roman" w:hAnsi="Times New Roman" w:cs="Times New Roman"/>
                <w:sz w:val="18"/>
                <w:szCs w:val="18"/>
                <w:lang w:val="en-GB"/>
              </w:rPr>
              <w:t>02</w:t>
            </w:r>
            <w:r w:rsidRPr="00830A35">
              <w:rPr>
                <w:rFonts w:ascii="Times New Roman" w:hAnsi="Times New Roman" w:cs="Times New Roman"/>
                <w:sz w:val="18"/>
                <w:szCs w:val="18"/>
                <w:lang w:val="en-GB"/>
              </w:rPr>
              <w:tab/>
              <w:t>open access</w:t>
            </w:r>
          </w:p>
        </w:tc>
      </w:tr>
      <w:tr w:rsidR="00E623BB" w:rsidRPr="00AD098D" w14:paraId="064CE109" w14:textId="77777777" w:rsidTr="00D84D3A">
        <w:trPr>
          <w:trHeight w:hRule="exact" w:val="283"/>
        </w:trPr>
        <w:tc>
          <w:tcPr>
            <w:tcW w:w="709" w:type="dxa"/>
            <w:shd w:val="clear" w:color="auto" w:fill="auto"/>
          </w:tcPr>
          <w:p w14:paraId="7CAFC24F" w14:textId="77777777" w:rsidR="00E623BB" w:rsidRPr="00830A35" w:rsidRDefault="00E623BB" w:rsidP="00101B19">
            <w:pPr>
              <w:spacing w:after="0" w:line="240" w:lineRule="auto"/>
              <w:jc w:val="center"/>
              <w:rPr>
                <w:rFonts w:ascii="Times New Roman" w:hAnsi="Times New Roman" w:cs="Times New Roman"/>
                <w:lang w:val="en-GB"/>
              </w:rPr>
            </w:pPr>
          </w:p>
        </w:tc>
        <w:tc>
          <w:tcPr>
            <w:tcW w:w="8930" w:type="dxa"/>
            <w:gridSpan w:val="3"/>
            <w:tcBorders>
              <w:top w:val="single" w:sz="2" w:space="0" w:color="auto"/>
            </w:tcBorders>
            <w:shd w:val="clear" w:color="auto" w:fill="auto"/>
            <w:vAlign w:val="center"/>
          </w:tcPr>
          <w:p w14:paraId="7DBE3D91" w14:textId="77777777" w:rsidR="00E623BB" w:rsidRPr="00830A35" w:rsidRDefault="00E623BB" w:rsidP="00D84D3A">
            <w:pPr>
              <w:tabs>
                <w:tab w:val="left" w:pos="3828"/>
                <w:tab w:val="right" w:pos="8928"/>
              </w:tabs>
              <w:spacing w:after="0" w:line="240" w:lineRule="auto"/>
              <w:rPr>
                <w:rFonts w:ascii="Times New Roman" w:hAnsi="Times New Roman" w:cs="Times New Roman"/>
                <w:spacing w:val="-4"/>
                <w:sz w:val="18"/>
                <w:szCs w:val="18"/>
                <w:lang w:val="en-GB"/>
              </w:rPr>
            </w:pPr>
            <w:r w:rsidRPr="00830A35">
              <w:rPr>
                <w:rFonts w:ascii="Times New Roman" w:hAnsi="Times New Roman" w:cs="Times New Roman"/>
                <w:spacing w:val="-4"/>
                <w:sz w:val="18"/>
                <w:szCs w:val="18"/>
                <w:lang w:val="en-GB"/>
              </w:rPr>
              <w:t xml:space="preserve">Received: </w:t>
            </w:r>
            <w:r w:rsidR="00887C83">
              <w:rPr>
                <w:rFonts w:ascii="Times New Roman" w:hAnsi="Times New Roman" w:cs="Times New Roman"/>
                <w:spacing w:val="-4"/>
                <w:sz w:val="18"/>
                <w:szCs w:val="18"/>
                <w:lang w:val="en-GB"/>
              </w:rPr>
              <w:t>March</w:t>
            </w:r>
            <w:r w:rsidRPr="00830A35">
              <w:rPr>
                <w:rFonts w:ascii="Times New Roman" w:hAnsi="Times New Roman" w:cs="Times New Roman"/>
                <w:spacing w:val="-4"/>
                <w:sz w:val="18"/>
                <w:szCs w:val="18"/>
                <w:lang w:val="en-GB"/>
              </w:rPr>
              <w:t xml:space="preserve"> 202</w:t>
            </w:r>
            <w:r w:rsidR="00887C83">
              <w:rPr>
                <w:rFonts w:ascii="Times New Roman" w:hAnsi="Times New Roman" w:cs="Times New Roman"/>
                <w:spacing w:val="-4"/>
                <w:sz w:val="18"/>
                <w:szCs w:val="18"/>
                <w:lang w:val="en-GB"/>
              </w:rPr>
              <w:t>3</w:t>
            </w:r>
            <w:r w:rsidRPr="00830A35">
              <w:rPr>
                <w:rFonts w:ascii="Times New Roman" w:hAnsi="Times New Roman" w:cs="Times New Roman"/>
                <w:spacing w:val="-4"/>
                <w:sz w:val="18"/>
                <w:szCs w:val="18"/>
                <w:lang w:val="en-GB"/>
              </w:rPr>
              <w:tab/>
              <w:t xml:space="preserve">Accepted: </w:t>
            </w:r>
            <w:r w:rsidR="00887C83">
              <w:rPr>
                <w:rFonts w:ascii="Times New Roman" w:hAnsi="Times New Roman" w:cs="Times New Roman"/>
                <w:spacing w:val="-4"/>
                <w:sz w:val="18"/>
                <w:szCs w:val="18"/>
                <w:lang w:val="en-GB"/>
              </w:rPr>
              <w:t>March</w:t>
            </w:r>
            <w:r w:rsidRPr="00830A35">
              <w:rPr>
                <w:rFonts w:ascii="Times New Roman" w:hAnsi="Times New Roman" w:cs="Times New Roman"/>
                <w:spacing w:val="-4"/>
                <w:sz w:val="18"/>
                <w:szCs w:val="18"/>
                <w:lang w:val="en-GB"/>
              </w:rPr>
              <w:t xml:space="preserve"> 202</w:t>
            </w:r>
            <w:r>
              <w:rPr>
                <w:rFonts w:ascii="Times New Roman" w:hAnsi="Times New Roman" w:cs="Times New Roman"/>
                <w:spacing w:val="-4"/>
                <w:sz w:val="18"/>
                <w:szCs w:val="18"/>
                <w:lang w:val="en-GB"/>
              </w:rPr>
              <w:t>3</w:t>
            </w:r>
            <w:r w:rsidRPr="00830A35">
              <w:rPr>
                <w:rFonts w:ascii="Times New Roman" w:hAnsi="Times New Roman" w:cs="Times New Roman"/>
                <w:spacing w:val="-4"/>
                <w:sz w:val="18"/>
                <w:szCs w:val="18"/>
                <w:lang w:val="en-GB"/>
              </w:rPr>
              <w:tab/>
              <w:t xml:space="preserve">Published: </w:t>
            </w:r>
            <w:r w:rsidR="00887C83">
              <w:rPr>
                <w:rFonts w:ascii="Times New Roman" w:hAnsi="Times New Roman" w:cs="Times New Roman"/>
                <w:spacing w:val="-4"/>
                <w:sz w:val="18"/>
                <w:szCs w:val="18"/>
                <w:lang w:val="en-GB"/>
              </w:rPr>
              <w:t>April</w:t>
            </w:r>
            <w:r w:rsidRPr="00830A35">
              <w:rPr>
                <w:rFonts w:ascii="Times New Roman" w:hAnsi="Times New Roman" w:cs="Times New Roman"/>
                <w:spacing w:val="-4"/>
                <w:sz w:val="18"/>
                <w:szCs w:val="18"/>
                <w:lang w:val="en-GB"/>
              </w:rPr>
              <w:t xml:space="preserve"> 202</w:t>
            </w:r>
            <w:r>
              <w:rPr>
                <w:rFonts w:ascii="Times New Roman" w:hAnsi="Times New Roman" w:cs="Times New Roman"/>
                <w:spacing w:val="-4"/>
                <w:sz w:val="18"/>
                <w:szCs w:val="18"/>
                <w:lang w:val="en-GB"/>
              </w:rPr>
              <w:t>3</w:t>
            </w:r>
          </w:p>
        </w:tc>
      </w:tr>
    </w:tbl>
    <w:bookmarkEnd w:id="1"/>
    <w:p w14:paraId="4E61C566" w14:textId="77777777" w:rsidR="000E2EFC" w:rsidRPr="006D6DA9" w:rsidRDefault="002D34B6" w:rsidP="0074668E">
      <w:pPr>
        <w:pStyle w:val="Rtytu"/>
        <w:rPr>
          <w:lang w:val="en-CA"/>
        </w:rPr>
      </w:pPr>
      <w:r w:rsidRPr="006D6DA9">
        <w:rPr>
          <w:lang w:val="en-CA"/>
        </w:rPr>
        <w:t xml:space="preserve">Thermomechanical </w:t>
      </w:r>
      <w:r w:rsidR="00E623BB">
        <w:rPr>
          <w:lang w:val="en-CA"/>
        </w:rPr>
        <w:t>H</w:t>
      </w:r>
      <w:r w:rsidRPr="006D6DA9">
        <w:rPr>
          <w:lang w:val="en-CA"/>
        </w:rPr>
        <w:t xml:space="preserve">omogenization in </w:t>
      </w:r>
      <w:r w:rsidR="00E623BB">
        <w:rPr>
          <w:lang w:val="en-CA"/>
        </w:rPr>
        <w:t>S</w:t>
      </w:r>
      <w:r w:rsidRPr="006D6DA9">
        <w:rPr>
          <w:lang w:val="en-CA"/>
        </w:rPr>
        <w:t xml:space="preserve">team </w:t>
      </w:r>
      <w:r w:rsidR="00E623BB">
        <w:rPr>
          <w:lang w:val="en-CA"/>
        </w:rPr>
        <w:t>E</w:t>
      </w:r>
      <w:r w:rsidRPr="006D6DA9">
        <w:rPr>
          <w:lang w:val="en-CA"/>
        </w:rPr>
        <w:t>xplosion</w:t>
      </w:r>
    </w:p>
    <w:p w14:paraId="17DEBD90" w14:textId="77777777" w:rsidR="006D6DA9" w:rsidRPr="006D6DA9" w:rsidRDefault="003A54C0" w:rsidP="0074668E">
      <w:pPr>
        <w:pStyle w:val="Rautor"/>
        <w:rPr>
          <w:lang w:val="en-CA"/>
        </w:rPr>
      </w:pPr>
      <w:r w:rsidRPr="00401B43">
        <w:rPr>
          <w:lang w:val="en-CA"/>
        </w:rPr>
        <w:t xml:space="preserve">Anatoliy </w:t>
      </w:r>
      <w:proofErr w:type="spellStart"/>
      <w:r w:rsidRPr="00401B43">
        <w:rPr>
          <w:lang w:val="en-CA"/>
        </w:rPr>
        <w:t>Pavlenk</w:t>
      </w:r>
      <w:proofErr w:type="spellEnd"/>
      <w:r>
        <w:rPr>
          <w:lang w:val="ru-RU"/>
        </w:rPr>
        <w:t>о</w:t>
      </w:r>
      <w:r w:rsidR="00861292" w:rsidRPr="00401B43">
        <w:rPr>
          <w:vertAlign w:val="superscript"/>
          <w:lang w:val="en-CA"/>
        </w:rPr>
        <w:t>1</w:t>
      </w:r>
      <w:r w:rsidR="001C3F5E">
        <w:rPr>
          <w:vertAlign w:val="superscript"/>
          <w:lang w:val="en-CA"/>
        </w:rPr>
        <w:t>*</w:t>
      </w:r>
      <w:r w:rsidR="000E2EFC" w:rsidRPr="00401B43">
        <w:rPr>
          <w:lang w:val="en-CA"/>
        </w:rPr>
        <w:t>, Hanna Koshlak</w:t>
      </w:r>
      <w:r w:rsidR="00887C83">
        <w:rPr>
          <w:vertAlign w:val="superscript"/>
          <w:lang w:val="en-CA"/>
        </w:rPr>
        <w:t>2</w:t>
      </w:r>
      <w:r w:rsidR="00861292" w:rsidRPr="00401B43">
        <w:rPr>
          <w:lang w:val="en-CA"/>
        </w:rPr>
        <w:t>, Borys Basok</w:t>
      </w:r>
      <w:r w:rsidR="00887C83">
        <w:rPr>
          <w:vertAlign w:val="superscript"/>
          <w:lang w:val="en-CA"/>
        </w:rPr>
        <w:t>3</w:t>
      </w:r>
      <w:r w:rsidR="006D6DA9" w:rsidRPr="00401B43">
        <w:rPr>
          <w:lang w:val="en-CA"/>
        </w:rPr>
        <w:t xml:space="preserve">, </w:t>
      </w:r>
      <w:r w:rsidR="006D6DA9" w:rsidRPr="006D6DA9">
        <w:rPr>
          <w:color w:val="000000"/>
          <w:shd w:val="clear" w:color="auto" w:fill="FFFFFF"/>
          <w:lang w:val="en-CA"/>
        </w:rPr>
        <w:t xml:space="preserve">Tatiana </w:t>
      </w:r>
      <w:proofErr w:type="spellStart"/>
      <w:r w:rsidR="006D6DA9" w:rsidRPr="001B6F9F">
        <w:rPr>
          <w:color w:val="000000"/>
          <w:shd w:val="clear" w:color="auto" w:fill="FFFFFF"/>
          <w:lang w:val="en-US"/>
        </w:rPr>
        <w:t>Hrabova</w:t>
      </w:r>
      <w:proofErr w:type="spellEnd"/>
      <w:r w:rsidR="00887C83">
        <w:rPr>
          <w:vertAlign w:val="superscript"/>
          <w:lang w:val="en-CA"/>
        </w:rPr>
        <w:t>4</w:t>
      </w:r>
    </w:p>
    <w:p w14:paraId="571AF92E" w14:textId="77777777" w:rsidR="000E2EFC" w:rsidRDefault="00861292" w:rsidP="0074668E">
      <w:pPr>
        <w:pStyle w:val="Rafiliacja"/>
        <w:rPr>
          <w:bCs/>
          <w:szCs w:val="20"/>
          <w:lang w:val="en-US"/>
        </w:rPr>
      </w:pPr>
      <w:r w:rsidRPr="00C87A01">
        <w:rPr>
          <w:vertAlign w:val="superscript"/>
          <w:lang w:val="en-CA"/>
        </w:rPr>
        <w:t>1</w:t>
      </w:r>
      <w:r w:rsidR="000E2EFC" w:rsidRPr="00C87A01">
        <w:rPr>
          <w:lang w:val="en-CA"/>
        </w:rPr>
        <w:t>Kielce University of Technology</w:t>
      </w:r>
      <w:r w:rsidR="0074668E">
        <w:rPr>
          <w:lang w:val="en-CA"/>
        </w:rPr>
        <w:t>, Poland</w:t>
      </w:r>
      <w:r w:rsidR="00887C83">
        <w:rPr>
          <w:lang w:val="en-CA"/>
        </w:rPr>
        <w:br/>
      </w:r>
      <w:r w:rsidR="00887C83" w:rsidRPr="006C0BA1">
        <w:rPr>
          <w:bCs/>
          <w:szCs w:val="20"/>
          <w:lang w:val="en-US"/>
        </w:rPr>
        <w:t>https://orcid.org/</w:t>
      </w:r>
      <w:r w:rsidR="00887C83" w:rsidRPr="00B03A56">
        <w:rPr>
          <w:bCs/>
          <w:szCs w:val="20"/>
          <w:lang w:val="en-US"/>
        </w:rPr>
        <w:t>0000-0002-8103-2578</w:t>
      </w:r>
    </w:p>
    <w:p w14:paraId="40D63892" w14:textId="77777777" w:rsidR="00887C83" w:rsidRDefault="00887C83" w:rsidP="0074668E">
      <w:pPr>
        <w:pStyle w:val="Rafiliacja"/>
        <w:rPr>
          <w:lang w:val="en-CA"/>
        </w:rPr>
      </w:pPr>
      <w:r>
        <w:rPr>
          <w:vertAlign w:val="superscript"/>
          <w:lang w:val="en-CA"/>
        </w:rPr>
        <w:t>2</w:t>
      </w:r>
      <w:r w:rsidRPr="00C87A01">
        <w:rPr>
          <w:lang w:val="en-CA"/>
        </w:rPr>
        <w:t>Kielce University of Technology</w:t>
      </w:r>
      <w:r>
        <w:rPr>
          <w:lang w:val="en-CA"/>
        </w:rPr>
        <w:t>, Poland</w:t>
      </w:r>
      <w:r>
        <w:rPr>
          <w:lang w:val="en-CA"/>
        </w:rPr>
        <w:br/>
      </w:r>
      <w:r w:rsidRPr="006C0BA1">
        <w:rPr>
          <w:bCs/>
          <w:szCs w:val="20"/>
          <w:lang w:val="en-US"/>
        </w:rPr>
        <w:t>https://orcid.org/</w:t>
      </w:r>
      <w:r w:rsidRPr="00B03A56">
        <w:rPr>
          <w:szCs w:val="20"/>
          <w:lang w:val="uk-UA"/>
        </w:rPr>
        <w:t>0000-0001-8940-5925</w:t>
      </w:r>
    </w:p>
    <w:p w14:paraId="7545113A" w14:textId="77777777" w:rsidR="00861292" w:rsidRDefault="00887C83" w:rsidP="0074668E">
      <w:pPr>
        <w:pStyle w:val="Rafiliacja"/>
        <w:rPr>
          <w:bCs/>
          <w:szCs w:val="20"/>
          <w:lang w:val="en-US"/>
        </w:rPr>
      </w:pPr>
      <w:r>
        <w:rPr>
          <w:vertAlign w:val="superscript"/>
          <w:lang w:val="en-CA"/>
        </w:rPr>
        <w:t>3</w:t>
      </w:r>
      <w:r w:rsidR="00861292" w:rsidRPr="00B03A56">
        <w:rPr>
          <w:lang w:val="en-US"/>
        </w:rPr>
        <w:t xml:space="preserve">Institute of Engineering </w:t>
      </w:r>
      <w:proofErr w:type="spellStart"/>
      <w:r w:rsidR="00861292" w:rsidRPr="00B03A56">
        <w:rPr>
          <w:lang w:val="en-US"/>
        </w:rPr>
        <w:t>Thermophysics</w:t>
      </w:r>
      <w:proofErr w:type="spellEnd"/>
      <w:r w:rsidR="00861292" w:rsidRPr="00B03A56">
        <w:rPr>
          <w:lang w:val="en-US"/>
        </w:rPr>
        <w:t xml:space="preserve"> of the National Academy of Sciences of Ukraine, Ukraine</w:t>
      </w:r>
      <w:r>
        <w:rPr>
          <w:lang w:val="en-US"/>
        </w:rPr>
        <w:br/>
      </w:r>
      <w:r w:rsidRPr="006C0BA1">
        <w:rPr>
          <w:bCs/>
          <w:szCs w:val="20"/>
          <w:lang w:val="en-US"/>
        </w:rPr>
        <w:t>https://orcid.org/</w:t>
      </w:r>
      <w:r>
        <w:rPr>
          <w:bCs/>
          <w:szCs w:val="20"/>
          <w:lang w:val="en-US"/>
        </w:rPr>
        <w:t>0000-0002-8935-4248</w:t>
      </w:r>
    </w:p>
    <w:p w14:paraId="75B2D641" w14:textId="50E3F07B" w:rsidR="00887C83" w:rsidRPr="00861292" w:rsidRDefault="00887C83" w:rsidP="00887C83">
      <w:pPr>
        <w:pStyle w:val="Rafiliacja"/>
        <w:rPr>
          <w:lang w:val="en-CA"/>
        </w:rPr>
      </w:pPr>
      <w:r>
        <w:rPr>
          <w:vertAlign w:val="superscript"/>
          <w:lang w:val="en-CA"/>
        </w:rPr>
        <w:t>4</w:t>
      </w:r>
      <w:r w:rsidRPr="00B03A56">
        <w:rPr>
          <w:lang w:val="en-US"/>
        </w:rPr>
        <w:t xml:space="preserve">Institute of Engineering </w:t>
      </w:r>
      <w:proofErr w:type="spellStart"/>
      <w:r w:rsidRPr="00B03A56">
        <w:rPr>
          <w:lang w:val="en-US"/>
        </w:rPr>
        <w:t>Thermophysics</w:t>
      </w:r>
      <w:proofErr w:type="spellEnd"/>
      <w:r w:rsidRPr="00B03A56">
        <w:rPr>
          <w:lang w:val="en-US"/>
        </w:rPr>
        <w:t xml:space="preserve"> of the National Academy of Sciences of Ukraine, Ukraine</w:t>
      </w:r>
      <w:r>
        <w:rPr>
          <w:lang w:val="en-US"/>
        </w:rPr>
        <w:br/>
      </w:r>
      <w:r w:rsidRPr="006C0BA1">
        <w:rPr>
          <w:bCs/>
          <w:szCs w:val="20"/>
          <w:lang w:val="en-US"/>
        </w:rPr>
        <w:t>https://orcid.org/</w:t>
      </w:r>
      <w:r>
        <w:rPr>
          <w:bCs/>
          <w:szCs w:val="20"/>
          <w:lang w:val="en-US"/>
        </w:rPr>
        <w:t>0000-</w:t>
      </w:r>
      <w:bookmarkStart w:id="2" w:name="_Hlk131574608"/>
      <w:r w:rsidR="00700A23" w:rsidRPr="00700A23">
        <w:rPr>
          <w:bCs/>
          <w:szCs w:val="20"/>
          <w:lang w:val="en-US"/>
        </w:rPr>
        <w:t>0002-5194-2474</w:t>
      </w:r>
      <w:bookmarkEnd w:id="2"/>
    </w:p>
    <w:p w14:paraId="68D262F0" w14:textId="77777777" w:rsidR="00861292" w:rsidRPr="00861292" w:rsidRDefault="00861292" w:rsidP="0074668E">
      <w:pPr>
        <w:pStyle w:val="Rauco"/>
      </w:pPr>
      <w:r w:rsidRPr="007E633F">
        <w:rPr>
          <w:vertAlign w:val="superscript"/>
        </w:rPr>
        <w:t>*</w:t>
      </w:r>
      <w:r w:rsidRPr="00861292">
        <w:t>corresponding author</w:t>
      </w:r>
      <w:r w:rsidR="00AD098D">
        <w:t>'</w:t>
      </w:r>
      <w:r w:rsidRPr="00861292">
        <w:t>s e-mail:</w:t>
      </w:r>
      <w:r>
        <w:t>apavlenko@tu.kielce.pl</w:t>
      </w:r>
    </w:p>
    <w:p w14:paraId="6A2A7D9B" w14:textId="27DEDB47" w:rsidR="00D972F9" w:rsidRPr="006D6DA9" w:rsidRDefault="000E2EFC" w:rsidP="0074668E">
      <w:pPr>
        <w:pStyle w:val="Rab1"/>
      </w:pPr>
      <w:r w:rsidRPr="000E2EFC">
        <w:rPr>
          <w:b/>
        </w:rPr>
        <w:t>Abstract</w:t>
      </w:r>
      <w:r w:rsidRPr="006D6DA9">
        <w:rPr>
          <w:b/>
        </w:rPr>
        <w:t>:</w:t>
      </w:r>
      <w:r w:rsidRPr="006D6DA9">
        <w:t xml:space="preserve"> </w:t>
      </w:r>
      <w:r w:rsidR="00D972F9" w:rsidRPr="00086077">
        <w:rPr>
          <w:spacing w:val="-4"/>
        </w:rPr>
        <w:t xml:space="preserve">A steam explosion </w:t>
      </w:r>
      <w:r w:rsidR="00AD098D" w:rsidRPr="00086077">
        <w:rPr>
          <w:spacing w:val="-4"/>
        </w:rPr>
        <w:t>results from</w:t>
      </w:r>
      <w:r w:rsidR="00D972F9" w:rsidRPr="00086077">
        <w:rPr>
          <w:spacing w:val="-4"/>
        </w:rPr>
        <w:t xml:space="preserve"> intense heat transfer when a thermolabile liquid phase comes into contact with a</w:t>
      </w:r>
      <w:r w:rsidR="00086077">
        <w:rPr>
          <w:spacing w:val="-4"/>
        </w:rPr>
        <w:t> </w:t>
      </w:r>
      <w:r w:rsidR="00D972F9" w:rsidRPr="00086077">
        <w:rPr>
          <w:spacing w:val="-4"/>
        </w:rPr>
        <w:t xml:space="preserve">hot liquid. As a result of such contact, </w:t>
      </w:r>
      <w:proofErr w:type="spellStart"/>
      <w:r w:rsidR="00D972F9" w:rsidRPr="00086077">
        <w:rPr>
          <w:spacing w:val="-4"/>
        </w:rPr>
        <w:t>microdispersed</w:t>
      </w:r>
      <w:proofErr w:type="spellEnd"/>
      <w:r w:rsidR="00D972F9" w:rsidRPr="00086077">
        <w:rPr>
          <w:spacing w:val="-4"/>
        </w:rPr>
        <w:t xml:space="preserve"> fragmentation of a high-boiling liquid occurs. A</w:t>
      </w:r>
      <w:r w:rsidR="00086077" w:rsidRPr="00086077">
        <w:rPr>
          <w:spacing w:val="-4"/>
        </w:rPr>
        <w:t xml:space="preserve"> </w:t>
      </w:r>
      <w:r w:rsidR="00D972F9" w:rsidRPr="00086077">
        <w:rPr>
          <w:spacing w:val="-4"/>
        </w:rPr>
        <w:t xml:space="preserve">mathematical model is proposed </w:t>
      </w:r>
      <w:r w:rsidR="0079661A" w:rsidRPr="00086077">
        <w:rPr>
          <w:spacing w:val="-4"/>
        </w:rPr>
        <w:t>to describe</w:t>
      </w:r>
      <w:r w:rsidR="00D972F9" w:rsidRPr="00086077">
        <w:rPr>
          <w:spacing w:val="-4"/>
        </w:rPr>
        <w:t xml:space="preserve"> the thermomechanical </w:t>
      </w:r>
      <w:r w:rsidR="0079661A" w:rsidRPr="00086077">
        <w:rPr>
          <w:spacing w:val="-4"/>
        </w:rPr>
        <w:t>crushing process,</w:t>
      </w:r>
      <w:r w:rsidR="00D972F9" w:rsidRPr="00086077">
        <w:rPr>
          <w:spacing w:val="-4"/>
        </w:rPr>
        <w:t xml:space="preserve"> </w:t>
      </w:r>
      <w:r w:rsidR="00AD098D" w:rsidRPr="00086077">
        <w:rPr>
          <w:spacing w:val="-4"/>
        </w:rPr>
        <w:t>considering</w:t>
      </w:r>
      <w:r w:rsidR="00D972F9" w:rsidRPr="00086077">
        <w:rPr>
          <w:spacing w:val="-4"/>
        </w:rPr>
        <w:t xml:space="preserve"> the formation of a </w:t>
      </w:r>
      <w:r w:rsidR="0079661A" w:rsidRPr="00086077">
        <w:rPr>
          <w:spacing w:val="-4"/>
        </w:rPr>
        <w:t>vapour</w:t>
      </w:r>
      <w:r w:rsidR="00D972F9" w:rsidRPr="00086077">
        <w:rPr>
          <w:spacing w:val="-4"/>
        </w:rPr>
        <w:t xml:space="preserve"> layer at the interface between two phases and the force interaction </w:t>
      </w:r>
      <w:r w:rsidR="00AD098D" w:rsidRPr="00086077">
        <w:rPr>
          <w:spacing w:val="-4"/>
        </w:rPr>
        <w:t>concerning</w:t>
      </w:r>
      <w:r w:rsidR="00D972F9" w:rsidRPr="00086077">
        <w:rPr>
          <w:spacing w:val="-4"/>
        </w:rPr>
        <w:t xml:space="preserve"> several simultaneously boiling particles of the dispersed phase.</w:t>
      </w:r>
    </w:p>
    <w:p w14:paraId="7B219D24" w14:textId="77777777" w:rsidR="000E2EFC" w:rsidRPr="00E623BB" w:rsidRDefault="000E2EFC" w:rsidP="0074668E">
      <w:pPr>
        <w:pStyle w:val="Rab2"/>
      </w:pPr>
      <w:r w:rsidRPr="006D6DA9">
        <w:rPr>
          <w:b/>
        </w:rPr>
        <w:t>Keywords:</w:t>
      </w:r>
      <w:r w:rsidR="00D972F9" w:rsidRPr="00E623BB">
        <w:t xml:space="preserve"> steam explosion, homogeni</w:t>
      </w:r>
      <w:r w:rsidR="00AD098D">
        <w:t>s</w:t>
      </w:r>
      <w:r w:rsidR="00D972F9" w:rsidRPr="00E623BB">
        <w:t>ation, boiling</w:t>
      </w:r>
    </w:p>
    <w:p w14:paraId="53965541" w14:textId="77777777" w:rsidR="00861292" w:rsidRPr="006D6DA9" w:rsidRDefault="00C87A01" w:rsidP="0074668E">
      <w:pPr>
        <w:pStyle w:val="Rn1"/>
        <w:rPr>
          <w:lang w:val="en-CA"/>
        </w:rPr>
      </w:pPr>
      <w:r w:rsidRPr="006D6DA9">
        <w:rPr>
          <w:lang w:val="en-CA"/>
        </w:rPr>
        <w:t xml:space="preserve">1. </w:t>
      </w:r>
      <w:r w:rsidR="002D34B6" w:rsidRPr="006D6DA9">
        <w:rPr>
          <w:lang w:val="en-CA"/>
        </w:rPr>
        <w:t xml:space="preserve">Effects </w:t>
      </w:r>
      <w:r w:rsidR="00AD098D">
        <w:rPr>
          <w:lang w:val="en-CA"/>
        </w:rPr>
        <w:t>o</w:t>
      </w:r>
      <w:r w:rsidR="00AD098D" w:rsidRPr="006D6DA9">
        <w:rPr>
          <w:lang w:val="en-CA"/>
        </w:rPr>
        <w:t xml:space="preserve">f Intense Heat Transfer </w:t>
      </w:r>
      <w:r w:rsidR="00AD098D">
        <w:rPr>
          <w:lang w:val="en-CA"/>
        </w:rPr>
        <w:t>i</w:t>
      </w:r>
      <w:r w:rsidR="00AD098D" w:rsidRPr="006D6DA9">
        <w:rPr>
          <w:lang w:val="en-CA"/>
        </w:rPr>
        <w:t>n Liquid Mixtures</w:t>
      </w:r>
    </w:p>
    <w:p w14:paraId="49517D19" w14:textId="77777777" w:rsidR="008D54A9" w:rsidRPr="006D6DA9" w:rsidRDefault="00D972F9" w:rsidP="00523544">
      <w:pPr>
        <w:spacing w:after="0" w:line="240" w:lineRule="auto"/>
        <w:ind w:firstLine="284"/>
        <w:jc w:val="both"/>
        <w:rPr>
          <w:rFonts w:ascii="Times New Roman" w:eastAsia="Times New Roman" w:hAnsi="Times New Roman" w:cs="Times New Roman"/>
          <w:lang w:val="en-CA" w:eastAsia="ru-RU"/>
        </w:rPr>
      </w:pPr>
      <w:r w:rsidRPr="006D6DA9">
        <w:rPr>
          <w:rFonts w:ascii="Times New Roman" w:eastAsia="Times New Roman" w:hAnsi="Times New Roman" w:cs="Times New Roman"/>
          <w:lang w:val="en-CA" w:eastAsia="ru-RU"/>
        </w:rPr>
        <w:t>When liquid mixtures, for example, emulsions, are heated to a temperature exceeding the boiling point of the low-boiling component at an appropriate pressure, the boiling of the thermolabile component may have the character of an explosion. In this case, a vapo</w:t>
      </w:r>
      <w:r w:rsidR="00AD098D">
        <w:rPr>
          <w:rFonts w:ascii="Times New Roman" w:eastAsia="Times New Roman" w:hAnsi="Times New Roman" w:cs="Times New Roman"/>
          <w:lang w:val="en-CA" w:eastAsia="ru-RU"/>
        </w:rPr>
        <w:t>u</w:t>
      </w:r>
      <w:r w:rsidRPr="006D6DA9">
        <w:rPr>
          <w:rFonts w:ascii="Times New Roman" w:eastAsia="Times New Roman" w:hAnsi="Times New Roman" w:cs="Times New Roman"/>
          <w:lang w:val="en-CA" w:eastAsia="ru-RU"/>
        </w:rPr>
        <w:t xml:space="preserve">r layer appears at the interface between two liquids, which can increase in volume, collapse, and cause rapid fragmentation of the high-boiling component of the mixture of liquids (Albanese et al. 2019, Zevnik </w:t>
      </w:r>
      <w:r w:rsidR="00523544">
        <w:rPr>
          <w:rFonts w:ascii="Times New Roman" w:eastAsia="Times New Roman" w:hAnsi="Times New Roman" w:cs="Times New Roman"/>
          <w:lang w:val="en-CA" w:eastAsia="ru-RU"/>
        </w:rPr>
        <w:t>&amp;</w:t>
      </w:r>
      <w:r w:rsidRPr="006D6DA9">
        <w:rPr>
          <w:rFonts w:ascii="Times New Roman" w:eastAsia="Times New Roman" w:hAnsi="Times New Roman" w:cs="Times New Roman"/>
          <w:lang w:val="en-CA" w:eastAsia="ru-RU"/>
        </w:rPr>
        <w:t xml:space="preserve"> Dular 2020). As the surface area </w:t>
      </w:r>
      <w:r w:rsidR="0079661A" w:rsidRPr="006D6DA9">
        <w:rPr>
          <w:rFonts w:ascii="Times New Roman" w:eastAsia="Times New Roman" w:hAnsi="Times New Roman" w:cs="Times New Roman"/>
          <w:lang w:val="en-CA" w:eastAsia="ru-RU"/>
        </w:rPr>
        <w:t>between the</w:t>
      </w:r>
      <w:r w:rsidRPr="006D6DA9">
        <w:rPr>
          <w:rFonts w:ascii="Times New Roman" w:eastAsia="Times New Roman" w:hAnsi="Times New Roman" w:cs="Times New Roman"/>
          <w:lang w:val="en-CA" w:eastAsia="ru-RU"/>
        </w:rPr>
        <w:t xml:space="preserve"> liquids increases, fragmentation accelerates, r</w:t>
      </w:r>
      <w:r w:rsidR="00AD098D">
        <w:rPr>
          <w:rFonts w:ascii="Times New Roman" w:eastAsia="Times New Roman" w:hAnsi="Times New Roman" w:cs="Times New Roman"/>
          <w:lang w:val="en-CA" w:eastAsia="ru-RU"/>
        </w:rPr>
        <w:t>apidly increasing</w:t>
      </w:r>
      <w:r w:rsidRPr="006D6DA9">
        <w:rPr>
          <w:rFonts w:ascii="Times New Roman" w:eastAsia="Times New Roman" w:hAnsi="Times New Roman" w:cs="Times New Roman"/>
          <w:lang w:val="en-CA" w:eastAsia="ru-RU"/>
        </w:rPr>
        <w:t xml:space="preserve"> </w:t>
      </w:r>
      <w:r w:rsidR="0079661A" w:rsidRPr="006D6DA9">
        <w:rPr>
          <w:rFonts w:ascii="Times New Roman" w:eastAsia="Times New Roman" w:hAnsi="Times New Roman" w:cs="Times New Roman"/>
          <w:lang w:val="en-CA" w:eastAsia="ru-RU"/>
        </w:rPr>
        <w:t>vapour</w:t>
      </w:r>
      <w:r w:rsidRPr="006D6DA9">
        <w:rPr>
          <w:rFonts w:ascii="Times New Roman" w:eastAsia="Times New Roman" w:hAnsi="Times New Roman" w:cs="Times New Roman"/>
          <w:lang w:val="en-CA" w:eastAsia="ru-RU"/>
        </w:rPr>
        <w:t xml:space="preserve"> pressure with explosive characteristics. The results of current experiments with liquid helium and water show that the rate of pressure increase can reach 1000 kPa/s (Ganesan et al. 2015, Chernin </w:t>
      </w:r>
      <w:r w:rsidR="00523544">
        <w:rPr>
          <w:rFonts w:ascii="Times New Roman" w:eastAsia="Times New Roman" w:hAnsi="Times New Roman" w:cs="Times New Roman"/>
          <w:lang w:val="en-CA" w:eastAsia="ru-RU"/>
        </w:rPr>
        <w:t>&amp;</w:t>
      </w:r>
      <w:r w:rsidRPr="006D6DA9">
        <w:rPr>
          <w:rFonts w:ascii="Times New Roman" w:eastAsia="Times New Roman" w:hAnsi="Times New Roman" w:cs="Times New Roman"/>
          <w:lang w:val="en-CA" w:eastAsia="ru-RU"/>
        </w:rPr>
        <w:t xml:space="preserve"> Val 2017, Pham-Thanh et al. 2015, Dietzel et al. 2017). </w:t>
      </w:r>
      <w:r w:rsidR="008D54A9" w:rsidRPr="006D6DA9">
        <w:rPr>
          <w:rFonts w:ascii="Times New Roman" w:eastAsia="Times New Roman" w:hAnsi="Times New Roman" w:cs="Times New Roman"/>
          <w:lang w:val="en-CA" w:eastAsia="ru-RU"/>
        </w:rPr>
        <w:t>For explosive vapori</w:t>
      </w:r>
      <w:r w:rsidR="00AD098D">
        <w:rPr>
          <w:rFonts w:ascii="Times New Roman" w:eastAsia="Times New Roman" w:hAnsi="Times New Roman" w:cs="Times New Roman"/>
          <w:lang w:val="en-CA" w:eastAsia="ru-RU"/>
        </w:rPr>
        <w:t>s</w:t>
      </w:r>
      <w:r w:rsidR="008D54A9" w:rsidRPr="006D6DA9">
        <w:rPr>
          <w:rFonts w:ascii="Times New Roman" w:eastAsia="Times New Roman" w:hAnsi="Times New Roman" w:cs="Times New Roman"/>
          <w:lang w:val="en-CA" w:eastAsia="ru-RU"/>
        </w:rPr>
        <w:t xml:space="preserve">ation, the key factors are the selection of optimal process parameters that will create conditions for fine fragmentation and determine the size of the resulting fragments (Pavlenko 2018, Pavlenko 2019, </w:t>
      </w:r>
      <w:proofErr w:type="spellStart"/>
      <w:r w:rsidR="008D54A9" w:rsidRPr="006D6DA9">
        <w:rPr>
          <w:rFonts w:ascii="Times New Roman" w:eastAsia="Times New Roman" w:hAnsi="Times New Roman" w:cs="Times New Roman"/>
          <w:lang w:val="en-CA" w:eastAsia="ru-RU"/>
        </w:rPr>
        <w:t>Warjito</w:t>
      </w:r>
      <w:proofErr w:type="spellEnd"/>
      <w:r w:rsidR="008D54A9" w:rsidRPr="006D6DA9">
        <w:rPr>
          <w:rFonts w:ascii="Times New Roman" w:eastAsia="Times New Roman" w:hAnsi="Times New Roman" w:cs="Times New Roman"/>
          <w:lang w:val="en-CA" w:eastAsia="ru-RU"/>
        </w:rPr>
        <w:t xml:space="preserve"> et al. 2021).</w:t>
      </w:r>
    </w:p>
    <w:p w14:paraId="563903CB" w14:textId="77777777" w:rsidR="008D54A9" w:rsidRPr="006D6DA9" w:rsidRDefault="008D54A9" w:rsidP="00523544">
      <w:pPr>
        <w:spacing w:after="0" w:line="240" w:lineRule="auto"/>
        <w:ind w:firstLine="284"/>
        <w:jc w:val="both"/>
        <w:rPr>
          <w:rFonts w:ascii="Times New Roman" w:eastAsia="Times New Roman" w:hAnsi="Times New Roman" w:cs="Times New Roman"/>
          <w:lang w:val="en-CA" w:eastAsia="ru-RU"/>
        </w:rPr>
      </w:pPr>
      <w:r w:rsidRPr="006D6DA9">
        <w:rPr>
          <w:rFonts w:ascii="Times New Roman" w:eastAsia="Times New Roman" w:hAnsi="Times New Roman" w:cs="Times New Roman"/>
          <w:lang w:val="en-CA" w:eastAsia="ru-RU"/>
        </w:rPr>
        <w:t xml:space="preserve">Some authors have proposed fragmentation models for superheated emulsions (Janssen </w:t>
      </w:r>
      <w:r w:rsidR="00523544">
        <w:rPr>
          <w:rFonts w:ascii="Times New Roman" w:eastAsia="Times New Roman" w:hAnsi="Times New Roman" w:cs="Times New Roman"/>
          <w:lang w:val="en-CA" w:eastAsia="ru-RU"/>
        </w:rPr>
        <w:t>&amp;</w:t>
      </w:r>
      <w:r w:rsidRPr="006D6DA9">
        <w:rPr>
          <w:rFonts w:ascii="Times New Roman" w:eastAsia="Times New Roman" w:hAnsi="Times New Roman" w:cs="Times New Roman"/>
          <w:lang w:val="en-CA" w:eastAsia="ru-RU"/>
        </w:rPr>
        <w:t xml:space="preserve"> </w:t>
      </w:r>
      <w:proofErr w:type="spellStart"/>
      <w:r w:rsidRPr="006D6DA9">
        <w:rPr>
          <w:rFonts w:ascii="Times New Roman" w:eastAsia="Times New Roman" w:hAnsi="Times New Roman" w:cs="Times New Roman"/>
          <w:lang w:val="en-CA" w:eastAsia="ru-RU"/>
        </w:rPr>
        <w:t>Kulacki</w:t>
      </w:r>
      <w:proofErr w:type="spellEnd"/>
      <w:r w:rsidRPr="006D6DA9">
        <w:rPr>
          <w:rFonts w:ascii="Times New Roman" w:eastAsia="Times New Roman" w:hAnsi="Times New Roman" w:cs="Times New Roman"/>
          <w:lang w:val="en-CA" w:eastAsia="ru-RU"/>
        </w:rPr>
        <w:t xml:space="preserve"> 2017, Pavlenko 2020, </w:t>
      </w:r>
      <w:proofErr w:type="spellStart"/>
      <w:r w:rsidRPr="006D6DA9">
        <w:rPr>
          <w:rFonts w:ascii="Times New Roman" w:eastAsia="Times New Roman" w:hAnsi="Times New Roman" w:cs="Times New Roman"/>
          <w:lang w:val="en-CA" w:eastAsia="ru-RU"/>
        </w:rPr>
        <w:t>Badv</w:t>
      </w:r>
      <w:proofErr w:type="spellEnd"/>
      <w:r w:rsidRPr="006D6DA9">
        <w:rPr>
          <w:rFonts w:ascii="Times New Roman" w:eastAsia="Times New Roman" w:hAnsi="Times New Roman" w:cs="Times New Roman"/>
          <w:lang w:val="en-CA" w:eastAsia="ru-RU"/>
        </w:rPr>
        <w:t xml:space="preserve"> 2015) </w:t>
      </w:r>
      <w:r w:rsidR="00AD098D">
        <w:rPr>
          <w:rFonts w:ascii="Times New Roman" w:eastAsia="Times New Roman" w:hAnsi="Times New Roman" w:cs="Times New Roman"/>
          <w:lang w:val="en-CA" w:eastAsia="ru-RU"/>
        </w:rPr>
        <w:t>based on</w:t>
      </w:r>
      <w:r w:rsidRPr="006D6DA9">
        <w:rPr>
          <w:rFonts w:ascii="Times New Roman" w:eastAsia="Times New Roman" w:hAnsi="Times New Roman" w:cs="Times New Roman"/>
          <w:lang w:val="en-CA" w:eastAsia="ru-RU"/>
        </w:rPr>
        <w:t xml:space="preserve"> drop surface instability. </w:t>
      </w:r>
      <w:r w:rsidR="0079661A" w:rsidRPr="006D6DA9">
        <w:rPr>
          <w:rFonts w:ascii="Times New Roman" w:eastAsia="Times New Roman" w:hAnsi="Times New Roman" w:cs="Times New Roman"/>
          <w:lang w:val="en-CA" w:eastAsia="ru-RU"/>
        </w:rPr>
        <w:t>At the same time, the fragmentation model can be described from the standpoint of thermodynamics because the process</w:t>
      </w:r>
      <w:r w:rsidR="00AD098D">
        <w:rPr>
          <w:rFonts w:ascii="Times New Roman" w:eastAsia="Times New Roman" w:hAnsi="Times New Roman" w:cs="Times New Roman"/>
          <w:lang w:val="en-CA" w:eastAsia="ru-RU"/>
        </w:rPr>
        <w:t xml:space="preserve"> of forming a vapour film generates pressure pulses and creates</w:t>
      </w:r>
      <w:r w:rsidR="0079661A" w:rsidRPr="006D6DA9">
        <w:rPr>
          <w:rFonts w:ascii="Times New Roman" w:eastAsia="Times New Roman" w:hAnsi="Times New Roman" w:cs="Times New Roman"/>
          <w:lang w:val="en-CA" w:eastAsia="ru-RU"/>
        </w:rPr>
        <w:t xml:space="preserve"> significant gradients in the hydrodynamic parameters of the flow, which can cause droplets to break up to stable sizes.</w:t>
      </w:r>
    </w:p>
    <w:p w14:paraId="6453692C" w14:textId="77777777" w:rsidR="006370D4" w:rsidRPr="006D6DA9" w:rsidRDefault="008D54A9" w:rsidP="00523544">
      <w:pPr>
        <w:spacing w:after="0" w:line="240" w:lineRule="auto"/>
        <w:ind w:firstLine="284"/>
        <w:jc w:val="both"/>
        <w:rPr>
          <w:rFonts w:ascii="Times New Roman" w:eastAsia="Times New Roman" w:hAnsi="Times New Roman" w:cs="Times New Roman"/>
          <w:lang w:val="en-CA" w:eastAsia="ru-RU"/>
        </w:rPr>
      </w:pPr>
      <w:r w:rsidRPr="006D6DA9">
        <w:rPr>
          <w:rFonts w:ascii="Times New Roman" w:eastAsia="Times New Roman" w:hAnsi="Times New Roman" w:cs="Times New Roman"/>
          <w:lang w:val="en-CA" w:eastAsia="ru-RU"/>
        </w:rPr>
        <w:t xml:space="preserve">This paper presents one of these approaches </w:t>
      </w:r>
      <w:r w:rsidR="0079661A" w:rsidRPr="006D6DA9">
        <w:rPr>
          <w:rFonts w:ascii="Times New Roman" w:eastAsia="Times New Roman" w:hAnsi="Times New Roman" w:cs="Times New Roman"/>
          <w:lang w:val="en-CA" w:eastAsia="ru-RU"/>
        </w:rPr>
        <w:t>to assess</w:t>
      </w:r>
      <w:r w:rsidRPr="006D6DA9">
        <w:rPr>
          <w:rFonts w:ascii="Times New Roman" w:eastAsia="Times New Roman" w:hAnsi="Times New Roman" w:cs="Times New Roman"/>
          <w:lang w:val="en-CA" w:eastAsia="ru-RU"/>
        </w:rPr>
        <w:t xml:space="preserve"> the degree of dispersion of liquid mixtures during </w:t>
      </w:r>
      <w:r w:rsidR="0079661A" w:rsidRPr="006D6DA9">
        <w:rPr>
          <w:rFonts w:ascii="Times New Roman" w:eastAsia="Times New Roman" w:hAnsi="Times New Roman" w:cs="Times New Roman"/>
          <w:lang w:val="en-CA" w:eastAsia="ru-RU"/>
        </w:rPr>
        <w:t>homogenisation</w:t>
      </w:r>
      <w:r w:rsidRPr="006D6DA9">
        <w:rPr>
          <w:rFonts w:ascii="Times New Roman" w:eastAsia="Times New Roman" w:hAnsi="Times New Roman" w:cs="Times New Roman"/>
          <w:lang w:val="en-CA" w:eastAsia="ru-RU"/>
        </w:rPr>
        <w:t>.</w:t>
      </w:r>
    </w:p>
    <w:p w14:paraId="6EF6A26F" w14:textId="77777777" w:rsidR="00FD13AD" w:rsidRPr="006D6DA9" w:rsidRDefault="002378D6" w:rsidP="0074668E">
      <w:pPr>
        <w:pStyle w:val="Rn1"/>
        <w:rPr>
          <w:lang w:val="en-CA" w:eastAsia="ru-RU"/>
        </w:rPr>
      </w:pPr>
      <w:r w:rsidRPr="006D6DA9">
        <w:rPr>
          <w:lang w:val="en-CA" w:eastAsia="ru-RU"/>
        </w:rPr>
        <w:t>2</w:t>
      </w:r>
      <w:r w:rsidR="00FD13AD" w:rsidRPr="006D6DA9">
        <w:rPr>
          <w:lang w:val="en-CA" w:eastAsia="ru-RU"/>
        </w:rPr>
        <w:t xml:space="preserve">. </w:t>
      </w:r>
      <w:r w:rsidR="008D54A9" w:rsidRPr="006D6DA9">
        <w:rPr>
          <w:lang w:val="en-CA" w:eastAsia="ru-RU"/>
        </w:rPr>
        <w:t xml:space="preserve">Crushing of the </w:t>
      </w:r>
      <w:r w:rsidR="00AD098D" w:rsidRPr="006D6DA9">
        <w:rPr>
          <w:lang w:val="en-CA" w:eastAsia="ru-RU"/>
        </w:rPr>
        <w:t>Dispersed Phase During Emulsion Boiling</w:t>
      </w:r>
    </w:p>
    <w:p w14:paraId="06C27A48" w14:textId="77777777" w:rsidR="00C557FB" w:rsidRPr="00523544" w:rsidRDefault="00C557FB" w:rsidP="00523544">
      <w:pPr>
        <w:spacing w:after="0" w:line="240" w:lineRule="auto"/>
        <w:ind w:firstLine="284"/>
        <w:jc w:val="both"/>
        <w:rPr>
          <w:rFonts w:ascii="Times New Roman" w:eastAsia="Times New Roman" w:hAnsi="Times New Roman" w:cs="Times New Roman"/>
          <w:spacing w:val="-2"/>
          <w:lang w:val="en-CA" w:eastAsia="ru-RU"/>
        </w:rPr>
      </w:pPr>
      <w:r w:rsidRPr="00523544">
        <w:rPr>
          <w:rFonts w:ascii="Times New Roman" w:eastAsia="Times New Roman" w:hAnsi="Times New Roman" w:cs="Times New Roman"/>
          <w:spacing w:val="-2"/>
          <w:lang w:val="en-CA" w:eastAsia="ru-RU"/>
        </w:rPr>
        <w:t>The classical theory of droplet deformation and destruction depending on the degree of flow turbulence belongs to Kolmogorov (</w:t>
      </w:r>
      <w:proofErr w:type="spellStart"/>
      <w:r w:rsidRPr="00523544">
        <w:rPr>
          <w:rFonts w:ascii="Times New Roman" w:eastAsia="Times New Roman" w:hAnsi="Times New Roman" w:cs="Times New Roman"/>
          <w:spacing w:val="-2"/>
          <w:lang w:val="en-CA" w:eastAsia="ru-RU"/>
        </w:rPr>
        <w:t>Nigmatulin</w:t>
      </w:r>
      <w:proofErr w:type="spellEnd"/>
      <w:r w:rsidRPr="00523544">
        <w:rPr>
          <w:rFonts w:ascii="Times New Roman" w:eastAsia="Times New Roman" w:hAnsi="Times New Roman" w:cs="Times New Roman"/>
          <w:spacing w:val="-2"/>
          <w:lang w:val="en-CA" w:eastAsia="ru-RU"/>
        </w:rPr>
        <w:t xml:space="preserve"> 2004), who considered this process a</w:t>
      </w:r>
      <w:r w:rsidR="00AD098D">
        <w:rPr>
          <w:rFonts w:ascii="Times New Roman" w:eastAsia="Times New Roman" w:hAnsi="Times New Roman" w:cs="Times New Roman"/>
          <w:spacing w:val="-2"/>
          <w:lang w:val="en-CA" w:eastAsia="ru-RU"/>
        </w:rPr>
        <w:t xml:space="preserve"> result of the manifestation of many</w:t>
      </w:r>
      <w:r w:rsidRPr="00523544">
        <w:rPr>
          <w:rFonts w:ascii="Times New Roman" w:eastAsia="Times New Roman" w:hAnsi="Times New Roman" w:cs="Times New Roman"/>
          <w:spacing w:val="-2"/>
          <w:lang w:val="en-CA" w:eastAsia="ru-RU"/>
        </w:rPr>
        <w:t xml:space="preserve"> random phenomena and, based </w:t>
      </w:r>
      <w:r w:rsidR="0079661A" w:rsidRPr="00523544">
        <w:rPr>
          <w:rFonts w:ascii="Times New Roman" w:eastAsia="Times New Roman" w:hAnsi="Times New Roman" w:cs="Times New Roman"/>
          <w:spacing w:val="-2"/>
          <w:lang w:val="en-CA" w:eastAsia="ru-RU"/>
        </w:rPr>
        <w:t>on</w:t>
      </w:r>
      <w:r w:rsidRPr="00523544">
        <w:rPr>
          <w:rFonts w:ascii="Times New Roman" w:eastAsia="Times New Roman" w:hAnsi="Times New Roman" w:cs="Times New Roman"/>
          <w:spacing w:val="-2"/>
          <w:lang w:val="en-CA" w:eastAsia="ru-RU"/>
        </w:rPr>
        <w:t xml:space="preserve"> probability theory, obtained a logarithmic droplet size distribution. When considering these processes, </w:t>
      </w:r>
      <w:r w:rsidR="00AD098D">
        <w:rPr>
          <w:rFonts w:ascii="Times New Roman" w:eastAsia="Times New Roman" w:hAnsi="Times New Roman" w:cs="Times New Roman"/>
          <w:spacing w:val="-2"/>
          <w:lang w:val="en-CA" w:eastAsia="ru-RU"/>
        </w:rPr>
        <w:t>the drop must resist</w:t>
      </w:r>
      <w:r w:rsidRPr="00523544">
        <w:rPr>
          <w:rFonts w:ascii="Times New Roman" w:eastAsia="Times New Roman" w:hAnsi="Times New Roman" w:cs="Times New Roman"/>
          <w:spacing w:val="-2"/>
          <w:lang w:val="en-CA" w:eastAsia="ru-RU"/>
        </w:rPr>
        <w:t xml:space="preserve"> the action of forces that tend to destroy it. The main factors </w:t>
      </w:r>
      <w:r w:rsidR="00AD098D">
        <w:rPr>
          <w:rFonts w:ascii="Times New Roman" w:eastAsia="Times New Roman" w:hAnsi="Times New Roman" w:cs="Times New Roman"/>
          <w:spacing w:val="-2"/>
          <w:lang w:val="en-CA" w:eastAsia="ru-RU"/>
        </w:rPr>
        <w:t>determining</w:t>
      </w:r>
      <w:r w:rsidRPr="00523544">
        <w:rPr>
          <w:rFonts w:ascii="Times New Roman" w:eastAsia="Times New Roman" w:hAnsi="Times New Roman" w:cs="Times New Roman"/>
          <w:spacing w:val="-2"/>
          <w:lang w:val="en-CA" w:eastAsia="ru-RU"/>
        </w:rPr>
        <w:t xml:space="preserve"> the fragmentation of drops in a liquid medium </w:t>
      </w:r>
      <w:r w:rsidR="0079661A" w:rsidRPr="00523544">
        <w:rPr>
          <w:rFonts w:ascii="Times New Roman" w:eastAsia="Times New Roman" w:hAnsi="Times New Roman" w:cs="Times New Roman"/>
          <w:spacing w:val="-2"/>
          <w:lang w:val="en-CA" w:eastAsia="ru-RU"/>
        </w:rPr>
        <w:t>are</w:t>
      </w:r>
      <w:r w:rsidRPr="00523544">
        <w:rPr>
          <w:rFonts w:ascii="Times New Roman" w:eastAsia="Times New Roman" w:hAnsi="Times New Roman" w:cs="Times New Roman"/>
          <w:spacing w:val="-2"/>
          <w:lang w:val="en-CA" w:eastAsia="ru-RU"/>
        </w:rPr>
        <w:t xml:space="preserve"> the relative velocity of the flow around the drop, flow acceleration, densities of the dispersed and continuous phases, surface tension, viscosities of both liquids and the characteristic time of their interaction. The types of hydrodynamic instability </w:t>
      </w:r>
      <w:r w:rsidR="0079661A" w:rsidRPr="00523544">
        <w:rPr>
          <w:rFonts w:ascii="Times New Roman" w:eastAsia="Times New Roman" w:hAnsi="Times New Roman" w:cs="Times New Roman"/>
          <w:spacing w:val="-2"/>
          <w:lang w:val="en-CA" w:eastAsia="ru-RU"/>
        </w:rPr>
        <w:t>that arise</w:t>
      </w:r>
      <w:r w:rsidRPr="00523544">
        <w:rPr>
          <w:rFonts w:ascii="Times New Roman" w:eastAsia="Times New Roman" w:hAnsi="Times New Roman" w:cs="Times New Roman"/>
          <w:spacing w:val="-2"/>
          <w:lang w:val="en-CA" w:eastAsia="ru-RU"/>
        </w:rPr>
        <w:t xml:space="preserve"> under the influence of these factors will be as follows (Pavlenko et al. 2014</w:t>
      </w:r>
      <w:r w:rsidR="00391CC7">
        <w:rPr>
          <w:rFonts w:ascii="Times New Roman" w:eastAsia="Times New Roman" w:hAnsi="Times New Roman" w:cs="Times New Roman"/>
          <w:spacing w:val="-2"/>
          <w:lang w:val="en-CA" w:eastAsia="ru-RU"/>
        </w:rPr>
        <w:t>a</w:t>
      </w:r>
      <w:r w:rsidRPr="00523544">
        <w:rPr>
          <w:rFonts w:ascii="Times New Roman" w:eastAsia="Times New Roman" w:hAnsi="Times New Roman" w:cs="Times New Roman"/>
          <w:spacing w:val="-2"/>
          <w:lang w:val="en-CA" w:eastAsia="ru-RU"/>
        </w:rPr>
        <w:t>):</w:t>
      </w:r>
    </w:p>
    <w:p w14:paraId="6DD9DCAB" w14:textId="77777777" w:rsidR="00C557FB" w:rsidRPr="006D6DA9" w:rsidRDefault="00C557FB" w:rsidP="009843EF">
      <w:pPr>
        <w:spacing w:after="0" w:line="240" w:lineRule="auto"/>
        <w:jc w:val="both"/>
        <w:rPr>
          <w:rFonts w:ascii="Times New Roman" w:eastAsia="Times New Roman" w:hAnsi="Times New Roman" w:cs="Times New Roman"/>
          <w:lang w:val="en-CA" w:eastAsia="ru-RU"/>
        </w:rPr>
      </w:pPr>
      <w:r w:rsidRPr="006D6DA9">
        <w:rPr>
          <w:rFonts w:ascii="Times New Roman" w:eastAsia="Times New Roman" w:hAnsi="Times New Roman" w:cs="Times New Roman"/>
          <w:lang w:val="en-CA" w:eastAsia="ru-RU"/>
        </w:rPr>
        <w:t xml:space="preserve">1) </w:t>
      </w:r>
      <w:proofErr w:type="spellStart"/>
      <w:r w:rsidRPr="006D6DA9">
        <w:rPr>
          <w:rFonts w:ascii="Times New Roman" w:eastAsia="Times New Roman" w:hAnsi="Times New Roman" w:cs="Times New Roman"/>
          <w:lang w:val="en-CA" w:eastAsia="ru-RU"/>
        </w:rPr>
        <w:t>Tolmin</w:t>
      </w:r>
      <w:proofErr w:type="spellEnd"/>
      <w:r w:rsidRPr="006D6DA9">
        <w:rPr>
          <w:rFonts w:ascii="Times New Roman" w:eastAsia="Times New Roman" w:hAnsi="Times New Roman" w:cs="Times New Roman"/>
          <w:lang w:val="en-CA" w:eastAsia="ru-RU"/>
        </w:rPr>
        <w:t>-Schlichting instability resulting from the transition from laminar to turbulent flow.</w:t>
      </w:r>
    </w:p>
    <w:p w14:paraId="59F37505" w14:textId="77777777" w:rsidR="008D54A9" w:rsidRPr="006D6DA9" w:rsidRDefault="00C557FB" w:rsidP="009843EF">
      <w:pPr>
        <w:spacing w:after="0" w:line="240" w:lineRule="auto"/>
        <w:jc w:val="both"/>
        <w:rPr>
          <w:rFonts w:ascii="Times New Roman" w:eastAsia="Times New Roman" w:hAnsi="Times New Roman" w:cs="Times New Roman"/>
          <w:lang w:val="en-CA" w:eastAsia="ru-RU"/>
        </w:rPr>
      </w:pPr>
      <w:r w:rsidRPr="006D6DA9">
        <w:rPr>
          <w:rFonts w:ascii="Times New Roman" w:eastAsia="Times New Roman" w:hAnsi="Times New Roman" w:cs="Times New Roman"/>
          <w:lang w:val="en-CA" w:eastAsia="ru-RU"/>
        </w:rPr>
        <w:t xml:space="preserve">2) Kelvin-Helmholtz instability occurs when two fluids move at different tangential velocities relative to the interface. </w:t>
      </w:r>
      <w:r w:rsidR="00AD098D">
        <w:rPr>
          <w:rFonts w:ascii="Times New Roman" w:eastAsia="Times New Roman" w:hAnsi="Times New Roman" w:cs="Times New Roman"/>
          <w:lang w:val="en-CA" w:eastAsia="ru-RU"/>
        </w:rPr>
        <w:t>When the flow is laminar, surface rupture can be observed even at low velocities</w:t>
      </w:r>
      <w:r w:rsidRPr="006D6DA9">
        <w:rPr>
          <w:rFonts w:ascii="Times New Roman" w:eastAsia="Times New Roman" w:hAnsi="Times New Roman" w:cs="Times New Roman"/>
          <w:lang w:val="en-CA" w:eastAsia="ru-RU"/>
        </w:rPr>
        <w:t>. Th</w:t>
      </w:r>
      <w:r w:rsidR="00AD098D">
        <w:rPr>
          <w:rFonts w:ascii="Times New Roman" w:eastAsia="Times New Roman" w:hAnsi="Times New Roman" w:cs="Times New Roman"/>
          <w:lang w:val="en-CA" w:eastAsia="ru-RU"/>
        </w:rPr>
        <w:t>e Weber number characterises this type of instability</w:t>
      </w:r>
      <w:r w:rsidRPr="006D6DA9">
        <w:rPr>
          <w:rFonts w:ascii="Times New Roman" w:eastAsia="Times New Roman" w:hAnsi="Times New Roman" w:cs="Times New Roman"/>
          <w:lang w:val="en-CA" w:eastAsia="ru-RU"/>
        </w:rPr>
        <w:t>:</w:t>
      </w:r>
    </w:p>
    <w:p w14:paraId="6BDD260B" w14:textId="77777777" w:rsidR="00FD13AD" w:rsidRPr="006D6DA9" w:rsidRDefault="00153096" w:rsidP="0074668E">
      <w:pPr>
        <w:tabs>
          <w:tab w:val="right" w:pos="9639"/>
        </w:tabs>
        <w:spacing w:before="60" w:after="60" w:line="240" w:lineRule="auto"/>
        <w:ind w:left="4111"/>
        <w:jc w:val="both"/>
        <w:rPr>
          <w:rFonts w:ascii="Times New Roman" w:eastAsia="Times New Roman" w:hAnsi="Times New Roman" w:cs="Times New Roman"/>
          <w:lang w:val="en-CA" w:eastAsia="ru-RU"/>
        </w:rPr>
      </w:pPr>
      <w:r w:rsidRPr="00153096">
        <w:rPr>
          <w:rFonts w:ascii="Times New Roman" w:eastAsia="Times New Roman" w:hAnsi="Times New Roman" w:cs="Times New Roman"/>
          <w:position w:val="-22"/>
          <w:lang w:val="ru-RU" w:eastAsia="ru-RU"/>
        </w:rPr>
        <w:object w:dxaOrig="1219" w:dyaOrig="620" w14:anchorId="3E51BA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75pt;height:31.5pt" o:ole="">
            <v:imagedata r:id="rId8" o:title=""/>
          </v:shape>
          <o:OLEObject Type="Embed" ProgID="Equation.3" ShapeID="_x0000_i1025" DrawAspect="Content" ObjectID="_1763549146" r:id="rId9"/>
        </w:object>
      </w:r>
      <w:r w:rsidR="00FD13AD" w:rsidRPr="006D6DA9">
        <w:rPr>
          <w:rFonts w:ascii="Times New Roman" w:eastAsia="Times New Roman" w:hAnsi="Times New Roman" w:cs="Times New Roman"/>
          <w:lang w:val="en-CA" w:eastAsia="ru-RU"/>
        </w:rPr>
        <w:t>.</w:t>
      </w:r>
      <w:r w:rsidR="00E623BB">
        <w:rPr>
          <w:rFonts w:ascii="Times New Roman" w:eastAsia="Times New Roman" w:hAnsi="Times New Roman" w:cs="Times New Roman"/>
          <w:lang w:val="en-CA" w:eastAsia="ru-RU"/>
        </w:rPr>
        <w:tab/>
      </w:r>
      <w:r w:rsidR="00FD13AD" w:rsidRPr="006D6DA9">
        <w:rPr>
          <w:rFonts w:ascii="Times New Roman" w:eastAsia="Times New Roman" w:hAnsi="Times New Roman" w:cs="Times New Roman"/>
          <w:lang w:val="en-CA" w:eastAsia="ru-RU"/>
        </w:rPr>
        <w:t>(</w:t>
      </w:r>
      <w:r w:rsidR="00BF5FD8" w:rsidRPr="00BF5FD8">
        <w:rPr>
          <w:rFonts w:ascii="Times New Roman" w:eastAsia="Times New Roman" w:hAnsi="Times New Roman" w:cs="Times New Roman"/>
          <w:lang w:val="en-CA" w:eastAsia="ru-RU"/>
        </w:rPr>
        <w:t>1</w:t>
      </w:r>
      <w:r w:rsidR="00FD13AD" w:rsidRPr="006D6DA9">
        <w:rPr>
          <w:rFonts w:ascii="Times New Roman" w:eastAsia="Times New Roman" w:hAnsi="Times New Roman" w:cs="Times New Roman"/>
          <w:lang w:val="en-CA" w:eastAsia="ru-RU"/>
        </w:rPr>
        <w:t>)</w:t>
      </w:r>
    </w:p>
    <w:p w14:paraId="1E095D0C" w14:textId="77777777" w:rsidR="00C557FB" w:rsidRPr="006D6DA9" w:rsidRDefault="00C557FB" w:rsidP="00E623BB">
      <w:pPr>
        <w:spacing w:after="0" w:line="240" w:lineRule="auto"/>
        <w:jc w:val="both"/>
        <w:rPr>
          <w:rFonts w:ascii="Times New Roman" w:eastAsia="Times New Roman" w:hAnsi="Times New Roman" w:cs="Times New Roman"/>
          <w:lang w:val="en-CA" w:eastAsia="ru-RU"/>
        </w:rPr>
      </w:pPr>
      <w:r w:rsidRPr="006D6DA9">
        <w:rPr>
          <w:rFonts w:ascii="Times New Roman" w:eastAsia="Times New Roman" w:hAnsi="Times New Roman" w:cs="Times New Roman"/>
          <w:lang w:val="en-CA" w:eastAsia="ru-RU"/>
        </w:rPr>
        <w:t xml:space="preserve">where </w:t>
      </w:r>
      <w:r w:rsidRPr="006D6DA9">
        <w:rPr>
          <w:rFonts w:ascii="Times New Roman" w:eastAsia="Times New Roman" w:hAnsi="Times New Roman" w:cs="Times New Roman"/>
          <w:i/>
          <w:lang w:val="en-CA" w:eastAsia="ru-RU"/>
        </w:rPr>
        <w:t>R</w:t>
      </w:r>
      <w:r w:rsidRPr="006D6DA9">
        <w:rPr>
          <w:rFonts w:ascii="Times New Roman" w:eastAsia="Times New Roman" w:hAnsi="Times New Roman" w:cs="Times New Roman"/>
          <w:lang w:val="en-CA" w:eastAsia="ru-RU"/>
        </w:rPr>
        <w:t xml:space="preserve"> is the radius of the vapo</w:t>
      </w:r>
      <w:r w:rsidR="00AD098D">
        <w:rPr>
          <w:rFonts w:ascii="Times New Roman" w:eastAsia="Times New Roman" w:hAnsi="Times New Roman" w:cs="Times New Roman"/>
          <w:lang w:val="en-CA" w:eastAsia="ru-RU"/>
        </w:rPr>
        <w:t>u</w:t>
      </w:r>
      <w:r w:rsidRPr="006D6DA9">
        <w:rPr>
          <w:rFonts w:ascii="Times New Roman" w:eastAsia="Times New Roman" w:hAnsi="Times New Roman" w:cs="Times New Roman"/>
          <w:lang w:val="en-CA" w:eastAsia="ru-RU"/>
        </w:rPr>
        <w:t xml:space="preserve">r bubble, </w:t>
      </w:r>
      <w:r w:rsidRPr="006D6DA9">
        <w:rPr>
          <w:rFonts w:ascii="Times New Roman" w:eastAsia="Times New Roman" w:hAnsi="Times New Roman" w:cs="Times New Roman"/>
          <w:i/>
          <w:lang w:val="en-CA" w:eastAsia="ru-RU"/>
        </w:rPr>
        <w:t>w</w:t>
      </w:r>
      <w:r w:rsidRPr="006D6DA9">
        <w:rPr>
          <w:rFonts w:ascii="Times New Roman" w:eastAsia="Times New Roman" w:hAnsi="Times New Roman" w:cs="Times New Roman"/>
          <w:lang w:val="en-CA" w:eastAsia="ru-RU"/>
        </w:rPr>
        <w:t xml:space="preserve"> is the velocity of the vapo</w:t>
      </w:r>
      <w:r w:rsidR="00AD098D">
        <w:rPr>
          <w:rFonts w:ascii="Times New Roman" w:eastAsia="Times New Roman" w:hAnsi="Times New Roman" w:cs="Times New Roman"/>
          <w:lang w:val="en-CA" w:eastAsia="ru-RU"/>
        </w:rPr>
        <w:t>u</w:t>
      </w:r>
      <w:r w:rsidRPr="006D6DA9">
        <w:rPr>
          <w:rFonts w:ascii="Times New Roman" w:eastAsia="Times New Roman" w:hAnsi="Times New Roman" w:cs="Times New Roman"/>
          <w:lang w:val="en-CA" w:eastAsia="ru-RU"/>
        </w:rPr>
        <w:t xml:space="preserve">r phase boundary, </w:t>
      </w:r>
      <w:r w:rsidRPr="00FE779F">
        <w:rPr>
          <w:rFonts w:ascii="Times New Roman" w:eastAsia="Times New Roman" w:hAnsi="Times New Roman" w:cs="Times New Roman"/>
          <w:i/>
          <w:lang w:val="ru-RU" w:eastAsia="ru-RU"/>
        </w:rPr>
        <w:t>σ</w:t>
      </w:r>
      <w:r w:rsidRPr="006D6DA9">
        <w:rPr>
          <w:rFonts w:ascii="Times New Roman" w:eastAsia="Times New Roman" w:hAnsi="Times New Roman" w:cs="Times New Roman"/>
          <w:lang w:val="en-CA" w:eastAsia="ru-RU"/>
        </w:rPr>
        <w:t xml:space="preserve"> is the surface tension at the interface.</w:t>
      </w:r>
    </w:p>
    <w:p w14:paraId="6843624F" w14:textId="77777777" w:rsidR="00C557FB" w:rsidRPr="006D6DA9" w:rsidRDefault="00C557FB" w:rsidP="00480E0E">
      <w:pPr>
        <w:spacing w:after="0" w:line="240" w:lineRule="auto"/>
        <w:ind w:firstLine="284"/>
        <w:jc w:val="both"/>
        <w:rPr>
          <w:rFonts w:ascii="Times New Roman" w:eastAsia="Times New Roman" w:hAnsi="Times New Roman" w:cs="Times New Roman"/>
          <w:lang w:val="en-CA" w:eastAsia="ru-RU"/>
        </w:rPr>
      </w:pPr>
      <w:r w:rsidRPr="006D6DA9">
        <w:rPr>
          <w:rFonts w:ascii="Times New Roman" w:eastAsia="Times New Roman" w:hAnsi="Times New Roman" w:cs="Times New Roman"/>
          <w:lang w:val="en-CA" w:eastAsia="ru-RU"/>
        </w:rPr>
        <w:t xml:space="preserve">The critical Weber number </w:t>
      </w:r>
      <w:r w:rsidR="00AD098D">
        <w:rPr>
          <w:rFonts w:ascii="Times New Roman" w:eastAsia="Times New Roman" w:hAnsi="Times New Roman" w:cs="Times New Roman"/>
          <w:lang w:val="en-CA" w:eastAsia="ru-RU"/>
        </w:rPr>
        <w:t>equals</w:t>
      </w:r>
      <w:r w:rsidRPr="006D6DA9">
        <w:rPr>
          <w:rFonts w:ascii="Times New Roman" w:eastAsia="Times New Roman" w:hAnsi="Times New Roman" w:cs="Times New Roman"/>
          <w:lang w:val="en-CA" w:eastAsia="ru-RU"/>
        </w:rPr>
        <w:t xml:space="preserve"> </w:t>
      </w:r>
      <w:proofErr w:type="spellStart"/>
      <w:r w:rsidRPr="006D6DA9">
        <w:rPr>
          <w:rFonts w:ascii="Times New Roman" w:eastAsia="Times New Roman" w:hAnsi="Times New Roman" w:cs="Times New Roman"/>
          <w:i/>
          <w:lang w:val="en-CA" w:eastAsia="ru-RU"/>
        </w:rPr>
        <w:t>We</w:t>
      </w:r>
      <w:r w:rsidRPr="006D6DA9">
        <w:rPr>
          <w:rFonts w:ascii="Times New Roman" w:eastAsia="Times New Roman" w:hAnsi="Times New Roman" w:cs="Times New Roman"/>
          <w:vertAlign w:val="subscript"/>
          <w:lang w:val="en-CA" w:eastAsia="ru-RU"/>
        </w:rPr>
        <w:t>cr</w:t>
      </w:r>
      <w:proofErr w:type="spellEnd"/>
      <w:r w:rsidRPr="006D6DA9">
        <w:rPr>
          <w:rFonts w:ascii="Times New Roman" w:eastAsia="Times New Roman" w:hAnsi="Times New Roman" w:cs="Times New Roman"/>
          <w:lang w:val="en-CA" w:eastAsia="ru-RU"/>
        </w:rPr>
        <w:t xml:space="preserve"> = 10 (Pavlenko 2019).</w:t>
      </w:r>
    </w:p>
    <w:p w14:paraId="7C1F5F71" w14:textId="7E1F1AF4" w:rsidR="00C557FB" w:rsidRPr="006D6DA9" w:rsidRDefault="00C557FB" w:rsidP="009843EF">
      <w:pPr>
        <w:spacing w:after="0" w:line="240" w:lineRule="auto"/>
        <w:jc w:val="both"/>
        <w:rPr>
          <w:rFonts w:ascii="Times New Roman" w:eastAsia="Times New Roman" w:hAnsi="Times New Roman" w:cs="Times New Roman"/>
          <w:lang w:val="en-CA" w:eastAsia="ru-RU"/>
        </w:rPr>
      </w:pPr>
      <w:r w:rsidRPr="006D6DA9">
        <w:rPr>
          <w:rFonts w:ascii="Times New Roman" w:eastAsia="Times New Roman" w:hAnsi="Times New Roman" w:cs="Times New Roman"/>
          <w:lang w:val="en-CA" w:eastAsia="ru-RU"/>
        </w:rPr>
        <w:t>3) Rayleigh-Taylor instability occurs if the surface between two fluids is accelerated from a lighter fluid to a</w:t>
      </w:r>
      <w:r w:rsidR="0022473F">
        <w:rPr>
          <w:rFonts w:ascii="Times New Roman" w:eastAsia="Times New Roman" w:hAnsi="Times New Roman" w:cs="Times New Roman"/>
          <w:lang w:val="en-CA" w:eastAsia="ru-RU"/>
        </w:rPr>
        <w:t> </w:t>
      </w:r>
      <w:r w:rsidRPr="006D6DA9">
        <w:rPr>
          <w:rFonts w:ascii="Times New Roman" w:eastAsia="Times New Roman" w:hAnsi="Times New Roman" w:cs="Times New Roman"/>
          <w:lang w:val="en-CA" w:eastAsia="ru-RU"/>
        </w:rPr>
        <w:t>heavier one. Th</w:t>
      </w:r>
      <w:r w:rsidR="00AD098D">
        <w:rPr>
          <w:rFonts w:ascii="Times New Roman" w:eastAsia="Times New Roman" w:hAnsi="Times New Roman" w:cs="Times New Roman"/>
          <w:lang w:val="en-CA" w:eastAsia="ru-RU"/>
        </w:rPr>
        <w:t>e Bond number characterises this type of instability</w:t>
      </w:r>
      <w:r w:rsidRPr="006D6DA9">
        <w:rPr>
          <w:rFonts w:ascii="Times New Roman" w:eastAsia="Times New Roman" w:hAnsi="Times New Roman" w:cs="Times New Roman"/>
          <w:lang w:val="en-CA" w:eastAsia="ru-RU"/>
        </w:rPr>
        <w:t>:</w:t>
      </w:r>
    </w:p>
    <w:p w14:paraId="5A9D5DB9" w14:textId="77777777" w:rsidR="00FD13AD" w:rsidRPr="006D6DA9" w:rsidRDefault="00153096" w:rsidP="0074668E">
      <w:pPr>
        <w:tabs>
          <w:tab w:val="right" w:pos="9639"/>
        </w:tabs>
        <w:spacing w:before="60" w:after="60" w:line="240" w:lineRule="auto"/>
        <w:ind w:left="4111"/>
        <w:jc w:val="both"/>
        <w:rPr>
          <w:rFonts w:ascii="Times New Roman" w:eastAsia="Times New Roman" w:hAnsi="Times New Roman" w:cs="Times New Roman"/>
          <w:lang w:val="en-CA" w:eastAsia="ru-RU"/>
        </w:rPr>
      </w:pPr>
      <m:oMath>
        <m:r>
          <w:rPr>
            <w:rFonts w:ascii="Cambria Math" w:eastAsia="Times New Roman" w:hAnsi="Cambria Math" w:cs="Times New Roman"/>
            <w:lang w:val="ru-RU" w:eastAsia="ru-RU"/>
          </w:rPr>
          <m:t>Bo</m:t>
        </m:r>
        <m:r>
          <w:rPr>
            <w:rFonts w:ascii="Cambria Math" w:eastAsia="Times New Roman" w:hAnsi="Cambria Math" w:cs="Times New Roman"/>
            <w:lang w:val="en-CA" w:eastAsia="ru-RU"/>
          </w:rPr>
          <m:t>=</m:t>
        </m:r>
        <m:f>
          <m:fPr>
            <m:ctrlPr>
              <w:rPr>
                <w:rFonts w:ascii="Cambria Math" w:eastAsia="Times New Roman" w:hAnsi="Cambria Math" w:cs="Times New Roman"/>
                <w:i/>
                <w:lang w:val="ru-RU" w:eastAsia="ru-RU"/>
              </w:rPr>
            </m:ctrlPr>
          </m:fPr>
          <m:num>
            <m:r>
              <w:rPr>
                <w:rFonts w:ascii="Cambria Math" w:eastAsia="Times New Roman" w:hAnsi="Cambria Math" w:cs="Times New Roman"/>
                <w:lang w:val="en-CA" w:eastAsia="ru-RU"/>
              </w:rPr>
              <m:t>4</m:t>
            </m:r>
            <m:sSup>
              <m:sSupPr>
                <m:ctrlPr>
                  <w:rPr>
                    <w:rFonts w:ascii="Cambria Math" w:eastAsia="Times New Roman" w:hAnsi="Cambria Math" w:cs="Times New Roman"/>
                    <w:i/>
                    <w:lang w:val="ru-RU" w:eastAsia="ru-RU"/>
                  </w:rPr>
                </m:ctrlPr>
              </m:sSupPr>
              <m:e>
                <m:r>
                  <w:rPr>
                    <w:rFonts w:ascii="Cambria Math" w:eastAsia="Times New Roman" w:hAnsi="Cambria Math" w:cs="Times New Roman"/>
                    <w:lang w:val="ru-RU" w:eastAsia="ru-RU"/>
                  </w:rPr>
                  <m:t>R</m:t>
                </m:r>
              </m:e>
              <m:sup>
                <m:r>
                  <w:rPr>
                    <w:rFonts w:ascii="Cambria Math" w:eastAsia="Times New Roman" w:hAnsi="Cambria Math" w:cs="Times New Roman"/>
                    <w:lang w:val="en-CA" w:eastAsia="ru-RU"/>
                  </w:rPr>
                  <m:t>2</m:t>
                </m:r>
              </m:sup>
            </m:sSup>
            <m:r>
              <w:rPr>
                <w:rFonts w:ascii="Cambria Math" w:eastAsia="Times New Roman" w:hAnsi="Cambria Math" w:cs="Times New Roman"/>
                <w:lang w:val="ru-RU" w:eastAsia="ru-RU"/>
              </w:rPr>
              <m:t>ρa</m:t>
            </m:r>
          </m:num>
          <m:den>
            <m:r>
              <w:rPr>
                <w:rFonts w:ascii="Cambria Math" w:eastAsia="Times New Roman" w:hAnsi="Cambria Math" w:cs="Times New Roman"/>
                <w:lang w:val="ru-RU" w:eastAsia="ru-RU"/>
              </w:rPr>
              <m:t>σ</m:t>
            </m:r>
          </m:den>
        </m:f>
      </m:oMath>
      <w:r w:rsidR="00FD13AD" w:rsidRPr="006D6DA9">
        <w:rPr>
          <w:rFonts w:ascii="Times New Roman" w:eastAsia="Times New Roman" w:hAnsi="Times New Roman" w:cs="Times New Roman"/>
          <w:sz w:val="28"/>
          <w:szCs w:val="28"/>
          <w:lang w:val="en-CA" w:eastAsia="ru-RU"/>
        </w:rPr>
        <w:t xml:space="preserve">. </w:t>
      </w:r>
      <w:r w:rsidR="00E623BB">
        <w:rPr>
          <w:rFonts w:ascii="Times New Roman" w:eastAsia="Times New Roman" w:hAnsi="Times New Roman" w:cs="Times New Roman"/>
          <w:sz w:val="28"/>
          <w:szCs w:val="28"/>
          <w:lang w:val="en-CA" w:eastAsia="ru-RU"/>
        </w:rPr>
        <w:tab/>
      </w:r>
      <w:r w:rsidR="00FD13AD" w:rsidRPr="006D6DA9">
        <w:rPr>
          <w:rFonts w:ascii="Times New Roman" w:eastAsia="Times New Roman" w:hAnsi="Times New Roman" w:cs="Times New Roman"/>
          <w:lang w:val="en-CA" w:eastAsia="ru-RU"/>
        </w:rPr>
        <w:t>(</w:t>
      </w:r>
      <w:r w:rsidR="00BF5FD8" w:rsidRPr="00BF5FD8">
        <w:rPr>
          <w:rFonts w:ascii="Times New Roman" w:eastAsia="Times New Roman" w:hAnsi="Times New Roman" w:cs="Times New Roman"/>
          <w:lang w:val="en-CA" w:eastAsia="ru-RU"/>
        </w:rPr>
        <w:t>2</w:t>
      </w:r>
      <w:r w:rsidR="00FD13AD" w:rsidRPr="006D6DA9">
        <w:rPr>
          <w:rFonts w:ascii="Times New Roman" w:eastAsia="Times New Roman" w:hAnsi="Times New Roman" w:cs="Times New Roman"/>
          <w:lang w:val="en-CA" w:eastAsia="ru-RU"/>
        </w:rPr>
        <w:t>)</w:t>
      </w:r>
    </w:p>
    <w:p w14:paraId="62215CCB" w14:textId="77777777" w:rsidR="00C557FB" w:rsidRPr="006D6DA9" w:rsidRDefault="00C557FB" w:rsidP="00E623BB">
      <w:pPr>
        <w:spacing w:after="0" w:line="240" w:lineRule="auto"/>
        <w:jc w:val="both"/>
        <w:rPr>
          <w:rFonts w:ascii="Times New Roman" w:eastAsia="Times New Roman" w:hAnsi="Times New Roman" w:cs="Times New Roman"/>
          <w:lang w:val="en-CA" w:eastAsia="ru-RU"/>
        </w:rPr>
      </w:pPr>
      <w:r w:rsidRPr="006D6DA9">
        <w:rPr>
          <w:rFonts w:ascii="Times New Roman" w:eastAsia="Times New Roman" w:hAnsi="Times New Roman" w:cs="Times New Roman"/>
          <w:lang w:val="en-CA" w:eastAsia="ru-RU"/>
        </w:rPr>
        <w:t xml:space="preserve">where </w:t>
      </w:r>
      <w:r w:rsidRPr="006D6DA9">
        <w:rPr>
          <w:rFonts w:ascii="Times New Roman" w:eastAsia="Times New Roman" w:hAnsi="Times New Roman" w:cs="Times New Roman"/>
          <w:i/>
          <w:lang w:val="en-CA" w:eastAsia="ru-RU"/>
        </w:rPr>
        <w:t>a</w:t>
      </w:r>
      <w:r w:rsidRPr="006D6DA9">
        <w:rPr>
          <w:rFonts w:ascii="Times New Roman" w:eastAsia="Times New Roman" w:hAnsi="Times New Roman" w:cs="Times New Roman"/>
          <w:lang w:val="en-CA" w:eastAsia="ru-RU"/>
        </w:rPr>
        <w:t xml:space="preserve"> is the acceleration of </w:t>
      </w:r>
      <w:r w:rsidR="00FE779F" w:rsidRPr="006D6DA9">
        <w:rPr>
          <w:rFonts w:ascii="Times New Roman" w:eastAsia="Times New Roman" w:hAnsi="Times New Roman" w:cs="Times New Roman"/>
          <w:lang w:val="en-CA" w:eastAsia="ru-RU"/>
        </w:rPr>
        <w:t>the</w:t>
      </w:r>
      <w:r w:rsidRPr="006D6DA9">
        <w:rPr>
          <w:rFonts w:ascii="Times New Roman" w:eastAsia="Times New Roman" w:hAnsi="Times New Roman" w:cs="Times New Roman"/>
          <w:lang w:val="en-CA" w:eastAsia="ru-RU"/>
        </w:rPr>
        <w:t xml:space="preserve"> boundary motion.</w:t>
      </w:r>
    </w:p>
    <w:p w14:paraId="34F1C8BD" w14:textId="77777777" w:rsidR="00C557FB" w:rsidRPr="006D6DA9" w:rsidRDefault="00C557FB" w:rsidP="00480E0E">
      <w:pPr>
        <w:spacing w:after="0" w:line="240" w:lineRule="auto"/>
        <w:ind w:firstLine="284"/>
        <w:jc w:val="both"/>
        <w:rPr>
          <w:rFonts w:ascii="Times New Roman" w:eastAsia="Times New Roman" w:hAnsi="Times New Roman" w:cs="Times New Roman"/>
          <w:lang w:val="en-CA" w:eastAsia="ru-RU"/>
        </w:rPr>
      </w:pPr>
      <w:r w:rsidRPr="006D6DA9">
        <w:rPr>
          <w:rFonts w:ascii="Times New Roman" w:eastAsia="Times New Roman" w:hAnsi="Times New Roman" w:cs="Times New Roman"/>
          <w:lang w:val="en-CA" w:eastAsia="ru-RU"/>
        </w:rPr>
        <w:t xml:space="preserve">The critical Bond number </w:t>
      </w:r>
      <w:r w:rsidR="00AD098D">
        <w:rPr>
          <w:rFonts w:ascii="Times New Roman" w:eastAsia="Times New Roman" w:hAnsi="Times New Roman" w:cs="Times New Roman"/>
          <w:lang w:val="en-CA" w:eastAsia="ru-RU"/>
        </w:rPr>
        <w:t>equals</w:t>
      </w:r>
      <w:r w:rsidRPr="006D6DA9">
        <w:rPr>
          <w:rFonts w:ascii="Times New Roman" w:eastAsia="Times New Roman" w:hAnsi="Times New Roman" w:cs="Times New Roman"/>
          <w:lang w:val="en-CA" w:eastAsia="ru-RU"/>
        </w:rPr>
        <w:t xml:space="preserve"> </w:t>
      </w:r>
      <w:proofErr w:type="spellStart"/>
      <w:r w:rsidRPr="006D6DA9">
        <w:rPr>
          <w:rFonts w:ascii="Times New Roman" w:eastAsia="Times New Roman" w:hAnsi="Times New Roman" w:cs="Times New Roman"/>
          <w:lang w:val="en-CA" w:eastAsia="ru-RU"/>
        </w:rPr>
        <w:t>Bo</w:t>
      </w:r>
      <w:r w:rsidRPr="006D6DA9">
        <w:rPr>
          <w:rFonts w:ascii="Times New Roman" w:eastAsia="Times New Roman" w:hAnsi="Times New Roman" w:cs="Times New Roman"/>
          <w:vertAlign w:val="subscript"/>
          <w:lang w:val="en-CA" w:eastAsia="ru-RU"/>
        </w:rPr>
        <w:t>cr</w:t>
      </w:r>
      <w:proofErr w:type="spellEnd"/>
      <w:r w:rsidRPr="006D6DA9">
        <w:rPr>
          <w:rFonts w:ascii="Times New Roman" w:eastAsia="Times New Roman" w:hAnsi="Times New Roman" w:cs="Times New Roman"/>
          <w:lang w:val="en-CA" w:eastAsia="ru-RU"/>
        </w:rPr>
        <w:t xml:space="preserve"> = 40 (Pavlenko 2019).</w:t>
      </w:r>
    </w:p>
    <w:p w14:paraId="3AAED134" w14:textId="77777777" w:rsidR="00C557FB" w:rsidRPr="006D6DA9" w:rsidRDefault="00C557FB" w:rsidP="009843EF">
      <w:pPr>
        <w:spacing w:after="0" w:line="240" w:lineRule="auto"/>
        <w:jc w:val="both"/>
        <w:rPr>
          <w:rFonts w:ascii="Times New Roman" w:eastAsia="Times New Roman" w:hAnsi="Times New Roman" w:cs="Times New Roman"/>
          <w:lang w:val="en-CA" w:eastAsia="ru-RU"/>
        </w:rPr>
      </w:pPr>
      <w:r w:rsidRPr="006D6DA9">
        <w:rPr>
          <w:rFonts w:ascii="Times New Roman" w:eastAsia="Times New Roman" w:hAnsi="Times New Roman" w:cs="Times New Roman"/>
          <w:lang w:val="en-CA" w:eastAsia="ru-RU"/>
        </w:rPr>
        <w:t xml:space="preserve">4) Benard's instability occurs due to density fluctuations, which consist </w:t>
      </w:r>
      <w:r w:rsidR="00AD098D">
        <w:rPr>
          <w:rFonts w:ascii="Times New Roman" w:eastAsia="Times New Roman" w:hAnsi="Times New Roman" w:cs="Times New Roman"/>
          <w:lang w:val="en-CA" w:eastAsia="ru-RU"/>
        </w:rPr>
        <w:t>of</w:t>
      </w:r>
      <w:r w:rsidRPr="006D6DA9">
        <w:rPr>
          <w:rFonts w:ascii="Times New Roman" w:eastAsia="Times New Roman" w:hAnsi="Times New Roman" w:cs="Times New Roman"/>
          <w:lang w:val="en-CA" w:eastAsia="ru-RU"/>
        </w:rPr>
        <w:t xml:space="preserve"> the fact that </w:t>
      </w:r>
      <w:r w:rsidR="00AD098D">
        <w:rPr>
          <w:rFonts w:ascii="Times New Roman" w:eastAsia="Times New Roman" w:hAnsi="Times New Roman" w:cs="Times New Roman"/>
          <w:lang w:val="en-CA" w:eastAsia="ru-RU"/>
        </w:rPr>
        <w:t>heavier layers are over lighter ones under the influence of certain causes (temperature gradient, concentration)</w:t>
      </w:r>
      <w:r w:rsidRPr="006D6DA9">
        <w:rPr>
          <w:rFonts w:ascii="Times New Roman" w:eastAsia="Times New Roman" w:hAnsi="Times New Roman" w:cs="Times New Roman"/>
          <w:lang w:val="en-CA" w:eastAsia="ru-RU"/>
        </w:rPr>
        <w:t>.</w:t>
      </w:r>
    </w:p>
    <w:p w14:paraId="5F9C89DC" w14:textId="77777777" w:rsidR="00C557FB" w:rsidRPr="006D6DA9" w:rsidRDefault="00C557FB" w:rsidP="00480E0E">
      <w:pPr>
        <w:spacing w:after="0" w:line="240" w:lineRule="auto"/>
        <w:ind w:firstLine="284"/>
        <w:jc w:val="both"/>
        <w:rPr>
          <w:rFonts w:ascii="Times New Roman" w:eastAsia="Times New Roman" w:hAnsi="Times New Roman" w:cs="Times New Roman"/>
          <w:lang w:val="en-CA" w:eastAsia="ru-RU"/>
        </w:rPr>
      </w:pPr>
      <w:proofErr w:type="spellStart"/>
      <w:r w:rsidRPr="006D6DA9">
        <w:rPr>
          <w:rFonts w:ascii="Times New Roman" w:eastAsia="Times New Roman" w:hAnsi="Times New Roman" w:cs="Times New Roman"/>
          <w:lang w:val="en-CA" w:eastAsia="ru-RU"/>
        </w:rPr>
        <w:t>Tolmin</w:t>
      </w:r>
      <w:proofErr w:type="spellEnd"/>
      <w:r w:rsidRPr="006D6DA9">
        <w:rPr>
          <w:rFonts w:ascii="Times New Roman" w:eastAsia="Times New Roman" w:hAnsi="Times New Roman" w:cs="Times New Roman"/>
          <w:lang w:val="en-CA" w:eastAsia="ru-RU"/>
        </w:rPr>
        <w:t>-Schlichting and Benard</w:t>
      </w:r>
      <w:r w:rsidR="00AD098D">
        <w:rPr>
          <w:rFonts w:ascii="Times New Roman" w:eastAsia="Times New Roman" w:hAnsi="Times New Roman" w:cs="Times New Roman"/>
          <w:lang w:val="en-CA" w:eastAsia="ru-RU"/>
        </w:rPr>
        <w:t>'s</w:t>
      </w:r>
      <w:r w:rsidRPr="006D6DA9">
        <w:rPr>
          <w:rFonts w:ascii="Times New Roman" w:eastAsia="Times New Roman" w:hAnsi="Times New Roman" w:cs="Times New Roman"/>
          <w:lang w:val="en-CA" w:eastAsia="ru-RU"/>
        </w:rPr>
        <w:t xml:space="preserve"> instabilities are observed in both homogeneous and heterogeneous systems, while Rayleigh-Taylor and </w:t>
      </w:r>
      <w:r w:rsidR="00FE779F" w:rsidRPr="006D6DA9">
        <w:rPr>
          <w:rFonts w:ascii="Times New Roman" w:eastAsia="Times New Roman" w:hAnsi="Times New Roman" w:cs="Times New Roman"/>
          <w:lang w:val="en-CA" w:eastAsia="ru-RU"/>
        </w:rPr>
        <w:t>Kelvin-Helmholtz-type</w:t>
      </w:r>
      <w:r w:rsidRPr="006D6DA9">
        <w:rPr>
          <w:rFonts w:ascii="Times New Roman" w:eastAsia="Times New Roman" w:hAnsi="Times New Roman" w:cs="Times New Roman"/>
          <w:lang w:val="en-CA" w:eastAsia="ru-RU"/>
        </w:rPr>
        <w:t xml:space="preserve"> instabilities are observed only in heterogeneous systems.</w:t>
      </w:r>
    </w:p>
    <w:p w14:paraId="1361B230" w14:textId="77777777" w:rsidR="00C557FB" w:rsidRPr="006D6DA9" w:rsidRDefault="00C557FB" w:rsidP="00480E0E">
      <w:pPr>
        <w:spacing w:after="0" w:line="240" w:lineRule="auto"/>
        <w:ind w:firstLine="284"/>
        <w:jc w:val="both"/>
        <w:rPr>
          <w:rFonts w:ascii="Times New Roman" w:eastAsia="Times New Roman" w:hAnsi="Times New Roman" w:cs="Times New Roman"/>
          <w:lang w:val="en-CA" w:eastAsia="ru-RU"/>
        </w:rPr>
      </w:pPr>
      <w:r w:rsidRPr="0022473F">
        <w:rPr>
          <w:rFonts w:ascii="Times New Roman" w:eastAsia="Times New Roman" w:hAnsi="Times New Roman" w:cs="Times New Roman"/>
          <w:spacing w:val="-2"/>
          <w:lang w:val="en-CA" w:eastAsia="ru-RU"/>
        </w:rPr>
        <w:t xml:space="preserve">The calculations presented in the literature are </w:t>
      </w:r>
      <w:r w:rsidR="00AD098D" w:rsidRPr="0022473F">
        <w:rPr>
          <w:rFonts w:ascii="Times New Roman" w:eastAsia="Times New Roman" w:hAnsi="Times New Roman" w:cs="Times New Roman"/>
          <w:spacing w:val="-2"/>
          <w:lang w:val="en-CA" w:eastAsia="ru-RU"/>
        </w:rPr>
        <w:t>mostly</w:t>
      </w:r>
      <w:r w:rsidRPr="0022473F">
        <w:rPr>
          <w:rFonts w:ascii="Times New Roman" w:eastAsia="Times New Roman" w:hAnsi="Times New Roman" w:cs="Times New Roman"/>
          <w:spacing w:val="-2"/>
          <w:lang w:val="en-CA" w:eastAsia="ru-RU"/>
        </w:rPr>
        <w:t xml:space="preserve"> based on the Bond and Weber criteria (Pavlenko et al. 2014</w:t>
      </w:r>
      <w:r w:rsidR="00391CC7" w:rsidRPr="0022473F">
        <w:rPr>
          <w:rFonts w:ascii="Times New Roman" w:eastAsia="Times New Roman" w:hAnsi="Times New Roman" w:cs="Times New Roman"/>
          <w:spacing w:val="-2"/>
          <w:lang w:val="en-CA" w:eastAsia="ru-RU"/>
        </w:rPr>
        <w:t>b</w:t>
      </w:r>
      <w:r w:rsidRPr="0022473F">
        <w:rPr>
          <w:rFonts w:ascii="Times New Roman" w:eastAsia="Times New Roman" w:hAnsi="Times New Roman" w:cs="Times New Roman"/>
          <w:spacing w:val="-2"/>
          <w:lang w:val="en-CA" w:eastAsia="ru-RU"/>
        </w:rPr>
        <w:t xml:space="preserve">, Tran et al. 2020, Adhikari et al. 2016, </w:t>
      </w:r>
      <w:proofErr w:type="spellStart"/>
      <w:r w:rsidRPr="0022473F">
        <w:rPr>
          <w:rFonts w:ascii="Times New Roman" w:eastAsia="Times New Roman" w:hAnsi="Times New Roman" w:cs="Times New Roman"/>
          <w:spacing w:val="-2"/>
          <w:lang w:val="en-CA" w:eastAsia="ru-RU"/>
        </w:rPr>
        <w:t>Chandrapala</w:t>
      </w:r>
      <w:proofErr w:type="spellEnd"/>
      <w:r w:rsidRPr="0022473F">
        <w:rPr>
          <w:rFonts w:ascii="Times New Roman" w:eastAsia="Times New Roman" w:hAnsi="Times New Roman" w:cs="Times New Roman"/>
          <w:spacing w:val="-2"/>
          <w:lang w:val="en-CA" w:eastAsia="ru-RU"/>
        </w:rPr>
        <w:t xml:space="preserve"> et al. 2012, Sun et al. 2020, </w:t>
      </w:r>
      <w:proofErr w:type="spellStart"/>
      <w:r w:rsidRPr="0022473F">
        <w:rPr>
          <w:rFonts w:ascii="Times New Roman" w:eastAsia="Times New Roman" w:hAnsi="Times New Roman" w:cs="Times New Roman"/>
          <w:spacing w:val="-2"/>
          <w:lang w:val="en-CA" w:eastAsia="ru-RU"/>
        </w:rPr>
        <w:t>Koshlak</w:t>
      </w:r>
      <w:proofErr w:type="spellEnd"/>
      <w:r w:rsidRPr="0022473F">
        <w:rPr>
          <w:rFonts w:ascii="Times New Roman" w:eastAsia="Times New Roman" w:hAnsi="Times New Roman" w:cs="Times New Roman"/>
          <w:spacing w:val="-2"/>
          <w:lang w:val="en-CA" w:eastAsia="ru-RU"/>
        </w:rPr>
        <w:t xml:space="preserve"> </w:t>
      </w:r>
      <w:r w:rsidR="002A58C9" w:rsidRPr="0022473F">
        <w:rPr>
          <w:rFonts w:ascii="Times New Roman" w:eastAsia="Times New Roman" w:hAnsi="Times New Roman" w:cs="Times New Roman"/>
          <w:spacing w:val="-2"/>
          <w:lang w:val="en-CA" w:eastAsia="ru-RU"/>
        </w:rPr>
        <w:t>&amp;</w:t>
      </w:r>
      <w:r w:rsidRPr="0022473F">
        <w:rPr>
          <w:rFonts w:ascii="Times New Roman" w:eastAsia="Times New Roman" w:hAnsi="Times New Roman" w:cs="Times New Roman"/>
          <w:spacing w:val="-2"/>
          <w:lang w:val="en-CA" w:eastAsia="ru-RU"/>
        </w:rPr>
        <w:t xml:space="preserve"> Pavlenko 2019)</w:t>
      </w:r>
      <w:r w:rsidR="00AD098D" w:rsidRPr="0022473F">
        <w:rPr>
          <w:rFonts w:ascii="Times New Roman" w:eastAsia="Times New Roman" w:hAnsi="Times New Roman" w:cs="Times New Roman"/>
          <w:spacing w:val="-2"/>
          <w:lang w:val="en-CA" w:eastAsia="ru-RU"/>
        </w:rPr>
        <w:t>;</w:t>
      </w:r>
      <w:r w:rsidRPr="006D6DA9">
        <w:rPr>
          <w:rFonts w:ascii="Times New Roman" w:eastAsia="Times New Roman" w:hAnsi="Times New Roman" w:cs="Times New Roman"/>
          <w:lang w:val="en-CA" w:eastAsia="ru-RU"/>
        </w:rPr>
        <w:t xml:space="preserve"> i.e. consider only the Rayleigh-Taylor and Kelvin-Helmholtz instabilities, which are most characteristic of emulsion media. The processes of deformation and crushing of the dispersed phase (droplets) while moving in a liquid are described in (Prajapat et al. 2019, </w:t>
      </w:r>
      <w:proofErr w:type="spellStart"/>
      <w:r w:rsidRPr="006D6DA9">
        <w:rPr>
          <w:rFonts w:ascii="Times New Roman" w:eastAsia="Times New Roman" w:hAnsi="Times New Roman" w:cs="Times New Roman"/>
          <w:lang w:val="en-CA" w:eastAsia="ru-RU"/>
        </w:rPr>
        <w:t>Merzkirch</w:t>
      </w:r>
      <w:proofErr w:type="spellEnd"/>
      <w:r w:rsidRPr="006D6DA9">
        <w:rPr>
          <w:rFonts w:ascii="Times New Roman" w:eastAsia="Times New Roman" w:hAnsi="Times New Roman" w:cs="Times New Roman"/>
          <w:lang w:val="en-CA" w:eastAsia="ru-RU"/>
        </w:rPr>
        <w:t xml:space="preserve"> et al. 2015, Sun et al. 2021, </w:t>
      </w:r>
      <w:proofErr w:type="spellStart"/>
      <w:r w:rsidRPr="006D6DA9">
        <w:rPr>
          <w:rFonts w:ascii="Times New Roman" w:eastAsia="Times New Roman" w:hAnsi="Times New Roman" w:cs="Times New Roman"/>
          <w:lang w:val="en-CA" w:eastAsia="ru-RU"/>
        </w:rPr>
        <w:t>Albanesea</w:t>
      </w:r>
      <w:proofErr w:type="spellEnd"/>
      <w:r w:rsidRPr="006D6DA9">
        <w:rPr>
          <w:rFonts w:ascii="Times New Roman" w:eastAsia="Times New Roman" w:hAnsi="Times New Roman" w:cs="Times New Roman"/>
          <w:lang w:val="en-CA" w:eastAsia="ru-RU"/>
        </w:rPr>
        <w:t xml:space="preserve"> et al. 2019, Gasanov </w:t>
      </w:r>
      <w:r w:rsidR="002A58C9">
        <w:rPr>
          <w:rFonts w:ascii="Times New Roman" w:eastAsia="Times New Roman" w:hAnsi="Times New Roman" w:cs="Times New Roman"/>
          <w:lang w:val="en-CA" w:eastAsia="ru-RU"/>
        </w:rPr>
        <w:t>&amp;</w:t>
      </w:r>
      <w:r w:rsidRPr="006D6DA9">
        <w:rPr>
          <w:rFonts w:ascii="Times New Roman" w:eastAsia="Times New Roman" w:hAnsi="Times New Roman" w:cs="Times New Roman"/>
          <w:lang w:val="en-CA" w:eastAsia="ru-RU"/>
        </w:rPr>
        <w:t xml:space="preserve"> Bulanov 2015, </w:t>
      </w:r>
      <w:proofErr w:type="spellStart"/>
      <w:r w:rsidRPr="006D6DA9">
        <w:rPr>
          <w:rFonts w:ascii="Times New Roman" w:eastAsia="Times New Roman" w:hAnsi="Times New Roman" w:cs="Times New Roman"/>
          <w:lang w:val="en-CA" w:eastAsia="ru-RU"/>
        </w:rPr>
        <w:t>Dąbek</w:t>
      </w:r>
      <w:proofErr w:type="spellEnd"/>
      <w:r w:rsidRPr="006D6DA9">
        <w:rPr>
          <w:rFonts w:ascii="Times New Roman" w:eastAsia="Times New Roman" w:hAnsi="Times New Roman" w:cs="Times New Roman"/>
          <w:lang w:val="en-CA" w:eastAsia="ru-RU"/>
        </w:rPr>
        <w:t xml:space="preserve"> et al. 2016, </w:t>
      </w:r>
      <w:proofErr w:type="spellStart"/>
      <w:r w:rsidRPr="006D6DA9">
        <w:rPr>
          <w:rFonts w:ascii="Times New Roman" w:eastAsia="Times New Roman" w:hAnsi="Times New Roman" w:cs="Times New Roman"/>
          <w:lang w:val="en-CA" w:eastAsia="ru-RU"/>
        </w:rPr>
        <w:t>Dąbek</w:t>
      </w:r>
      <w:proofErr w:type="spellEnd"/>
      <w:r w:rsidRPr="006D6DA9">
        <w:rPr>
          <w:rFonts w:ascii="Times New Roman" w:eastAsia="Times New Roman" w:hAnsi="Times New Roman" w:cs="Times New Roman"/>
          <w:lang w:val="en-CA" w:eastAsia="ru-RU"/>
        </w:rPr>
        <w:t xml:space="preserve"> et al. 2018). At the same time, no existing model considers the process of fragmentation of the dispersed phase, taking into account the formation of a</w:t>
      </w:r>
      <w:r w:rsidR="005F4327">
        <w:rPr>
          <w:rFonts w:ascii="Times New Roman" w:eastAsia="Times New Roman" w:hAnsi="Times New Roman" w:cs="Times New Roman"/>
          <w:lang w:val="en-CA" w:eastAsia="ru-RU"/>
        </w:rPr>
        <w:t> </w:t>
      </w:r>
      <w:r w:rsidR="00FE779F" w:rsidRPr="006D6DA9">
        <w:rPr>
          <w:rFonts w:ascii="Times New Roman" w:eastAsia="Times New Roman" w:hAnsi="Times New Roman" w:cs="Times New Roman"/>
          <w:lang w:val="en-CA" w:eastAsia="ru-RU"/>
        </w:rPr>
        <w:t>vapour</w:t>
      </w:r>
      <w:r w:rsidRPr="006D6DA9">
        <w:rPr>
          <w:rFonts w:ascii="Times New Roman" w:eastAsia="Times New Roman" w:hAnsi="Times New Roman" w:cs="Times New Roman"/>
          <w:lang w:val="en-CA" w:eastAsia="ru-RU"/>
        </w:rPr>
        <w:t xml:space="preserve"> layer at the interface between two phases and the force interaction with respect to several simultaneously boiling particles of the dispersed phase. </w:t>
      </w:r>
      <w:r w:rsidR="00AD098D">
        <w:rPr>
          <w:rFonts w:ascii="Times New Roman" w:eastAsia="Times New Roman" w:hAnsi="Times New Roman" w:cs="Times New Roman"/>
          <w:lang w:val="en-CA" w:eastAsia="ru-RU"/>
        </w:rPr>
        <w:t>T</w:t>
      </w:r>
      <w:r w:rsidRPr="006D6DA9">
        <w:rPr>
          <w:rFonts w:ascii="Times New Roman" w:eastAsia="Times New Roman" w:hAnsi="Times New Roman" w:cs="Times New Roman"/>
          <w:lang w:val="en-CA" w:eastAsia="ru-RU"/>
        </w:rPr>
        <w:t xml:space="preserve">he possible processes of deformation and crushing under the influence of either explosive boiling, the growth of steam bubbles, </w:t>
      </w:r>
      <w:r w:rsidR="00FE779F" w:rsidRPr="006D6DA9">
        <w:rPr>
          <w:rFonts w:ascii="Times New Roman" w:eastAsia="Times New Roman" w:hAnsi="Times New Roman" w:cs="Times New Roman"/>
          <w:lang w:val="en-CA" w:eastAsia="ru-RU"/>
        </w:rPr>
        <w:t>or</w:t>
      </w:r>
      <w:r w:rsidRPr="006D6DA9">
        <w:rPr>
          <w:rFonts w:ascii="Times New Roman" w:eastAsia="Times New Roman" w:hAnsi="Times New Roman" w:cs="Times New Roman"/>
          <w:lang w:val="en-CA" w:eastAsia="ru-RU"/>
        </w:rPr>
        <w:t xml:space="preserve"> the i</w:t>
      </w:r>
      <w:r w:rsidR="00AD098D">
        <w:rPr>
          <w:rFonts w:ascii="Times New Roman" w:eastAsia="Times New Roman" w:hAnsi="Times New Roman" w:cs="Times New Roman"/>
          <w:lang w:val="en-CA" w:eastAsia="ru-RU"/>
        </w:rPr>
        <w:t>mpact</w:t>
      </w:r>
      <w:r w:rsidRPr="006D6DA9">
        <w:rPr>
          <w:rFonts w:ascii="Times New Roman" w:eastAsia="Times New Roman" w:hAnsi="Times New Roman" w:cs="Times New Roman"/>
          <w:lang w:val="en-CA" w:eastAsia="ru-RU"/>
        </w:rPr>
        <w:t xml:space="preserve"> of steam caverns, cavitation cavities at the moment of their collapse, when the </w:t>
      </w:r>
      <w:r w:rsidR="00AD098D">
        <w:rPr>
          <w:rFonts w:ascii="Times New Roman" w:eastAsia="Times New Roman" w:hAnsi="Times New Roman" w:cs="Times New Roman"/>
          <w:lang w:val="en-CA" w:eastAsia="ru-RU"/>
        </w:rPr>
        <w:t>most significan</w:t>
      </w:r>
      <w:r w:rsidRPr="006D6DA9">
        <w:rPr>
          <w:rFonts w:ascii="Times New Roman" w:eastAsia="Times New Roman" w:hAnsi="Times New Roman" w:cs="Times New Roman"/>
          <w:lang w:val="en-CA" w:eastAsia="ru-RU"/>
        </w:rPr>
        <w:t xml:space="preserve">t dynamic effect is possible, are described. </w:t>
      </w:r>
      <w:r w:rsidR="00AD098D">
        <w:rPr>
          <w:rFonts w:ascii="Times New Roman" w:eastAsia="Times New Roman" w:hAnsi="Times New Roman" w:cs="Times New Roman"/>
          <w:lang w:val="en-CA" w:eastAsia="ru-RU"/>
        </w:rPr>
        <w:t>A vapour cavity (bubble) formation</w:t>
      </w:r>
      <w:r w:rsidRPr="006D6DA9">
        <w:rPr>
          <w:rFonts w:ascii="Times New Roman" w:eastAsia="Times New Roman" w:hAnsi="Times New Roman" w:cs="Times New Roman"/>
          <w:lang w:val="en-CA" w:eastAsia="ru-RU"/>
        </w:rPr>
        <w:t xml:space="preserve"> is assumed to be homogeneous</w:t>
      </w:r>
      <w:r w:rsidR="00AD098D">
        <w:rPr>
          <w:rFonts w:ascii="Times New Roman" w:eastAsia="Times New Roman" w:hAnsi="Times New Roman" w:cs="Times New Roman"/>
          <w:lang w:val="en-CA" w:eastAsia="ru-RU"/>
        </w:rPr>
        <w:t>,</w:t>
      </w:r>
      <w:r w:rsidRPr="006D6DA9">
        <w:rPr>
          <w:rFonts w:ascii="Times New Roman" w:eastAsia="Times New Roman" w:hAnsi="Times New Roman" w:cs="Times New Roman"/>
          <w:lang w:val="en-CA" w:eastAsia="ru-RU"/>
        </w:rPr>
        <w:t xml:space="preserve"> and only the maximum dynamic effects are considered</w:t>
      </w:r>
      <w:r w:rsidR="00AD098D">
        <w:rPr>
          <w:rFonts w:ascii="Times New Roman" w:eastAsia="Times New Roman" w:hAnsi="Times New Roman" w:cs="Times New Roman"/>
          <w:lang w:val="en-CA" w:eastAsia="ru-RU"/>
        </w:rPr>
        <w:t>. At the same time,</w:t>
      </w:r>
      <w:r w:rsidRPr="006D6DA9">
        <w:rPr>
          <w:rFonts w:ascii="Times New Roman" w:eastAsia="Times New Roman" w:hAnsi="Times New Roman" w:cs="Times New Roman"/>
          <w:lang w:val="en-CA" w:eastAsia="ru-RU"/>
        </w:rPr>
        <w:t xml:space="preserve"> the destruction of the dispersed phase can occur at any other time </w:t>
      </w:r>
      <w:r w:rsidR="00AD098D">
        <w:rPr>
          <w:rFonts w:ascii="Times New Roman" w:eastAsia="Times New Roman" w:hAnsi="Times New Roman" w:cs="Times New Roman"/>
          <w:lang w:val="en-CA" w:eastAsia="ru-RU"/>
        </w:rPr>
        <w:t>because</w:t>
      </w:r>
      <w:r w:rsidRPr="006D6DA9">
        <w:rPr>
          <w:rFonts w:ascii="Times New Roman" w:eastAsia="Times New Roman" w:hAnsi="Times New Roman" w:cs="Times New Roman"/>
          <w:lang w:val="en-CA" w:eastAsia="ru-RU"/>
        </w:rPr>
        <w:t xml:space="preserve"> the hydrodynamic situation in the vicinity of two growing bubbles is uncertain</w:t>
      </w:r>
      <w:r w:rsidR="00AD098D">
        <w:rPr>
          <w:rFonts w:ascii="Times New Roman" w:eastAsia="Times New Roman" w:hAnsi="Times New Roman" w:cs="Times New Roman"/>
          <w:lang w:val="en-CA" w:eastAsia="ru-RU"/>
        </w:rPr>
        <w:t>. I</w:t>
      </w:r>
      <w:r w:rsidRPr="006D6DA9">
        <w:rPr>
          <w:rFonts w:ascii="Times New Roman" w:eastAsia="Times New Roman" w:hAnsi="Times New Roman" w:cs="Times New Roman"/>
          <w:lang w:val="en-CA" w:eastAsia="ru-RU"/>
        </w:rPr>
        <w:t xml:space="preserve">f a particle of the dispersed </w:t>
      </w:r>
      <w:r w:rsidR="00FE779F" w:rsidRPr="006D6DA9">
        <w:rPr>
          <w:rFonts w:ascii="Times New Roman" w:eastAsia="Times New Roman" w:hAnsi="Times New Roman" w:cs="Times New Roman"/>
          <w:lang w:val="en-CA" w:eastAsia="ru-RU"/>
        </w:rPr>
        <w:t>phase is</w:t>
      </w:r>
      <w:r w:rsidRPr="006D6DA9">
        <w:rPr>
          <w:rFonts w:ascii="Times New Roman" w:eastAsia="Times New Roman" w:hAnsi="Times New Roman" w:cs="Times New Roman"/>
          <w:lang w:val="en-CA" w:eastAsia="ru-RU"/>
        </w:rPr>
        <w:t xml:space="preserve"> located at some distance from these bubbles (or between them at a certain distance), then the effect of fragmentation of this particle will manifest itself upon reaching the maximum force, which will exceed the critical one calculated according to the Weber or Bond criteria, but will not necessarily be equal to the maximum that can act in this system. If we consider the thermomechanical crushing of the dispersed phase, which </w:t>
      </w:r>
      <w:r w:rsidR="00AD098D">
        <w:rPr>
          <w:rFonts w:ascii="Times New Roman" w:eastAsia="Times New Roman" w:hAnsi="Times New Roman" w:cs="Times New Roman"/>
          <w:lang w:val="en-CA" w:eastAsia="ru-RU"/>
        </w:rPr>
        <w:t>boils,</w:t>
      </w:r>
      <w:r w:rsidRPr="006D6DA9">
        <w:rPr>
          <w:rFonts w:ascii="Times New Roman" w:eastAsia="Times New Roman" w:hAnsi="Times New Roman" w:cs="Times New Roman"/>
          <w:lang w:val="en-CA" w:eastAsia="ru-RU"/>
        </w:rPr>
        <w:t xml:space="preserve"> the process becomes even more complex and </w:t>
      </w:r>
      <w:r w:rsidR="00FE779F" w:rsidRPr="006D6DA9">
        <w:rPr>
          <w:rFonts w:ascii="Times New Roman" w:eastAsia="Times New Roman" w:hAnsi="Times New Roman" w:cs="Times New Roman"/>
          <w:lang w:val="en-CA" w:eastAsia="ru-RU"/>
        </w:rPr>
        <w:t>requires a</w:t>
      </w:r>
      <w:r w:rsidRPr="006D6DA9">
        <w:rPr>
          <w:rFonts w:ascii="Times New Roman" w:eastAsia="Times New Roman" w:hAnsi="Times New Roman" w:cs="Times New Roman"/>
          <w:lang w:val="en-CA" w:eastAsia="ru-RU"/>
        </w:rPr>
        <w:t xml:space="preserve"> detailed study.</w:t>
      </w:r>
    </w:p>
    <w:p w14:paraId="25FD992E" w14:textId="77777777" w:rsidR="00C557FB" w:rsidRPr="006D6DA9" w:rsidRDefault="005E045D" w:rsidP="00480E0E">
      <w:pPr>
        <w:spacing w:after="0" w:line="240" w:lineRule="auto"/>
        <w:ind w:firstLine="284"/>
        <w:jc w:val="both"/>
        <w:rPr>
          <w:rFonts w:ascii="Times New Roman" w:eastAsia="Times New Roman" w:hAnsi="Times New Roman" w:cs="Times New Roman"/>
          <w:lang w:val="en-CA" w:eastAsia="ru-RU"/>
        </w:rPr>
      </w:pPr>
      <w:r w:rsidRPr="006D6DA9">
        <w:rPr>
          <w:rFonts w:ascii="Times New Roman" w:eastAsia="Times New Roman" w:hAnsi="Times New Roman" w:cs="Times New Roman"/>
          <w:lang w:val="en-CA" w:eastAsia="ru-RU"/>
        </w:rPr>
        <w:t xml:space="preserve">The main factors </w:t>
      </w:r>
      <w:r w:rsidR="00FE779F" w:rsidRPr="006D6DA9">
        <w:rPr>
          <w:rFonts w:ascii="Times New Roman" w:eastAsia="Times New Roman" w:hAnsi="Times New Roman" w:cs="Times New Roman"/>
          <w:lang w:val="en-CA" w:eastAsia="ru-RU"/>
        </w:rPr>
        <w:t>that determine</w:t>
      </w:r>
      <w:r w:rsidRPr="006D6DA9">
        <w:rPr>
          <w:rFonts w:ascii="Times New Roman" w:eastAsia="Times New Roman" w:hAnsi="Times New Roman" w:cs="Times New Roman"/>
          <w:lang w:val="en-CA" w:eastAsia="ru-RU"/>
        </w:rPr>
        <w:t xml:space="preserve"> the crushing of the dispersed phase are shown above. </w:t>
      </w:r>
      <w:r w:rsidR="00FE779F" w:rsidRPr="006D6DA9">
        <w:rPr>
          <w:rFonts w:ascii="Times New Roman" w:eastAsia="Times New Roman" w:hAnsi="Times New Roman" w:cs="Times New Roman"/>
          <w:lang w:val="en-CA" w:eastAsia="ru-RU"/>
        </w:rPr>
        <w:t>According to</w:t>
      </w:r>
      <w:r w:rsidRPr="006D6DA9">
        <w:rPr>
          <w:rFonts w:ascii="Times New Roman" w:eastAsia="Times New Roman" w:hAnsi="Times New Roman" w:cs="Times New Roman"/>
          <w:lang w:val="en-CA" w:eastAsia="ru-RU"/>
        </w:rPr>
        <w:t xml:space="preserve"> the criteria of Weber and Bond, the main factors determining the fragmentation of the dispersed phase, respectively, will be the speed (relative velocity) w and the acceleration a, acting on a given (dispersed) particle. The speed at any point in space in the vicinity of a growing or collapsing vapo</w:t>
      </w:r>
      <w:r w:rsidR="00AD098D">
        <w:rPr>
          <w:rFonts w:ascii="Times New Roman" w:eastAsia="Times New Roman" w:hAnsi="Times New Roman" w:cs="Times New Roman"/>
          <w:lang w:val="en-CA" w:eastAsia="ru-RU"/>
        </w:rPr>
        <w:t>u</w:t>
      </w:r>
      <w:r w:rsidRPr="006D6DA9">
        <w:rPr>
          <w:rFonts w:ascii="Times New Roman" w:eastAsia="Times New Roman" w:hAnsi="Times New Roman" w:cs="Times New Roman"/>
          <w:lang w:val="en-CA" w:eastAsia="ru-RU"/>
        </w:rPr>
        <w:t>r volume (bubble) can be determined by the relation:</w:t>
      </w:r>
    </w:p>
    <w:p w14:paraId="0CEA46F7" w14:textId="77777777" w:rsidR="005E045D" w:rsidRPr="006D6DA9" w:rsidRDefault="005E045D" w:rsidP="0074668E">
      <w:pPr>
        <w:tabs>
          <w:tab w:val="right" w:pos="9639"/>
        </w:tabs>
        <w:spacing w:before="60" w:after="60" w:line="240" w:lineRule="auto"/>
        <w:ind w:left="3969"/>
        <w:jc w:val="both"/>
        <w:rPr>
          <w:rFonts w:ascii="Times New Roman" w:eastAsia="Times New Roman" w:hAnsi="Times New Roman" w:cs="Times New Roman"/>
          <w:lang w:val="en-CA" w:eastAsia="ru-RU"/>
        </w:rPr>
      </w:pPr>
      <w:r w:rsidRPr="000B16BC">
        <w:rPr>
          <w:rFonts w:ascii="Times New Roman" w:eastAsia="Times New Roman" w:hAnsi="Times New Roman" w:cs="Times New Roman"/>
          <w:position w:val="-24"/>
          <w:lang w:val="ru-RU" w:eastAsia="ru-RU"/>
        </w:rPr>
        <w:object w:dxaOrig="1219" w:dyaOrig="680" w14:anchorId="605FDC1C">
          <v:shape id="_x0000_i1026" type="#_x0000_t75" style="width:60.75pt;height:33.75pt" o:ole="">
            <v:imagedata r:id="rId10" o:title=""/>
          </v:shape>
          <o:OLEObject Type="Embed" ProgID="Equation.3" ShapeID="_x0000_i1026" DrawAspect="Content" ObjectID="_1763549147" r:id="rId11"/>
        </w:object>
      </w:r>
      <w:r w:rsidRPr="006D6DA9">
        <w:rPr>
          <w:rFonts w:ascii="Times New Roman" w:eastAsia="Times New Roman" w:hAnsi="Times New Roman" w:cs="Times New Roman"/>
          <w:lang w:val="en-CA" w:eastAsia="ru-RU"/>
        </w:rPr>
        <w:t>,</w:t>
      </w:r>
      <w:r w:rsidR="009843EF">
        <w:rPr>
          <w:rFonts w:ascii="Times New Roman" w:eastAsia="Times New Roman" w:hAnsi="Times New Roman" w:cs="Times New Roman"/>
          <w:lang w:val="en-CA" w:eastAsia="ru-RU"/>
        </w:rPr>
        <w:tab/>
      </w:r>
      <w:r w:rsidRPr="006D6DA9">
        <w:rPr>
          <w:rFonts w:ascii="Times New Roman" w:eastAsia="Times New Roman" w:hAnsi="Times New Roman" w:cs="Times New Roman"/>
          <w:lang w:val="en-CA" w:eastAsia="ru-RU"/>
        </w:rPr>
        <w:t>(3)</w:t>
      </w:r>
    </w:p>
    <w:p w14:paraId="12B12FA0" w14:textId="77777777" w:rsidR="005E045D" w:rsidRPr="006D6DA9" w:rsidRDefault="005E045D" w:rsidP="009843EF">
      <w:pPr>
        <w:spacing w:after="0" w:line="240" w:lineRule="auto"/>
        <w:jc w:val="both"/>
        <w:rPr>
          <w:rFonts w:ascii="Times New Roman" w:eastAsia="Times New Roman" w:hAnsi="Times New Roman" w:cs="Times New Roman"/>
          <w:lang w:val="en-CA" w:eastAsia="ru-RU"/>
        </w:rPr>
      </w:pPr>
      <w:r w:rsidRPr="006D6DA9">
        <w:rPr>
          <w:rFonts w:ascii="Times New Roman" w:eastAsia="Times New Roman" w:hAnsi="Times New Roman" w:cs="Times New Roman"/>
          <w:lang w:val="en-CA" w:eastAsia="ru-RU"/>
        </w:rPr>
        <w:t xml:space="preserve">where </w:t>
      </w:r>
      <w:r w:rsidRPr="006D6DA9">
        <w:rPr>
          <w:rFonts w:ascii="Times New Roman" w:eastAsia="Times New Roman" w:hAnsi="Times New Roman" w:cs="Times New Roman"/>
          <w:i/>
          <w:lang w:val="en-CA" w:eastAsia="ru-RU"/>
        </w:rPr>
        <w:t>r</w:t>
      </w:r>
      <w:r w:rsidRPr="006D6DA9">
        <w:rPr>
          <w:rFonts w:ascii="Times New Roman" w:eastAsia="Times New Roman" w:hAnsi="Times New Roman" w:cs="Times New Roman"/>
          <w:lang w:val="en-CA" w:eastAsia="ru-RU"/>
        </w:rPr>
        <w:t xml:space="preserve"> is the radius of a drop of a low-boiling liquid</w:t>
      </w:r>
      <w:r w:rsidR="00D11D9E">
        <w:rPr>
          <w:rFonts w:ascii="Times New Roman" w:eastAsia="Times New Roman" w:hAnsi="Times New Roman" w:cs="Times New Roman"/>
          <w:lang w:val="en-CA" w:eastAsia="ru-RU"/>
        </w:rPr>
        <w:t>.</w:t>
      </w:r>
    </w:p>
    <w:p w14:paraId="327CC1F3" w14:textId="77777777" w:rsidR="005E045D" w:rsidRPr="006D6DA9" w:rsidRDefault="005E045D" w:rsidP="00480E0E">
      <w:pPr>
        <w:spacing w:after="0" w:line="240" w:lineRule="auto"/>
        <w:ind w:firstLine="284"/>
        <w:jc w:val="both"/>
        <w:rPr>
          <w:rFonts w:ascii="Times New Roman" w:eastAsia="Times New Roman" w:hAnsi="Times New Roman" w:cs="Times New Roman"/>
          <w:lang w:val="en-CA" w:eastAsia="ru-RU"/>
        </w:rPr>
      </w:pPr>
      <w:r w:rsidRPr="006D6DA9">
        <w:rPr>
          <w:rFonts w:ascii="Times New Roman" w:eastAsia="Times New Roman" w:hAnsi="Times New Roman" w:cs="Times New Roman"/>
          <w:lang w:val="en-CA" w:eastAsia="ru-RU"/>
        </w:rPr>
        <w:t xml:space="preserve">It can be seen from this relationship that this velocity is inversely proportional to the square of the radius (starting from the value of the radius of the </w:t>
      </w:r>
      <w:r w:rsidR="00FE779F" w:rsidRPr="006D6DA9">
        <w:rPr>
          <w:rFonts w:ascii="Times New Roman" w:eastAsia="Times New Roman" w:hAnsi="Times New Roman" w:cs="Times New Roman"/>
          <w:lang w:val="en-CA" w:eastAsia="ru-RU"/>
        </w:rPr>
        <w:t>vapour</w:t>
      </w:r>
      <w:r w:rsidRPr="006D6DA9">
        <w:rPr>
          <w:rFonts w:ascii="Times New Roman" w:eastAsia="Times New Roman" w:hAnsi="Times New Roman" w:cs="Times New Roman"/>
          <w:lang w:val="en-CA" w:eastAsia="ru-RU"/>
        </w:rPr>
        <w:t xml:space="preserve"> volume itself).</w:t>
      </w:r>
    </w:p>
    <w:p w14:paraId="77296349" w14:textId="77777777" w:rsidR="00C557FB" w:rsidRPr="006D6DA9" w:rsidRDefault="005E045D" w:rsidP="00480E0E">
      <w:pPr>
        <w:spacing w:after="0" w:line="240" w:lineRule="auto"/>
        <w:ind w:firstLine="284"/>
        <w:jc w:val="both"/>
        <w:rPr>
          <w:rFonts w:ascii="Times New Roman" w:eastAsia="Times New Roman" w:hAnsi="Times New Roman" w:cs="Times New Roman"/>
          <w:lang w:val="en-CA" w:eastAsia="ru-RU"/>
        </w:rPr>
      </w:pPr>
      <w:r w:rsidRPr="006D6DA9">
        <w:rPr>
          <w:rFonts w:ascii="Times New Roman" w:eastAsia="Times New Roman" w:hAnsi="Times New Roman" w:cs="Times New Roman"/>
          <w:lang w:val="en-CA" w:eastAsia="ru-RU"/>
        </w:rPr>
        <w:t>The distribution of acceleration in the vicinity of the bubble is determined (described) by the expression:</w:t>
      </w:r>
    </w:p>
    <w:p w14:paraId="09D2E9D3" w14:textId="77777777" w:rsidR="005E045D" w:rsidRPr="006D6DA9" w:rsidRDefault="005E045D" w:rsidP="0074668E">
      <w:pPr>
        <w:tabs>
          <w:tab w:val="right" w:pos="9639"/>
        </w:tabs>
        <w:spacing w:before="60" w:after="60" w:line="240" w:lineRule="auto"/>
        <w:ind w:left="2268"/>
        <w:jc w:val="both"/>
        <w:rPr>
          <w:rFonts w:ascii="Times New Roman" w:eastAsia="Times New Roman" w:hAnsi="Times New Roman" w:cs="Times New Roman"/>
          <w:lang w:val="en-CA" w:eastAsia="ru-RU"/>
        </w:rPr>
      </w:pPr>
      <w:r w:rsidRPr="000B16BC">
        <w:rPr>
          <w:rFonts w:ascii="Times New Roman" w:eastAsia="Times New Roman" w:hAnsi="Times New Roman" w:cs="Times New Roman"/>
          <w:position w:val="-34"/>
          <w:lang w:val="ru-RU" w:eastAsia="ru-RU"/>
        </w:rPr>
        <w:object w:dxaOrig="4480" w:dyaOrig="800" w14:anchorId="588C0BDE">
          <v:shape id="_x0000_i1027" type="#_x0000_t75" style="width:223.5pt;height:39pt" o:ole="">
            <v:imagedata r:id="rId12" o:title=""/>
          </v:shape>
          <o:OLEObject Type="Embed" ProgID="Equation.3" ShapeID="_x0000_i1027" DrawAspect="Content" ObjectID="_1763549148" r:id="rId13"/>
        </w:object>
      </w:r>
      <w:r w:rsidRPr="006D6DA9">
        <w:rPr>
          <w:rFonts w:ascii="Times New Roman" w:eastAsia="Times New Roman" w:hAnsi="Times New Roman" w:cs="Times New Roman"/>
          <w:lang w:val="en-CA" w:eastAsia="ru-RU"/>
        </w:rPr>
        <w:t>,</w:t>
      </w:r>
      <w:r w:rsidR="009843EF">
        <w:rPr>
          <w:rFonts w:ascii="Times New Roman" w:eastAsia="Times New Roman" w:hAnsi="Times New Roman" w:cs="Times New Roman"/>
          <w:lang w:val="en-CA" w:eastAsia="ru-RU"/>
        </w:rPr>
        <w:tab/>
      </w:r>
      <w:r w:rsidRPr="006D6DA9">
        <w:rPr>
          <w:rFonts w:ascii="Times New Roman" w:eastAsia="Times New Roman" w:hAnsi="Times New Roman" w:cs="Times New Roman"/>
          <w:lang w:val="en-CA" w:eastAsia="ru-RU"/>
        </w:rPr>
        <w:t>(4)</w:t>
      </w:r>
    </w:p>
    <w:p w14:paraId="7B60F254" w14:textId="77777777" w:rsidR="00D11D9E" w:rsidRDefault="005E045D" w:rsidP="009843EF">
      <w:pPr>
        <w:spacing w:after="0" w:line="240" w:lineRule="auto"/>
        <w:jc w:val="both"/>
        <w:rPr>
          <w:rFonts w:ascii="Times New Roman" w:eastAsia="Times New Roman" w:hAnsi="Times New Roman" w:cs="Times New Roman"/>
          <w:lang w:val="en-CA" w:eastAsia="ru-RU"/>
        </w:rPr>
      </w:pPr>
      <w:r w:rsidRPr="006D6DA9">
        <w:rPr>
          <w:rFonts w:ascii="Times New Roman" w:eastAsia="Times New Roman" w:hAnsi="Times New Roman" w:cs="Times New Roman"/>
          <w:lang w:val="en-CA" w:eastAsia="ru-RU"/>
        </w:rPr>
        <w:t>where:</w:t>
      </w:r>
    </w:p>
    <w:p w14:paraId="513D86F0" w14:textId="77777777" w:rsidR="00D11D9E" w:rsidRDefault="005E045D" w:rsidP="009843EF">
      <w:pPr>
        <w:spacing w:after="0" w:line="240" w:lineRule="auto"/>
        <w:jc w:val="both"/>
        <w:rPr>
          <w:rFonts w:ascii="Times New Roman" w:eastAsia="Times New Roman" w:hAnsi="Times New Roman" w:cs="Times New Roman"/>
          <w:lang w:val="en-CA" w:eastAsia="ru-RU"/>
        </w:rPr>
      </w:pPr>
      <w:r w:rsidRPr="005E045D">
        <w:rPr>
          <w:rFonts w:ascii="Times New Roman" w:eastAsia="Times New Roman" w:hAnsi="Times New Roman" w:cs="Times New Roman"/>
          <w:i/>
          <w:lang w:val="ru-RU" w:eastAsia="ru-RU"/>
        </w:rPr>
        <w:t>τ</w:t>
      </w:r>
      <w:r w:rsidRPr="006D6DA9">
        <w:rPr>
          <w:rFonts w:ascii="Times New Roman" w:eastAsia="Times New Roman" w:hAnsi="Times New Roman" w:cs="Times New Roman"/>
          <w:lang w:val="en-CA" w:eastAsia="ru-RU"/>
        </w:rPr>
        <w:t xml:space="preserve"> – time,</w:t>
      </w:r>
    </w:p>
    <w:p w14:paraId="406E79EF" w14:textId="77777777" w:rsidR="00D11D9E" w:rsidRDefault="005E045D" w:rsidP="009843EF">
      <w:pPr>
        <w:spacing w:after="0" w:line="240" w:lineRule="auto"/>
        <w:jc w:val="both"/>
        <w:rPr>
          <w:rFonts w:ascii="Times New Roman" w:eastAsia="Times New Roman" w:hAnsi="Times New Roman" w:cs="Times New Roman"/>
          <w:lang w:val="en-CA" w:eastAsia="ru-RU"/>
        </w:rPr>
      </w:pPr>
      <w:r w:rsidRPr="006D6DA9">
        <w:rPr>
          <w:rFonts w:ascii="Times New Roman" w:eastAsia="Times New Roman" w:hAnsi="Times New Roman" w:cs="Times New Roman"/>
          <w:i/>
          <w:lang w:val="en-CA" w:eastAsia="ru-RU"/>
        </w:rPr>
        <w:t>p</w:t>
      </w:r>
      <w:r w:rsidRPr="006D6DA9">
        <w:rPr>
          <w:rFonts w:ascii="Times New Roman" w:eastAsia="Times New Roman" w:hAnsi="Times New Roman" w:cs="Times New Roman"/>
          <w:lang w:val="en-CA" w:eastAsia="ru-RU"/>
        </w:rPr>
        <w:t xml:space="preserve"> – pressure in the vapo</w:t>
      </w:r>
      <w:r w:rsidR="00AD098D">
        <w:rPr>
          <w:rFonts w:ascii="Times New Roman" w:eastAsia="Times New Roman" w:hAnsi="Times New Roman" w:cs="Times New Roman"/>
          <w:lang w:val="en-CA" w:eastAsia="ru-RU"/>
        </w:rPr>
        <w:t>u</w:t>
      </w:r>
      <w:r w:rsidRPr="006D6DA9">
        <w:rPr>
          <w:rFonts w:ascii="Times New Roman" w:eastAsia="Times New Roman" w:hAnsi="Times New Roman" w:cs="Times New Roman"/>
          <w:lang w:val="en-CA" w:eastAsia="ru-RU"/>
        </w:rPr>
        <w:t>r phase,</w:t>
      </w:r>
    </w:p>
    <w:p w14:paraId="69488A02" w14:textId="77777777" w:rsidR="00D11D9E" w:rsidRDefault="005E045D" w:rsidP="009843EF">
      <w:pPr>
        <w:spacing w:after="0" w:line="240" w:lineRule="auto"/>
        <w:jc w:val="both"/>
        <w:rPr>
          <w:rFonts w:ascii="Times New Roman" w:eastAsia="Times New Roman" w:hAnsi="Times New Roman" w:cs="Times New Roman"/>
          <w:lang w:val="en-CA" w:eastAsia="ru-RU"/>
        </w:rPr>
      </w:pPr>
      <w:r w:rsidRPr="006D6DA9">
        <w:rPr>
          <w:rFonts w:ascii="Times New Roman" w:eastAsia="Times New Roman" w:hAnsi="Times New Roman" w:cs="Times New Roman"/>
          <w:i/>
          <w:lang w:val="en-CA" w:eastAsia="ru-RU"/>
        </w:rPr>
        <w:t>p∞</w:t>
      </w:r>
      <w:r w:rsidRPr="006D6DA9">
        <w:rPr>
          <w:rFonts w:ascii="Times New Roman" w:eastAsia="Times New Roman" w:hAnsi="Times New Roman" w:cs="Times New Roman"/>
          <w:lang w:val="en-CA" w:eastAsia="ru-RU"/>
        </w:rPr>
        <w:t xml:space="preserve"> – pressure in the liquid mixture,</w:t>
      </w:r>
    </w:p>
    <w:p w14:paraId="1EE353CF" w14:textId="77777777" w:rsidR="005E045D" w:rsidRPr="006D6DA9" w:rsidRDefault="005E045D" w:rsidP="009843EF">
      <w:pPr>
        <w:spacing w:after="0" w:line="240" w:lineRule="auto"/>
        <w:jc w:val="both"/>
        <w:rPr>
          <w:rFonts w:ascii="Times New Roman" w:eastAsia="Times New Roman" w:hAnsi="Times New Roman" w:cs="Times New Roman"/>
          <w:lang w:val="en-CA" w:eastAsia="ru-RU"/>
        </w:rPr>
      </w:pPr>
      <w:r w:rsidRPr="005E045D">
        <w:rPr>
          <w:rFonts w:ascii="Times New Roman" w:eastAsia="Times New Roman" w:hAnsi="Times New Roman" w:cs="Times New Roman"/>
          <w:i/>
          <w:lang w:val="ru-RU" w:eastAsia="ru-RU"/>
        </w:rPr>
        <w:t>ρ</w:t>
      </w:r>
      <w:r w:rsidRPr="006D6DA9">
        <w:rPr>
          <w:rFonts w:ascii="Times New Roman" w:eastAsia="Times New Roman" w:hAnsi="Times New Roman" w:cs="Times New Roman"/>
          <w:lang w:val="en-CA" w:eastAsia="ru-RU"/>
        </w:rPr>
        <w:t xml:space="preserve"> – density of the high-boiling liquid</w:t>
      </w:r>
      <w:r w:rsidR="00D11D9E">
        <w:rPr>
          <w:rFonts w:ascii="Times New Roman" w:eastAsia="Times New Roman" w:hAnsi="Times New Roman" w:cs="Times New Roman"/>
          <w:lang w:val="en-CA" w:eastAsia="ru-RU"/>
        </w:rPr>
        <w:t>.</w:t>
      </w:r>
    </w:p>
    <w:p w14:paraId="1212E0F4" w14:textId="77777777" w:rsidR="009B2679" w:rsidRDefault="009B2679" w:rsidP="005E045D">
      <w:pPr>
        <w:spacing w:after="0" w:line="240" w:lineRule="auto"/>
        <w:ind w:firstLine="567"/>
        <w:jc w:val="both"/>
        <w:rPr>
          <w:rFonts w:ascii="Times New Roman" w:eastAsia="Times New Roman" w:hAnsi="Times New Roman" w:cs="Times New Roman"/>
          <w:lang w:val="en-CA" w:eastAsia="ru-RU"/>
        </w:rPr>
      </w:pPr>
    </w:p>
    <w:p w14:paraId="794C9F51" w14:textId="77777777" w:rsidR="005E045D" w:rsidRPr="006D6DA9" w:rsidRDefault="005E045D" w:rsidP="00480E0E">
      <w:pPr>
        <w:spacing w:after="0" w:line="240" w:lineRule="auto"/>
        <w:ind w:firstLine="284"/>
        <w:jc w:val="both"/>
        <w:rPr>
          <w:rFonts w:ascii="Times New Roman" w:eastAsia="Times New Roman" w:hAnsi="Times New Roman" w:cs="Times New Roman"/>
          <w:lang w:val="en-CA" w:eastAsia="ru-RU"/>
        </w:rPr>
      </w:pPr>
      <w:r w:rsidRPr="006D6DA9">
        <w:rPr>
          <w:rFonts w:ascii="Times New Roman" w:eastAsia="Times New Roman" w:hAnsi="Times New Roman" w:cs="Times New Roman"/>
          <w:lang w:val="en-CA" w:eastAsia="ru-RU"/>
        </w:rPr>
        <w:lastRenderedPageBreak/>
        <w:t>The results of calculations for the dispersed system "vapo</w:t>
      </w:r>
      <w:r w:rsidR="00FE779F" w:rsidRPr="006D6DA9">
        <w:rPr>
          <w:rFonts w:ascii="Times New Roman" w:eastAsia="Times New Roman" w:hAnsi="Times New Roman" w:cs="Times New Roman"/>
          <w:lang w:val="en-CA" w:eastAsia="ru-RU"/>
        </w:rPr>
        <w:t>u</w:t>
      </w:r>
      <w:r w:rsidRPr="006D6DA9">
        <w:rPr>
          <w:rFonts w:ascii="Times New Roman" w:eastAsia="Times New Roman" w:hAnsi="Times New Roman" w:cs="Times New Roman"/>
          <w:lang w:val="en-CA" w:eastAsia="ru-RU"/>
        </w:rPr>
        <w:t xml:space="preserve">r-liquid" according to equation (5) are shown in </w:t>
      </w:r>
      <w:r w:rsidR="009B2679">
        <w:rPr>
          <w:rFonts w:ascii="Times New Roman" w:eastAsia="Times New Roman" w:hAnsi="Times New Roman" w:cs="Times New Roman"/>
          <w:lang w:val="en-CA" w:eastAsia="ru-RU"/>
        </w:rPr>
        <w:t>F</w:t>
      </w:r>
      <w:r w:rsidRPr="006D6DA9">
        <w:rPr>
          <w:rFonts w:ascii="Times New Roman" w:eastAsia="Times New Roman" w:hAnsi="Times New Roman" w:cs="Times New Roman"/>
          <w:lang w:val="en-CA" w:eastAsia="ru-RU"/>
        </w:rPr>
        <w:t>ig</w:t>
      </w:r>
      <w:r w:rsidR="009B2679">
        <w:rPr>
          <w:rFonts w:ascii="Times New Roman" w:eastAsia="Times New Roman" w:hAnsi="Times New Roman" w:cs="Times New Roman"/>
          <w:lang w:val="en-CA" w:eastAsia="ru-RU"/>
        </w:rPr>
        <w:t>.</w:t>
      </w:r>
      <w:r w:rsidRPr="006D6DA9">
        <w:rPr>
          <w:rFonts w:ascii="Times New Roman" w:eastAsia="Times New Roman" w:hAnsi="Times New Roman" w:cs="Times New Roman"/>
          <w:lang w:val="en-CA" w:eastAsia="ru-RU"/>
        </w:rPr>
        <w:t xml:space="preserve"> 1.</w:t>
      </w:r>
    </w:p>
    <w:p w14:paraId="0B88ECDA" w14:textId="77777777" w:rsidR="00C557FB" w:rsidRDefault="005E045D" w:rsidP="00480E0E">
      <w:pPr>
        <w:spacing w:after="0" w:line="240" w:lineRule="auto"/>
        <w:ind w:firstLine="284"/>
        <w:jc w:val="both"/>
        <w:rPr>
          <w:rFonts w:ascii="Times New Roman" w:eastAsia="Times New Roman" w:hAnsi="Times New Roman" w:cs="Times New Roman"/>
          <w:lang w:val="en-CA" w:eastAsia="ru-RU"/>
        </w:rPr>
      </w:pPr>
      <w:r w:rsidRPr="006D6DA9">
        <w:rPr>
          <w:rFonts w:ascii="Times New Roman" w:eastAsia="Times New Roman" w:hAnsi="Times New Roman" w:cs="Times New Roman"/>
          <w:lang w:val="en-CA" w:eastAsia="ru-RU"/>
        </w:rPr>
        <w:t xml:space="preserve">As can be seen from this figure, the acceleration at certain points in time depends ambiguously on the distance </w:t>
      </w:r>
      <w:r w:rsidRPr="006D6DA9">
        <w:rPr>
          <w:rFonts w:ascii="Times New Roman" w:eastAsia="Times New Roman" w:hAnsi="Times New Roman" w:cs="Times New Roman"/>
          <w:i/>
          <w:lang w:val="en-CA" w:eastAsia="ru-RU"/>
        </w:rPr>
        <w:t>r</w:t>
      </w:r>
      <w:r w:rsidRPr="006D6DA9">
        <w:rPr>
          <w:rFonts w:ascii="Times New Roman" w:eastAsia="Times New Roman" w:hAnsi="Times New Roman" w:cs="Times New Roman"/>
          <w:lang w:val="en-CA" w:eastAsia="ru-RU"/>
        </w:rPr>
        <w:t xml:space="preserve">: it can have a negative value at the oil-steam interface, increase with increase </w:t>
      </w:r>
      <w:r w:rsidRPr="006D6DA9">
        <w:rPr>
          <w:rFonts w:ascii="Times New Roman" w:eastAsia="Times New Roman" w:hAnsi="Times New Roman" w:cs="Times New Roman"/>
          <w:i/>
          <w:lang w:val="en-CA" w:eastAsia="ru-RU"/>
        </w:rPr>
        <w:t>r</w:t>
      </w:r>
      <w:r w:rsidRPr="006D6DA9">
        <w:rPr>
          <w:rFonts w:ascii="Times New Roman" w:eastAsia="Times New Roman" w:hAnsi="Times New Roman" w:cs="Times New Roman"/>
          <w:lang w:val="en-CA" w:eastAsia="ru-RU"/>
        </w:rPr>
        <w:t xml:space="preserve"> and, having reached a maximum, decrease</w:t>
      </w:r>
      <w:r w:rsidR="00AD098D">
        <w:rPr>
          <w:rFonts w:ascii="Times New Roman" w:eastAsia="Times New Roman" w:hAnsi="Times New Roman" w:cs="Times New Roman"/>
          <w:lang w:val="en-CA" w:eastAsia="ru-RU"/>
        </w:rPr>
        <w:t>,</w:t>
      </w:r>
      <w:r w:rsidRPr="006D6DA9">
        <w:rPr>
          <w:rFonts w:ascii="Times New Roman" w:eastAsia="Times New Roman" w:hAnsi="Times New Roman" w:cs="Times New Roman"/>
          <w:lang w:val="en-CA" w:eastAsia="ru-RU"/>
        </w:rPr>
        <w:t xml:space="preserve"> even at a distance four times the radius of the drop, the acceleration is many times greater than the acceleration due to gravity. From this, we can conclude that a dispersed phase drop located at a distance several times greater than the radius of a boiling particle is subjected to accelerations that cause a</w:t>
      </w:r>
      <w:r w:rsidR="00D11D9E">
        <w:rPr>
          <w:rFonts w:ascii="Times New Roman" w:eastAsia="Times New Roman" w:hAnsi="Times New Roman" w:cs="Times New Roman"/>
          <w:lang w:val="en-CA" w:eastAsia="ru-RU"/>
        </w:rPr>
        <w:t> </w:t>
      </w:r>
      <w:r w:rsidRPr="006D6DA9">
        <w:rPr>
          <w:rFonts w:ascii="Times New Roman" w:eastAsia="Times New Roman" w:hAnsi="Times New Roman" w:cs="Times New Roman"/>
          <w:lang w:val="en-CA" w:eastAsia="ru-RU"/>
        </w:rPr>
        <w:t>destabili</w:t>
      </w:r>
      <w:r w:rsidR="00AD098D">
        <w:rPr>
          <w:rFonts w:ascii="Times New Roman" w:eastAsia="Times New Roman" w:hAnsi="Times New Roman" w:cs="Times New Roman"/>
          <w:lang w:val="en-CA" w:eastAsia="ru-RU"/>
        </w:rPr>
        <w:t>s</w:t>
      </w:r>
      <w:r w:rsidRPr="006D6DA9">
        <w:rPr>
          <w:rFonts w:ascii="Times New Roman" w:eastAsia="Times New Roman" w:hAnsi="Times New Roman" w:cs="Times New Roman"/>
          <w:lang w:val="en-CA" w:eastAsia="ru-RU"/>
        </w:rPr>
        <w:t>ing effect of this drop and, under certain parameters (</w:t>
      </w:r>
      <w:r w:rsidRPr="000B16BC">
        <w:rPr>
          <w:rFonts w:ascii="Times New Roman" w:eastAsia="Times New Roman" w:hAnsi="Times New Roman" w:cs="Times New Roman"/>
          <w:i/>
          <w:lang w:val="en-US" w:eastAsia="ru-RU"/>
        </w:rPr>
        <w:t>R</w:t>
      </w:r>
      <w:r w:rsidRPr="006D6DA9">
        <w:rPr>
          <w:rFonts w:ascii="Times New Roman" w:eastAsia="Times New Roman" w:hAnsi="Times New Roman" w:cs="Times New Roman"/>
          <w:i/>
          <w:lang w:val="en-CA" w:eastAsia="ru-RU"/>
        </w:rPr>
        <w:t>,</w:t>
      </w:r>
      <w:r w:rsidRPr="000B16BC">
        <w:rPr>
          <w:rFonts w:ascii="Times New Roman" w:eastAsia="Times New Roman" w:hAnsi="Times New Roman" w:cs="Times New Roman"/>
          <w:i/>
          <w:lang w:val="ru-RU" w:eastAsia="ru-RU"/>
        </w:rPr>
        <w:sym w:font="Symbol" w:char="F073"/>
      </w:r>
      <w:r w:rsidRPr="006D6DA9">
        <w:rPr>
          <w:rFonts w:ascii="Times New Roman" w:eastAsia="Times New Roman" w:hAnsi="Times New Roman" w:cs="Times New Roman"/>
          <w:i/>
          <w:lang w:val="en-CA" w:eastAsia="ru-RU"/>
        </w:rPr>
        <w:t>,</w:t>
      </w:r>
      <w:r w:rsidR="00D07A88" w:rsidRPr="006D6DA9">
        <w:rPr>
          <w:rFonts w:ascii="Times New Roman" w:eastAsia="Times New Roman" w:hAnsi="Times New Roman" w:cs="Times New Roman"/>
          <w:i/>
          <w:lang w:val="en-CA" w:eastAsia="ru-RU"/>
        </w:rPr>
        <w:t xml:space="preserve"> </w:t>
      </w:r>
      <w:r w:rsidRPr="000B16BC">
        <w:rPr>
          <w:rFonts w:ascii="Times New Roman" w:eastAsia="Times New Roman" w:hAnsi="Times New Roman" w:cs="Times New Roman"/>
          <w:i/>
          <w:lang w:val="en-US" w:eastAsia="ru-RU"/>
        </w:rPr>
        <w:t>g</w:t>
      </w:r>
      <w:r w:rsidRPr="006D6DA9">
        <w:rPr>
          <w:rFonts w:ascii="Times New Roman" w:eastAsia="Times New Roman" w:hAnsi="Times New Roman" w:cs="Times New Roman"/>
          <w:lang w:val="en-CA" w:eastAsia="ru-RU"/>
        </w:rPr>
        <w:t>), can destroy it.</w:t>
      </w:r>
    </w:p>
    <w:p w14:paraId="1EF31594" w14:textId="77777777" w:rsidR="009843EF" w:rsidRDefault="009843EF" w:rsidP="005E045D">
      <w:pPr>
        <w:spacing w:after="0" w:line="240" w:lineRule="auto"/>
        <w:ind w:firstLine="567"/>
        <w:jc w:val="both"/>
        <w:rPr>
          <w:rFonts w:ascii="Times New Roman" w:eastAsia="Times New Roman" w:hAnsi="Times New Roman" w:cs="Times New Roman"/>
          <w:lang w:val="en-CA" w:eastAsia="ru-RU"/>
        </w:rPr>
      </w:pPr>
    </w:p>
    <w:p w14:paraId="6E8F92F3" w14:textId="77777777" w:rsidR="00C557FB" w:rsidRPr="006D6DA9" w:rsidRDefault="005E045D" w:rsidP="009843EF">
      <w:pPr>
        <w:spacing w:after="0" w:line="240" w:lineRule="auto"/>
        <w:jc w:val="center"/>
        <w:rPr>
          <w:rFonts w:ascii="Times New Roman" w:eastAsia="Times New Roman" w:hAnsi="Times New Roman" w:cs="Times New Roman"/>
          <w:lang w:val="en-CA" w:eastAsia="ru-RU"/>
        </w:rPr>
      </w:pPr>
      <w:r w:rsidRPr="000B16BC">
        <w:rPr>
          <w:rFonts w:ascii="Times New Roman" w:eastAsia="Times New Roman" w:hAnsi="Times New Roman" w:cs="Times New Roman"/>
          <w:noProof/>
          <w:lang w:eastAsia="pl-PL"/>
        </w:rPr>
        <mc:AlternateContent>
          <mc:Choice Requires="wpg">
            <w:drawing>
              <wp:inline distT="0" distB="0" distL="0" distR="0" wp14:anchorId="0FB01A7E" wp14:editId="71F51B41">
                <wp:extent cx="4054231" cy="3051305"/>
                <wp:effectExtent l="0" t="0" r="0" b="0"/>
                <wp:docPr id="27" name="Group 248"/>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4054231" cy="3051305"/>
                          <a:chOff x="3377" y="4323"/>
                          <a:chExt cx="5514" cy="4183"/>
                        </a:xfrm>
                      </wpg:grpSpPr>
                      <pic:pic xmlns:pic="http://schemas.openxmlformats.org/drawingml/2006/picture">
                        <pic:nvPicPr>
                          <pic:cNvPr id="28" name="Picture 249" descr="Новый рисунок (1)"/>
                          <pic:cNvPicPr>
                            <a:picLocks noChangeAspect="1" noChangeArrowheads="1"/>
                          </pic:cNvPicPr>
                        </pic:nvPicPr>
                        <pic:blipFill>
                          <a:blip r:embed="rId14">
                            <a:grayscl/>
                            <a:extLst>
                              <a:ext uri="{28A0092B-C50C-407E-A947-70E740481C1C}">
                                <a14:useLocalDpi xmlns:a14="http://schemas.microsoft.com/office/drawing/2010/main" val="0"/>
                              </a:ext>
                            </a:extLst>
                          </a:blip>
                          <a:srcRect/>
                          <a:stretch>
                            <a:fillRect/>
                          </a:stretch>
                        </pic:blipFill>
                        <pic:spPr bwMode="auto">
                          <a:xfrm>
                            <a:off x="3468" y="4593"/>
                            <a:ext cx="5310" cy="3508"/>
                          </a:xfrm>
                          <a:prstGeom prst="rect">
                            <a:avLst/>
                          </a:prstGeom>
                          <a:noFill/>
                          <a:extLst>
                            <a:ext uri="{909E8E84-426E-40DD-AFC4-6F175D3DCCD1}">
                              <a14:hiddenFill xmlns:a14="http://schemas.microsoft.com/office/drawing/2010/main">
                                <a:solidFill>
                                  <a:srgbClr val="FFFFFF"/>
                                </a:solidFill>
                              </a14:hiddenFill>
                            </a:ext>
                          </a:extLst>
                        </pic:spPr>
                      </pic:pic>
                      <wps:wsp>
                        <wps:cNvPr id="29" name="Text Box 250"/>
                        <wps:cNvSpPr txBox="1">
                          <a:spLocks noChangeAspect="1" noChangeArrowheads="1"/>
                        </wps:cNvSpPr>
                        <wps:spPr bwMode="auto">
                          <a:xfrm>
                            <a:off x="3377" y="4323"/>
                            <a:ext cx="2728" cy="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511E5012" w14:textId="77777777" w:rsidR="005E045D" w:rsidRPr="002B7411" w:rsidRDefault="005E045D" w:rsidP="005E045D">
                              <w:pPr>
                                <w:rPr>
                                  <w:vertAlign w:val="superscript"/>
                                  <w:lang w:val="en-US"/>
                                </w:rPr>
                              </w:pPr>
                              <w:r w:rsidRPr="00AA02FC">
                                <w:t>Acceleration</w:t>
                              </w:r>
                              <w:r>
                                <w:t>,</w:t>
                              </w:r>
                              <w:r w:rsidRPr="002B7411">
                                <w:t xml:space="preserve"> </w:t>
                              </w:r>
                              <w:r>
                                <w:rPr>
                                  <w:lang w:val="en-US"/>
                                </w:rPr>
                                <w:t>a·</w:t>
                              </w:r>
                              <w:r>
                                <w:t>10</w:t>
                              </w:r>
                              <w:r>
                                <w:rPr>
                                  <w:vertAlign w:val="superscript"/>
                                </w:rPr>
                                <w:t>-6</w:t>
                              </w:r>
                              <w:r w:rsidRPr="002B7411">
                                <w:t xml:space="preserve">, </w:t>
                              </w:r>
                              <w:r>
                                <w:t>m</w:t>
                              </w:r>
                              <w:r w:rsidRPr="002B7411">
                                <w:t>/</w:t>
                              </w:r>
                              <w:r>
                                <w:t>s</w:t>
                              </w:r>
                              <w:r w:rsidRPr="002B7411">
                                <w:rPr>
                                  <w:vertAlign w:val="superscript"/>
                                  <w:lang w:val="en-US"/>
                                </w:rPr>
                                <w:t>2</w:t>
                              </w:r>
                            </w:p>
                          </w:txbxContent>
                        </wps:txbx>
                        <wps:bodyPr rot="0" vert="horz" wrap="square" lIns="91440" tIns="45720" rIns="91440" bIns="45720" anchor="t" anchorCtr="0" upright="1">
                          <a:noAutofit/>
                        </wps:bodyPr>
                      </wps:wsp>
                      <wps:wsp>
                        <wps:cNvPr id="30" name="Text Box 251"/>
                        <wps:cNvSpPr txBox="1">
                          <a:spLocks noChangeAspect="1" noChangeArrowheads="1"/>
                        </wps:cNvSpPr>
                        <wps:spPr bwMode="auto">
                          <a:xfrm>
                            <a:off x="7112" y="8102"/>
                            <a:ext cx="1779" cy="4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0137DD79" w14:textId="77777777" w:rsidR="005E045D" w:rsidRPr="002B7411" w:rsidRDefault="005E045D" w:rsidP="005E045D">
                              <w:r w:rsidRPr="00AA02FC">
                                <w:t>Radius</w:t>
                              </w:r>
                              <w:r>
                                <w:t>,</w:t>
                              </w:r>
                              <w:r w:rsidRPr="002B7411">
                                <w:t xml:space="preserve"> </w:t>
                              </w:r>
                              <w:r w:rsidRPr="002B7411">
                                <w:rPr>
                                  <w:lang w:val="en-US"/>
                                </w:rPr>
                                <w:t>r</w:t>
                              </w:r>
                              <w:r>
                                <w:rPr>
                                  <w:lang w:val="en-US"/>
                                </w:rPr>
                                <w:t>·</w:t>
                              </w:r>
                              <w:r>
                                <w:t>10</w:t>
                              </w:r>
                              <w:r>
                                <w:rPr>
                                  <w:vertAlign w:val="superscript"/>
                                </w:rPr>
                                <w:t>4</w:t>
                              </w:r>
                              <w:r w:rsidRPr="002B7411">
                                <w:t xml:space="preserve">, </w:t>
                              </w:r>
                              <w:r>
                                <w:t>m</w:t>
                              </w:r>
                            </w:p>
                          </w:txbxContent>
                        </wps:txbx>
                        <wps:bodyPr rot="0" vert="horz" wrap="square" lIns="91440" tIns="45720" rIns="91440" bIns="45720" anchor="t" anchorCtr="0" upright="1">
                          <a:noAutofit/>
                        </wps:bodyPr>
                      </wps:wsp>
                      <wps:wsp>
                        <wps:cNvPr id="31" name="Text Box 252"/>
                        <wps:cNvSpPr txBox="1">
                          <a:spLocks noChangeAspect="1" noChangeArrowheads="1"/>
                        </wps:cNvSpPr>
                        <wps:spPr bwMode="auto">
                          <a:xfrm>
                            <a:off x="5313" y="5421"/>
                            <a:ext cx="533" cy="4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1FCBF04D" w14:textId="77777777" w:rsidR="005E045D" w:rsidRPr="00B87DE1" w:rsidRDefault="005E045D" w:rsidP="005E045D">
                              <w:pPr>
                                <w:jc w:val="both"/>
                                <w:rPr>
                                  <w:lang w:val="en-US"/>
                                </w:rPr>
                              </w:pPr>
                              <w:r w:rsidRPr="00B87DE1">
                                <w:t>1</w:t>
                              </w:r>
                            </w:p>
                          </w:txbxContent>
                        </wps:txbx>
                        <wps:bodyPr rot="0" vert="horz" wrap="square" lIns="91440" tIns="45720" rIns="91440" bIns="45720" anchor="t" anchorCtr="0" upright="1">
                          <a:noAutofit/>
                        </wps:bodyPr>
                      </wps:wsp>
                      <wps:wsp>
                        <wps:cNvPr id="32" name="Freeform 253"/>
                        <wps:cNvSpPr>
                          <a:spLocks noChangeAspect="1"/>
                        </wps:cNvSpPr>
                        <wps:spPr bwMode="auto">
                          <a:xfrm>
                            <a:off x="4795" y="5620"/>
                            <a:ext cx="466" cy="408"/>
                          </a:xfrm>
                          <a:custGeom>
                            <a:avLst/>
                            <a:gdLst>
                              <a:gd name="T0" fmla="*/ 411 w 555"/>
                              <a:gd name="T1" fmla="*/ 0 h 480"/>
                              <a:gd name="T2" fmla="*/ 0 w 555"/>
                              <a:gd name="T3" fmla="*/ 360 h 480"/>
                              <a:gd name="T4" fmla="*/ 0 60000 65536"/>
                              <a:gd name="T5" fmla="*/ 0 60000 65536"/>
                            </a:gdLst>
                            <a:ahLst/>
                            <a:cxnLst>
                              <a:cxn ang="T4">
                                <a:pos x="T0" y="T1"/>
                              </a:cxn>
                              <a:cxn ang="T5">
                                <a:pos x="T2" y="T3"/>
                              </a:cxn>
                            </a:cxnLst>
                            <a:rect l="0" t="0" r="r" b="b"/>
                            <a:pathLst>
                              <a:path w="555" h="480">
                                <a:moveTo>
                                  <a:pt x="555" y="0"/>
                                </a:moveTo>
                                <a:lnTo>
                                  <a:pt x="0" y="480"/>
                                </a:lnTo>
                              </a:path>
                            </a:pathLst>
                          </a:custGeom>
                          <a:noFill/>
                          <a:ln w="9525">
                            <a:solidFill>
                              <a:srgbClr val="000000"/>
                            </a:solidFill>
                            <a:round/>
                            <a:headEnd/>
                            <a:tailEnd type="stealth" w="med" len="lg"/>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Text Box 255"/>
                        <wps:cNvSpPr txBox="1">
                          <a:spLocks noChangeAspect="1" noChangeArrowheads="1"/>
                        </wps:cNvSpPr>
                        <wps:spPr bwMode="auto">
                          <a:xfrm>
                            <a:off x="5780" y="5956"/>
                            <a:ext cx="531" cy="4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249CD731" w14:textId="77777777" w:rsidR="005E045D" w:rsidRPr="00B87DE1" w:rsidRDefault="005E045D" w:rsidP="005E045D">
                              <w:pPr>
                                <w:jc w:val="both"/>
                                <w:rPr>
                                  <w:lang w:val="en-US"/>
                                </w:rPr>
                              </w:pPr>
                              <w:r>
                                <w:t>2</w:t>
                              </w:r>
                            </w:p>
                          </w:txbxContent>
                        </wps:txbx>
                        <wps:bodyPr rot="0" vert="horz" wrap="square" lIns="91440" tIns="45720" rIns="91440" bIns="45720" anchor="t" anchorCtr="0" upright="1">
                          <a:noAutofit/>
                        </wps:bodyPr>
                      </wps:wsp>
                      <wps:wsp>
                        <wps:cNvPr id="35" name="Text Box 256"/>
                        <wps:cNvSpPr txBox="1">
                          <a:spLocks noChangeAspect="1" noChangeArrowheads="1"/>
                        </wps:cNvSpPr>
                        <wps:spPr bwMode="auto">
                          <a:xfrm>
                            <a:off x="4713" y="6617"/>
                            <a:ext cx="355" cy="4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5FAD2EC5" w14:textId="77777777" w:rsidR="005E045D" w:rsidRPr="00B87DE1" w:rsidRDefault="005E045D" w:rsidP="005E045D">
                              <w:pPr>
                                <w:jc w:val="both"/>
                                <w:rPr>
                                  <w:lang w:val="en-US"/>
                                </w:rPr>
                              </w:pPr>
                              <w:r>
                                <w:t>3</w:t>
                              </w:r>
                            </w:p>
                          </w:txbxContent>
                        </wps:txbx>
                        <wps:bodyPr rot="0" vert="horz" wrap="square" lIns="91440" tIns="45720" rIns="91440" bIns="45720" anchor="t" anchorCtr="0" upright="1">
                          <a:noAutofit/>
                        </wps:bodyPr>
                      </wps:wsp>
                      <wps:wsp>
                        <wps:cNvPr id="36" name="Text Box 257"/>
                        <wps:cNvSpPr txBox="1">
                          <a:spLocks noChangeAspect="1" noChangeArrowheads="1"/>
                        </wps:cNvSpPr>
                        <wps:spPr bwMode="auto">
                          <a:xfrm>
                            <a:off x="4624" y="6887"/>
                            <a:ext cx="354" cy="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1424936F" w14:textId="77777777" w:rsidR="005E045D" w:rsidRPr="00B87DE1" w:rsidRDefault="005E045D" w:rsidP="005E045D">
                              <w:pPr>
                                <w:jc w:val="both"/>
                                <w:rPr>
                                  <w:lang w:val="en-US"/>
                                </w:rPr>
                              </w:pPr>
                              <w:r>
                                <w:t>4</w:t>
                              </w:r>
                            </w:p>
                          </w:txbxContent>
                        </wps:txbx>
                        <wps:bodyPr rot="0" vert="horz" wrap="square" lIns="91440" tIns="45720" rIns="91440" bIns="45720" anchor="t" anchorCtr="0" upright="1">
                          <a:noAutofit/>
                        </wps:bodyPr>
                      </wps:wsp>
                      <wps:wsp>
                        <wps:cNvPr id="37" name="Text Box 258"/>
                        <wps:cNvSpPr txBox="1">
                          <a:spLocks noChangeAspect="1" noChangeArrowheads="1"/>
                        </wps:cNvSpPr>
                        <wps:spPr bwMode="auto">
                          <a:xfrm>
                            <a:off x="5748" y="7330"/>
                            <a:ext cx="357" cy="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4D5F59C4" w14:textId="77777777" w:rsidR="005E045D" w:rsidRPr="00B87DE1" w:rsidRDefault="005E045D" w:rsidP="005E045D">
                              <w:pPr>
                                <w:jc w:val="both"/>
                                <w:rPr>
                                  <w:lang w:val="en-US"/>
                                </w:rPr>
                              </w:pPr>
                              <w:r>
                                <w:t>7</w:t>
                              </w:r>
                            </w:p>
                          </w:txbxContent>
                        </wps:txbx>
                        <wps:bodyPr rot="0" vert="horz" wrap="square" lIns="91440" tIns="45720" rIns="91440" bIns="45720" anchor="t" anchorCtr="0" upright="1">
                          <a:noAutofit/>
                        </wps:bodyPr>
                      </wps:wsp>
                      <wps:wsp>
                        <wps:cNvPr id="39" name="Text Box 259"/>
                        <wps:cNvSpPr txBox="1">
                          <a:spLocks noChangeAspect="1" noChangeArrowheads="1"/>
                        </wps:cNvSpPr>
                        <wps:spPr bwMode="auto">
                          <a:xfrm>
                            <a:off x="3793" y="7418"/>
                            <a:ext cx="357"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49674DED" w14:textId="77777777" w:rsidR="005E045D" w:rsidRPr="00B87DE1" w:rsidRDefault="005E045D" w:rsidP="005E045D">
                              <w:pPr>
                                <w:jc w:val="both"/>
                                <w:rPr>
                                  <w:lang w:val="en-US"/>
                                </w:rPr>
                              </w:pPr>
                              <w:r>
                                <w:t>5</w:t>
                              </w:r>
                            </w:p>
                          </w:txbxContent>
                        </wps:txbx>
                        <wps:bodyPr rot="0" vert="horz" wrap="square" lIns="91440" tIns="45720" rIns="91440" bIns="45720" anchor="t" anchorCtr="0" upright="1">
                          <a:noAutofit/>
                        </wps:bodyPr>
                      </wps:wsp>
                      <wps:wsp>
                        <wps:cNvPr id="40" name="Text Box 260"/>
                        <wps:cNvSpPr txBox="1">
                          <a:spLocks noChangeAspect="1" noChangeArrowheads="1"/>
                        </wps:cNvSpPr>
                        <wps:spPr bwMode="auto">
                          <a:xfrm>
                            <a:off x="7112" y="7231"/>
                            <a:ext cx="393" cy="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03AFF96A" w14:textId="77777777" w:rsidR="005E045D" w:rsidRPr="00B87DE1" w:rsidRDefault="005E045D" w:rsidP="005E045D">
                              <w:pPr>
                                <w:jc w:val="both"/>
                                <w:rPr>
                                  <w:lang w:val="en-US"/>
                                </w:rPr>
                              </w:pPr>
                              <w:r>
                                <w:t>8</w:t>
                              </w:r>
                            </w:p>
                          </w:txbxContent>
                        </wps:txbx>
                        <wps:bodyPr rot="0" vert="horz" wrap="square" lIns="91440" tIns="45720" rIns="91440" bIns="45720" anchor="t" anchorCtr="0" upright="1">
                          <a:noAutofit/>
                        </wps:bodyPr>
                      </wps:wsp>
                      <wps:wsp>
                        <wps:cNvPr id="41" name="Text Box 261"/>
                        <wps:cNvSpPr txBox="1">
                          <a:spLocks noChangeAspect="1" noChangeArrowheads="1"/>
                        </wps:cNvSpPr>
                        <wps:spPr bwMode="auto">
                          <a:xfrm>
                            <a:off x="4716" y="7514"/>
                            <a:ext cx="267" cy="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48A40360" w14:textId="77777777" w:rsidR="005E045D" w:rsidRPr="00B87DE1" w:rsidRDefault="005E045D" w:rsidP="005E045D">
                              <w:pPr>
                                <w:jc w:val="both"/>
                                <w:rPr>
                                  <w:lang w:val="en-US"/>
                                </w:rPr>
                              </w:pPr>
                              <w:r>
                                <w:t>6</w:t>
                              </w:r>
                            </w:p>
                          </w:txbxContent>
                        </wps:txbx>
                        <wps:bodyPr rot="0" vert="horz" wrap="square" lIns="91440" tIns="45720" rIns="91440" bIns="45720" anchor="t" anchorCtr="0" upright="1">
                          <a:noAutofit/>
                        </wps:bodyPr>
                      </wps:wsp>
                      <wps:wsp>
                        <wps:cNvPr id="42" name="Freeform 262"/>
                        <wps:cNvSpPr>
                          <a:spLocks noChangeAspect="1"/>
                        </wps:cNvSpPr>
                        <wps:spPr bwMode="auto">
                          <a:xfrm rot="20911088">
                            <a:off x="4784" y="6341"/>
                            <a:ext cx="1032" cy="75"/>
                          </a:xfrm>
                          <a:custGeom>
                            <a:avLst/>
                            <a:gdLst>
                              <a:gd name="T0" fmla="*/ 467 w 630"/>
                              <a:gd name="T1" fmla="*/ 0 h 45"/>
                              <a:gd name="T2" fmla="*/ 0 w 630"/>
                              <a:gd name="T3" fmla="*/ 34 h 45"/>
                              <a:gd name="T4" fmla="*/ 0 60000 65536"/>
                              <a:gd name="T5" fmla="*/ 0 60000 65536"/>
                            </a:gdLst>
                            <a:ahLst/>
                            <a:cxnLst>
                              <a:cxn ang="T4">
                                <a:pos x="T0" y="T1"/>
                              </a:cxn>
                              <a:cxn ang="T5">
                                <a:pos x="T2" y="T3"/>
                              </a:cxn>
                            </a:cxnLst>
                            <a:rect l="0" t="0" r="r" b="b"/>
                            <a:pathLst>
                              <a:path w="630" h="45">
                                <a:moveTo>
                                  <a:pt x="630" y="0"/>
                                </a:moveTo>
                                <a:lnTo>
                                  <a:pt x="0" y="45"/>
                                </a:lnTo>
                              </a:path>
                            </a:pathLst>
                          </a:custGeom>
                          <a:noFill/>
                          <a:ln w="9525">
                            <a:solidFill>
                              <a:srgbClr val="000000"/>
                            </a:solidFill>
                            <a:round/>
                            <a:headEnd/>
                            <a:tailEnd type="stealth" w="med" len="lg"/>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Freeform 263"/>
                        <wps:cNvSpPr>
                          <a:spLocks noChangeAspect="1"/>
                        </wps:cNvSpPr>
                        <wps:spPr bwMode="auto">
                          <a:xfrm>
                            <a:off x="4461" y="7701"/>
                            <a:ext cx="334" cy="11"/>
                          </a:xfrm>
                          <a:custGeom>
                            <a:avLst/>
                            <a:gdLst>
                              <a:gd name="T0" fmla="*/ 334 w 451"/>
                              <a:gd name="T1" fmla="*/ 11 h 15"/>
                              <a:gd name="T2" fmla="*/ 0 w 451"/>
                              <a:gd name="T3" fmla="*/ 0 h 15"/>
                              <a:gd name="T4" fmla="*/ 0 60000 65536"/>
                              <a:gd name="T5" fmla="*/ 0 60000 65536"/>
                            </a:gdLst>
                            <a:ahLst/>
                            <a:cxnLst>
                              <a:cxn ang="T4">
                                <a:pos x="T0" y="T1"/>
                              </a:cxn>
                              <a:cxn ang="T5">
                                <a:pos x="T2" y="T3"/>
                              </a:cxn>
                            </a:cxnLst>
                            <a:rect l="0" t="0" r="r" b="b"/>
                            <a:pathLst>
                              <a:path w="451" h="15">
                                <a:moveTo>
                                  <a:pt x="451" y="15"/>
                                </a:moveTo>
                                <a:lnTo>
                                  <a:pt x="0" y="0"/>
                                </a:lnTo>
                              </a:path>
                            </a:pathLst>
                          </a:custGeom>
                          <a:noFill/>
                          <a:ln w="9525">
                            <a:solidFill>
                              <a:srgbClr val="000000"/>
                            </a:solidFill>
                            <a:round/>
                            <a:headEnd/>
                            <a:tailEnd type="stealth" w="med" len="lg"/>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Freeform 264"/>
                        <wps:cNvSpPr>
                          <a:spLocks noChangeAspect="1"/>
                        </wps:cNvSpPr>
                        <wps:spPr bwMode="auto">
                          <a:xfrm>
                            <a:off x="4050" y="7622"/>
                            <a:ext cx="256" cy="90"/>
                          </a:xfrm>
                          <a:custGeom>
                            <a:avLst/>
                            <a:gdLst>
                              <a:gd name="T0" fmla="*/ 0 w 346"/>
                              <a:gd name="T1" fmla="*/ 0 h 121"/>
                              <a:gd name="T2" fmla="*/ 256 w 346"/>
                              <a:gd name="T3" fmla="*/ 90 h 121"/>
                              <a:gd name="T4" fmla="*/ 0 60000 65536"/>
                              <a:gd name="T5" fmla="*/ 0 60000 65536"/>
                            </a:gdLst>
                            <a:ahLst/>
                            <a:cxnLst>
                              <a:cxn ang="T4">
                                <a:pos x="T0" y="T1"/>
                              </a:cxn>
                              <a:cxn ang="T5">
                                <a:pos x="T2" y="T3"/>
                              </a:cxn>
                            </a:cxnLst>
                            <a:rect l="0" t="0" r="r" b="b"/>
                            <a:pathLst>
                              <a:path w="346" h="121">
                                <a:moveTo>
                                  <a:pt x="0" y="0"/>
                                </a:moveTo>
                                <a:lnTo>
                                  <a:pt x="346" y="121"/>
                                </a:lnTo>
                              </a:path>
                            </a:pathLst>
                          </a:custGeom>
                          <a:noFill/>
                          <a:ln w="9525">
                            <a:solidFill>
                              <a:srgbClr val="000000"/>
                            </a:solidFill>
                            <a:round/>
                            <a:headEnd/>
                            <a:tailEnd type="stealth" w="med" len="lg"/>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266"/>
                        <wps:cNvSpPr>
                          <a:spLocks noChangeAspect="1"/>
                        </wps:cNvSpPr>
                        <wps:spPr bwMode="auto">
                          <a:xfrm>
                            <a:off x="4851" y="7552"/>
                            <a:ext cx="1247" cy="70"/>
                          </a:xfrm>
                          <a:custGeom>
                            <a:avLst/>
                            <a:gdLst>
                              <a:gd name="T0" fmla="*/ 589 w 795"/>
                              <a:gd name="T1" fmla="*/ 33 h 44"/>
                              <a:gd name="T2" fmla="*/ 0 w 795"/>
                              <a:gd name="T3" fmla="*/ 0 h 44"/>
                              <a:gd name="T4" fmla="*/ 0 60000 65536"/>
                              <a:gd name="T5" fmla="*/ 0 60000 65536"/>
                            </a:gdLst>
                            <a:ahLst/>
                            <a:cxnLst>
                              <a:cxn ang="T4">
                                <a:pos x="T0" y="T1"/>
                              </a:cxn>
                              <a:cxn ang="T5">
                                <a:pos x="T2" y="T3"/>
                              </a:cxn>
                            </a:cxnLst>
                            <a:rect l="0" t="0" r="r" b="b"/>
                            <a:pathLst>
                              <a:path w="795" h="44">
                                <a:moveTo>
                                  <a:pt x="795" y="44"/>
                                </a:moveTo>
                                <a:lnTo>
                                  <a:pt x="0" y="0"/>
                                </a:lnTo>
                              </a:path>
                            </a:pathLst>
                          </a:custGeom>
                          <a:noFill/>
                          <a:ln w="9525">
                            <a:solidFill>
                              <a:srgbClr val="000000"/>
                            </a:solidFill>
                            <a:round/>
                            <a:headEnd/>
                            <a:tailEnd type="stealth" w="med" len="lg"/>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FB01A7E" id="Group 248" o:spid="_x0000_s1026" style="width:319.25pt;height:240.25pt;mso-position-horizontal-relative:char;mso-position-vertical-relative:line" coordorigin="3377,4323" coordsize="5514,41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">
                <o:lock v:ext="edit" aspectratio="t"/>
                <v:shape id="Picture 249" o:spid="_x0000_s1027" type="#_x0000_t75" alt="Новый рисунок (1)" style="position:absolute;left:3468;top:4593;width:5310;height:35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">
                  <v:imagedata r:id="rId15" o:title="Новый рисунок (1)" grayscale="t"/>
                </v:shape>
                <v:shapetype id="_x0000_t202" coordsize="21600,21600" o:spt="202" path="m,l,21600r21600,l21600,xe">
                  <v:stroke joinstyle="miter"/>
                  <v:path gradientshapeok="t" o:connecttype="rect"/>
                </v:shapetype>
                <v:shape id="Text Box 250" o:spid="_x0000_s1028" type="#_x0000_t202" style="position:absolute;left:3377;top:4323;width:2728;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" filled="f" stroked="f" strokecolor="white">
                  <o:lock v:ext="edit" aspectratio="t"/>
                  <v:textbox>
                    <w:txbxContent>
                      <w:p w14:paraId="511E5012" w14:textId="77777777" w:rsidR="005E045D" w:rsidRPr="002B7411" w:rsidRDefault="005E045D" w:rsidP="005E045D">
                        <w:pPr>
                          <w:rPr>
                            <w:vertAlign w:val="superscript"/>
                            <w:lang w:val="en-US"/>
                          </w:rPr>
                        </w:pPr>
                        <w:r w:rsidRPr="00AA02FC">
                          <w:t>Acceleration</w:t>
                        </w:r>
                        <w:r>
                          <w:t>,</w:t>
                        </w:r>
                        <w:r w:rsidRPr="002B7411">
                          <w:t xml:space="preserve"> </w:t>
                        </w:r>
                        <w:r>
                          <w:rPr>
                            <w:lang w:val="en-US"/>
                          </w:rPr>
                          <w:t>a·</w:t>
                        </w:r>
                        <w:r>
                          <w:t>10</w:t>
                        </w:r>
                        <w:r>
                          <w:rPr>
                            <w:vertAlign w:val="superscript"/>
                          </w:rPr>
                          <w:t>-6</w:t>
                        </w:r>
                        <w:r w:rsidRPr="002B7411">
                          <w:t xml:space="preserve">, </w:t>
                        </w:r>
                        <w:r>
                          <w:t>m</w:t>
                        </w:r>
                        <w:r w:rsidRPr="002B7411">
                          <w:t>/</w:t>
                        </w:r>
                        <w:r>
                          <w:t>s</w:t>
                        </w:r>
                        <w:r w:rsidRPr="002B7411">
                          <w:rPr>
                            <w:vertAlign w:val="superscript"/>
                            <w:lang w:val="en-US"/>
                          </w:rPr>
                          <w:t>2</w:t>
                        </w:r>
                      </w:p>
                    </w:txbxContent>
                  </v:textbox>
                </v:shape>
                <v:shape id="Text Box 251" o:spid="_x0000_s1029" type="#_x0000_t202" style="position:absolute;left:7112;top:8102;width:1779;height: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" filled="f" stroked="f" strokecolor="white">
                  <o:lock v:ext="edit" aspectratio="t"/>
                  <v:textbox>
                    <w:txbxContent>
                      <w:p w14:paraId="0137DD79" w14:textId="77777777" w:rsidR="005E045D" w:rsidRPr="002B7411" w:rsidRDefault="005E045D" w:rsidP="005E045D">
                        <w:r w:rsidRPr="00AA02FC">
                          <w:t>Radius</w:t>
                        </w:r>
                        <w:r>
                          <w:t>,</w:t>
                        </w:r>
                        <w:r w:rsidRPr="002B7411">
                          <w:t xml:space="preserve"> </w:t>
                        </w:r>
                        <w:r w:rsidRPr="002B7411">
                          <w:rPr>
                            <w:lang w:val="en-US"/>
                          </w:rPr>
                          <w:t>r</w:t>
                        </w:r>
                        <w:r>
                          <w:rPr>
                            <w:lang w:val="en-US"/>
                          </w:rPr>
                          <w:t>·</w:t>
                        </w:r>
                        <w:r>
                          <w:t>10</w:t>
                        </w:r>
                        <w:r>
                          <w:rPr>
                            <w:vertAlign w:val="superscript"/>
                          </w:rPr>
                          <w:t>4</w:t>
                        </w:r>
                        <w:r w:rsidRPr="002B7411">
                          <w:t xml:space="preserve">, </w:t>
                        </w:r>
                        <w:r>
                          <w:t>m</w:t>
                        </w:r>
                      </w:p>
                    </w:txbxContent>
                  </v:textbox>
                </v:shape>
                <v:shape id="Text Box 252" o:spid="_x0000_s1030" type="#_x0000_t202" style="position:absolute;left:5313;top:5421;width:533;height: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" filled="f" stroked="f" strokecolor="white">
                  <o:lock v:ext="edit" aspectratio="t"/>
                  <v:textbox>
                    <w:txbxContent>
                      <w:p w14:paraId="1FCBF04D" w14:textId="77777777" w:rsidR="005E045D" w:rsidRPr="00B87DE1" w:rsidRDefault="005E045D" w:rsidP="005E045D">
                        <w:pPr>
                          <w:jc w:val="both"/>
                          <w:rPr>
                            <w:lang w:val="en-US"/>
                          </w:rPr>
                        </w:pPr>
                        <w:r w:rsidRPr="00B87DE1">
                          <w:t>1</w:t>
                        </w:r>
                      </w:p>
                    </w:txbxContent>
                  </v:textbox>
                </v:shape>
                <v:shape id="Freeform 253" o:spid="_x0000_s1031" style="position:absolute;left:4795;top:5620;width:466;height:408;visibility:visible;mso-wrap-style:square;v-text-anchor:top" coordsize="555,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" path="m555,l,480e" filled="f">
                  <v:stroke endarrow="classic" endarrowlength="long"/>
                  <v:path arrowok="t" o:connecttype="custom" o:connectlocs="345,0;0,306" o:connectangles="0,0"/>
                  <o:lock v:ext="edit" aspectratio="t"/>
                </v:shape>
                <v:shape id="Text Box 255" o:spid="_x0000_s1032" type="#_x0000_t202" style="position:absolute;left:5780;top:5956;width:531;height: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" filled="f" stroked="f" strokecolor="white">
                  <o:lock v:ext="edit" aspectratio="t"/>
                  <v:textbox>
                    <w:txbxContent>
                      <w:p w14:paraId="249CD731" w14:textId="77777777" w:rsidR="005E045D" w:rsidRPr="00B87DE1" w:rsidRDefault="005E045D" w:rsidP="005E045D">
                        <w:pPr>
                          <w:jc w:val="both"/>
                          <w:rPr>
                            <w:lang w:val="en-US"/>
                          </w:rPr>
                        </w:pPr>
                        <w:r>
                          <w:t>2</w:t>
                        </w:r>
                      </w:p>
                    </w:txbxContent>
                  </v:textbox>
                </v:shape>
                <v:shape id="Text Box 256" o:spid="_x0000_s1033" type="#_x0000_t202" style="position:absolute;left:4713;top:6617;width:355;height: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" filled="f" stroked="f" strokecolor="white">
                  <o:lock v:ext="edit" aspectratio="t"/>
                  <v:textbox>
                    <w:txbxContent>
                      <w:p w14:paraId="5FAD2EC5" w14:textId="77777777" w:rsidR="005E045D" w:rsidRPr="00B87DE1" w:rsidRDefault="005E045D" w:rsidP="005E045D">
                        <w:pPr>
                          <w:jc w:val="both"/>
                          <w:rPr>
                            <w:lang w:val="en-US"/>
                          </w:rPr>
                        </w:pPr>
                        <w:r>
                          <w:t>3</w:t>
                        </w:r>
                      </w:p>
                    </w:txbxContent>
                  </v:textbox>
                </v:shape>
                <v:shape id="Text Box 257" o:spid="_x0000_s1034" type="#_x0000_t202" style="position:absolute;left:4624;top:6887;width:354;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" filled="f" stroked="f" strokecolor="white">
                  <o:lock v:ext="edit" aspectratio="t"/>
                  <v:textbox>
                    <w:txbxContent>
                      <w:p w14:paraId="1424936F" w14:textId="77777777" w:rsidR="005E045D" w:rsidRPr="00B87DE1" w:rsidRDefault="005E045D" w:rsidP="005E045D">
                        <w:pPr>
                          <w:jc w:val="both"/>
                          <w:rPr>
                            <w:lang w:val="en-US"/>
                          </w:rPr>
                        </w:pPr>
                        <w:r>
                          <w:t>4</w:t>
                        </w:r>
                      </w:p>
                    </w:txbxContent>
                  </v:textbox>
                </v:shape>
                <v:shape id="Text Box 258" o:spid="_x0000_s1035" type="#_x0000_t202" style="position:absolute;left:5748;top:7330;width:357;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" filled="f" stroked="f" strokecolor="white">
                  <o:lock v:ext="edit" aspectratio="t"/>
                  <v:textbox>
                    <w:txbxContent>
                      <w:p w14:paraId="4D5F59C4" w14:textId="77777777" w:rsidR="005E045D" w:rsidRPr="00B87DE1" w:rsidRDefault="005E045D" w:rsidP="005E045D">
                        <w:pPr>
                          <w:jc w:val="both"/>
                          <w:rPr>
                            <w:lang w:val="en-US"/>
                          </w:rPr>
                        </w:pPr>
                        <w:r>
                          <w:t>7</w:t>
                        </w:r>
                      </w:p>
                    </w:txbxContent>
                  </v:textbox>
                </v:shape>
                <v:shape id="Text Box 259" o:spid="_x0000_s1036" type="#_x0000_t202" style="position:absolute;left:3793;top:7418;width:357;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" filled="f" stroked="f" strokecolor="white">
                  <o:lock v:ext="edit" aspectratio="t"/>
                  <v:textbox>
                    <w:txbxContent>
                      <w:p w14:paraId="49674DED" w14:textId="77777777" w:rsidR="005E045D" w:rsidRPr="00B87DE1" w:rsidRDefault="005E045D" w:rsidP="005E045D">
                        <w:pPr>
                          <w:jc w:val="both"/>
                          <w:rPr>
                            <w:lang w:val="en-US"/>
                          </w:rPr>
                        </w:pPr>
                        <w:r>
                          <w:t>5</w:t>
                        </w:r>
                      </w:p>
                    </w:txbxContent>
                  </v:textbox>
                </v:shape>
                <v:shape id="Text Box 260" o:spid="_x0000_s1037" type="#_x0000_t202" style="position:absolute;left:7112;top:7231;width:393;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" filled="f" stroked="f" strokecolor="white">
                  <o:lock v:ext="edit" aspectratio="t"/>
                  <v:textbox>
                    <w:txbxContent>
                      <w:p w14:paraId="03AFF96A" w14:textId="77777777" w:rsidR="005E045D" w:rsidRPr="00B87DE1" w:rsidRDefault="005E045D" w:rsidP="005E045D">
                        <w:pPr>
                          <w:jc w:val="both"/>
                          <w:rPr>
                            <w:lang w:val="en-US"/>
                          </w:rPr>
                        </w:pPr>
                        <w:r>
                          <w:t>8</w:t>
                        </w:r>
                      </w:p>
                    </w:txbxContent>
                  </v:textbox>
                </v:shape>
                <v:shape id="Text Box 261" o:spid="_x0000_s1038" type="#_x0000_t202" style="position:absolute;left:4716;top:7514;width:267;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" filled="f" stroked="f" strokecolor="white">
                  <o:lock v:ext="edit" aspectratio="t"/>
                  <v:textbox>
                    <w:txbxContent>
                      <w:p w14:paraId="48A40360" w14:textId="77777777" w:rsidR="005E045D" w:rsidRPr="00B87DE1" w:rsidRDefault="005E045D" w:rsidP="005E045D">
                        <w:pPr>
                          <w:jc w:val="both"/>
                          <w:rPr>
                            <w:lang w:val="en-US"/>
                          </w:rPr>
                        </w:pPr>
                        <w:r>
                          <w:t>6</w:t>
                        </w:r>
                      </w:p>
                    </w:txbxContent>
                  </v:textbox>
                </v:shape>
                <v:shape id="Freeform 262" o:spid="_x0000_s1039" style="position:absolute;left:4784;top:6341;width:1032;height:75;rotation:-752476fd;visibility:visible;mso-wrap-style:square;v-text-anchor:top" coordsize="6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" path="m630,l,45e" filled="f">
                  <v:stroke endarrow="classic" endarrowlength="long"/>
                  <v:path arrowok="t" o:connecttype="custom" o:connectlocs="765,0;0,57" o:connectangles="0,0"/>
                  <o:lock v:ext="edit" aspectratio="t"/>
                </v:shape>
                <v:shape id="Freeform 263" o:spid="_x0000_s1040" style="position:absolute;left:4461;top:7701;width:334;height:11;visibility:visible;mso-wrap-style:square;v-text-anchor:top" coordsize="45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" path="m451,15l,e" filled="f">
                  <v:stroke endarrow="classic" endarrowlength="long"/>
                  <v:path arrowok="t" o:connecttype="custom" o:connectlocs="247,8;0,0" o:connectangles="0,0"/>
                  <o:lock v:ext="edit" aspectratio="t"/>
                </v:shape>
                <v:shape id="Freeform 264" o:spid="_x0000_s1041" style="position:absolute;left:4050;top:7622;width:256;height:90;visibility:visible;mso-wrap-style:square;v-text-anchor:top" coordsize="3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" path="m,l346,121e" filled="f">
                  <v:stroke endarrow="classic" endarrowlength="long"/>
                  <v:path arrowok="t" o:connecttype="custom" o:connectlocs="0,0;189,67" o:connectangles="0,0"/>
                  <o:lock v:ext="edit" aspectratio="t"/>
                </v:shape>
                <v:shape id="Freeform 266" o:spid="_x0000_s1042" style="position:absolute;left:4851;top:7552;width:1247;height:70;visibility:visible;mso-wrap-style:square;v-text-anchor:top" coordsize="79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" path="m795,44l,e" filled="f">
                  <v:stroke endarrow="classic" endarrowlength="long"/>
                  <v:path arrowok="t" o:connecttype="custom" o:connectlocs="924,53;0,0" o:connectangles="0,0"/>
                  <o:lock v:ext="edit" aspectratio="t"/>
                </v:shape>
                <w10:anchorlock/>
              </v:group>
            </w:pict>
          </mc:Fallback>
        </mc:AlternateContent>
      </w:r>
    </w:p>
    <w:p w14:paraId="1505595C" w14:textId="77777777" w:rsidR="00C557FB" w:rsidRPr="006D6DA9" w:rsidRDefault="005E045D" w:rsidP="0074668E">
      <w:pPr>
        <w:pStyle w:val="Rrys"/>
        <w:rPr>
          <w:lang w:val="en-CA" w:eastAsia="ru-RU"/>
        </w:rPr>
      </w:pPr>
      <w:r w:rsidRPr="009843EF">
        <w:rPr>
          <w:b/>
          <w:bCs/>
          <w:lang w:val="en-CA" w:eastAsia="ru-RU"/>
        </w:rPr>
        <w:t>Fig. 1.</w:t>
      </w:r>
      <w:r w:rsidRPr="006D6DA9">
        <w:rPr>
          <w:lang w:val="en-CA" w:eastAsia="ru-RU"/>
        </w:rPr>
        <w:t xml:space="preserve"> </w:t>
      </w:r>
      <w:r w:rsidRPr="007A7632">
        <w:rPr>
          <w:spacing w:val="-4"/>
          <w:lang w:val="en-CA" w:eastAsia="ru-RU"/>
        </w:rPr>
        <w:t xml:space="preserve">Distribution of acceleration in the vicinity of the </w:t>
      </w:r>
      <w:r w:rsidR="00FE779F" w:rsidRPr="007A7632">
        <w:rPr>
          <w:spacing w:val="-4"/>
          <w:lang w:val="en-CA" w:eastAsia="ru-RU"/>
        </w:rPr>
        <w:t>vapour</w:t>
      </w:r>
      <w:r w:rsidRPr="007A7632">
        <w:rPr>
          <w:spacing w:val="-4"/>
          <w:lang w:val="en-CA" w:eastAsia="ru-RU"/>
        </w:rPr>
        <w:t xml:space="preserve"> layer during its growth for R</w:t>
      </w:r>
      <w:r w:rsidR="007A7632" w:rsidRPr="007A7632">
        <w:rPr>
          <w:spacing w:val="-4"/>
          <w:lang w:val="en-CA" w:eastAsia="ru-RU"/>
        </w:rPr>
        <w:t xml:space="preserve"> </w:t>
      </w:r>
      <w:r w:rsidRPr="007A7632">
        <w:rPr>
          <w:spacing w:val="-4"/>
          <w:lang w:val="en-CA" w:eastAsia="ru-RU"/>
        </w:rPr>
        <w:t>=</w:t>
      </w:r>
      <w:r w:rsidR="007A7632" w:rsidRPr="007A7632">
        <w:rPr>
          <w:spacing w:val="-4"/>
          <w:lang w:val="en-CA" w:eastAsia="ru-RU"/>
        </w:rPr>
        <w:t xml:space="preserve"> </w:t>
      </w:r>
      <w:r w:rsidRPr="007A7632">
        <w:rPr>
          <w:spacing w:val="-4"/>
          <w:lang w:val="en-CA" w:eastAsia="ru-RU"/>
        </w:rPr>
        <w:t>200 µm, t</w:t>
      </w:r>
      <w:r w:rsidR="007A7632" w:rsidRPr="007A7632">
        <w:rPr>
          <w:spacing w:val="-4"/>
          <w:lang w:val="en-CA" w:eastAsia="ru-RU"/>
        </w:rPr>
        <w:t xml:space="preserve"> </w:t>
      </w:r>
      <w:r w:rsidRPr="007A7632">
        <w:rPr>
          <w:spacing w:val="-4"/>
          <w:lang w:val="en-CA" w:eastAsia="ru-RU"/>
        </w:rPr>
        <w:t>=</w:t>
      </w:r>
      <w:r w:rsidR="007A7632" w:rsidRPr="007A7632">
        <w:rPr>
          <w:spacing w:val="-4"/>
          <w:lang w:val="en-CA" w:eastAsia="ru-RU"/>
        </w:rPr>
        <w:t xml:space="preserve"> </w:t>
      </w:r>
      <w:r w:rsidRPr="007A7632">
        <w:rPr>
          <w:spacing w:val="-4"/>
          <w:lang w:val="en-CA" w:eastAsia="ru-RU"/>
        </w:rPr>
        <w:t>170°C as a result of pressure drop to 1 bar, at different times:</w:t>
      </w:r>
      <w:r w:rsidRPr="007A7632">
        <w:rPr>
          <w:spacing w:val="-2"/>
          <w:lang w:val="en-CA" w:eastAsia="ru-RU"/>
        </w:rPr>
        <w:t xml:space="preserve"> 1 – 10</w:t>
      </w:r>
      <w:r w:rsidRPr="007A7632">
        <w:rPr>
          <w:spacing w:val="-2"/>
          <w:vertAlign w:val="superscript"/>
          <w:lang w:val="en-CA" w:eastAsia="ru-RU"/>
        </w:rPr>
        <w:t>-6</w:t>
      </w:r>
      <w:r w:rsidRPr="007A7632">
        <w:rPr>
          <w:spacing w:val="-2"/>
          <w:lang w:val="en-CA" w:eastAsia="ru-RU"/>
        </w:rPr>
        <w:t xml:space="preserve"> s; 2 – 1.5</w:t>
      </w:r>
      <w:r w:rsidRPr="007A7632">
        <w:rPr>
          <w:rFonts w:ascii="Calibri" w:hAnsi="Calibri" w:cs="Calibri"/>
          <w:spacing w:val="-2"/>
          <w:lang w:val="en-CA" w:eastAsia="ru-RU"/>
        </w:rPr>
        <w:t>·</w:t>
      </w:r>
      <w:r w:rsidRPr="007A7632">
        <w:rPr>
          <w:spacing w:val="-2"/>
          <w:lang w:val="en-CA" w:eastAsia="ru-RU"/>
        </w:rPr>
        <w:t>10</w:t>
      </w:r>
      <w:r w:rsidRPr="007A7632">
        <w:rPr>
          <w:spacing w:val="-2"/>
          <w:vertAlign w:val="superscript"/>
          <w:lang w:val="en-CA" w:eastAsia="ru-RU"/>
        </w:rPr>
        <w:t>-6</w:t>
      </w:r>
      <w:r w:rsidRPr="007A7632">
        <w:rPr>
          <w:spacing w:val="-2"/>
          <w:lang w:val="en-CA" w:eastAsia="ru-RU"/>
        </w:rPr>
        <w:t xml:space="preserve"> s; 3 – 2.4</w:t>
      </w:r>
      <w:r w:rsidRPr="007A7632">
        <w:rPr>
          <w:rFonts w:ascii="Calibri" w:hAnsi="Calibri" w:cs="Calibri"/>
          <w:spacing w:val="-2"/>
          <w:lang w:val="en-CA" w:eastAsia="ru-RU"/>
        </w:rPr>
        <w:t>·</w:t>
      </w:r>
      <w:r w:rsidRPr="007A7632">
        <w:rPr>
          <w:spacing w:val="-2"/>
          <w:lang w:val="en-CA" w:eastAsia="ru-RU"/>
        </w:rPr>
        <w:t>10</w:t>
      </w:r>
      <w:r w:rsidRPr="007A7632">
        <w:rPr>
          <w:spacing w:val="-2"/>
          <w:vertAlign w:val="superscript"/>
          <w:lang w:val="en-CA" w:eastAsia="ru-RU"/>
        </w:rPr>
        <w:t>-6</w:t>
      </w:r>
      <w:r w:rsidRPr="007A7632">
        <w:rPr>
          <w:spacing w:val="-2"/>
          <w:lang w:val="en-CA" w:eastAsia="ru-RU"/>
        </w:rPr>
        <w:t xml:space="preserve"> s; 4 – 3.6</w:t>
      </w:r>
      <w:r w:rsidRPr="007A7632">
        <w:rPr>
          <w:rFonts w:ascii="Calibri" w:hAnsi="Calibri" w:cs="Calibri"/>
          <w:spacing w:val="-2"/>
          <w:lang w:val="en-CA" w:eastAsia="ru-RU"/>
        </w:rPr>
        <w:t>·</w:t>
      </w:r>
      <w:r w:rsidRPr="007A7632">
        <w:rPr>
          <w:spacing w:val="-2"/>
          <w:lang w:val="en-CA" w:eastAsia="ru-RU"/>
        </w:rPr>
        <w:t>10</w:t>
      </w:r>
      <w:r w:rsidRPr="007A7632">
        <w:rPr>
          <w:spacing w:val="-2"/>
          <w:vertAlign w:val="superscript"/>
          <w:lang w:val="en-CA" w:eastAsia="ru-RU"/>
        </w:rPr>
        <w:t>-6</w:t>
      </w:r>
      <w:r w:rsidRPr="007A7632">
        <w:rPr>
          <w:spacing w:val="-2"/>
          <w:lang w:val="en-CA" w:eastAsia="ru-RU"/>
        </w:rPr>
        <w:t xml:space="preserve"> s; 5 – 5.2</w:t>
      </w:r>
      <w:r w:rsidRPr="007A7632">
        <w:rPr>
          <w:rFonts w:ascii="Calibri" w:hAnsi="Calibri" w:cs="Calibri"/>
          <w:spacing w:val="-2"/>
          <w:lang w:val="en-CA" w:eastAsia="ru-RU"/>
        </w:rPr>
        <w:t>·</w:t>
      </w:r>
      <w:r w:rsidRPr="007A7632">
        <w:rPr>
          <w:spacing w:val="-2"/>
          <w:lang w:val="en-CA" w:eastAsia="ru-RU"/>
        </w:rPr>
        <w:t>10</w:t>
      </w:r>
      <w:r w:rsidRPr="007A7632">
        <w:rPr>
          <w:spacing w:val="-2"/>
          <w:vertAlign w:val="superscript"/>
          <w:lang w:val="en-CA" w:eastAsia="ru-RU"/>
        </w:rPr>
        <w:t>-6</w:t>
      </w:r>
      <w:r w:rsidRPr="007A7632">
        <w:rPr>
          <w:spacing w:val="-2"/>
          <w:lang w:val="en-CA" w:eastAsia="ru-RU"/>
        </w:rPr>
        <w:t xml:space="preserve"> s; 6 – 7</w:t>
      </w:r>
      <w:r w:rsidRPr="007A7632">
        <w:rPr>
          <w:rFonts w:ascii="Calibri" w:hAnsi="Calibri" w:cs="Calibri"/>
          <w:spacing w:val="-2"/>
          <w:lang w:val="en-CA" w:eastAsia="ru-RU"/>
        </w:rPr>
        <w:t>·</w:t>
      </w:r>
      <w:r w:rsidRPr="007A7632">
        <w:rPr>
          <w:spacing w:val="-2"/>
          <w:lang w:val="en-CA" w:eastAsia="ru-RU"/>
        </w:rPr>
        <w:t>10</w:t>
      </w:r>
      <w:r w:rsidRPr="007A7632">
        <w:rPr>
          <w:spacing w:val="-2"/>
          <w:vertAlign w:val="superscript"/>
          <w:lang w:val="en-CA" w:eastAsia="ru-RU"/>
        </w:rPr>
        <w:t>-6</w:t>
      </w:r>
      <w:r w:rsidRPr="007A7632">
        <w:rPr>
          <w:spacing w:val="-2"/>
          <w:lang w:val="en-CA" w:eastAsia="ru-RU"/>
        </w:rPr>
        <w:t xml:space="preserve"> s; 7 </w:t>
      </w:r>
      <w:r w:rsidR="007A7632">
        <w:rPr>
          <w:spacing w:val="-2"/>
          <w:lang w:val="en-CA" w:eastAsia="ru-RU"/>
        </w:rPr>
        <w:t>–</w:t>
      </w:r>
      <w:r w:rsidRPr="007A7632">
        <w:rPr>
          <w:spacing w:val="-2"/>
          <w:lang w:val="en-CA" w:eastAsia="ru-RU"/>
        </w:rPr>
        <w:t xml:space="preserve"> 10</w:t>
      </w:r>
      <w:r w:rsidRPr="007A7632">
        <w:rPr>
          <w:spacing w:val="-2"/>
          <w:vertAlign w:val="superscript"/>
          <w:lang w:val="en-CA" w:eastAsia="ru-RU"/>
        </w:rPr>
        <w:t>-5</w:t>
      </w:r>
      <w:r w:rsidRPr="007A7632">
        <w:rPr>
          <w:spacing w:val="-2"/>
          <w:lang w:val="en-CA" w:eastAsia="ru-RU"/>
        </w:rPr>
        <w:t xml:space="preserve"> s; 8 – 2</w:t>
      </w:r>
      <w:r w:rsidR="00E404E5" w:rsidRPr="007A7632">
        <w:rPr>
          <w:rFonts w:ascii="Calibri" w:hAnsi="Calibri" w:cs="Calibri"/>
          <w:spacing w:val="-2"/>
          <w:lang w:val="en-CA" w:eastAsia="ru-RU"/>
        </w:rPr>
        <w:t>·</w:t>
      </w:r>
      <w:r w:rsidRPr="007A7632">
        <w:rPr>
          <w:spacing w:val="-2"/>
          <w:lang w:val="en-CA" w:eastAsia="ru-RU"/>
        </w:rPr>
        <w:t>10</w:t>
      </w:r>
      <w:r w:rsidRPr="007A7632">
        <w:rPr>
          <w:spacing w:val="-2"/>
          <w:vertAlign w:val="superscript"/>
          <w:lang w:val="en-CA" w:eastAsia="ru-RU"/>
        </w:rPr>
        <w:t>-6</w:t>
      </w:r>
      <w:r w:rsidRPr="007A7632">
        <w:rPr>
          <w:spacing w:val="-2"/>
          <w:lang w:val="en-CA" w:eastAsia="ru-RU"/>
        </w:rPr>
        <w:t xml:space="preserve"> s</w:t>
      </w:r>
    </w:p>
    <w:p w14:paraId="0941D340" w14:textId="77777777" w:rsidR="005E045D" w:rsidRPr="006D6DA9" w:rsidRDefault="005E045D" w:rsidP="00BF5FD8">
      <w:pPr>
        <w:spacing w:after="0" w:line="240" w:lineRule="auto"/>
        <w:ind w:firstLine="567"/>
        <w:jc w:val="both"/>
        <w:rPr>
          <w:rFonts w:ascii="Times New Roman" w:eastAsia="Times New Roman" w:hAnsi="Times New Roman" w:cs="Times New Roman"/>
          <w:lang w:val="en-CA" w:eastAsia="ru-RU"/>
        </w:rPr>
      </w:pPr>
    </w:p>
    <w:p w14:paraId="3D51F3E6" w14:textId="77777777" w:rsidR="00E404E5" w:rsidRPr="006D6DA9" w:rsidRDefault="00E404E5" w:rsidP="00480E0E">
      <w:pPr>
        <w:spacing w:after="0" w:line="240" w:lineRule="auto"/>
        <w:ind w:firstLine="284"/>
        <w:jc w:val="both"/>
        <w:rPr>
          <w:rFonts w:ascii="Times New Roman" w:eastAsia="Times New Roman" w:hAnsi="Times New Roman" w:cs="Times New Roman"/>
          <w:lang w:val="en-CA" w:eastAsia="ru-RU"/>
        </w:rPr>
      </w:pPr>
      <w:r w:rsidRPr="006D6DA9">
        <w:rPr>
          <w:rFonts w:ascii="Times New Roman" w:eastAsia="Times New Roman" w:hAnsi="Times New Roman" w:cs="Times New Roman"/>
          <w:lang w:val="en-CA" w:eastAsia="ru-RU"/>
        </w:rPr>
        <w:t xml:space="preserve">Let us consider a system consisting of two drops of different sizes when they boil </w:t>
      </w:r>
      <w:r w:rsidR="00AD098D">
        <w:rPr>
          <w:rFonts w:ascii="Times New Roman" w:eastAsia="Times New Roman" w:hAnsi="Times New Roman" w:cs="Times New Roman"/>
          <w:lang w:val="en-CA" w:eastAsia="ru-RU"/>
        </w:rPr>
        <w:t>due to</w:t>
      </w:r>
      <w:r w:rsidRPr="006D6DA9">
        <w:rPr>
          <w:rFonts w:ascii="Times New Roman" w:eastAsia="Times New Roman" w:hAnsi="Times New Roman" w:cs="Times New Roman"/>
          <w:lang w:val="en-CA" w:eastAsia="ru-RU"/>
        </w:rPr>
        <w:t xml:space="preserve"> pressure release located at a distance from each other (Fig. 2).</w:t>
      </w:r>
    </w:p>
    <w:p w14:paraId="0C069A7F" w14:textId="77777777" w:rsidR="005E045D" w:rsidRPr="006D6DA9" w:rsidRDefault="00E404E5" w:rsidP="00480E0E">
      <w:pPr>
        <w:spacing w:after="0" w:line="240" w:lineRule="auto"/>
        <w:ind w:firstLine="284"/>
        <w:jc w:val="both"/>
        <w:rPr>
          <w:rFonts w:ascii="Times New Roman" w:eastAsia="Times New Roman" w:hAnsi="Times New Roman" w:cs="Times New Roman"/>
          <w:lang w:val="en-CA" w:eastAsia="ru-RU"/>
        </w:rPr>
      </w:pPr>
      <w:r w:rsidRPr="006D6DA9">
        <w:rPr>
          <w:rFonts w:ascii="Times New Roman" w:eastAsia="Times New Roman" w:hAnsi="Times New Roman" w:cs="Times New Roman"/>
          <w:lang w:val="en-CA" w:eastAsia="ru-RU"/>
        </w:rPr>
        <w:t xml:space="preserve">The </w:t>
      </w:r>
      <w:r w:rsidR="00AD098D">
        <w:rPr>
          <w:rFonts w:ascii="Times New Roman" w:eastAsia="Times New Roman" w:hAnsi="Times New Roman" w:cs="Times New Roman"/>
          <w:lang w:val="en-CA" w:eastAsia="ru-RU"/>
        </w:rPr>
        <w:t>formula (5) determines the resulting acceleration of the vapour layer boundary</w:t>
      </w:r>
    </w:p>
    <w:p w14:paraId="7461A8BD" w14:textId="77777777" w:rsidR="005E045D" w:rsidRPr="006D6DA9" w:rsidRDefault="00E404E5" w:rsidP="0074668E">
      <w:pPr>
        <w:tabs>
          <w:tab w:val="right" w:pos="9639"/>
        </w:tabs>
        <w:spacing w:before="60" w:after="60" w:line="240" w:lineRule="auto"/>
        <w:ind w:left="2268"/>
        <w:jc w:val="both"/>
        <w:rPr>
          <w:rFonts w:ascii="Times New Roman" w:eastAsia="Times New Roman" w:hAnsi="Times New Roman" w:cs="Times New Roman"/>
          <w:lang w:val="en-CA" w:eastAsia="ru-RU"/>
        </w:rPr>
      </w:pPr>
      <w:r w:rsidRPr="00785782">
        <w:rPr>
          <w:rFonts w:ascii="Times New Roman" w:eastAsia="Times New Roman" w:hAnsi="Times New Roman" w:cs="Times New Roman"/>
          <w:position w:val="-34"/>
          <w:lang w:val="ru-RU" w:eastAsia="ru-RU"/>
        </w:rPr>
        <w:object w:dxaOrig="5280" w:dyaOrig="800" w14:anchorId="63237164">
          <v:shape id="_x0000_i1028" type="#_x0000_t75" style="width:238.5pt;height:36pt" o:ole="">
            <v:imagedata r:id="rId16" o:title=""/>
          </v:shape>
          <o:OLEObject Type="Embed" ProgID="Equation.3" ShapeID="_x0000_i1028" DrawAspect="Content" ObjectID="_1763549149" r:id="rId17"/>
        </w:object>
      </w:r>
      <w:r w:rsidRPr="006D6DA9">
        <w:rPr>
          <w:rFonts w:ascii="Times New Roman" w:eastAsia="Times New Roman" w:hAnsi="Times New Roman" w:cs="Times New Roman"/>
          <w:lang w:val="en-CA" w:eastAsia="ru-RU"/>
        </w:rPr>
        <w:t>,</w:t>
      </w:r>
      <w:r w:rsidR="009843EF">
        <w:rPr>
          <w:rFonts w:ascii="Times New Roman" w:eastAsia="Times New Roman" w:hAnsi="Times New Roman" w:cs="Times New Roman"/>
          <w:lang w:val="en-CA" w:eastAsia="ru-RU"/>
        </w:rPr>
        <w:tab/>
      </w:r>
      <w:r w:rsidRPr="006D6DA9">
        <w:rPr>
          <w:rFonts w:ascii="Times New Roman" w:eastAsia="Times New Roman" w:hAnsi="Times New Roman" w:cs="Times New Roman"/>
          <w:lang w:val="en-CA" w:eastAsia="ru-RU"/>
        </w:rPr>
        <w:t>(5)</w:t>
      </w:r>
    </w:p>
    <w:p w14:paraId="61935A1D" w14:textId="77777777" w:rsidR="005E045D" w:rsidRPr="006D6DA9" w:rsidRDefault="00E404E5" w:rsidP="009843EF">
      <w:pPr>
        <w:spacing w:after="0" w:line="240" w:lineRule="auto"/>
        <w:jc w:val="both"/>
        <w:rPr>
          <w:rFonts w:ascii="Times New Roman" w:eastAsia="Times New Roman" w:hAnsi="Times New Roman" w:cs="Times New Roman"/>
          <w:lang w:val="en-CA" w:eastAsia="ru-RU"/>
        </w:rPr>
      </w:pPr>
      <w:r w:rsidRPr="006D6DA9">
        <w:rPr>
          <w:rFonts w:ascii="Times New Roman" w:eastAsia="Times New Roman" w:hAnsi="Times New Roman" w:cs="Times New Roman"/>
          <w:lang w:val="en-CA" w:eastAsia="ru-RU"/>
        </w:rPr>
        <w:t xml:space="preserve">where </w:t>
      </w:r>
      <w:r w:rsidRPr="004B6842">
        <w:rPr>
          <w:rFonts w:ascii="Times New Roman" w:eastAsia="Times New Roman" w:hAnsi="Times New Roman" w:cs="Times New Roman"/>
          <w:i/>
          <w:lang w:val="en-US" w:eastAsia="ru-RU"/>
        </w:rPr>
        <w:t>x</w:t>
      </w:r>
      <w:r>
        <w:rPr>
          <w:rFonts w:ascii="Times New Roman" w:eastAsia="Times New Roman" w:hAnsi="Times New Roman" w:cs="Times New Roman"/>
          <w:i/>
          <w:vertAlign w:val="subscript"/>
          <w:lang w:val="en-US" w:eastAsia="ru-RU"/>
        </w:rPr>
        <w:t>i</w:t>
      </w:r>
      <w:r w:rsidRPr="006D6DA9">
        <w:rPr>
          <w:rFonts w:ascii="Times New Roman" w:eastAsia="Times New Roman" w:hAnsi="Times New Roman" w:cs="Times New Roman"/>
          <w:lang w:val="en-CA" w:eastAsia="ru-RU"/>
        </w:rPr>
        <w:t xml:space="preserve"> are the initial coordinates of the drop cent</w:t>
      </w:r>
      <w:r w:rsidR="00AD098D">
        <w:rPr>
          <w:rFonts w:ascii="Times New Roman" w:eastAsia="Times New Roman" w:hAnsi="Times New Roman" w:cs="Times New Roman"/>
          <w:lang w:val="en-CA" w:eastAsia="ru-RU"/>
        </w:rPr>
        <w:t>re</w:t>
      </w:r>
      <w:r w:rsidRPr="006D6DA9">
        <w:rPr>
          <w:rFonts w:ascii="Times New Roman" w:eastAsia="Times New Roman" w:hAnsi="Times New Roman" w:cs="Times New Roman"/>
          <w:lang w:val="en-CA" w:eastAsia="ru-RU"/>
        </w:rPr>
        <w:t xml:space="preserve">s; </w:t>
      </w:r>
      <m:oMath>
        <m:r>
          <w:rPr>
            <w:rFonts w:ascii="Cambria Math" w:eastAsia="Times New Roman" w:hAnsi="Cambria Math" w:cs="Times New Roman"/>
            <w:lang w:val="ru-RU" w:eastAsia="ru-RU"/>
          </w:rPr>
          <m:t>d</m:t>
        </m:r>
        <m:r>
          <w:rPr>
            <w:rFonts w:ascii="Cambria Math" w:eastAsia="Times New Roman" w:hAnsi="Cambria Math" w:cs="Times New Roman"/>
            <w:lang w:val="en-CA" w:eastAsia="ru-RU"/>
          </w:rPr>
          <m:t>=</m:t>
        </m:r>
        <m:d>
          <m:dPr>
            <m:begChr m:val="|"/>
            <m:endChr m:val="|"/>
            <m:ctrlPr>
              <w:rPr>
                <w:rFonts w:ascii="Cambria Math" w:eastAsia="Times New Roman" w:hAnsi="Cambria Math" w:cs="Times New Roman"/>
                <w:i/>
                <w:lang w:val="ru-RU" w:eastAsia="ru-RU"/>
              </w:rPr>
            </m:ctrlPr>
          </m:dPr>
          <m:e>
            <m:sSub>
              <m:sSubPr>
                <m:ctrlPr>
                  <w:rPr>
                    <w:rFonts w:ascii="Cambria Math" w:eastAsia="Times New Roman" w:hAnsi="Cambria Math" w:cs="Times New Roman"/>
                    <w:i/>
                    <w:lang w:val="ru-RU" w:eastAsia="ru-RU"/>
                  </w:rPr>
                </m:ctrlPr>
              </m:sSubPr>
              <m:e>
                <m:r>
                  <w:rPr>
                    <w:rFonts w:ascii="Cambria Math" w:eastAsia="Times New Roman" w:hAnsi="Cambria Math" w:cs="Times New Roman"/>
                    <w:lang w:val="ru-RU" w:eastAsia="ru-RU"/>
                  </w:rPr>
                  <m:t>x</m:t>
                </m:r>
              </m:e>
              <m:sub>
                <m:r>
                  <w:rPr>
                    <w:rFonts w:ascii="Cambria Math" w:eastAsia="Times New Roman" w:hAnsi="Cambria Math" w:cs="Times New Roman"/>
                    <w:lang w:val="ru-RU" w:eastAsia="ru-RU"/>
                  </w:rPr>
                  <m:t>i</m:t>
                </m:r>
              </m:sub>
            </m:sSub>
            <m:r>
              <w:rPr>
                <w:rFonts w:ascii="Cambria Math" w:eastAsia="Times New Roman" w:hAnsi="Cambria Math" w:cs="Times New Roman"/>
                <w:lang w:val="en-CA" w:eastAsia="ru-RU"/>
              </w:rPr>
              <m:t>-</m:t>
            </m:r>
            <m:r>
              <w:rPr>
                <w:rFonts w:ascii="Cambria Math" w:eastAsia="Times New Roman" w:hAnsi="Cambria Math" w:cs="Times New Roman"/>
                <w:lang w:val="ru-RU" w:eastAsia="ru-RU"/>
              </w:rPr>
              <m:t>x</m:t>
            </m:r>
          </m:e>
        </m:d>
      </m:oMath>
      <w:r w:rsidR="00E623BB">
        <w:rPr>
          <w:rFonts w:ascii="Times New Roman" w:eastAsia="Times New Roman" w:hAnsi="Times New Roman" w:cs="Times New Roman"/>
          <w:lang w:val="en-CA" w:eastAsia="ru-RU"/>
        </w:rPr>
        <w:t xml:space="preserve"> </w:t>
      </w:r>
      <w:r w:rsidRPr="006D6DA9">
        <w:rPr>
          <w:rFonts w:ascii="Times New Roman" w:eastAsia="Times New Roman" w:hAnsi="Times New Roman" w:cs="Times New Roman"/>
          <w:lang w:val="en-CA" w:eastAsia="ru-RU"/>
        </w:rPr>
        <w:t xml:space="preserve">is the radius vector; </w:t>
      </w:r>
      <w:r w:rsidRPr="004B6842">
        <w:rPr>
          <w:rFonts w:ascii="Times New Roman" w:eastAsia="Times New Roman" w:hAnsi="Times New Roman" w:cs="Times New Roman"/>
          <w:i/>
          <w:lang w:val="en-US" w:eastAsia="ru-RU"/>
        </w:rPr>
        <w:t>x</w:t>
      </w:r>
      <w:r w:rsidRPr="006D6DA9">
        <w:rPr>
          <w:rFonts w:ascii="Times New Roman" w:eastAsia="Times New Roman" w:hAnsi="Times New Roman" w:cs="Times New Roman"/>
          <w:lang w:val="en-CA" w:eastAsia="ru-RU"/>
        </w:rPr>
        <w:t xml:space="preserve"> is the coordinate of the acceleration determination point; </w:t>
      </w:r>
      <w:proofErr w:type="spellStart"/>
      <w:r w:rsidRPr="006D6DA9">
        <w:rPr>
          <w:rFonts w:ascii="Times New Roman" w:eastAsia="Times New Roman" w:hAnsi="Times New Roman" w:cs="Times New Roman"/>
          <w:i/>
          <w:lang w:val="en-CA" w:eastAsia="ru-RU"/>
        </w:rPr>
        <w:t>w</w:t>
      </w:r>
      <w:r w:rsidRPr="006D6DA9">
        <w:rPr>
          <w:rFonts w:ascii="Times New Roman" w:eastAsia="Times New Roman" w:hAnsi="Times New Roman" w:cs="Times New Roman"/>
          <w:i/>
          <w:vertAlign w:val="subscript"/>
          <w:lang w:val="en-CA" w:eastAsia="ru-RU"/>
        </w:rPr>
        <w:t>i</w:t>
      </w:r>
      <w:proofErr w:type="spellEnd"/>
      <w:r w:rsidR="00E623BB" w:rsidRPr="007A7632">
        <w:rPr>
          <w:rFonts w:ascii="Times New Roman" w:eastAsia="Times New Roman" w:hAnsi="Times New Roman" w:cs="Times New Roman"/>
          <w:lang w:val="en-CA" w:eastAsia="ru-RU"/>
        </w:rPr>
        <w:t xml:space="preserve"> </w:t>
      </w:r>
      <w:r w:rsidRPr="006D6DA9">
        <w:rPr>
          <w:rFonts w:ascii="Times New Roman" w:eastAsia="Times New Roman" w:hAnsi="Times New Roman" w:cs="Times New Roman"/>
          <w:lang w:val="en-CA" w:eastAsia="ru-RU"/>
        </w:rPr>
        <w:t xml:space="preserve">is the speed of movement of the oil-steam interface for the </w:t>
      </w:r>
      <w:proofErr w:type="spellStart"/>
      <w:r w:rsidRPr="006D6DA9">
        <w:rPr>
          <w:rFonts w:ascii="Times New Roman" w:eastAsia="Times New Roman" w:hAnsi="Times New Roman" w:cs="Times New Roman"/>
          <w:i/>
          <w:lang w:val="en-CA" w:eastAsia="ru-RU"/>
        </w:rPr>
        <w:t>i</w:t>
      </w:r>
      <w:r w:rsidRPr="006D6DA9">
        <w:rPr>
          <w:rFonts w:ascii="Times New Roman" w:eastAsia="Times New Roman" w:hAnsi="Times New Roman" w:cs="Times New Roman"/>
          <w:lang w:val="en-CA" w:eastAsia="ru-RU"/>
        </w:rPr>
        <w:t>-th</w:t>
      </w:r>
      <w:proofErr w:type="spellEnd"/>
      <w:r w:rsidRPr="006D6DA9">
        <w:rPr>
          <w:rFonts w:ascii="Times New Roman" w:eastAsia="Times New Roman" w:hAnsi="Times New Roman" w:cs="Times New Roman"/>
          <w:lang w:val="en-CA" w:eastAsia="ru-RU"/>
        </w:rPr>
        <w:t xml:space="preserve"> drop; </w:t>
      </w:r>
      <w:r w:rsidRPr="006D6DA9">
        <w:rPr>
          <w:rFonts w:ascii="Times New Roman" w:eastAsia="Times New Roman" w:hAnsi="Times New Roman" w:cs="Times New Roman"/>
          <w:i/>
          <w:lang w:val="en-CA" w:eastAsia="ru-RU"/>
        </w:rPr>
        <w:t>R</w:t>
      </w:r>
      <w:r w:rsidRPr="006D6DA9">
        <w:rPr>
          <w:rFonts w:ascii="Times New Roman" w:eastAsia="Times New Roman" w:hAnsi="Times New Roman" w:cs="Times New Roman"/>
          <w:i/>
          <w:vertAlign w:val="subscript"/>
          <w:lang w:val="en-CA" w:eastAsia="ru-RU"/>
        </w:rPr>
        <w:t>i</w:t>
      </w:r>
      <w:r w:rsidRPr="006D6DA9">
        <w:rPr>
          <w:rFonts w:ascii="Times New Roman" w:eastAsia="Times New Roman" w:hAnsi="Times New Roman" w:cs="Times New Roman"/>
          <w:lang w:val="en-CA" w:eastAsia="ru-RU"/>
        </w:rPr>
        <w:t xml:space="preserve"> is the radius of the oil-vapor interface of the </w:t>
      </w:r>
      <w:proofErr w:type="spellStart"/>
      <w:r w:rsidRPr="006D6DA9">
        <w:rPr>
          <w:rFonts w:ascii="Times New Roman" w:eastAsia="Times New Roman" w:hAnsi="Times New Roman" w:cs="Times New Roman"/>
          <w:i/>
          <w:lang w:val="en-CA" w:eastAsia="ru-RU"/>
        </w:rPr>
        <w:t>i</w:t>
      </w:r>
      <w:r w:rsidRPr="006D6DA9">
        <w:rPr>
          <w:rFonts w:ascii="Times New Roman" w:eastAsia="Times New Roman" w:hAnsi="Times New Roman" w:cs="Times New Roman"/>
          <w:lang w:val="en-CA" w:eastAsia="ru-RU"/>
        </w:rPr>
        <w:t>-th</w:t>
      </w:r>
      <w:proofErr w:type="spellEnd"/>
      <w:r w:rsidRPr="006D6DA9">
        <w:rPr>
          <w:rFonts w:ascii="Times New Roman" w:eastAsia="Times New Roman" w:hAnsi="Times New Roman" w:cs="Times New Roman"/>
          <w:lang w:val="en-CA" w:eastAsia="ru-RU"/>
        </w:rPr>
        <w:t xml:space="preserve"> drop.</w:t>
      </w:r>
    </w:p>
    <w:p w14:paraId="6CF4E353" w14:textId="77777777" w:rsidR="005E045D" w:rsidRPr="006D6DA9" w:rsidRDefault="005E045D" w:rsidP="00BF5FD8">
      <w:pPr>
        <w:spacing w:after="0" w:line="240" w:lineRule="auto"/>
        <w:ind w:firstLine="567"/>
        <w:jc w:val="both"/>
        <w:rPr>
          <w:rFonts w:ascii="Times New Roman" w:eastAsia="Times New Roman" w:hAnsi="Times New Roman" w:cs="Times New Roman"/>
          <w:lang w:val="en-CA" w:eastAsia="ru-RU"/>
        </w:rPr>
      </w:pPr>
    </w:p>
    <w:p w14:paraId="09C1CA5C" w14:textId="77777777" w:rsidR="005E045D" w:rsidRPr="009F2978" w:rsidRDefault="009F2978" w:rsidP="009843EF">
      <w:pPr>
        <w:spacing w:after="0" w:line="240" w:lineRule="auto"/>
        <w:jc w:val="center"/>
        <w:rPr>
          <w:rFonts w:ascii="Times New Roman" w:eastAsia="Times New Roman" w:hAnsi="Times New Roman" w:cs="Times New Roman"/>
          <w:lang w:val="en-CA" w:eastAsia="ru-RU"/>
        </w:rPr>
      </w:pPr>
      <w:r w:rsidRPr="009F2978">
        <w:rPr>
          <w:rFonts w:ascii="Times New Roman" w:eastAsia="Times New Roman" w:hAnsi="Times New Roman" w:cs="Times New Roman"/>
          <w:noProof/>
          <w:lang w:val="en-CA" w:eastAsia="ru-RU"/>
        </w:rPr>
        <w:drawing>
          <wp:inline distT="0" distB="0" distL="0" distR="0" wp14:anchorId="61C1EF01" wp14:editId="67FAE5DB">
            <wp:extent cx="3921048" cy="2147888"/>
            <wp:effectExtent l="0" t="0" r="3810" b="508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996897" cy="2189437"/>
                    </a:xfrm>
                    <a:prstGeom prst="rect">
                      <a:avLst/>
                    </a:prstGeom>
                  </pic:spPr>
                </pic:pic>
              </a:graphicData>
            </a:graphic>
          </wp:inline>
        </w:drawing>
      </w:r>
    </w:p>
    <w:p w14:paraId="6A7CF1C7" w14:textId="77777777" w:rsidR="005E045D" w:rsidRPr="006D6DA9" w:rsidRDefault="00E404E5" w:rsidP="0074668E">
      <w:pPr>
        <w:pStyle w:val="Rrys"/>
        <w:rPr>
          <w:lang w:val="en-CA" w:eastAsia="ru-RU"/>
        </w:rPr>
      </w:pPr>
      <w:r w:rsidRPr="009843EF">
        <w:rPr>
          <w:b/>
          <w:bCs/>
          <w:lang w:val="en-CA" w:eastAsia="ru-RU"/>
        </w:rPr>
        <w:t>Fig</w:t>
      </w:r>
      <w:r w:rsidR="009843EF" w:rsidRPr="009843EF">
        <w:rPr>
          <w:b/>
          <w:bCs/>
          <w:lang w:val="en-CA" w:eastAsia="ru-RU"/>
        </w:rPr>
        <w:t>.</w:t>
      </w:r>
      <w:r w:rsidRPr="009843EF">
        <w:rPr>
          <w:b/>
          <w:bCs/>
          <w:lang w:val="en-CA" w:eastAsia="ru-RU"/>
        </w:rPr>
        <w:t xml:space="preserve"> 2.</w:t>
      </w:r>
      <w:r w:rsidRPr="006D6DA9">
        <w:rPr>
          <w:lang w:val="en-CA" w:eastAsia="ru-RU"/>
        </w:rPr>
        <w:t xml:space="preserve"> Calculation scheme for the arrangement of drops</w:t>
      </w:r>
    </w:p>
    <w:p w14:paraId="56544EA3" w14:textId="77777777" w:rsidR="005E045D" w:rsidRDefault="00E404E5" w:rsidP="00480E0E">
      <w:pPr>
        <w:spacing w:after="0" w:line="240" w:lineRule="auto"/>
        <w:ind w:firstLine="284"/>
        <w:jc w:val="both"/>
        <w:rPr>
          <w:rFonts w:ascii="Times New Roman" w:eastAsia="Times New Roman" w:hAnsi="Times New Roman" w:cs="Times New Roman"/>
          <w:lang w:val="en-CA" w:eastAsia="ru-RU"/>
        </w:rPr>
      </w:pPr>
      <w:r w:rsidRPr="006D6DA9">
        <w:rPr>
          <w:rFonts w:ascii="Times New Roman" w:eastAsia="Times New Roman" w:hAnsi="Times New Roman" w:cs="Times New Roman"/>
          <w:lang w:val="en-CA" w:eastAsia="ru-RU"/>
        </w:rPr>
        <w:lastRenderedPageBreak/>
        <w:t xml:space="preserve">The results of calculations for </w:t>
      </w:r>
      <w:r w:rsidR="00AD098D">
        <w:rPr>
          <w:rFonts w:ascii="Times New Roman" w:eastAsia="Times New Roman" w:hAnsi="Times New Roman" w:cs="Times New Roman"/>
          <w:lang w:val="en-CA" w:eastAsia="ru-RU"/>
        </w:rPr>
        <w:t>two</w:t>
      </w:r>
      <w:r w:rsidRPr="006D6DA9">
        <w:rPr>
          <w:rFonts w:ascii="Times New Roman" w:eastAsia="Times New Roman" w:hAnsi="Times New Roman" w:cs="Times New Roman"/>
          <w:lang w:val="en-CA" w:eastAsia="ru-RU"/>
        </w:rPr>
        <w:t xml:space="preserve"> bubbles in a liquid are presented in </w:t>
      </w:r>
      <w:r w:rsidR="005F4327">
        <w:rPr>
          <w:rFonts w:ascii="Times New Roman" w:eastAsia="Times New Roman" w:hAnsi="Times New Roman" w:cs="Times New Roman"/>
          <w:lang w:val="en-CA" w:eastAsia="ru-RU"/>
        </w:rPr>
        <w:t>F</w:t>
      </w:r>
      <w:r w:rsidRPr="006D6DA9">
        <w:rPr>
          <w:rFonts w:ascii="Times New Roman" w:eastAsia="Times New Roman" w:hAnsi="Times New Roman" w:cs="Times New Roman"/>
          <w:lang w:val="en-CA" w:eastAsia="ru-RU"/>
        </w:rPr>
        <w:t>ig</w:t>
      </w:r>
      <w:r w:rsidR="005F4327">
        <w:rPr>
          <w:rFonts w:ascii="Times New Roman" w:eastAsia="Times New Roman" w:hAnsi="Times New Roman" w:cs="Times New Roman"/>
          <w:lang w:val="en-CA" w:eastAsia="ru-RU"/>
        </w:rPr>
        <w:t>.</w:t>
      </w:r>
      <w:r w:rsidRPr="006D6DA9">
        <w:rPr>
          <w:rFonts w:ascii="Times New Roman" w:eastAsia="Times New Roman" w:hAnsi="Times New Roman" w:cs="Times New Roman"/>
          <w:lang w:val="en-CA" w:eastAsia="ru-RU"/>
        </w:rPr>
        <w:t xml:space="preserve"> 3. It follows from the above figure that the acceleration field can change dramatically depending on the distance between the particles, up to a complete change in the direction of the acceleration vector and, as a consequence, the possible destruction of any of the particles.</w:t>
      </w:r>
    </w:p>
    <w:p w14:paraId="7B5999E7" w14:textId="77777777" w:rsidR="009B2679" w:rsidRPr="006D6DA9" w:rsidRDefault="009B2679" w:rsidP="00BF5FD8">
      <w:pPr>
        <w:spacing w:after="0" w:line="240" w:lineRule="auto"/>
        <w:ind w:firstLine="567"/>
        <w:jc w:val="both"/>
        <w:rPr>
          <w:rFonts w:ascii="Times New Roman" w:eastAsia="Times New Roman" w:hAnsi="Times New Roman" w:cs="Times New Roman"/>
          <w:lang w:val="en-CA" w:eastAsia="ru-RU"/>
        </w:rPr>
      </w:pPr>
    </w:p>
    <w:p w14:paraId="37723931" w14:textId="77777777" w:rsidR="009F2978" w:rsidRDefault="00E404E5" w:rsidP="009843EF">
      <w:pPr>
        <w:widowControl w:val="0"/>
        <w:spacing w:after="0" w:line="240" w:lineRule="auto"/>
        <w:jc w:val="center"/>
        <w:rPr>
          <w:rFonts w:ascii="Times New Roman" w:eastAsia="Times New Roman" w:hAnsi="Times New Roman" w:cs="Times New Roman"/>
          <w:lang w:val="en-CA" w:eastAsia="ru-RU"/>
        </w:rPr>
      </w:pPr>
      <w:r w:rsidRPr="000B16BC">
        <w:rPr>
          <w:rFonts w:ascii="Times New Roman" w:eastAsia="Times New Roman" w:hAnsi="Times New Roman" w:cs="Times New Roman"/>
          <w:noProof/>
          <w:lang w:eastAsia="pl-PL"/>
        </w:rPr>
        <mc:AlternateContent>
          <mc:Choice Requires="wpc">
            <w:drawing>
              <wp:inline distT="0" distB="0" distL="0" distR="0" wp14:anchorId="1F51035D" wp14:editId="01FAC37B">
                <wp:extent cx="4029075" cy="2962275"/>
                <wp:effectExtent l="0" t="0" r="0" b="0"/>
                <wp:docPr id="19" name="Kanwa 32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g:wgp>
                        <wpg:cNvPr id="3" name="Group 284"/>
                        <wpg:cNvGrpSpPr>
                          <a:grpSpLocks/>
                        </wpg:cNvGrpSpPr>
                        <wpg:grpSpPr bwMode="auto">
                          <a:xfrm>
                            <a:off x="0" y="0"/>
                            <a:ext cx="4029075" cy="2828925"/>
                            <a:chOff x="3377" y="4326"/>
                            <a:chExt cx="5514" cy="4180"/>
                          </a:xfrm>
                        </wpg:grpSpPr>
                        <pic:pic xmlns:pic="http://schemas.openxmlformats.org/drawingml/2006/picture">
                          <pic:nvPicPr>
                            <pic:cNvPr id="4" name="Picture 285" descr="Новый рисунок"/>
                            <pic:cNvPicPr>
                              <a:picLocks noChangeAspect="1" noChangeArrowheads="1"/>
                            </pic:cNvPicPr>
                          </pic:nvPicPr>
                          <pic:blipFill>
                            <a:blip r:embed="rId19">
                              <a:grayscl/>
                              <a:extLst>
                                <a:ext uri="{28A0092B-C50C-407E-A947-70E740481C1C}">
                                  <a14:useLocalDpi xmlns:a14="http://schemas.microsoft.com/office/drawing/2010/main" val="0"/>
                                </a:ext>
                              </a:extLst>
                            </a:blip>
                            <a:srcRect/>
                            <a:stretch>
                              <a:fillRect/>
                            </a:stretch>
                          </pic:blipFill>
                          <pic:spPr bwMode="auto">
                            <a:xfrm>
                              <a:off x="3377" y="4596"/>
                              <a:ext cx="5255" cy="34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86"/>
                          <wps:cNvSpPr txBox="1">
                            <a:spLocks noChangeArrowheads="1"/>
                          </wps:cNvSpPr>
                          <wps:spPr bwMode="auto">
                            <a:xfrm>
                              <a:off x="3377" y="4326"/>
                              <a:ext cx="2402" cy="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5B70DF76" w14:textId="77777777" w:rsidR="00E404E5" w:rsidRPr="002B7411" w:rsidRDefault="00E404E5" w:rsidP="00E404E5">
                                <w:pPr>
                                  <w:rPr>
                                    <w:vertAlign w:val="superscript"/>
                                    <w:lang w:val="en-US"/>
                                  </w:rPr>
                                </w:pPr>
                                <w:r w:rsidRPr="00AA02FC">
                                  <w:t>Acceleration</w:t>
                                </w:r>
                                <w:r>
                                  <w:t>,</w:t>
                                </w:r>
                                <w:r w:rsidRPr="002B7411">
                                  <w:t xml:space="preserve"> </w:t>
                                </w:r>
                                <w:r>
                                  <w:rPr>
                                    <w:lang w:val="en-US"/>
                                  </w:rPr>
                                  <w:t>a·</w:t>
                                </w:r>
                                <w:r>
                                  <w:t>10</w:t>
                                </w:r>
                                <w:r>
                                  <w:rPr>
                                    <w:vertAlign w:val="superscript"/>
                                  </w:rPr>
                                  <w:t>-6</w:t>
                                </w:r>
                                <w:r w:rsidRPr="002B7411">
                                  <w:t xml:space="preserve">, </w:t>
                                </w:r>
                                <w:r>
                                  <w:t>m</w:t>
                                </w:r>
                                <w:r w:rsidRPr="002B7411">
                                  <w:t>/</w:t>
                                </w:r>
                                <w:r>
                                  <w:t>s</w:t>
                                </w:r>
                                <w:r w:rsidRPr="002B7411">
                                  <w:rPr>
                                    <w:vertAlign w:val="superscript"/>
                                    <w:lang w:val="en-US"/>
                                  </w:rPr>
                                  <w:t>2</w:t>
                                </w:r>
                              </w:p>
                            </w:txbxContent>
                          </wps:txbx>
                          <wps:bodyPr rot="0" vert="horz" wrap="square" lIns="91440" tIns="45720" rIns="91440" bIns="45720" anchor="t" anchorCtr="0" upright="1">
                            <a:noAutofit/>
                          </wps:bodyPr>
                        </wps:wsp>
                        <wps:wsp>
                          <wps:cNvPr id="6" name="Text Box 287"/>
                          <wps:cNvSpPr txBox="1">
                            <a:spLocks noChangeArrowheads="1"/>
                          </wps:cNvSpPr>
                          <wps:spPr bwMode="auto">
                            <a:xfrm>
                              <a:off x="7112" y="8102"/>
                              <a:ext cx="1779" cy="4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00329F1A" w14:textId="77777777" w:rsidR="00E404E5" w:rsidRPr="002B7411" w:rsidRDefault="00E404E5" w:rsidP="00E404E5">
                                <w:r w:rsidRPr="00402413">
                                  <w:t>Radius</w:t>
                                </w:r>
                                <w:r>
                                  <w:t>,</w:t>
                                </w:r>
                                <w:r w:rsidRPr="002B7411">
                                  <w:t xml:space="preserve"> </w:t>
                                </w:r>
                                <w:r w:rsidRPr="002B7411">
                                  <w:rPr>
                                    <w:lang w:val="en-US"/>
                                  </w:rPr>
                                  <w:t>r</w:t>
                                </w:r>
                                <w:r>
                                  <w:rPr>
                                    <w:lang w:val="en-US"/>
                                  </w:rPr>
                                  <w:t>·</w:t>
                                </w:r>
                                <w:r>
                                  <w:t>10</w:t>
                                </w:r>
                                <w:r>
                                  <w:rPr>
                                    <w:vertAlign w:val="superscript"/>
                                  </w:rPr>
                                  <w:t>4</w:t>
                                </w:r>
                                <w:r w:rsidRPr="002B7411">
                                  <w:t xml:space="preserve">, </w:t>
                                </w:r>
                                <w:r>
                                  <w:t>m</w:t>
                                </w:r>
                              </w:p>
                            </w:txbxContent>
                          </wps:txbx>
                          <wps:bodyPr rot="0" vert="horz" wrap="square" lIns="91440" tIns="45720" rIns="91440" bIns="45720" anchor="t" anchorCtr="0" upright="1">
                            <a:noAutofit/>
                          </wps:bodyPr>
                        </wps:wsp>
                        <wps:wsp>
                          <wps:cNvPr id="7" name="Text Box 288"/>
                          <wps:cNvSpPr txBox="1">
                            <a:spLocks noChangeArrowheads="1"/>
                          </wps:cNvSpPr>
                          <wps:spPr bwMode="auto">
                            <a:xfrm>
                              <a:off x="3711" y="6233"/>
                              <a:ext cx="533" cy="4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0C935950" w14:textId="77777777" w:rsidR="00E404E5" w:rsidRPr="00B87DE1" w:rsidRDefault="00E404E5" w:rsidP="00E404E5">
                                <w:pPr>
                                  <w:jc w:val="both"/>
                                  <w:rPr>
                                    <w:lang w:val="en-US"/>
                                  </w:rPr>
                                </w:pPr>
                                <w:r w:rsidRPr="00B87DE1">
                                  <w:t>1</w:t>
                                </w:r>
                              </w:p>
                            </w:txbxContent>
                          </wps:txbx>
                          <wps:bodyPr rot="0" vert="horz" wrap="square" lIns="91440" tIns="45720" rIns="91440" bIns="45720" anchor="t" anchorCtr="0" upright="1">
                            <a:noAutofit/>
                          </wps:bodyPr>
                        </wps:wsp>
                        <wps:wsp>
                          <wps:cNvPr id="8" name="Freeform 290"/>
                          <wps:cNvSpPr>
                            <a:spLocks/>
                          </wps:cNvSpPr>
                          <wps:spPr bwMode="auto">
                            <a:xfrm>
                              <a:off x="4103" y="5174"/>
                              <a:ext cx="67" cy="405"/>
                            </a:xfrm>
                            <a:custGeom>
                              <a:avLst/>
                              <a:gdLst>
                                <a:gd name="T0" fmla="*/ 0 w 91"/>
                                <a:gd name="T1" fmla="*/ 0 h 540"/>
                                <a:gd name="T2" fmla="*/ 91 w 91"/>
                                <a:gd name="T3" fmla="*/ 540 h 540"/>
                              </a:gdLst>
                              <a:ahLst/>
                              <a:cxnLst>
                                <a:cxn ang="0">
                                  <a:pos x="T0" y="T1"/>
                                </a:cxn>
                                <a:cxn ang="0">
                                  <a:pos x="T2" y="T3"/>
                                </a:cxn>
                              </a:cxnLst>
                              <a:rect l="0" t="0" r="r" b="b"/>
                              <a:pathLst>
                                <a:path w="91" h="540">
                                  <a:moveTo>
                                    <a:pt x="0" y="0"/>
                                  </a:moveTo>
                                  <a:lnTo>
                                    <a:pt x="91" y="540"/>
                                  </a:lnTo>
                                </a:path>
                              </a:pathLst>
                            </a:custGeom>
                            <a:noFill/>
                            <a:ln w="9525">
                              <a:solidFill>
                                <a:srgbClr val="000000"/>
                              </a:solidFill>
                              <a:round/>
                              <a:headEnd type="none" w="med" len="med"/>
                              <a:tailEnd type="stealth" w="med" len="lg"/>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Text Box 291"/>
                          <wps:cNvSpPr txBox="1">
                            <a:spLocks noChangeArrowheads="1"/>
                          </wps:cNvSpPr>
                          <wps:spPr bwMode="auto">
                            <a:xfrm>
                              <a:off x="3606" y="5604"/>
                              <a:ext cx="531" cy="4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2AF02435" w14:textId="77777777" w:rsidR="00E404E5" w:rsidRPr="00B87DE1" w:rsidRDefault="00E404E5" w:rsidP="00E404E5">
                                <w:pPr>
                                  <w:jc w:val="both"/>
                                  <w:rPr>
                                    <w:lang w:val="en-US"/>
                                  </w:rPr>
                                </w:pPr>
                                <w:r>
                                  <w:t>2</w:t>
                                </w:r>
                              </w:p>
                            </w:txbxContent>
                          </wps:txbx>
                          <wps:bodyPr rot="0" vert="horz" wrap="square" lIns="91440" tIns="45720" rIns="91440" bIns="45720" anchor="t" anchorCtr="0" upright="1">
                            <a:noAutofit/>
                          </wps:bodyPr>
                        </wps:wsp>
                        <wps:wsp>
                          <wps:cNvPr id="10" name="Text Box 292"/>
                          <wps:cNvSpPr txBox="1">
                            <a:spLocks noChangeArrowheads="1"/>
                          </wps:cNvSpPr>
                          <wps:spPr bwMode="auto">
                            <a:xfrm>
                              <a:off x="3910" y="4866"/>
                              <a:ext cx="355" cy="4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5FB628E1" w14:textId="77777777" w:rsidR="00E404E5" w:rsidRPr="00B87DE1" w:rsidRDefault="00E404E5" w:rsidP="00E404E5">
                                <w:pPr>
                                  <w:jc w:val="both"/>
                                  <w:rPr>
                                    <w:lang w:val="en-US"/>
                                  </w:rPr>
                                </w:pPr>
                                <w:r>
                                  <w:t>3</w:t>
                                </w:r>
                              </w:p>
                            </w:txbxContent>
                          </wps:txbx>
                          <wps:bodyPr rot="0" vert="horz" wrap="square" lIns="91440" tIns="45720" rIns="91440" bIns="45720" anchor="t" anchorCtr="0" upright="1">
                            <a:noAutofit/>
                          </wps:bodyPr>
                        </wps:wsp>
                        <wps:wsp>
                          <wps:cNvPr id="11" name="Text Box 293"/>
                          <wps:cNvSpPr txBox="1">
                            <a:spLocks noChangeArrowheads="1"/>
                          </wps:cNvSpPr>
                          <wps:spPr bwMode="auto">
                            <a:xfrm>
                              <a:off x="4354" y="4866"/>
                              <a:ext cx="354" cy="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607139CB" w14:textId="77777777" w:rsidR="00E404E5" w:rsidRPr="00B87DE1" w:rsidRDefault="00E404E5" w:rsidP="00E404E5">
                                <w:pPr>
                                  <w:jc w:val="both"/>
                                  <w:rPr>
                                    <w:lang w:val="en-US"/>
                                  </w:rPr>
                                </w:pPr>
                                <w:r>
                                  <w:t>4</w:t>
                                </w:r>
                              </w:p>
                            </w:txbxContent>
                          </wps:txbx>
                          <wps:bodyPr rot="0" vert="horz" wrap="square" lIns="91440" tIns="45720" rIns="91440" bIns="45720" anchor="t" anchorCtr="0" upright="1">
                            <a:noAutofit/>
                          </wps:bodyPr>
                        </wps:wsp>
                        <wps:wsp>
                          <wps:cNvPr id="12" name="Text Box 294"/>
                          <wps:cNvSpPr txBox="1">
                            <a:spLocks noChangeArrowheads="1"/>
                          </wps:cNvSpPr>
                          <wps:spPr bwMode="auto">
                            <a:xfrm>
                              <a:off x="7715" y="5180"/>
                              <a:ext cx="356" cy="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4204E543" w14:textId="77777777" w:rsidR="00E404E5" w:rsidRPr="00B87DE1" w:rsidRDefault="00E404E5" w:rsidP="00E404E5">
                                <w:pPr>
                                  <w:jc w:val="both"/>
                                  <w:rPr>
                                    <w:lang w:val="en-US"/>
                                  </w:rPr>
                                </w:pPr>
                                <w:r>
                                  <w:t>7</w:t>
                                </w:r>
                              </w:p>
                            </w:txbxContent>
                          </wps:txbx>
                          <wps:bodyPr rot="0" vert="horz" wrap="square" lIns="91440" tIns="45720" rIns="91440" bIns="45720" anchor="t" anchorCtr="0" upright="1">
                            <a:noAutofit/>
                          </wps:bodyPr>
                        </wps:wsp>
                        <wps:wsp>
                          <wps:cNvPr id="13" name="Text Box 295"/>
                          <wps:cNvSpPr txBox="1">
                            <a:spLocks noChangeArrowheads="1"/>
                          </wps:cNvSpPr>
                          <wps:spPr bwMode="auto">
                            <a:xfrm>
                              <a:off x="4799" y="4866"/>
                              <a:ext cx="357"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2492E97E" w14:textId="77777777" w:rsidR="00E404E5" w:rsidRPr="00B87DE1" w:rsidRDefault="00E404E5" w:rsidP="00E404E5">
                                <w:pPr>
                                  <w:jc w:val="both"/>
                                  <w:rPr>
                                    <w:lang w:val="en-US"/>
                                  </w:rPr>
                                </w:pPr>
                                <w:r>
                                  <w:t>5</w:t>
                                </w:r>
                              </w:p>
                            </w:txbxContent>
                          </wps:txbx>
                          <wps:bodyPr rot="0" vert="horz" wrap="square" lIns="91440" tIns="45720" rIns="91440" bIns="45720" anchor="t" anchorCtr="0" upright="1">
                            <a:noAutofit/>
                          </wps:bodyPr>
                        </wps:wsp>
                        <wps:wsp>
                          <wps:cNvPr id="14" name="Text Box 296"/>
                          <wps:cNvSpPr txBox="1">
                            <a:spLocks noChangeArrowheads="1"/>
                          </wps:cNvSpPr>
                          <wps:spPr bwMode="auto">
                            <a:xfrm>
                              <a:off x="7932" y="4769"/>
                              <a:ext cx="394" cy="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2A33B91D" w14:textId="77777777" w:rsidR="00E404E5" w:rsidRPr="00B87DE1" w:rsidRDefault="00E404E5" w:rsidP="00E404E5">
                                <w:pPr>
                                  <w:jc w:val="both"/>
                                  <w:rPr>
                                    <w:lang w:val="en-US"/>
                                  </w:rPr>
                                </w:pPr>
                                <w:r>
                                  <w:t>8</w:t>
                                </w:r>
                              </w:p>
                            </w:txbxContent>
                          </wps:txbx>
                          <wps:bodyPr rot="0" vert="horz" wrap="square" lIns="91440" tIns="45720" rIns="91440" bIns="45720" anchor="t" anchorCtr="0" upright="1">
                            <a:noAutofit/>
                          </wps:bodyPr>
                        </wps:wsp>
                        <wps:wsp>
                          <wps:cNvPr id="15" name="Text Box 297"/>
                          <wps:cNvSpPr txBox="1">
                            <a:spLocks noChangeArrowheads="1"/>
                          </wps:cNvSpPr>
                          <wps:spPr bwMode="auto">
                            <a:xfrm>
                              <a:off x="5421" y="4866"/>
                              <a:ext cx="268" cy="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5400C1B0" w14:textId="77777777" w:rsidR="00E404E5" w:rsidRPr="00B87DE1" w:rsidRDefault="00E404E5" w:rsidP="00E404E5">
                                <w:pPr>
                                  <w:jc w:val="both"/>
                                  <w:rPr>
                                    <w:lang w:val="en-US"/>
                                  </w:rPr>
                                </w:pPr>
                                <w:r>
                                  <w:t>6</w:t>
                                </w:r>
                              </w:p>
                            </w:txbxContent>
                          </wps:txbx>
                          <wps:bodyPr rot="0" vert="horz" wrap="square" lIns="91440" tIns="45720" rIns="91440" bIns="45720" anchor="t" anchorCtr="0" upright="1">
                            <a:noAutofit/>
                          </wps:bodyPr>
                        </wps:wsp>
                        <wps:wsp>
                          <wps:cNvPr id="16" name="Freeform 299"/>
                          <wps:cNvSpPr>
                            <a:spLocks/>
                          </wps:cNvSpPr>
                          <wps:spPr bwMode="auto">
                            <a:xfrm>
                              <a:off x="4981" y="5084"/>
                              <a:ext cx="500" cy="281"/>
                            </a:xfrm>
                            <a:custGeom>
                              <a:avLst/>
                              <a:gdLst>
                                <a:gd name="T0" fmla="*/ 675 w 675"/>
                                <a:gd name="T1" fmla="*/ 0 h 375"/>
                                <a:gd name="T2" fmla="*/ 0 w 675"/>
                                <a:gd name="T3" fmla="*/ 375 h 375"/>
                              </a:gdLst>
                              <a:ahLst/>
                              <a:cxnLst>
                                <a:cxn ang="0">
                                  <a:pos x="T0" y="T1"/>
                                </a:cxn>
                                <a:cxn ang="0">
                                  <a:pos x="T2" y="T3"/>
                                </a:cxn>
                              </a:cxnLst>
                              <a:rect l="0" t="0" r="r" b="b"/>
                              <a:pathLst>
                                <a:path w="675" h="375">
                                  <a:moveTo>
                                    <a:pt x="675" y="0"/>
                                  </a:moveTo>
                                  <a:lnTo>
                                    <a:pt x="0" y="375"/>
                                  </a:lnTo>
                                </a:path>
                              </a:pathLst>
                            </a:custGeom>
                            <a:noFill/>
                            <a:ln w="9525">
                              <a:solidFill>
                                <a:srgbClr val="000000"/>
                              </a:solidFill>
                              <a:round/>
                              <a:headEnd type="none" w="med" len="med"/>
                              <a:tailEnd type="stealth" w="med" len="lg"/>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300"/>
                          <wps:cNvSpPr>
                            <a:spLocks/>
                          </wps:cNvSpPr>
                          <wps:spPr bwMode="auto">
                            <a:xfrm>
                              <a:off x="4692" y="5106"/>
                              <a:ext cx="156" cy="282"/>
                            </a:xfrm>
                            <a:custGeom>
                              <a:avLst/>
                              <a:gdLst>
                                <a:gd name="T0" fmla="*/ 210 w 210"/>
                                <a:gd name="T1" fmla="*/ 0 h 376"/>
                                <a:gd name="T2" fmla="*/ 0 w 210"/>
                                <a:gd name="T3" fmla="*/ 376 h 376"/>
                              </a:gdLst>
                              <a:ahLst/>
                              <a:cxnLst>
                                <a:cxn ang="0">
                                  <a:pos x="T0" y="T1"/>
                                </a:cxn>
                                <a:cxn ang="0">
                                  <a:pos x="T2" y="T3"/>
                                </a:cxn>
                              </a:cxnLst>
                              <a:rect l="0" t="0" r="r" b="b"/>
                              <a:pathLst>
                                <a:path w="210" h="376">
                                  <a:moveTo>
                                    <a:pt x="210" y="0"/>
                                  </a:moveTo>
                                  <a:lnTo>
                                    <a:pt x="0" y="376"/>
                                  </a:lnTo>
                                </a:path>
                              </a:pathLst>
                            </a:custGeom>
                            <a:noFill/>
                            <a:ln w="9525">
                              <a:solidFill>
                                <a:srgbClr val="000000"/>
                              </a:solidFill>
                              <a:round/>
                              <a:headEnd type="none" w="med" len="med"/>
                              <a:tailEnd type="stealth" w="med" len="lg"/>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303"/>
                          <wps:cNvSpPr>
                            <a:spLocks/>
                          </wps:cNvSpPr>
                          <wps:spPr bwMode="auto">
                            <a:xfrm>
                              <a:off x="4404" y="5140"/>
                              <a:ext cx="66" cy="293"/>
                            </a:xfrm>
                            <a:custGeom>
                              <a:avLst/>
                              <a:gdLst>
                                <a:gd name="T0" fmla="*/ 89 w 89"/>
                                <a:gd name="T1" fmla="*/ 0 h 391"/>
                                <a:gd name="T2" fmla="*/ 0 w 89"/>
                                <a:gd name="T3" fmla="*/ 391 h 391"/>
                              </a:gdLst>
                              <a:ahLst/>
                              <a:cxnLst>
                                <a:cxn ang="0">
                                  <a:pos x="T0" y="T1"/>
                                </a:cxn>
                                <a:cxn ang="0">
                                  <a:pos x="T2" y="T3"/>
                                </a:cxn>
                              </a:cxnLst>
                              <a:rect l="0" t="0" r="r" b="b"/>
                              <a:pathLst>
                                <a:path w="89" h="391">
                                  <a:moveTo>
                                    <a:pt x="89" y="0"/>
                                  </a:moveTo>
                                  <a:lnTo>
                                    <a:pt x="0" y="391"/>
                                  </a:lnTo>
                                </a:path>
                              </a:pathLst>
                            </a:custGeom>
                            <a:noFill/>
                            <a:ln w="9525">
                              <a:solidFill>
                                <a:srgbClr val="000000"/>
                              </a:solidFill>
                              <a:round/>
                              <a:headEnd type="none" w="med" len="med"/>
                              <a:tailEnd type="stealth" w="med" len="lg"/>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c:wpc>
                  </a:graphicData>
                </a:graphic>
              </wp:inline>
            </w:drawing>
          </mc:Choice>
          <mc:Fallback>
            <w:pict>
              <v:group w14:anchorId="1F51035D" id="Kanwa 328" o:spid="_x0000_s1043" editas="canvas" style="width:317.25pt;height:233.25pt;mso-position-horizontal-relative:char;mso-position-vertical-relative:line" coordsize="40290,296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">
                <v:shape id="_x0000_s1044" type="#_x0000_t75" style="position:absolute;width:40290;height:29622;visibility:visible;mso-wrap-style:square">
                  <v:fill o:detectmouseclick="t"/>
                  <v:path o:connecttype="none"/>
                </v:shape>
                <v:group id="Group 284" o:spid="_x0000_s1045" style="position:absolute;width:40290;height:28289" coordorigin="3377,4326" coordsize="5514,4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Picture 285" o:spid="_x0000_s1046" type="#_x0000_t75" alt="Новый рисунок" style="position:absolute;left:3377;top:4596;width:5255;height:34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">
                    <v:imagedata r:id="rId20" o:title="Новый рисунок" grayscale="t"/>
                  </v:shape>
                  <v:shape id="Text Box 286" o:spid="_x0000_s1047" type="#_x0000_t202" style="position:absolute;left:3377;top:4326;width:2402;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" filled="f" stroked="f" strokecolor="white">
                    <v:textbox>
                      <w:txbxContent>
                        <w:p w14:paraId="5B70DF76" w14:textId="77777777" w:rsidR="00E404E5" w:rsidRPr="002B7411" w:rsidRDefault="00E404E5" w:rsidP="00E404E5">
                          <w:pPr>
                            <w:rPr>
                              <w:vertAlign w:val="superscript"/>
                              <w:lang w:val="en-US"/>
                            </w:rPr>
                          </w:pPr>
                          <w:r w:rsidRPr="00AA02FC">
                            <w:t>Acceleration</w:t>
                          </w:r>
                          <w:r>
                            <w:t>,</w:t>
                          </w:r>
                          <w:r w:rsidRPr="002B7411">
                            <w:t xml:space="preserve"> </w:t>
                          </w:r>
                          <w:r>
                            <w:rPr>
                              <w:lang w:val="en-US"/>
                            </w:rPr>
                            <w:t>a·</w:t>
                          </w:r>
                          <w:r>
                            <w:t>10</w:t>
                          </w:r>
                          <w:r>
                            <w:rPr>
                              <w:vertAlign w:val="superscript"/>
                            </w:rPr>
                            <w:t>-6</w:t>
                          </w:r>
                          <w:r w:rsidRPr="002B7411">
                            <w:t xml:space="preserve">, </w:t>
                          </w:r>
                          <w:r>
                            <w:t>m</w:t>
                          </w:r>
                          <w:r w:rsidRPr="002B7411">
                            <w:t>/</w:t>
                          </w:r>
                          <w:r>
                            <w:t>s</w:t>
                          </w:r>
                          <w:r w:rsidRPr="002B7411">
                            <w:rPr>
                              <w:vertAlign w:val="superscript"/>
                              <w:lang w:val="en-US"/>
                            </w:rPr>
                            <w:t>2</w:t>
                          </w:r>
                        </w:p>
                      </w:txbxContent>
                    </v:textbox>
                  </v:shape>
                  <v:shape id="Text Box 287" o:spid="_x0000_s1048" type="#_x0000_t202" style="position:absolute;left:7112;top:8102;width:1779;height: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" filled="f" stroked="f" strokecolor="white">
                    <v:textbox>
                      <w:txbxContent>
                        <w:p w14:paraId="00329F1A" w14:textId="77777777" w:rsidR="00E404E5" w:rsidRPr="002B7411" w:rsidRDefault="00E404E5" w:rsidP="00E404E5">
                          <w:r w:rsidRPr="00402413">
                            <w:t>Radius</w:t>
                          </w:r>
                          <w:r>
                            <w:t>,</w:t>
                          </w:r>
                          <w:r w:rsidRPr="002B7411">
                            <w:t xml:space="preserve"> </w:t>
                          </w:r>
                          <w:r w:rsidRPr="002B7411">
                            <w:rPr>
                              <w:lang w:val="en-US"/>
                            </w:rPr>
                            <w:t>r</w:t>
                          </w:r>
                          <w:r>
                            <w:rPr>
                              <w:lang w:val="en-US"/>
                            </w:rPr>
                            <w:t>·</w:t>
                          </w:r>
                          <w:r>
                            <w:t>10</w:t>
                          </w:r>
                          <w:r>
                            <w:rPr>
                              <w:vertAlign w:val="superscript"/>
                            </w:rPr>
                            <w:t>4</w:t>
                          </w:r>
                          <w:r w:rsidRPr="002B7411">
                            <w:t xml:space="preserve">, </w:t>
                          </w:r>
                          <w:r>
                            <w:t>m</w:t>
                          </w:r>
                        </w:p>
                      </w:txbxContent>
                    </v:textbox>
                  </v:shape>
                  <v:shape id="Text Box 288" o:spid="_x0000_s1049" type="#_x0000_t202" style="position:absolute;left:3711;top:6233;width:533;height: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" filled="f" stroked="f" strokecolor="white">
                    <v:textbox>
                      <w:txbxContent>
                        <w:p w14:paraId="0C935950" w14:textId="77777777" w:rsidR="00E404E5" w:rsidRPr="00B87DE1" w:rsidRDefault="00E404E5" w:rsidP="00E404E5">
                          <w:pPr>
                            <w:jc w:val="both"/>
                            <w:rPr>
                              <w:lang w:val="en-US"/>
                            </w:rPr>
                          </w:pPr>
                          <w:r w:rsidRPr="00B87DE1">
                            <w:t>1</w:t>
                          </w:r>
                        </w:p>
                      </w:txbxContent>
                    </v:textbox>
                  </v:shape>
                  <v:shape id="Freeform 290" o:spid="_x0000_s1050" style="position:absolute;left:4103;top:5174;width:67;height:405;visibility:visible;mso-wrap-style:square;v-text-anchor:top" coordsize="91,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" path="m,l91,540e" filled="f">
                    <v:stroke endarrow="classic" endarrowlength="long"/>
                    <v:path arrowok="t" o:connecttype="custom" o:connectlocs="0,0;67,405" o:connectangles="0,0"/>
                  </v:shape>
                  <v:shape id="Text Box 291" o:spid="_x0000_s1051" type="#_x0000_t202" style="position:absolute;left:3606;top:5604;width:531;height: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" filled="f" stroked="f" strokecolor="white">
                    <v:textbox>
                      <w:txbxContent>
                        <w:p w14:paraId="2AF02435" w14:textId="77777777" w:rsidR="00E404E5" w:rsidRPr="00B87DE1" w:rsidRDefault="00E404E5" w:rsidP="00E404E5">
                          <w:pPr>
                            <w:jc w:val="both"/>
                            <w:rPr>
                              <w:lang w:val="en-US"/>
                            </w:rPr>
                          </w:pPr>
                          <w:r>
                            <w:t>2</w:t>
                          </w:r>
                        </w:p>
                      </w:txbxContent>
                    </v:textbox>
                  </v:shape>
                  <v:shape id="Text Box 292" o:spid="_x0000_s1052" type="#_x0000_t202" style="position:absolute;left:3910;top:4866;width:355;height: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" filled="f" stroked="f" strokecolor="white">
                    <v:textbox>
                      <w:txbxContent>
                        <w:p w14:paraId="5FB628E1" w14:textId="77777777" w:rsidR="00E404E5" w:rsidRPr="00B87DE1" w:rsidRDefault="00E404E5" w:rsidP="00E404E5">
                          <w:pPr>
                            <w:jc w:val="both"/>
                            <w:rPr>
                              <w:lang w:val="en-US"/>
                            </w:rPr>
                          </w:pPr>
                          <w:r>
                            <w:t>3</w:t>
                          </w:r>
                        </w:p>
                      </w:txbxContent>
                    </v:textbox>
                  </v:shape>
                  <v:shape id="Text Box 293" o:spid="_x0000_s1053" type="#_x0000_t202" style="position:absolute;left:4354;top:4866;width:354;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" filled="f" stroked="f" strokecolor="white">
                    <v:textbox>
                      <w:txbxContent>
                        <w:p w14:paraId="607139CB" w14:textId="77777777" w:rsidR="00E404E5" w:rsidRPr="00B87DE1" w:rsidRDefault="00E404E5" w:rsidP="00E404E5">
                          <w:pPr>
                            <w:jc w:val="both"/>
                            <w:rPr>
                              <w:lang w:val="en-US"/>
                            </w:rPr>
                          </w:pPr>
                          <w:r>
                            <w:t>4</w:t>
                          </w:r>
                        </w:p>
                      </w:txbxContent>
                    </v:textbox>
                  </v:shape>
                  <v:shape id="Text Box 294" o:spid="_x0000_s1054" type="#_x0000_t202" style="position:absolute;left:7715;top:5180;width:356;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" filled="f" stroked="f" strokecolor="white">
                    <v:textbox>
                      <w:txbxContent>
                        <w:p w14:paraId="4204E543" w14:textId="77777777" w:rsidR="00E404E5" w:rsidRPr="00B87DE1" w:rsidRDefault="00E404E5" w:rsidP="00E404E5">
                          <w:pPr>
                            <w:jc w:val="both"/>
                            <w:rPr>
                              <w:lang w:val="en-US"/>
                            </w:rPr>
                          </w:pPr>
                          <w:r>
                            <w:t>7</w:t>
                          </w:r>
                        </w:p>
                      </w:txbxContent>
                    </v:textbox>
                  </v:shape>
                  <v:shape id="Text Box 295" o:spid="_x0000_s1055" type="#_x0000_t202" style="position:absolute;left:4799;top:4866;width:357;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" filled="f" stroked="f" strokecolor="white">
                    <v:textbox>
                      <w:txbxContent>
                        <w:p w14:paraId="2492E97E" w14:textId="77777777" w:rsidR="00E404E5" w:rsidRPr="00B87DE1" w:rsidRDefault="00E404E5" w:rsidP="00E404E5">
                          <w:pPr>
                            <w:jc w:val="both"/>
                            <w:rPr>
                              <w:lang w:val="en-US"/>
                            </w:rPr>
                          </w:pPr>
                          <w:r>
                            <w:t>5</w:t>
                          </w:r>
                        </w:p>
                      </w:txbxContent>
                    </v:textbox>
                  </v:shape>
                  <v:shape id="Text Box 296" o:spid="_x0000_s1056" type="#_x0000_t202" style="position:absolute;left:7932;top:4769;width:394;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" filled="f" stroked="f" strokecolor="white">
                    <v:textbox>
                      <w:txbxContent>
                        <w:p w14:paraId="2A33B91D" w14:textId="77777777" w:rsidR="00E404E5" w:rsidRPr="00B87DE1" w:rsidRDefault="00E404E5" w:rsidP="00E404E5">
                          <w:pPr>
                            <w:jc w:val="both"/>
                            <w:rPr>
                              <w:lang w:val="en-US"/>
                            </w:rPr>
                          </w:pPr>
                          <w:r>
                            <w:t>8</w:t>
                          </w:r>
                        </w:p>
                      </w:txbxContent>
                    </v:textbox>
                  </v:shape>
                  <v:shape id="Text Box 297" o:spid="_x0000_s1057" type="#_x0000_t202" style="position:absolute;left:5421;top:4866;width:268;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" filled="f" stroked="f" strokecolor="white">
                    <v:textbox>
                      <w:txbxContent>
                        <w:p w14:paraId="5400C1B0" w14:textId="77777777" w:rsidR="00E404E5" w:rsidRPr="00B87DE1" w:rsidRDefault="00E404E5" w:rsidP="00E404E5">
                          <w:pPr>
                            <w:jc w:val="both"/>
                            <w:rPr>
                              <w:lang w:val="en-US"/>
                            </w:rPr>
                          </w:pPr>
                          <w:r>
                            <w:t>6</w:t>
                          </w:r>
                        </w:p>
                      </w:txbxContent>
                    </v:textbox>
                  </v:shape>
                  <v:shape id="Freeform 299" o:spid="_x0000_s1058" style="position:absolute;left:4981;top:5084;width:500;height:281;visibility:visible;mso-wrap-style:square;v-text-anchor:top" coordsize="675,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" path="m675,l,375e" filled="f">
                    <v:stroke endarrow="classic" endarrowlength="long"/>
                    <v:path arrowok="t" o:connecttype="custom" o:connectlocs="500,0;0,281" o:connectangles="0,0"/>
                  </v:shape>
                  <v:shape id="Freeform 300" o:spid="_x0000_s1059" style="position:absolute;left:4692;top:5106;width:156;height:282;visibility:visible;mso-wrap-style:square;v-text-anchor:top" coordsize="210,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" path="m210,l,376e" filled="f">
                    <v:stroke endarrow="classic" endarrowlength="long"/>
                    <v:path arrowok="t" o:connecttype="custom" o:connectlocs="156,0;0,282" o:connectangles="0,0"/>
                  </v:shape>
                  <v:shape id="Freeform 303" o:spid="_x0000_s1060" style="position:absolute;left:4404;top:5140;width:66;height:293;visibility:visible;mso-wrap-style:square;v-text-anchor:top" coordsize="89,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" path="m89,l,391e" filled="f">
                    <v:stroke endarrow="classic" endarrowlength="long"/>
                    <v:path arrowok="t" o:connecttype="custom" o:connectlocs="66,0;0,293" o:connectangles="0,0"/>
                  </v:shape>
                </v:group>
                <w10:anchorlock/>
              </v:group>
            </w:pict>
          </mc:Fallback>
        </mc:AlternateContent>
      </w:r>
    </w:p>
    <w:p w14:paraId="3408D376" w14:textId="77777777" w:rsidR="009F2978" w:rsidRDefault="004D58E6" w:rsidP="0074668E">
      <w:pPr>
        <w:pStyle w:val="Rrys"/>
        <w:rPr>
          <w:lang w:val="en-CA" w:eastAsia="ru-RU"/>
        </w:rPr>
      </w:pPr>
      <w:r w:rsidRPr="009843EF">
        <w:rPr>
          <w:b/>
          <w:bCs/>
          <w:lang w:val="en-CA" w:eastAsia="ru-RU"/>
        </w:rPr>
        <w:t>Fig. 3.</w:t>
      </w:r>
      <w:r w:rsidRPr="006D6DA9">
        <w:rPr>
          <w:lang w:val="en-CA" w:eastAsia="ru-RU"/>
        </w:rPr>
        <w:t xml:space="preserve"> </w:t>
      </w:r>
      <w:r w:rsidRPr="007A7632">
        <w:rPr>
          <w:spacing w:val="-4"/>
          <w:lang w:val="en-CA" w:eastAsia="ru-RU"/>
        </w:rPr>
        <w:t>Acceleration distribution between two growing vapo</w:t>
      </w:r>
      <w:r w:rsidR="00AD098D">
        <w:rPr>
          <w:spacing w:val="-4"/>
          <w:lang w:val="en-CA" w:eastAsia="ru-RU"/>
        </w:rPr>
        <w:t>u</w:t>
      </w:r>
      <w:r w:rsidRPr="007A7632">
        <w:rPr>
          <w:spacing w:val="-4"/>
          <w:lang w:val="en-CA" w:eastAsia="ru-RU"/>
        </w:rPr>
        <w:t>r volumes at different times (notation from Fig. 2). d</w:t>
      </w:r>
      <w:r w:rsidR="007A7632" w:rsidRPr="007A7632">
        <w:rPr>
          <w:spacing w:val="-4"/>
          <w:lang w:val="en-CA" w:eastAsia="ru-RU"/>
        </w:rPr>
        <w:t xml:space="preserve"> </w:t>
      </w:r>
      <w:r w:rsidRPr="007A7632">
        <w:rPr>
          <w:spacing w:val="-4"/>
          <w:lang w:val="en-CA" w:eastAsia="ru-RU"/>
        </w:rPr>
        <w:t>=</w:t>
      </w:r>
      <w:r w:rsidR="007A7632" w:rsidRPr="007A7632">
        <w:rPr>
          <w:spacing w:val="-4"/>
          <w:lang w:val="en-CA" w:eastAsia="ru-RU"/>
        </w:rPr>
        <w:t xml:space="preserve"> </w:t>
      </w:r>
      <w:r w:rsidRPr="007A7632">
        <w:rPr>
          <w:spacing w:val="-4"/>
          <w:lang w:val="en-CA" w:eastAsia="ru-RU"/>
        </w:rPr>
        <w:t>3</w:t>
      </w:r>
      <w:r w:rsidRPr="007A7632">
        <w:rPr>
          <w:rFonts w:ascii="Calibri" w:hAnsi="Calibri" w:cs="Calibri"/>
          <w:spacing w:val="-4"/>
          <w:lang w:val="en-CA" w:eastAsia="ru-RU"/>
        </w:rPr>
        <w:t>·</w:t>
      </w:r>
      <w:r w:rsidRPr="007A7632">
        <w:rPr>
          <w:spacing w:val="-4"/>
          <w:lang w:val="en-CA" w:eastAsia="ru-RU"/>
        </w:rPr>
        <w:t>10</w:t>
      </w:r>
      <w:r w:rsidRPr="007A7632">
        <w:rPr>
          <w:spacing w:val="-4"/>
          <w:vertAlign w:val="superscript"/>
          <w:lang w:val="en-CA" w:eastAsia="ru-RU"/>
        </w:rPr>
        <w:t>-4</w:t>
      </w:r>
      <w:r w:rsidRPr="007A7632">
        <w:rPr>
          <w:spacing w:val="-4"/>
          <w:lang w:val="en-CA" w:eastAsia="ru-RU"/>
        </w:rPr>
        <w:t xml:space="preserve"> m, </w:t>
      </w:r>
      <w:r w:rsidRPr="007A7632">
        <w:rPr>
          <w:i/>
          <w:spacing w:val="-4"/>
          <w:lang w:val="en-CA" w:eastAsia="ru-RU"/>
        </w:rPr>
        <w:t>R</w:t>
      </w:r>
      <w:r w:rsidRPr="007A7632">
        <w:rPr>
          <w:i/>
          <w:spacing w:val="-4"/>
          <w:vertAlign w:val="subscript"/>
          <w:lang w:val="en-CA" w:eastAsia="ru-RU"/>
        </w:rPr>
        <w:t>1</w:t>
      </w:r>
      <w:r w:rsidR="007A7632" w:rsidRPr="005F4327">
        <w:rPr>
          <w:iCs/>
          <w:spacing w:val="-4"/>
          <w:lang w:val="en-CA" w:eastAsia="ru-RU"/>
        </w:rPr>
        <w:t xml:space="preserve"> </w:t>
      </w:r>
      <w:r w:rsidRPr="007A7632">
        <w:rPr>
          <w:spacing w:val="-4"/>
          <w:lang w:val="en-CA" w:eastAsia="ru-RU"/>
        </w:rPr>
        <w:t>=</w:t>
      </w:r>
      <w:r w:rsidR="007A7632" w:rsidRPr="007A7632">
        <w:rPr>
          <w:spacing w:val="-4"/>
          <w:lang w:val="en-CA" w:eastAsia="ru-RU"/>
        </w:rPr>
        <w:t xml:space="preserve"> </w:t>
      </w:r>
      <w:r w:rsidRPr="007A7632">
        <w:rPr>
          <w:spacing w:val="-4"/>
          <w:lang w:val="en-CA" w:eastAsia="ru-RU"/>
        </w:rPr>
        <w:t xml:space="preserve">100 µm, </w:t>
      </w:r>
      <w:r w:rsidRPr="007A7632">
        <w:rPr>
          <w:i/>
          <w:spacing w:val="-4"/>
          <w:lang w:val="en-CA" w:eastAsia="ru-RU"/>
        </w:rPr>
        <w:t>R</w:t>
      </w:r>
      <w:r w:rsidRPr="007A7632">
        <w:rPr>
          <w:i/>
          <w:spacing w:val="-4"/>
          <w:vertAlign w:val="subscript"/>
          <w:lang w:val="en-CA" w:eastAsia="ru-RU"/>
        </w:rPr>
        <w:t>2</w:t>
      </w:r>
      <w:r w:rsidR="007A7632" w:rsidRPr="005F4327">
        <w:rPr>
          <w:spacing w:val="-4"/>
          <w:lang w:val="en-CA" w:eastAsia="ru-RU"/>
        </w:rPr>
        <w:t xml:space="preserve"> </w:t>
      </w:r>
      <w:r w:rsidRPr="007A7632">
        <w:rPr>
          <w:spacing w:val="-4"/>
          <w:lang w:val="en-CA" w:eastAsia="ru-RU"/>
        </w:rPr>
        <w:t>=</w:t>
      </w:r>
      <w:r w:rsidR="007A7632" w:rsidRPr="007A7632">
        <w:rPr>
          <w:spacing w:val="-4"/>
          <w:lang w:val="en-CA" w:eastAsia="ru-RU"/>
        </w:rPr>
        <w:t xml:space="preserve"> </w:t>
      </w:r>
      <w:r w:rsidRPr="007A7632">
        <w:rPr>
          <w:spacing w:val="-4"/>
          <w:lang w:val="en-CA" w:eastAsia="ru-RU"/>
        </w:rPr>
        <w:t xml:space="preserve">10 µm, </w:t>
      </w:r>
      <w:r w:rsidRPr="007A7632">
        <w:rPr>
          <w:i/>
          <w:spacing w:val="-4"/>
          <w:lang w:val="en-CA" w:eastAsia="ru-RU"/>
        </w:rPr>
        <w:t>t</w:t>
      </w:r>
      <w:r w:rsidR="007A7632" w:rsidRPr="007A7632">
        <w:rPr>
          <w:iCs/>
          <w:spacing w:val="-4"/>
          <w:lang w:val="en-CA" w:eastAsia="ru-RU"/>
        </w:rPr>
        <w:t xml:space="preserve"> </w:t>
      </w:r>
      <w:r w:rsidRPr="007A7632">
        <w:rPr>
          <w:spacing w:val="-4"/>
          <w:lang w:val="en-CA" w:eastAsia="ru-RU"/>
        </w:rPr>
        <w:t>=</w:t>
      </w:r>
      <w:r w:rsidR="007A7632" w:rsidRPr="007A7632">
        <w:rPr>
          <w:spacing w:val="-4"/>
          <w:lang w:val="en-CA" w:eastAsia="ru-RU"/>
        </w:rPr>
        <w:t xml:space="preserve"> </w:t>
      </w:r>
      <w:r w:rsidRPr="007A7632">
        <w:rPr>
          <w:spacing w:val="-4"/>
          <w:lang w:val="en-CA" w:eastAsia="ru-RU"/>
        </w:rPr>
        <w:t>170°</w:t>
      </w:r>
      <w:r w:rsidRPr="007A7632">
        <w:rPr>
          <w:spacing w:val="-4"/>
          <w:lang w:val="ru-RU" w:eastAsia="ru-RU"/>
        </w:rPr>
        <w:t>С</w:t>
      </w:r>
      <w:r w:rsidR="009F2978" w:rsidRPr="007A7632">
        <w:rPr>
          <w:spacing w:val="-4"/>
          <w:lang w:val="en-CA" w:eastAsia="ru-RU"/>
        </w:rPr>
        <w:t xml:space="preserve"> as a result of pressure drop to 1 atm, at different time points: 1 –</w:t>
      </w:r>
      <w:r w:rsidR="007A7632" w:rsidRPr="007A7632">
        <w:rPr>
          <w:spacing w:val="-4"/>
          <w:lang w:val="en-CA" w:eastAsia="ru-RU"/>
        </w:rPr>
        <w:t xml:space="preserve"> </w:t>
      </w:r>
      <w:r w:rsidR="009F2978" w:rsidRPr="007A7632">
        <w:rPr>
          <w:spacing w:val="-4"/>
          <w:lang w:val="en-CA" w:eastAsia="ru-RU"/>
        </w:rPr>
        <w:t>10</w:t>
      </w:r>
      <w:r w:rsidR="009F2978" w:rsidRPr="007A7632">
        <w:rPr>
          <w:spacing w:val="-4"/>
          <w:vertAlign w:val="superscript"/>
          <w:lang w:val="en-CA" w:eastAsia="ru-RU"/>
        </w:rPr>
        <w:t>-6</w:t>
      </w:r>
      <w:r w:rsidR="009F2978" w:rsidRPr="007A7632">
        <w:rPr>
          <w:spacing w:val="-4"/>
          <w:lang w:val="en-CA" w:eastAsia="ru-RU"/>
        </w:rPr>
        <w:t xml:space="preserve"> s; 2 – 1.5·10</w:t>
      </w:r>
      <w:r w:rsidR="009F2978" w:rsidRPr="007A7632">
        <w:rPr>
          <w:spacing w:val="-4"/>
          <w:vertAlign w:val="superscript"/>
          <w:lang w:val="en-CA" w:eastAsia="ru-RU"/>
        </w:rPr>
        <w:t>-6</w:t>
      </w:r>
      <w:r w:rsidR="009F2978" w:rsidRPr="007A7632">
        <w:rPr>
          <w:spacing w:val="-4"/>
          <w:lang w:val="en-CA" w:eastAsia="ru-RU"/>
        </w:rPr>
        <w:t xml:space="preserve"> s; </w:t>
      </w:r>
      <w:r w:rsidR="007A7632">
        <w:rPr>
          <w:spacing w:val="-4"/>
          <w:lang w:val="en-CA" w:eastAsia="ru-RU"/>
        </w:rPr>
        <w:br/>
      </w:r>
      <w:r w:rsidR="009F2978" w:rsidRPr="007A7632">
        <w:rPr>
          <w:spacing w:val="-4"/>
          <w:lang w:val="en-CA" w:eastAsia="ru-RU"/>
        </w:rPr>
        <w:t>3 – 2.4·10</w:t>
      </w:r>
      <w:r w:rsidR="009F2978" w:rsidRPr="007A7632">
        <w:rPr>
          <w:spacing w:val="-4"/>
          <w:vertAlign w:val="superscript"/>
          <w:lang w:val="en-CA" w:eastAsia="ru-RU"/>
        </w:rPr>
        <w:t>-6</w:t>
      </w:r>
      <w:r w:rsidR="007A7632" w:rsidRPr="007A7632">
        <w:rPr>
          <w:spacing w:val="-4"/>
          <w:lang w:val="en-CA" w:eastAsia="ru-RU"/>
        </w:rPr>
        <w:t xml:space="preserve"> </w:t>
      </w:r>
      <w:r w:rsidR="009F2978" w:rsidRPr="007A7632">
        <w:rPr>
          <w:spacing w:val="-4"/>
          <w:lang w:val="en-CA" w:eastAsia="ru-RU"/>
        </w:rPr>
        <w:t>s; 4 – 3.6·10</w:t>
      </w:r>
      <w:r w:rsidR="009F2978" w:rsidRPr="007A7632">
        <w:rPr>
          <w:spacing w:val="-4"/>
          <w:vertAlign w:val="superscript"/>
          <w:lang w:val="en-CA" w:eastAsia="ru-RU"/>
        </w:rPr>
        <w:t>-6</w:t>
      </w:r>
      <w:r w:rsidR="009F2978" w:rsidRPr="007A7632">
        <w:rPr>
          <w:spacing w:val="-4"/>
          <w:lang w:val="en-CA" w:eastAsia="ru-RU"/>
        </w:rPr>
        <w:t xml:space="preserve"> s; 5 – 5.2·10</w:t>
      </w:r>
      <w:r w:rsidR="009F2978" w:rsidRPr="007A7632">
        <w:rPr>
          <w:spacing w:val="-4"/>
          <w:vertAlign w:val="superscript"/>
          <w:lang w:val="en-CA" w:eastAsia="ru-RU"/>
        </w:rPr>
        <w:t>-6</w:t>
      </w:r>
      <w:r w:rsidR="007A7632" w:rsidRPr="007A7632">
        <w:rPr>
          <w:spacing w:val="-4"/>
          <w:lang w:val="en-CA" w:eastAsia="ru-RU"/>
        </w:rPr>
        <w:t xml:space="preserve"> </w:t>
      </w:r>
      <w:r w:rsidR="009F2978" w:rsidRPr="007A7632">
        <w:rPr>
          <w:spacing w:val="-4"/>
          <w:lang w:val="en-CA" w:eastAsia="ru-RU"/>
        </w:rPr>
        <w:t>s; 6 – 7·10</w:t>
      </w:r>
      <w:r w:rsidR="009F2978" w:rsidRPr="007A7632">
        <w:rPr>
          <w:spacing w:val="-4"/>
          <w:vertAlign w:val="superscript"/>
          <w:lang w:val="en-CA" w:eastAsia="ru-RU"/>
        </w:rPr>
        <w:t>-6</w:t>
      </w:r>
      <w:r w:rsidR="009F2978" w:rsidRPr="007A7632">
        <w:rPr>
          <w:spacing w:val="-4"/>
          <w:lang w:val="en-CA" w:eastAsia="ru-RU"/>
        </w:rPr>
        <w:t xml:space="preserve"> s; 7 </w:t>
      </w:r>
      <w:r w:rsidR="007A7632" w:rsidRPr="007A7632">
        <w:rPr>
          <w:spacing w:val="-4"/>
          <w:lang w:val="en-CA" w:eastAsia="ru-RU"/>
        </w:rPr>
        <w:t>–</w:t>
      </w:r>
      <w:r w:rsidR="009F2978" w:rsidRPr="007A7632">
        <w:rPr>
          <w:spacing w:val="-4"/>
          <w:lang w:val="en-CA" w:eastAsia="ru-RU"/>
        </w:rPr>
        <w:t xml:space="preserve"> 10</w:t>
      </w:r>
      <w:r w:rsidR="009F2978" w:rsidRPr="007A7632">
        <w:rPr>
          <w:spacing w:val="-4"/>
          <w:vertAlign w:val="superscript"/>
          <w:lang w:val="en-CA" w:eastAsia="ru-RU"/>
        </w:rPr>
        <w:t>-5</w:t>
      </w:r>
      <w:r w:rsidR="009F2978" w:rsidRPr="007A7632">
        <w:rPr>
          <w:spacing w:val="-4"/>
          <w:lang w:val="en-CA" w:eastAsia="ru-RU"/>
        </w:rPr>
        <w:t xml:space="preserve"> s; 8 – 2·10</w:t>
      </w:r>
      <w:r w:rsidR="009F2978" w:rsidRPr="007A7632">
        <w:rPr>
          <w:spacing w:val="-4"/>
          <w:vertAlign w:val="superscript"/>
          <w:lang w:val="en-CA" w:eastAsia="ru-RU"/>
        </w:rPr>
        <w:t>-6</w:t>
      </w:r>
      <w:r w:rsidR="009F2978" w:rsidRPr="007A7632">
        <w:rPr>
          <w:spacing w:val="-4"/>
          <w:lang w:val="en-CA" w:eastAsia="ru-RU"/>
        </w:rPr>
        <w:t xml:space="preserve"> s</w:t>
      </w:r>
    </w:p>
    <w:p w14:paraId="51A5145B" w14:textId="77777777" w:rsidR="009F2978" w:rsidRPr="006D6DA9" w:rsidRDefault="009F2978" w:rsidP="00480E0E">
      <w:pPr>
        <w:widowControl w:val="0"/>
        <w:spacing w:after="0" w:line="240" w:lineRule="auto"/>
        <w:ind w:firstLine="284"/>
        <w:jc w:val="both"/>
        <w:rPr>
          <w:rFonts w:ascii="Times New Roman" w:eastAsia="Times New Roman" w:hAnsi="Times New Roman" w:cs="Times New Roman"/>
          <w:lang w:val="en-CA" w:eastAsia="ru-RU"/>
        </w:rPr>
      </w:pPr>
    </w:p>
    <w:p w14:paraId="450AD3A1" w14:textId="77777777" w:rsidR="004D58E6" w:rsidRPr="006D6DA9" w:rsidRDefault="004D58E6" w:rsidP="00480E0E">
      <w:pPr>
        <w:spacing w:after="0" w:line="240" w:lineRule="auto"/>
        <w:ind w:firstLine="284"/>
        <w:jc w:val="both"/>
        <w:rPr>
          <w:rFonts w:ascii="Times New Roman" w:eastAsia="Times New Roman" w:hAnsi="Times New Roman" w:cs="Times New Roman"/>
          <w:lang w:val="en-CA" w:eastAsia="ru-RU"/>
        </w:rPr>
      </w:pPr>
      <w:r w:rsidRPr="006D6DA9">
        <w:rPr>
          <w:rFonts w:ascii="Times New Roman" w:eastAsia="Times New Roman" w:hAnsi="Times New Roman" w:cs="Times New Roman"/>
          <w:lang w:val="en-CA" w:eastAsia="ru-RU"/>
        </w:rPr>
        <w:t xml:space="preserve">It is clear that equation (5) does not </w:t>
      </w:r>
      <w:r w:rsidR="00AD098D">
        <w:rPr>
          <w:rFonts w:ascii="Times New Roman" w:eastAsia="Times New Roman" w:hAnsi="Times New Roman" w:cs="Times New Roman"/>
          <w:lang w:val="en-CA" w:eastAsia="ru-RU"/>
        </w:rPr>
        <w:t>consider</w:t>
      </w:r>
      <w:r w:rsidRPr="006D6DA9">
        <w:rPr>
          <w:rFonts w:ascii="Times New Roman" w:eastAsia="Times New Roman" w:hAnsi="Times New Roman" w:cs="Times New Roman"/>
          <w:lang w:val="en-CA" w:eastAsia="ru-RU"/>
        </w:rPr>
        <w:t xml:space="preserve"> the vortex flows that arise in the space between the vapo</w:t>
      </w:r>
      <w:r w:rsidR="00FE779F" w:rsidRPr="006D6DA9">
        <w:rPr>
          <w:rFonts w:ascii="Times New Roman" w:eastAsia="Times New Roman" w:hAnsi="Times New Roman" w:cs="Times New Roman"/>
          <w:lang w:val="en-CA" w:eastAsia="ru-RU"/>
        </w:rPr>
        <w:t>u</w:t>
      </w:r>
      <w:r w:rsidRPr="006D6DA9">
        <w:rPr>
          <w:rFonts w:ascii="Times New Roman" w:eastAsia="Times New Roman" w:hAnsi="Times New Roman" w:cs="Times New Roman"/>
          <w:lang w:val="en-CA" w:eastAsia="ru-RU"/>
        </w:rPr>
        <w:t xml:space="preserve">r volumes of the drops </w:t>
      </w:r>
      <w:r w:rsidR="00AD098D">
        <w:rPr>
          <w:rFonts w:ascii="Times New Roman" w:eastAsia="Times New Roman" w:hAnsi="Times New Roman" w:cs="Times New Roman"/>
          <w:lang w:val="en-CA" w:eastAsia="ru-RU"/>
        </w:rPr>
        <w:t>given</w:t>
      </w:r>
      <w:r w:rsidRPr="006D6DA9">
        <w:rPr>
          <w:rFonts w:ascii="Times New Roman" w:eastAsia="Times New Roman" w:hAnsi="Times New Roman" w:cs="Times New Roman"/>
          <w:lang w:val="en-CA" w:eastAsia="ru-RU"/>
        </w:rPr>
        <w:t xml:space="preserve"> their complete uncertainty.</w:t>
      </w:r>
    </w:p>
    <w:p w14:paraId="4B65A8E5" w14:textId="77777777" w:rsidR="00E404E5" w:rsidRPr="006D6DA9" w:rsidRDefault="004D58E6" w:rsidP="00480E0E">
      <w:pPr>
        <w:spacing w:after="0" w:line="240" w:lineRule="auto"/>
        <w:ind w:firstLine="284"/>
        <w:jc w:val="both"/>
        <w:rPr>
          <w:rFonts w:ascii="Times New Roman" w:eastAsia="Times New Roman" w:hAnsi="Times New Roman" w:cs="Times New Roman"/>
          <w:lang w:val="en-CA" w:eastAsia="ru-RU"/>
        </w:rPr>
      </w:pPr>
      <w:r w:rsidRPr="006D6DA9">
        <w:rPr>
          <w:rFonts w:ascii="Times New Roman" w:eastAsia="Times New Roman" w:hAnsi="Times New Roman" w:cs="Times New Roman"/>
          <w:lang w:val="en-CA" w:eastAsia="ru-RU"/>
        </w:rPr>
        <w:t>Fig. 4 shows the joint graphs of the change in the velocity of the liquid-</w:t>
      </w:r>
      <w:r w:rsidR="00FE779F" w:rsidRPr="006D6DA9">
        <w:rPr>
          <w:rFonts w:ascii="Times New Roman" w:eastAsia="Times New Roman" w:hAnsi="Times New Roman" w:cs="Times New Roman"/>
          <w:lang w:val="en-CA" w:eastAsia="ru-RU"/>
        </w:rPr>
        <w:t>vapour</w:t>
      </w:r>
      <w:r w:rsidRPr="006D6DA9">
        <w:rPr>
          <w:rFonts w:ascii="Times New Roman" w:eastAsia="Times New Roman" w:hAnsi="Times New Roman" w:cs="Times New Roman"/>
          <w:lang w:val="en-CA" w:eastAsia="ru-RU"/>
        </w:rPr>
        <w:t xml:space="preserve"> interface and its acceleration at the initial temperature of the system </w:t>
      </w:r>
      <w:r w:rsidRPr="006D6DA9">
        <w:rPr>
          <w:rFonts w:ascii="Times New Roman" w:eastAsia="Times New Roman" w:hAnsi="Times New Roman" w:cs="Times New Roman"/>
          <w:i/>
          <w:lang w:val="en-CA" w:eastAsia="ru-RU"/>
        </w:rPr>
        <w:t>t</w:t>
      </w:r>
      <w:r w:rsidR="007A7632" w:rsidRPr="007A7632">
        <w:rPr>
          <w:rFonts w:ascii="Times New Roman" w:eastAsia="Times New Roman" w:hAnsi="Times New Roman" w:cs="Times New Roman"/>
          <w:iCs/>
          <w:lang w:val="en-CA" w:eastAsia="ru-RU"/>
        </w:rPr>
        <w:t xml:space="preserve"> </w:t>
      </w:r>
      <w:r w:rsidRPr="006D6DA9">
        <w:rPr>
          <w:rFonts w:ascii="Times New Roman" w:eastAsia="Times New Roman" w:hAnsi="Times New Roman" w:cs="Times New Roman"/>
          <w:lang w:val="en-CA" w:eastAsia="ru-RU"/>
        </w:rPr>
        <w:t>=</w:t>
      </w:r>
      <w:r w:rsidR="007A7632">
        <w:rPr>
          <w:rFonts w:ascii="Times New Roman" w:eastAsia="Times New Roman" w:hAnsi="Times New Roman" w:cs="Times New Roman"/>
          <w:lang w:val="en-CA" w:eastAsia="ru-RU"/>
        </w:rPr>
        <w:t xml:space="preserve"> </w:t>
      </w:r>
      <w:r w:rsidRPr="006D6DA9">
        <w:rPr>
          <w:rFonts w:ascii="Times New Roman" w:eastAsia="Times New Roman" w:hAnsi="Times New Roman" w:cs="Times New Roman"/>
          <w:lang w:val="en-CA" w:eastAsia="ru-RU"/>
        </w:rPr>
        <w:t>170°C for different initial droplet radii.</w:t>
      </w:r>
    </w:p>
    <w:p w14:paraId="160D3821" w14:textId="77777777" w:rsidR="004D58E6" w:rsidRPr="006D6DA9" w:rsidRDefault="004D58E6" w:rsidP="004D58E6">
      <w:pPr>
        <w:spacing w:after="0" w:line="240" w:lineRule="auto"/>
        <w:ind w:firstLine="567"/>
        <w:jc w:val="both"/>
        <w:rPr>
          <w:rFonts w:ascii="Times New Roman" w:eastAsia="Times New Roman" w:hAnsi="Times New Roman" w:cs="Times New Roman"/>
          <w:lang w:val="en-CA" w:eastAsia="ru-RU"/>
        </w:rPr>
      </w:pPr>
    </w:p>
    <w:p w14:paraId="142F02C9" w14:textId="77777777" w:rsidR="004D58E6" w:rsidRPr="000B16BC" w:rsidRDefault="004D58E6" w:rsidP="009843EF">
      <w:pPr>
        <w:spacing w:after="0" w:line="240" w:lineRule="auto"/>
        <w:jc w:val="center"/>
        <w:rPr>
          <w:rFonts w:ascii="Times New Roman" w:eastAsia="Times New Roman" w:hAnsi="Times New Roman" w:cs="Times New Roman"/>
          <w:lang w:val="ru-RU" w:eastAsia="ru-RU"/>
        </w:rPr>
      </w:pPr>
      <w:r w:rsidRPr="009C1AA5">
        <w:rPr>
          <w:rFonts w:ascii="Times New Roman" w:eastAsia="Times New Roman" w:hAnsi="Times New Roman" w:cs="Times New Roman"/>
          <w:noProof/>
          <w:lang w:eastAsia="pl-PL"/>
        </w:rPr>
        <w:drawing>
          <wp:inline distT="0" distB="0" distL="0" distR="0" wp14:anchorId="0C29FE1C" wp14:editId="42062309">
            <wp:extent cx="3001029" cy="3076575"/>
            <wp:effectExtent l="0" t="0" r="8890" b="0"/>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027172" cy="3103376"/>
                    </a:xfrm>
                    <a:prstGeom prst="rect">
                      <a:avLst/>
                    </a:prstGeom>
                  </pic:spPr>
                </pic:pic>
              </a:graphicData>
            </a:graphic>
          </wp:inline>
        </w:drawing>
      </w:r>
    </w:p>
    <w:p w14:paraId="6A8AA6B8" w14:textId="77777777" w:rsidR="00E404E5" w:rsidRPr="006D6DA9" w:rsidRDefault="004D58E6" w:rsidP="0074668E">
      <w:pPr>
        <w:pStyle w:val="Rrys"/>
        <w:rPr>
          <w:lang w:val="en-CA" w:eastAsia="ru-RU"/>
        </w:rPr>
      </w:pPr>
      <w:r w:rsidRPr="009843EF">
        <w:rPr>
          <w:b/>
          <w:bCs/>
          <w:lang w:val="en-CA" w:eastAsia="ru-RU"/>
        </w:rPr>
        <w:t>Fig. 4.</w:t>
      </w:r>
      <w:r w:rsidRPr="006D6DA9">
        <w:rPr>
          <w:lang w:val="en-CA" w:eastAsia="ru-RU"/>
        </w:rPr>
        <w:t xml:space="preserve"> General graph of the change in the movement of the liquid-</w:t>
      </w:r>
      <w:r w:rsidR="00FE779F" w:rsidRPr="006D6DA9">
        <w:rPr>
          <w:lang w:val="en-CA" w:eastAsia="ru-RU"/>
        </w:rPr>
        <w:t>vapour</w:t>
      </w:r>
      <w:r w:rsidRPr="006D6DA9">
        <w:rPr>
          <w:lang w:val="en-CA" w:eastAsia="ru-RU"/>
        </w:rPr>
        <w:t xml:space="preserve"> interface for various initial droplet radii</w:t>
      </w:r>
    </w:p>
    <w:p w14:paraId="642AC88B" w14:textId="77777777" w:rsidR="00E404E5" w:rsidRPr="006D6DA9" w:rsidRDefault="00E404E5" w:rsidP="00BF5FD8">
      <w:pPr>
        <w:spacing w:after="0" w:line="240" w:lineRule="auto"/>
        <w:ind w:firstLine="567"/>
        <w:jc w:val="both"/>
        <w:rPr>
          <w:rFonts w:ascii="Times New Roman" w:eastAsia="Times New Roman" w:hAnsi="Times New Roman" w:cs="Times New Roman"/>
          <w:lang w:val="en-CA" w:eastAsia="ru-RU"/>
        </w:rPr>
      </w:pPr>
    </w:p>
    <w:p w14:paraId="585C6552" w14:textId="77777777" w:rsidR="00E06F7E" w:rsidRPr="006D6DA9" w:rsidRDefault="00E06F7E" w:rsidP="00480E0E">
      <w:pPr>
        <w:spacing w:after="0" w:line="240" w:lineRule="auto"/>
        <w:ind w:firstLine="284"/>
        <w:jc w:val="both"/>
        <w:rPr>
          <w:rFonts w:ascii="Times New Roman" w:eastAsia="Times New Roman" w:hAnsi="Times New Roman" w:cs="Times New Roman"/>
          <w:lang w:val="en-CA" w:eastAsia="ru-RU"/>
        </w:rPr>
      </w:pPr>
      <w:r w:rsidRPr="006D6DA9">
        <w:rPr>
          <w:rFonts w:ascii="Times New Roman" w:eastAsia="Times New Roman" w:hAnsi="Times New Roman" w:cs="Times New Roman"/>
          <w:lang w:val="en-CA" w:eastAsia="ru-RU"/>
        </w:rPr>
        <w:t>It can be seen from these graphs that the smaller the initial droplet radius, the more intensively the vapo</w:t>
      </w:r>
      <w:r w:rsidR="00AD098D">
        <w:rPr>
          <w:rFonts w:ascii="Times New Roman" w:eastAsia="Times New Roman" w:hAnsi="Times New Roman" w:cs="Times New Roman"/>
          <w:lang w:val="en-CA" w:eastAsia="ru-RU"/>
        </w:rPr>
        <w:t>u</w:t>
      </w:r>
      <w:r w:rsidRPr="006D6DA9">
        <w:rPr>
          <w:rFonts w:ascii="Times New Roman" w:eastAsia="Times New Roman" w:hAnsi="Times New Roman" w:cs="Times New Roman"/>
          <w:lang w:val="en-CA" w:eastAsia="ru-RU"/>
        </w:rPr>
        <w:t xml:space="preserve">r phase will grow, i.e. higher speed and acceleration of the movement of the phase boundary. At different droplet </w:t>
      </w:r>
      <w:r w:rsidRPr="006D6DA9">
        <w:rPr>
          <w:rFonts w:ascii="Times New Roman" w:eastAsia="Times New Roman" w:hAnsi="Times New Roman" w:cs="Times New Roman"/>
          <w:lang w:val="en-CA" w:eastAsia="ru-RU"/>
        </w:rPr>
        <w:lastRenderedPageBreak/>
        <w:t xml:space="preserve">radii, both general velocities </w:t>
      </w:r>
      <w:r w:rsidR="00FE779F" w:rsidRPr="006D6DA9">
        <w:rPr>
          <w:rFonts w:ascii="Times New Roman" w:eastAsia="Times New Roman" w:hAnsi="Times New Roman" w:cs="Times New Roman"/>
          <w:lang w:val="en-CA" w:eastAsia="ru-RU"/>
        </w:rPr>
        <w:t>(minimum)</w:t>
      </w:r>
      <w:r w:rsidRPr="006D6DA9">
        <w:rPr>
          <w:rFonts w:ascii="Times New Roman" w:eastAsia="Times New Roman" w:hAnsi="Times New Roman" w:cs="Times New Roman"/>
          <w:lang w:val="en-CA" w:eastAsia="ru-RU"/>
        </w:rPr>
        <w:t xml:space="preserve"> and significant differences in these velocities (accelerations) can be observed.</w:t>
      </w:r>
    </w:p>
    <w:p w14:paraId="6BA7D90C" w14:textId="77777777" w:rsidR="00E404E5" w:rsidRPr="006D6DA9" w:rsidRDefault="00E06F7E" w:rsidP="00480E0E">
      <w:pPr>
        <w:spacing w:after="0" w:line="240" w:lineRule="auto"/>
        <w:ind w:firstLine="284"/>
        <w:jc w:val="both"/>
        <w:rPr>
          <w:rFonts w:ascii="Times New Roman" w:eastAsia="Times New Roman" w:hAnsi="Times New Roman" w:cs="Times New Roman"/>
          <w:lang w:val="en-CA" w:eastAsia="ru-RU"/>
        </w:rPr>
      </w:pPr>
      <w:r w:rsidRPr="006D6DA9">
        <w:rPr>
          <w:rFonts w:ascii="Times New Roman" w:eastAsia="Times New Roman" w:hAnsi="Times New Roman" w:cs="Times New Roman"/>
          <w:lang w:val="en-CA" w:eastAsia="ru-RU"/>
        </w:rPr>
        <w:t xml:space="preserve">Then, when it is assumed that the velocities (accelerations) for different initial radii have different amplitudes and frequencies of change in time, it can be assumed that at some point in </w:t>
      </w:r>
      <w:r w:rsidR="00FE779F" w:rsidRPr="006D6DA9">
        <w:rPr>
          <w:rFonts w:ascii="Times New Roman" w:eastAsia="Times New Roman" w:hAnsi="Times New Roman" w:cs="Times New Roman"/>
          <w:lang w:val="en-CA" w:eastAsia="ru-RU"/>
        </w:rPr>
        <w:t>time</w:t>
      </w:r>
      <w:r w:rsidRPr="006D6DA9">
        <w:rPr>
          <w:rFonts w:ascii="Times New Roman" w:eastAsia="Times New Roman" w:hAnsi="Times New Roman" w:cs="Times New Roman"/>
          <w:lang w:val="en-CA" w:eastAsia="ru-RU"/>
        </w:rPr>
        <w:t xml:space="preserve"> the Kelvin-Helmholtz instability may occur, and for </w:t>
      </w:r>
      <w:r w:rsidR="00FE779F" w:rsidRPr="006D6DA9">
        <w:rPr>
          <w:rFonts w:ascii="Times New Roman" w:eastAsia="Times New Roman" w:hAnsi="Times New Roman" w:cs="Times New Roman"/>
          <w:lang w:val="en-CA" w:eastAsia="ru-RU"/>
        </w:rPr>
        <w:t>acceleration</w:t>
      </w:r>
      <w:r w:rsidRPr="006D6DA9">
        <w:rPr>
          <w:rFonts w:ascii="Times New Roman" w:eastAsia="Times New Roman" w:hAnsi="Times New Roman" w:cs="Times New Roman"/>
          <w:lang w:val="en-CA" w:eastAsia="ru-RU"/>
        </w:rPr>
        <w:t xml:space="preserve"> the Rayleigh-Taylor instability.</w:t>
      </w:r>
    </w:p>
    <w:p w14:paraId="213E8E88" w14:textId="77777777" w:rsidR="00E404E5" w:rsidRPr="006D6DA9" w:rsidRDefault="00A94137" w:rsidP="00480E0E">
      <w:pPr>
        <w:spacing w:after="0" w:line="240" w:lineRule="auto"/>
        <w:ind w:firstLine="284"/>
        <w:jc w:val="both"/>
        <w:rPr>
          <w:rFonts w:ascii="Times New Roman" w:eastAsia="Times New Roman" w:hAnsi="Times New Roman" w:cs="Times New Roman"/>
          <w:lang w:val="en-CA" w:eastAsia="ru-RU"/>
        </w:rPr>
      </w:pPr>
      <w:r w:rsidRPr="006D6DA9">
        <w:rPr>
          <w:rFonts w:ascii="Times New Roman" w:eastAsia="Times New Roman" w:hAnsi="Times New Roman" w:cs="Times New Roman"/>
          <w:lang w:val="en-CA" w:eastAsia="ru-RU"/>
        </w:rPr>
        <w:t>Let us define the force interaction, which can lead to the appearance of this or that instability. From the joint consideration of the Bond and Weber criteria, as well as their critical values, with the Rayleigh-</w:t>
      </w:r>
      <w:proofErr w:type="spellStart"/>
      <w:r w:rsidRPr="006D6DA9">
        <w:rPr>
          <w:rFonts w:ascii="Times New Roman" w:eastAsia="Times New Roman" w:hAnsi="Times New Roman" w:cs="Times New Roman"/>
          <w:lang w:val="en-CA" w:eastAsia="ru-RU"/>
        </w:rPr>
        <w:t>Plesset</w:t>
      </w:r>
      <w:proofErr w:type="spellEnd"/>
      <w:r w:rsidRPr="006D6DA9">
        <w:rPr>
          <w:rFonts w:ascii="Times New Roman" w:eastAsia="Times New Roman" w:hAnsi="Times New Roman" w:cs="Times New Roman"/>
          <w:lang w:val="en-CA" w:eastAsia="ru-RU"/>
        </w:rPr>
        <w:t xml:space="preserve"> equation, it follows that the </w:t>
      </w:r>
      <w:r w:rsidR="00AD098D">
        <w:rPr>
          <w:rFonts w:ascii="Times New Roman" w:eastAsia="Times New Roman" w:hAnsi="Times New Roman" w:cs="Times New Roman"/>
          <w:lang w:val="en-CA" w:eastAsia="ru-RU"/>
        </w:rPr>
        <w:t>essenti</w:t>
      </w:r>
      <w:r w:rsidRPr="006D6DA9">
        <w:rPr>
          <w:rFonts w:ascii="Times New Roman" w:eastAsia="Times New Roman" w:hAnsi="Times New Roman" w:cs="Times New Roman"/>
          <w:lang w:val="en-CA" w:eastAsia="ru-RU"/>
        </w:rPr>
        <w:t>al forces leading to the appearance of the Rayleigh-Taylor or Kelvin-Helmholtz instability, respectively, are equal to</w:t>
      </w:r>
    </w:p>
    <w:p w14:paraId="77EEC3E8" w14:textId="77777777" w:rsidR="00A94137" w:rsidRPr="006D6DA9" w:rsidRDefault="00000000" w:rsidP="0074668E">
      <w:pPr>
        <w:tabs>
          <w:tab w:val="right" w:pos="9639"/>
        </w:tabs>
        <w:spacing w:before="60" w:after="60" w:line="240" w:lineRule="auto"/>
        <w:ind w:firstLine="3969"/>
        <w:jc w:val="both"/>
        <w:rPr>
          <w:rFonts w:ascii="Times New Roman" w:eastAsia="Times New Roman" w:hAnsi="Times New Roman" w:cs="Times New Roman"/>
          <w:lang w:val="en-CA" w:eastAsia="ru-RU"/>
        </w:rPr>
      </w:pPr>
      <m:oMath>
        <m:sSubSup>
          <m:sSubSupPr>
            <m:ctrlPr>
              <w:rPr>
                <w:rFonts w:ascii="Cambria Math" w:eastAsia="Times New Roman" w:hAnsi="Cambria Math" w:cs="Times New Roman"/>
                <w:i/>
                <w:lang w:val="ru-RU" w:eastAsia="ru-RU"/>
              </w:rPr>
            </m:ctrlPr>
          </m:sSubSupPr>
          <m:e>
            <m:r>
              <w:rPr>
                <w:rFonts w:ascii="Cambria Math" w:eastAsia="Times New Roman" w:hAnsi="Cambria Math" w:cs="Times New Roman"/>
                <w:lang w:val="ru-RU" w:eastAsia="ru-RU"/>
              </w:rPr>
              <m:t>F</m:t>
            </m:r>
          </m:e>
          <m:sub>
            <m:r>
              <w:rPr>
                <w:rFonts w:ascii="Cambria Math" w:eastAsia="Times New Roman" w:hAnsi="Cambria Math" w:cs="Times New Roman"/>
                <w:lang w:val="ru-RU" w:eastAsia="ru-RU"/>
              </w:rPr>
              <m:t>Bo</m:t>
            </m:r>
          </m:sub>
          <m:sup>
            <m:r>
              <w:rPr>
                <w:rFonts w:ascii="Cambria Math" w:eastAsia="Times New Roman" w:hAnsi="Cambria Math" w:cs="Times New Roman"/>
                <w:lang w:val="ru-RU" w:eastAsia="ru-RU"/>
              </w:rPr>
              <m:t>cr</m:t>
            </m:r>
          </m:sup>
        </m:sSubSup>
        <m:r>
          <w:rPr>
            <w:rFonts w:ascii="Cambria Math" w:eastAsia="Times New Roman" w:hAnsi="Cambria Math" w:cs="Times New Roman"/>
            <w:lang w:val="en-CA" w:eastAsia="ru-RU"/>
          </w:rPr>
          <m:t>=40</m:t>
        </m:r>
        <m:r>
          <w:rPr>
            <w:rFonts w:ascii="Cambria Math" w:eastAsia="Times New Roman" w:hAnsi="Cambria Math" w:cs="Times New Roman"/>
            <w:lang w:val="ru-RU" w:eastAsia="ru-RU"/>
          </w:rPr>
          <m:t>πσR</m:t>
        </m:r>
      </m:oMath>
      <w:r w:rsidR="00A94137" w:rsidRPr="006D6DA9">
        <w:rPr>
          <w:rFonts w:ascii="Times New Roman" w:eastAsia="Times New Roman" w:hAnsi="Times New Roman" w:cs="Times New Roman"/>
          <w:lang w:val="en-CA" w:eastAsia="ru-RU"/>
        </w:rPr>
        <w:t>,</w:t>
      </w:r>
      <w:r w:rsidR="009843EF">
        <w:rPr>
          <w:rFonts w:ascii="Times New Roman" w:eastAsia="Times New Roman" w:hAnsi="Times New Roman" w:cs="Times New Roman"/>
          <w:lang w:val="en-CA" w:eastAsia="ru-RU"/>
        </w:rPr>
        <w:tab/>
      </w:r>
      <w:r w:rsidR="00A94137" w:rsidRPr="006D6DA9">
        <w:rPr>
          <w:rFonts w:ascii="Times New Roman" w:eastAsia="Times New Roman" w:hAnsi="Times New Roman" w:cs="Times New Roman"/>
          <w:lang w:val="en-CA" w:eastAsia="ru-RU"/>
        </w:rPr>
        <w:t>(</w:t>
      </w:r>
      <w:r w:rsidR="00A94137" w:rsidRPr="000B16BC">
        <w:rPr>
          <w:rFonts w:ascii="Times New Roman" w:eastAsia="Times New Roman" w:hAnsi="Times New Roman" w:cs="Times New Roman"/>
          <w:lang w:val="en-CA" w:eastAsia="ru-RU"/>
        </w:rPr>
        <w:t>6</w:t>
      </w:r>
      <w:r w:rsidR="00A94137" w:rsidRPr="006D6DA9">
        <w:rPr>
          <w:rFonts w:ascii="Times New Roman" w:eastAsia="Times New Roman" w:hAnsi="Times New Roman" w:cs="Times New Roman"/>
          <w:lang w:val="en-CA" w:eastAsia="ru-RU"/>
        </w:rPr>
        <w:t>)</w:t>
      </w:r>
    </w:p>
    <w:p w14:paraId="1DDE8695" w14:textId="77777777" w:rsidR="00A94137" w:rsidRPr="006D6DA9" w:rsidRDefault="00000000" w:rsidP="0074668E">
      <w:pPr>
        <w:tabs>
          <w:tab w:val="right" w:pos="9639"/>
        </w:tabs>
        <w:spacing w:after="60" w:line="240" w:lineRule="auto"/>
        <w:ind w:firstLine="3969"/>
        <w:jc w:val="both"/>
        <w:rPr>
          <w:rFonts w:ascii="Times New Roman" w:eastAsia="Times New Roman" w:hAnsi="Times New Roman" w:cs="Times New Roman"/>
          <w:lang w:val="en-CA" w:eastAsia="ru-RU"/>
        </w:rPr>
      </w:pPr>
      <m:oMath>
        <m:sSubSup>
          <m:sSubSupPr>
            <m:ctrlPr>
              <w:rPr>
                <w:rFonts w:ascii="Cambria Math" w:eastAsia="Times New Roman" w:hAnsi="Cambria Math" w:cs="Times New Roman"/>
                <w:i/>
                <w:lang w:val="ru-RU" w:eastAsia="ru-RU"/>
              </w:rPr>
            </m:ctrlPr>
          </m:sSubSupPr>
          <m:e>
            <m:r>
              <w:rPr>
                <w:rFonts w:ascii="Cambria Math" w:eastAsia="Times New Roman" w:hAnsi="Cambria Math" w:cs="Times New Roman"/>
                <w:lang w:val="ru-RU" w:eastAsia="ru-RU"/>
              </w:rPr>
              <m:t>F</m:t>
            </m:r>
          </m:e>
          <m:sub>
            <m:r>
              <w:rPr>
                <w:rFonts w:ascii="Cambria Math" w:eastAsia="Times New Roman" w:hAnsi="Cambria Math" w:cs="Times New Roman"/>
                <w:lang w:val="ru-RU" w:eastAsia="ru-RU"/>
              </w:rPr>
              <m:t>We</m:t>
            </m:r>
          </m:sub>
          <m:sup>
            <m:r>
              <w:rPr>
                <w:rFonts w:ascii="Cambria Math" w:eastAsia="Times New Roman" w:hAnsi="Cambria Math" w:cs="Times New Roman"/>
                <w:lang w:val="ru-RU" w:eastAsia="ru-RU"/>
              </w:rPr>
              <m:t>cr</m:t>
            </m:r>
          </m:sup>
        </m:sSubSup>
        <m:r>
          <w:rPr>
            <w:rFonts w:ascii="Cambria Math" w:eastAsia="Times New Roman" w:hAnsi="Cambria Math" w:cs="Times New Roman"/>
            <w:lang w:val="en-CA" w:eastAsia="ru-RU"/>
          </w:rPr>
          <m:t>=30</m:t>
        </m:r>
        <m:r>
          <w:rPr>
            <w:rFonts w:ascii="Cambria Math" w:eastAsia="Times New Roman" w:hAnsi="Cambria Math" w:cs="Times New Roman"/>
            <w:lang w:val="ru-RU" w:eastAsia="ru-RU"/>
          </w:rPr>
          <m:t>πσR</m:t>
        </m:r>
      </m:oMath>
      <w:r w:rsidR="00A94137" w:rsidRPr="006D6DA9">
        <w:rPr>
          <w:rFonts w:ascii="Times New Roman" w:eastAsia="Times New Roman" w:hAnsi="Times New Roman" w:cs="Times New Roman"/>
          <w:lang w:val="en-CA" w:eastAsia="ru-RU"/>
        </w:rPr>
        <w:t>.</w:t>
      </w:r>
      <w:r w:rsidR="009843EF">
        <w:rPr>
          <w:rFonts w:ascii="Times New Roman" w:eastAsia="Times New Roman" w:hAnsi="Times New Roman" w:cs="Times New Roman"/>
          <w:lang w:val="en-CA" w:eastAsia="ru-RU"/>
        </w:rPr>
        <w:tab/>
      </w:r>
      <w:r w:rsidR="00A94137" w:rsidRPr="006D6DA9">
        <w:rPr>
          <w:rFonts w:ascii="Times New Roman" w:eastAsia="Times New Roman" w:hAnsi="Times New Roman" w:cs="Times New Roman"/>
          <w:lang w:val="en-CA" w:eastAsia="ru-RU"/>
        </w:rPr>
        <w:t>(7)</w:t>
      </w:r>
    </w:p>
    <w:p w14:paraId="7CDDB9CC" w14:textId="77777777" w:rsidR="00A94137" w:rsidRPr="006D6DA9" w:rsidRDefault="00AD098D" w:rsidP="00480E0E">
      <w:pPr>
        <w:spacing w:after="0" w:line="240" w:lineRule="auto"/>
        <w:ind w:firstLine="284"/>
        <w:jc w:val="both"/>
        <w:rPr>
          <w:rFonts w:ascii="Times New Roman" w:eastAsia="Times New Roman" w:hAnsi="Times New Roman" w:cs="Times New Roman"/>
          <w:lang w:val="en-CA" w:eastAsia="ru-RU"/>
        </w:rPr>
      </w:pPr>
      <w:r>
        <w:rPr>
          <w:rFonts w:ascii="Times New Roman" w:eastAsia="Times New Roman" w:hAnsi="Times New Roman" w:cs="Times New Roman"/>
          <w:lang w:val="en-CA" w:eastAsia="ru-RU"/>
        </w:rPr>
        <w:t>A c</w:t>
      </w:r>
      <w:r w:rsidR="00A94137" w:rsidRPr="006D6DA9">
        <w:rPr>
          <w:rFonts w:ascii="Times New Roman" w:eastAsia="Times New Roman" w:hAnsi="Times New Roman" w:cs="Times New Roman"/>
          <w:lang w:val="en-CA" w:eastAsia="ru-RU"/>
        </w:rPr>
        <w:t xml:space="preserve">omparison of (6) and (7) shows that </w:t>
      </w:r>
      <m:oMath>
        <m:sSubSup>
          <m:sSubSupPr>
            <m:ctrlPr>
              <w:rPr>
                <w:rFonts w:ascii="Cambria Math" w:eastAsia="Times New Roman" w:hAnsi="Cambria Math" w:cs="Times New Roman"/>
                <w:i/>
                <w:lang w:val="ru-RU" w:eastAsia="ru-RU"/>
              </w:rPr>
            </m:ctrlPr>
          </m:sSubSupPr>
          <m:e>
            <m:r>
              <w:rPr>
                <w:rFonts w:ascii="Cambria Math" w:eastAsia="Times New Roman" w:hAnsi="Cambria Math" w:cs="Times New Roman"/>
                <w:lang w:val="ru-RU" w:eastAsia="ru-RU"/>
              </w:rPr>
              <m:t>F</m:t>
            </m:r>
          </m:e>
          <m:sub>
            <m:r>
              <w:rPr>
                <w:rFonts w:ascii="Cambria Math" w:eastAsia="Times New Roman" w:hAnsi="Cambria Math" w:cs="Times New Roman"/>
                <w:lang w:val="ru-RU" w:eastAsia="ru-RU"/>
              </w:rPr>
              <m:t>Bo</m:t>
            </m:r>
          </m:sub>
          <m:sup>
            <m:r>
              <w:rPr>
                <w:rFonts w:ascii="Cambria Math" w:eastAsia="Times New Roman" w:hAnsi="Cambria Math" w:cs="Times New Roman"/>
                <w:lang w:val="ru-RU" w:eastAsia="ru-RU"/>
              </w:rPr>
              <m:t>cr</m:t>
            </m:r>
          </m:sup>
        </m:sSubSup>
        <m:r>
          <w:rPr>
            <w:rFonts w:ascii="Cambria Math" w:eastAsia="Times New Roman" w:hAnsi="Cambria Math" w:cs="Times New Roman"/>
            <w:lang w:val="en-CA" w:eastAsia="ru-RU"/>
          </w:rPr>
          <m:t>=1.33</m:t>
        </m:r>
        <m:sSubSup>
          <m:sSubSupPr>
            <m:ctrlPr>
              <w:rPr>
                <w:rFonts w:ascii="Cambria Math" w:eastAsia="Times New Roman" w:hAnsi="Cambria Math" w:cs="Times New Roman"/>
                <w:i/>
                <w:lang w:val="ru-RU" w:eastAsia="ru-RU"/>
              </w:rPr>
            </m:ctrlPr>
          </m:sSubSupPr>
          <m:e>
            <m:r>
              <w:rPr>
                <w:rFonts w:ascii="Cambria Math" w:eastAsia="Times New Roman" w:hAnsi="Cambria Math" w:cs="Times New Roman"/>
                <w:lang w:val="ru-RU" w:eastAsia="ru-RU"/>
              </w:rPr>
              <m:t>F</m:t>
            </m:r>
          </m:e>
          <m:sub>
            <m:r>
              <w:rPr>
                <w:rFonts w:ascii="Cambria Math" w:eastAsia="Times New Roman" w:hAnsi="Cambria Math" w:cs="Times New Roman"/>
                <w:lang w:val="ru-RU" w:eastAsia="ru-RU"/>
              </w:rPr>
              <m:t>We</m:t>
            </m:r>
          </m:sub>
          <m:sup>
            <m:r>
              <w:rPr>
                <w:rFonts w:ascii="Cambria Math" w:eastAsia="Times New Roman" w:hAnsi="Cambria Math" w:cs="Times New Roman"/>
                <w:lang w:val="ru-RU" w:eastAsia="ru-RU"/>
              </w:rPr>
              <m:t>cr</m:t>
            </m:r>
          </m:sup>
        </m:sSubSup>
      </m:oMath>
      <w:r w:rsidR="00A94137" w:rsidRPr="006D6DA9">
        <w:rPr>
          <w:rFonts w:ascii="Times New Roman" w:eastAsia="Times New Roman" w:hAnsi="Times New Roman" w:cs="Times New Roman"/>
          <w:lang w:val="en-CA" w:eastAsia="ru-RU"/>
        </w:rPr>
        <w:t>, but these forces are caused by different factors and cannot be identified.</w:t>
      </w:r>
    </w:p>
    <w:p w14:paraId="612DC5BD" w14:textId="77777777" w:rsidR="00E404E5" w:rsidRPr="006D6DA9" w:rsidRDefault="00A94137" w:rsidP="00480E0E">
      <w:pPr>
        <w:spacing w:after="0" w:line="240" w:lineRule="auto"/>
        <w:ind w:firstLine="284"/>
        <w:jc w:val="both"/>
        <w:rPr>
          <w:rFonts w:ascii="Times New Roman" w:eastAsia="Times New Roman" w:hAnsi="Times New Roman" w:cs="Times New Roman"/>
          <w:lang w:val="en-CA" w:eastAsia="ru-RU"/>
        </w:rPr>
      </w:pPr>
      <w:r w:rsidRPr="006D6DA9">
        <w:rPr>
          <w:rFonts w:ascii="Times New Roman" w:eastAsia="Times New Roman" w:hAnsi="Times New Roman" w:cs="Times New Roman"/>
          <w:lang w:val="en-CA" w:eastAsia="ru-RU"/>
        </w:rPr>
        <w:t xml:space="preserve">Deformation and crushing of both the </w:t>
      </w:r>
      <w:r w:rsidR="00FE779F" w:rsidRPr="006D6DA9">
        <w:rPr>
          <w:rFonts w:ascii="Times New Roman" w:eastAsia="Times New Roman" w:hAnsi="Times New Roman" w:cs="Times New Roman"/>
          <w:lang w:val="en-CA" w:eastAsia="ru-RU"/>
        </w:rPr>
        <w:t>vapour</w:t>
      </w:r>
      <w:r w:rsidRPr="006D6DA9">
        <w:rPr>
          <w:rFonts w:ascii="Times New Roman" w:eastAsia="Times New Roman" w:hAnsi="Times New Roman" w:cs="Times New Roman"/>
          <w:lang w:val="en-CA" w:eastAsia="ru-RU"/>
        </w:rPr>
        <w:t xml:space="preserve"> layer and the water drop in emulsions, for example, of the water-oil type, can be caused by different directions of both the acceleration vector and the velocity vector. We assume that deformation, </w:t>
      </w:r>
      <w:r w:rsidR="00FE779F" w:rsidRPr="006D6DA9">
        <w:rPr>
          <w:rFonts w:ascii="Times New Roman" w:eastAsia="Times New Roman" w:hAnsi="Times New Roman" w:cs="Times New Roman"/>
          <w:lang w:val="en-CA" w:eastAsia="ru-RU"/>
        </w:rPr>
        <w:t>crushing,</w:t>
      </w:r>
      <w:r w:rsidRPr="006D6DA9">
        <w:rPr>
          <w:rFonts w:ascii="Times New Roman" w:eastAsia="Times New Roman" w:hAnsi="Times New Roman" w:cs="Times New Roman"/>
          <w:lang w:val="en-CA" w:eastAsia="ru-RU"/>
        </w:rPr>
        <w:t xml:space="preserve"> or displacement will occur only if the acceleration vector has a positive direction and, regardless of it, the velocity vector is also positive. We will assume that the coordinates of drop No. 1 (Fig. 2) and drop No. 2 are equal </w:t>
      </w:r>
      <w:r w:rsidRPr="000B16BC">
        <w:rPr>
          <w:rFonts w:ascii="Times New Roman" w:eastAsia="Times New Roman" w:hAnsi="Times New Roman" w:cs="Times New Roman"/>
          <w:i/>
          <w:lang w:val="en-CA" w:eastAsia="ru-RU"/>
        </w:rPr>
        <w:t>x</w:t>
      </w:r>
      <w:r w:rsidRPr="006D6DA9">
        <w:rPr>
          <w:rFonts w:ascii="Times New Roman" w:eastAsia="Times New Roman" w:hAnsi="Times New Roman" w:cs="Times New Roman"/>
          <w:i/>
          <w:vertAlign w:val="subscript"/>
          <w:lang w:val="en-CA" w:eastAsia="ru-RU"/>
        </w:rPr>
        <w:t>1</w:t>
      </w:r>
      <w:r w:rsidR="004E0B0D" w:rsidRPr="009B2679">
        <w:rPr>
          <w:rFonts w:ascii="Times New Roman" w:eastAsia="Times New Roman" w:hAnsi="Times New Roman" w:cs="Times New Roman"/>
          <w:iCs/>
          <w:lang w:val="en-CA" w:eastAsia="ru-RU"/>
        </w:rPr>
        <w:t xml:space="preserve"> </w:t>
      </w:r>
      <w:r w:rsidRPr="006D6DA9">
        <w:rPr>
          <w:rFonts w:ascii="Times New Roman" w:eastAsia="Times New Roman" w:hAnsi="Times New Roman" w:cs="Times New Roman"/>
          <w:lang w:val="en-CA" w:eastAsia="ru-RU"/>
        </w:rPr>
        <w:t>=</w:t>
      </w:r>
      <w:r w:rsidR="004E0B0D">
        <w:rPr>
          <w:rFonts w:ascii="Times New Roman" w:eastAsia="Times New Roman" w:hAnsi="Times New Roman" w:cs="Times New Roman"/>
          <w:lang w:val="en-CA" w:eastAsia="ru-RU"/>
        </w:rPr>
        <w:t xml:space="preserve"> </w:t>
      </w:r>
      <w:r w:rsidRPr="006D6DA9">
        <w:rPr>
          <w:rFonts w:ascii="Times New Roman" w:eastAsia="Times New Roman" w:hAnsi="Times New Roman" w:cs="Times New Roman"/>
          <w:lang w:val="en-CA" w:eastAsia="ru-RU"/>
        </w:rPr>
        <w:t>0</w:t>
      </w:r>
      <w:r w:rsidR="00D11D9E">
        <w:rPr>
          <w:rFonts w:ascii="Times New Roman" w:eastAsia="Times New Roman" w:hAnsi="Times New Roman" w:cs="Times New Roman"/>
          <w:lang w:val="en-CA" w:eastAsia="ru-RU"/>
        </w:rPr>
        <w:t>,</w:t>
      </w:r>
      <w:r w:rsidRPr="006D6DA9">
        <w:rPr>
          <w:rFonts w:ascii="Times New Roman" w:eastAsia="Times New Roman" w:hAnsi="Times New Roman" w:cs="Times New Roman"/>
          <w:lang w:val="en-CA" w:eastAsia="ru-RU"/>
        </w:rPr>
        <w:t xml:space="preserve"> </w:t>
      </w:r>
      <w:r w:rsidRPr="000B16BC">
        <w:rPr>
          <w:rFonts w:ascii="Times New Roman" w:eastAsia="Times New Roman" w:hAnsi="Times New Roman" w:cs="Times New Roman"/>
          <w:i/>
          <w:lang w:val="en-CA" w:eastAsia="ru-RU"/>
        </w:rPr>
        <w:t>x</w:t>
      </w:r>
      <w:r w:rsidRPr="006D6DA9">
        <w:rPr>
          <w:rFonts w:ascii="Times New Roman" w:eastAsia="Times New Roman" w:hAnsi="Times New Roman" w:cs="Times New Roman"/>
          <w:i/>
          <w:vertAlign w:val="subscript"/>
          <w:lang w:val="en-CA" w:eastAsia="ru-RU"/>
        </w:rPr>
        <w:t>2</w:t>
      </w:r>
      <w:r w:rsidR="004E0B0D" w:rsidRPr="009B2679">
        <w:rPr>
          <w:rFonts w:ascii="Times New Roman" w:eastAsia="Times New Roman" w:hAnsi="Times New Roman" w:cs="Times New Roman"/>
          <w:lang w:val="en-CA" w:eastAsia="ru-RU"/>
        </w:rPr>
        <w:t xml:space="preserve"> </w:t>
      </w:r>
      <w:r w:rsidRPr="006D6DA9">
        <w:rPr>
          <w:rFonts w:ascii="Times New Roman" w:eastAsia="Times New Roman" w:hAnsi="Times New Roman" w:cs="Times New Roman"/>
          <w:lang w:val="en-CA" w:eastAsia="ru-RU"/>
        </w:rPr>
        <w:t>=</w:t>
      </w:r>
      <w:r w:rsidR="004E0B0D">
        <w:rPr>
          <w:rFonts w:ascii="Times New Roman" w:eastAsia="Times New Roman" w:hAnsi="Times New Roman" w:cs="Times New Roman"/>
          <w:lang w:val="en-CA" w:eastAsia="ru-RU"/>
        </w:rPr>
        <w:t xml:space="preserve"> </w:t>
      </w:r>
      <w:r w:rsidRPr="000B16BC">
        <w:rPr>
          <w:rFonts w:ascii="Times New Roman" w:eastAsia="Times New Roman" w:hAnsi="Times New Roman" w:cs="Times New Roman"/>
          <w:i/>
          <w:lang w:val="en-CA" w:eastAsia="ru-RU"/>
        </w:rPr>
        <w:t>d</w:t>
      </w:r>
      <w:r w:rsidRPr="006D6DA9">
        <w:rPr>
          <w:rFonts w:ascii="Times New Roman" w:eastAsia="Times New Roman" w:hAnsi="Times New Roman" w:cs="Times New Roman"/>
          <w:lang w:val="en-CA" w:eastAsia="ru-RU"/>
        </w:rPr>
        <w:t xml:space="preserve">. </w:t>
      </w:r>
    </w:p>
    <w:p w14:paraId="3407BC9A" w14:textId="77777777" w:rsidR="00A94137" w:rsidRPr="006D6DA9" w:rsidRDefault="00A94137" w:rsidP="00480E0E">
      <w:pPr>
        <w:spacing w:after="0" w:line="240" w:lineRule="auto"/>
        <w:ind w:firstLine="284"/>
        <w:jc w:val="both"/>
        <w:rPr>
          <w:rFonts w:ascii="Times New Roman" w:eastAsia="Times New Roman" w:hAnsi="Times New Roman" w:cs="Times New Roman"/>
          <w:lang w:val="en-CA" w:eastAsia="ru-RU"/>
        </w:rPr>
      </w:pPr>
      <w:r w:rsidRPr="006D6DA9">
        <w:rPr>
          <w:rFonts w:ascii="Times New Roman" w:eastAsia="Times New Roman" w:hAnsi="Times New Roman" w:cs="Times New Roman"/>
          <w:lang w:val="en-CA" w:eastAsia="ru-RU"/>
        </w:rPr>
        <w:t>We make the following assumptions:</w:t>
      </w:r>
    </w:p>
    <w:p w14:paraId="27DB2ABA" w14:textId="77777777" w:rsidR="00A94137" w:rsidRPr="006D6DA9" w:rsidRDefault="00A94137" w:rsidP="009843EF">
      <w:pPr>
        <w:spacing w:after="0" w:line="240" w:lineRule="auto"/>
        <w:jc w:val="both"/>
        <w:rPr>
          <w:rFonts w:ascii="Times New Roman" w:eastAsia="Times New Roman" w:hAnsi="Times New Roman" w:cs="Times New Roman"/>
          <w:lang w:val="en-CA" w:eastAsia="ru-RU"/>
        </w:rPr>
      </w:pPr>
      <w:r w:rsidRPr="006D6DA9">
        <w:rPr>
          <w:rFonts w:ascii="Times New Roman" w:eastAsia="Times New Roman" w:hAnsi="Times New Roman" w:cs="Times New Roman"/>
          <w:lang w:val="en-CA" w:eastAsia="ru-RU"/>
        </w:rPr>
        <w:t xml:space="preserve">1) no matter how great the acceleration or velocity of the boundary of the particle </w:t>
      </w:r>
      <w:r w:rsidR="00FE779F" w:rsidRPr="006D6DA9">
        <w:rPr>
          <w:rFonts w:ascii="Times New Roman" w:eastAsia="Times New Roman" w:hAnsi="Times New Roman" w:cs="Times New Roman"/>
          <w:lang w:val="en-CA" w:eastAsia="ru-RU"/>
        </w:rPr>
        <w:t>itself is,</w:t>
      </w:r>
      <w:r w:rsidRPr="006D6DA9">
        <w:rPr>
          <w:rFonts w:ascii="Times New Roman" w:eastAsia="Times New Roman" w:hAnsi="Times New Roman" w:cs="Times New Roman"/>
          <w:lang w:val="en-CA" w:eastAsia="ru-RU"/>
        </w:rPr>
        <w:t xml:space="preserve"> the possible instabilities caused by them cannot destroy the given boundary of the particle;</w:t>
      </w:r>
    </w:p>
    <w:p w14:paraId="1E02DFB0" w14:textId="77777777" w:rsidR="00A94137" w:rsidRPr="006D6DA9" w:rsidRDefault="00A94137" w:rsidP="009843EF">
      <w:pPr>
        <w:spacing w:after="0" w:line="240" w:lineRule="auto"/>
        <w:jc w:val="both"/>
        <w:rPr>
          <w:rFonts w:ascii="Times New Roman" w:eastAsia="Times New Roman" w:hAnsi="Times New Roman" w:cs="Times New Roman"/>
          <w:lang w:val="en-CA" w:eastAsia="ru-RU"/>
        </w:rPr>
      </w:pPr>
      <w:r w:rsidRPr="006D6DA9">
        <w:rPr>
          <w:rFonts w:ascii="Times New Roman" w:eastAsia="Times New Roman" w:hAnsi="Times New Roman" w:cs="Times New Roman"/>
          <w:lang w:val="en-CA" w:eastAsia="ru-RU"/>
        </w:rPr>
        <w:t xml:space="preserve">2) if the </w:t>
      </w:r>
      <w:r w:rsidR="00AD098D">
        <w:rPr>
          <w:rFonts w:ascii="Times New Roman" w:eastAsia="Times New Roman" w:hAnsi="Times New Roman" w:cs="Times New Roman"/>
          <w:lang w:val="en-CA" w:eastAsia="ru-RU"/>
        </w:rPr>
        <w:t>interface's acceleration (velocity) vector</w:t>
      </w:r>
      <w:r w:rsidRPr="006D6DA9">
        <w:rPr>
          <w:rFonts w:ascii="Times New Roman" w:eastAsia="Times New Roman" w:hAnsi="Times New Roman" w:cs="Times New Roman"/>
          <w:lang w:val="en-CA" w:eastAsia="ru-RU"/>
        </w:rPr>
        <w:t xml:space="preserve"> is unidirectional with the acceleration vector acting on the particle boundary from the neighbo</w:t>
      </w:r>
      <w:r w:rsidR="00AD098D">
        <w:rPr>
          <w:rFonts w:ascii="Times New Roman" w:eastAsia="Times New Roman" w:hAnsi="Times New Roman" w:cs="Times New Roman"/>
          <w:lang w:val="en-CA" w:eastAsia="ru-RU"/>
        </w:rPr>
        <w:t>u</w:t>
      </w:r>
      <w:r w:rsidRPr="006D6DA9">
        <w:rPr>
          <w:rFonts w:ascii="Times New Roman" w:eastAsia="Times New Roman" w:hAnsi="Times New Roman" w:cs="Times New Roman"/>
          <w:lang w:val="en-CA" w:eastAsia="ru-RU"/>
        </w:rPr>
        <w:t xml:space="preserve">ring side, then the resulting vector is equal to the one acting on the boundary from the </w:t>
      </w:r>
      <w:r w:rsidR="00AD098D">
        <w:rPr>
          <w:rFonts w:ascii="Times New Roman" w:eastAsia="Times New Roman" w:hAnsi="Times New Roman" w:cs="Times New Roman"/>
          <w:lang w:val="en-CA" w:eastAsia="ru-RU"/>
        </w:rPr>
        <w:t>adjacent</w:t>
      </w:r>
      <w:r w:rsidRPr="006D6DA9">
        <w:rPr>
          <w:rFonts w:ascii="Times New Roman" w:eastAsia="Times New Roman" w:hAnsi="Times New Roman" w:cs="Times New Roman"/>
          <w:lang w:val="en-CA" w:eastAsia="ru-RU"/>
        </w:rPr>
        <w:t xml:space="preserve"> side.</w:t>
      </w:r>
    </w:p>
    <w:p w14:paraId="6F4C2CAA" w14:textId="77777777" w:rsidR="00E404E5" w:rsidRPr="006D6DA9" w:rsidRDefault="00A94137" w:rsidP="00480E0E">
      <w:pPr>
        <w:spacing w:after="0" w:line="240" w:lineRule="auto"/>
        <w:ind w:firstLine="284"/>
        <w:jc w:val="both"/>
        <w:rPr>
          <w:rFonts w:ascii="Times New Roman" w:eastAsia="Times New Roman" w:hAnsi="Times New Roman" w:cs="Times New Roman"/>
          <w:lang w:val="en-CA" w:eastAsia="ru-RU"/>
        </w:rPr>
      </w:pPr>
      <w:r w:rsidRPr="006D6DA9">
        <w:rPr>
          <w:rFonts w:ascii="Times New Roman" w:eastAsia="Times New Roman" w:hAnsi="Times New Roman" w:cs="Times New Roman"/>
          <w:lang w:val="en-CA" w:eastAsia="ru-RU"/>
        </w:rPr>
        <w:t xml:space="preserve">Taking into account these </w:t>
      </w:r>
      <w:r w:rsidR="00FE779F" w:rsidRPr="006D6DA9">
        <w:rPr>
          <w:rFonts w:ascii="Times New Roman" w:eastAsia="Times New Roman" w:hAnsi="Times New Roman" w:cs="Times New Roman"/>
          <w:lang w:val="en-CA" w:eastAsia="ru-RU"/>
        </w:rPr>
        <w:t>assumptions, the</w:t>
      </w:r>
      <w:r w:rsidRPr="006D6DA9">
        <w:rPr>
          <w:rFonts w:ascii="Times New Roman" w:eastAsia="Times New Roman" w:hAnsi="Times New Roman" w:cs="Times New Roman"/>
          <w:lang w:val="en-CA" w:eastAsia="ru-RU"/>
        </w:rPr>
        <w:t xml:space="preserve"> expression (5) for acceleration, which tends to destroy the interface of droplet No. 1, has the form:</w:t>
      </w:r>
    </w:p>
    <w:p w14:paraId="585A6BC5" w14:textId="77777777" w:rsidR="00D07A88" w:rsidRPr="006D6DA9" w:rsidRDefault="00D07A88" w:rsidP="0074668E">
      <w:pPr>
        <w:tabs>
          <w:tab w:val="right" w:pos="9639"/>
        </w:tabs>
        <w:spacing w:before="60" w:after="0" w:line="240" w:lineRule="auto"/>
        <w:ind w:left="3119"/>
        <w:jc w:val="both"/>
        <w:rPr>
          <w:rFonts w:ascii="Times New Roman" w:eastAsia="Times New Roman" w:hAnsi="Times New Roman" w:cs="Times New Roman"/>
          <w:lang w:val="en-CA" w:eastAsia="ru-RU"/>
        </w:rPr>
      </w:pPr>
      <w:r w:rsidRPr="000B16BC">
        <w:rPr>
          <w:rFonts w:ascii="Times New Roman" w:eastAsia="Times New Roman" w:hAnsi="Times New Roman" w:cs="Times New Roman"/>
          <w:position w:val="-102"/>
          <w:lang w:val="ru-RU" w:eastAsia="ru-RU"/>
        </w:rPr>
        <w:object w:dxaOrig="2760" w:dyaOrig="2160" w14:anchorId="007AD6D9">
          <v:shape id="_x0000_i1029" type="#_x0000_t75" style="width:138pt;height:108.75pt" o:ole="">
            <v:imagedata r:id="rId22" o:title=""/>
          </v:shape>
          <o:OLEObject Type="Embed" ProgID="Equation.3" ShapeID="_x0000_i1029" DrawAspect="Content" ObjectID="_1763549150" r:id="rId23"/>
        </w:object>
      </w:r>
      <w:r w:rsidR="009843EF">
        <w:rPr>
          <w:rFonts w:ascii="Times New Roman" w:eastAsia="Times New Roman" w:hAnsi="Times New Roman" w:cs="Times New Roman"/>
          <w:lang w:val="en-CA" w:eastAsia="ru-RU"/>
        </w:rPr>
        <w:tab/>
      </w:r>
      <w:r w:rsidRPr="006D6DA9">
        <w:rPr>
          <w:rFonts w:ascii="Times New Roman" w:eastAsia="Times New Roman" w:hAnsi="Times New Roman" w:cs="Times New Roman"/>
          <w:lang w:val="en-CA" w:eastAsia="ru-RU"/>
        </w:rPr>
        <w:t>(</w:t>
      </w:r>
      <w:r w:rsidRPr="000B16BC">
        <w:rPr>
          <w:rFonts w:ascii="Times New Roman" w:eastAsia="Times New Roman" w:hAnsi="Times New Roman" w:cs="Times New Roman"/>
          <w:lang w:val="en-CA" w:eastAsia="ru-RU"/>
        </w:rPr>
        <w:t>8</w:t>
      </w:r>
      <w:r w:rsidRPr="006D6DA9">
        <w:rPr>
          <w:rFonts w:ascii="Times New Roman" w:eastAsia="Times New Roman" w:hAnsi="Times New Roman" w:cs="Times New Roman"/>
          <w:lang w:val="en-CA" w:eastAsia="ru-RU"/>
        </w:rPr>
        <w:t>)</w:t>
      </w:r>
    </w:p>
    <w:p w14:paraId="1FE541B4" w14:textId="77777777" w:rsidR="00D11D9E" w:rsidRDefault="00D07A88" w:rsidP="0074668E">
      <w:pPr>
        <w:spacing w:before="60" w:after="60" w:line="240" w:lineRule="auto"/>
        <w:jc w:val="both"/>
        <w:rPr>
          <w:rFonts w:ascii="Times New Roman" w:eastAsia="Times New Roman" w:hAnsi="Times New Roman" w:cs="Times New Roman"/>
          <w:lang w:val="en-CA" w:eastAsia="ru-RU"/>
        </w:rPr>
      </w:pPr>
      <w:r w:rsidRPr="006D6DA9">
        <w:rPr>
          <w:rFonts w:ascii="Times New Roman" w:eastAsia="Times New Roman" w:hAnsi="Times New Roman" w:cs="Times New Roman"/>
          <w:lang w:val="en-CA" w:eastAsia="ru-RU"/>
        </w:rPr>
        <w:t>where</w:t>
      </w:r>
      <w:r w:rsidR="009843EF">
        <w:rPr>
          <w:rFonts w:ascii="Times New Roman" w:eastAsia="Times New Roman" w:hAnsi="Times New Roman" w:cs="Times New Roman"/>
          <w:lang w:val="en-CA" w:eastAsia="ru-RU"/>
        </w:rPr>
        <w:t>:</w:t>
      </w:r>
    </w:p>
    <w:p w14:paraId="391667C3" w14:textId="77777777" w:rsidR="00D07A88" w:rsidRPr="006D6DA9" w:rsidRDefault="00D07A88" w:rsidP="0074668E">
      <w:pPr>
        <w:spacing w:before="60" w:after="60" w:line="240" w:lineRule="auto"/>
        <w:jc w:val="both"/>
        <w:rPr>
          <w:rFonts w:ascii="Times New Roman" w:eastAsia="Times New Roman" w:hAnsi="Times New Roman" w:cs="Times New Roman"/>
          <w:lang w:val="en-CA" w:eastAsia="ru-RU"/>
        </w:rPr>
      </w:pPr>
      <w:r w:rsidRPr="000B16BC">
        <w:rPr>
          <w:rFonts w:ascii="Times New Roman" w:eastAsia="Times New Roman" w:hAnsi="Times New Roman" w:cs="Times New Roman"/>
          <w:position w:val="-34"/>
          <w:lang w:val="ru-RU" w:eastAsia="ru-RU"/>
        </w:rPr>
        <w:object w:dxaOrig="4540" w:dyaOrig="800" w14:anchorId="0390EB13">
          <v:shape id="_x0000_i1030" type="#_x0000_t75" style="width:226.5pt;height:39pt" o:ole="">
            <v:imagedata r:id="rId24" o:title=""/>
          </v:shape>
          <o:OLEObject Type="Embed" ProgID="Equation.3" ShapeID="_x0000_i1030" DrawAspect="Content" ObjectID="_1763549151" r:id="rId25"/>
        </w:object>
      </w:r>
      <w:r w:rsidRPr="006D6DA9">
        <w:rPr>
          <w:rFonts w:ascii="Times New Roman" w:eastAsia="Times New Roman" w:hAnsi="Times New Roman" w:cs="Times New Roman"/>
          <w:lang w:val="en-CA" w:eastAsia="ru-RU"/>
        </w:rPr>
        <w:t>;</w:t>
      </w:r>
    </w:p>
    <w:p w14:paraId="2B9787B9" w14:textId="77777777" w:rsidR="00D07A88" w:rsidRPr="006D6DA9" w:rsidRDefault="00153096" w:rsidP="00D11D9E">
      <w:pPr>
        <w:spacing w:after="0" w:line="240" w:lineRule="auto"/>
        <w:jc w:val="both"/>
        <w:rPr>
          <w:rFonts w:ascii="Times New Roman" w:eastAsia="Times New Roman" w:hAnsi="Times New Roman" w:cs="Times New Roman"/>
          <w:lang w:val="en-CA" w:eastAsia="ru-RU"/>
        </w:rPr>
      </w:pPr>
      <w:r w:rsidRPr="00153096">
        <w:rPr>
          <w:rFonts w:ascii="Times New Roman" w:eastAsia="Times New Roman" w:hAnsi="Times New Roman" w:cs="Times New Roman"/>
          <w:position w:val="-28"/>
          <w:lang w:val="ru-RU" w:eastAsia="ru-RU"/>
        </w:rPr>
        <w:object w:dxaOrig="3080" w:dyaOrig="700" w14:anchorId="6996D9C5">
          <v:shape id="_x0000_i1031" type="#_x0000_t75" style="width:154.5pt;height:34.5pt" o:ole="">
            <v:imagedata r:id="rId26" o:title=""/>
          </v:shape>
          <o:OLEObject Type="Embed" ProgID="Equation.3" ShapeID="_x0000_i1031" DrawAspect="Content" ObjectID="_1763549152" r:id="rId27"/>
        </w:object>
      </w:r>
      <w:r w:rsidR="00D07A88" w:rsidRPr="006D6DA9">
        <w:rPr>
          <w:rFonts w:ascii="Times New Roman" w:eastAsia="Times New Roman" w:hAnsi="Times New Roman" w:cs="Times New Roman"/>
          <w:lang w:val="en-CA" w:eastAsia="ru-RU"/>
        </w:rPr>
        <w:t xml:space="preserve">; </w:t>
      </w:r>
      <w:r w:rsidRPr="00153096">
        <w:rPr>
          <w:rFonts w:ascii="Times New Roman" w:eastAsia="Times New Roman" w:hAnsi="Times New Roman" w:cs="Times New Roman"/>
          <w:position w:val="-12"/>
          <w:lang w:val="ru-RU" w:eastAsia="ru-RU"/>
        </w:rPr>
        <w:object w:dxaOrig="1140" w:dyaOrig="360" w14:anchorId="5B2D43CC">
          <v:shape id="_x0000_i1032" type="#_x0000_t75" style="width:57.75pt;height:18pt" o:ole="">
            <v:imagedata r:id="rId28" o:title=""/>
          </v:shape>
          <o:OLEObject Type="Embed" ProgID="Equation.3" ShapeID="_x0000_i1032" DrawAspect="Content" ObjectID="_1763549153" r:id="rId29"/>
        </w:object>
      </w:r>
      <w:r w:rsidR="00D07A88" w:rsidRPr="006D6DA9">
        <w:rPr>
          <w:rFonts w:ascii="Times New Roman" w:eastAsia="Times New Roman" w:hAnsi="Times New Roman" w:cs="Times New Roman"/>
          <w:lang w:val="en-CA" w:eastAsia="ru-RU"/>
        </w:rPr>
        <w:t>.</w:t>
      </w:r>
    </w:p>
    <w:p w14:paraId="6F3E7C8D" w14:textId="77777777" w:rsidR="00D07A88" w:rsidRPr="006D6DA9" w:rsidRDefault="00D07A88" w:rsidP="00480E0E">
      <w:pPr>
        <w:spacing w:after="0" w:line="240" w:lineRule="auto"/>
        <w:ind w:firstLine="284"/>
        <w:jc w:val="both"/>
        <w:rPr>
          <w:rFonts w:ascii="Times New Roman" w:eastAsia="Times New Roman" w:hAnsi="Times New Roman" w:cs="Times New Roman"/>
          <w:lang w:val="en-CA" w:eastAsia="ru-RU"/>
        </w:rPr>
      </w:pPr>
      <w:r w:rsidRPr="006D6DA9">
        <w:rPr>
          <w:rFonts w:ascii="Times New Roman" w:eastAsia="Times New Roman" w:hAnsi="Times New Roman" w:cs="Times New Roman"/>
          <w:lang w:val="en-CA" w:eastAsia="ru-RU"/>
        </w:rPr>
        <w:t>Then the force caused by the acceleration or deceleration of the flow is equal to</w:t>
      </w:r>
    </w:p>
    <w:p w14:paraId="4B3D1DD7" w14:textId="77777777" w:rsidR="00D07A88" w:rsidRPr="006D6DA9" w:rsidRDefault="00D07A88" w:rsidP="00086077">
      <w:pPr>
        <w:tabs>
          <w:tab w:val="right" w:pos="9639"/>
        </w:tabs>
        <w:spacing w:before="60" w:after="60" w:line="240" w:lineRule="auto"/>
        <w:ind w:left="3969"/>
        <w:jc w:val="both"/>
        <w:rPr>
          <w:rFonts w:ascii="Times New Roman" w:eastAsia="Times New Roman" w:hAnsi="Times New Roman" w:cs="Times New Roman"/>
          <w:lang w:val="en-CA" w:eastAsia="ru-RU"/>
        </w:rPr>
      </w:pPr>
      <w:r w:rsidRPr="000B16BC">
        <w:rPr>
          <w:rFonts w:ascii="Times New Roman" w:eastAsia="Times New Roman" w:hAnsi="Times New Roman" w:cs="Times New Roman"/>
          <w:position w:val="-14"/>
          <w:lang w:val="ru-RU" w:eastAsia="ru-RU"/>
        </w:rPr>
        <w:object w:dxaOrig="1560" w:dyaOrig="400" w14:anchorId="728ED2E8">
          <v:shape id="_x0000_i1033" type="#_x0000_t75" style="width:77.25pt;height:19.5pt" o:ole="">
            <v:imagedata r:id="rId30" o:title=""/>
          </v:shape>
          <o:OLEObject Type="Embed" ProgID="Equation.3" ShapeID="_x0000_i1033" DrawAspect="Content" ObjectID="_1763549154" r:id="rId31"/>
        </w:object>
      </w:r>
      <w:r w:rsidRPr="006D6DA9">
        <w:rPr>
          <w:rFonts w:ascii="Times New Roman" w:eastAsia="Times New Roman" w:hAnsi="Times New Roman" w:cs="Times New Roman"/>
          <w:lang w:val="en-CA" w:eastAsia="ru-RU"/>
        </w:rPr>
        <w:t>.</w:t>
      </w:r>
      <w:r w:rsidR="009843EF">
        <w:rPr>
          <w:rFonts w:ascii="Times New Roman" w:eastAsia="Times New Roman" w:hAnsi="Times New Roman" w:cs="Times New Roman"/>
          <w:lang w:val="en-CA" w:eastAsia="ru-RU"/>
        </w:rPr>
        <w:tab/>
      </w:r>
      <w:r w:rsidRPr="006D6DA9">
        <w:rPr>
          <w:rFonts w:ascii="Times New Roman" w:eastAsia="Times New Roman" w:hAnsi="Times New Roman" w:cs="Times New Roman"/>
          <w:lang w:val="en-CA" w:eastAsia="ru-RU"/>
        </w:rPr>
        <w:t>(9)</w:t>
      </w:r>
    </w:p>
    <w:p w14:paraId="02AE9B40" w14:textId="77777777" w:rsidR="00D07A88" w:rsidRPr="006D6DA9" w:rsidRDefault="00D07A88" w:rsidP="00480E0E">
      <w:pPr>
        <w:spacing w:after="0" w:line="240" w:lineRule="auto"/>
        <w:ind w:firstLine="284"/>
        <w:jc w:val="both"/>
        <w:rPr>
          <w:rFonts w:ascii="Times New Roman" w:eastAsia="Times New Roman" w:hAnsi="Times New Roman" w:cs="Times New Roman"/>
          <w:lang w:val="en-CA" w:eastAsia="ru-RU"/>
        </w:rPr>
      </w:pPr>
      <w:r w:rsidRPr="006D6DA9">
        <w:rPr>
          <w:rFonts w:ascii="Times New Roman" w:eastAsia="Times New Roman" w:hAnsi="Times New Roman" w:cs="Times New Roman"/>
          <w:lang w:val="en-CA" w:eastAsia="ru-RU"/>
        </w:rPr>
        <w:t>Similarly, we can write for speed:</w:t>
      </w:r>
    </w:p>
    <w:p w14:paraId="7F868711" w14:textId="77777777" w:rsidR="00D07A88" w:rsidRPr="006D6DA9" w:rsidRDefault="00D07A88" w:rsidP="0074668E">
      <w:pPr>
        <w:tabs>
          <w:tab w:val="right" w:pos="9639"/>
        </w:tabs>
        <w:spacing w:before="60" w:after="60" w:line="240" w:lineRule="auto"/>
        <w:ind w:left="3402"/>
        <w:jc w:val="both"/>
        <w:rPr>
          <w:rFonts w:ascii="Times New Roman" w:eastAsia="Times New Roman" w:hAnsi="Times New Roman" w:cs="Times New Roman"/>
          <w:lang w:val="en-CA" w:eastAsia="ru-RU"/>
        </w:rPr>
      </w:pPr>
      <w:r w:rsidRPr="000B16BC">
        <w:rPr>
          <w:rFonts w:ascii="Times New Roman" w:eastAsia="Times New Roman" w:hAnsi="Times New Roman" w:cs="Times New Roman"/>
          <w:position w:val="-106"/>
          <w:lang w:val="ru-RU" w:eastAsia="ru-RU"/>
        </w:rPr>
        <w:object w:dxaOrig="2920" w:dyaOrig="2240" w14:anchorId="6C3DFA67">
          <v:shape id="_x0000_i1034" type="#_x0000_t75" style="width:145.5pt;height:113.25pt" o:ole="">
            <v:imagedata r:id="rId32" o:title=""/>
          </v:shape>
          <o:OLEObject Type="Embed" ProgID="Equation.3" ShapeID="_x0000_i1034" DrawAspect="Content" ObjectID="_1763549155" r:id="rId33"/>
        </w:object>
      </w:r>
      <w:r w:rsidR="009843EF">
        <w:rPr>
          <w:rFonts w:ascii="Times New Roman" w:eastAsia="Times New Roman" w:hAnsi="Times New Roman" w:cs="Times New Roman"/>
          <w:lang w:val="en-CA" w:eastAsia="ru-RU"/>
        </w:rPr>
        <w:tab/>
      </w:r>
      <w:r w:rsidRPr="006D6DA9">
        <w:rPr>
          <w:rFonts w:ascii="Times New Roman" w:eastAsia="Times New Roman" w:hAnsi="Times New Roman" w:cs="Times New Roman"/>
          <w:lang w:val="en-CA" w:eastAsia="ru-RU"/>
        </w:rPr>
        <w:t>(10)</w:t>
      </w:r>
    </w:p>
    <w:p w14:paraId="66F88672" w14:textId="4ABAC8D0" w:rsidR="00D07A88" w:rsidRPr="006D6DA9" w:rsidRDefault="00D07A88" w:rsidP="00D11D9E">
      <w:pPr>
        <w:spacing w:after="0" w:line="240" w:lineRule="auto"/>
        <w:jc w:val="both"/>
        <w:rPr>
          <w:rFonts w:ascii="Times New Roman" w:eastAsia="Times New Roman" w:hAnsi="Times New Roman" w:cs="Times New Roman"/>
          <w:lang w:val="en-CA" w:eastAsia="ru-RU"/>
        </w:rPr>
      </w:pPr>
      <w:r w:rsidRPr="006D6DA9">
        <w:rPr>
          <w:rFonts w:ascii="Times New Roman" w:eastAsia="Times New Roman" w:hAnsi="Times New Roman" w:cs="Times New Roman"/>
          <w:lang w:val="en-CA" w:eastAsia="ru-RU"/>
        </w:rPr>
        <w:lastRenderedPageBreak/>
        <w:t>where</w:t>
      </w:r>
      <w:r w:rsidR="00086077">
        <w:rPr>
          <w:rFonts w:ascii="Times New Roman" w:eastAsia="Times New Roman" w:hAnsi="Times New Roman" w:cs="Times New Roman"/>
          <w:lang w:val="en-CA" w:eastAsia="ru-RU"/>
        </w:rPr>
        <w:t>:</w:t>
      </w:r>
      <w:r w:rsidR="00086077">
        <w:rPr>
          <w:rFonts w:ascii="Times New Roman" w:eastAsia="Times New Roman" w:hAnsi="Times New Roman" w:cs="Times New Roman"/>
          <w:lang w:val="en-CA" w:eastAsia="ru-RU"/>
        </w:rPr>
        <w:br/>
      </w:r>
      <w:r w:rsidR="00B57276" w:rsidRPr="00153096">
        <w:rPr>
          <w:rFonts w:ascii="Times New Roman" w:eastAsia="Times New Roman" w:hAnsi="Times New Roman" w:cs="Times New Roman"/>
          <w:position w:val="-28"/>
          <w:lang w:val="ru-RU" w:eastAsia="ru-RU"/>
        </w:rPr>
        <w:object w:dxaOrig="1719" w:dyaOrig="680" w14:anchorId="20BC1F75">
          <v:shape id="_x0000_i1035" type="#_x0000_t75" style="width:86.25pt;height:34.5pt" o:ole="">
            <v:imagedata r:id="rId34" o:title=""/>
          </v:shape>
          <o:OLEObject Type="Embed" ProgID="Equation.3" ShapeID="_x0000_i1035" DrawAspect="Content" ObjectID="_1763549156" r:id="rId35"/>
        </w:object>
      </w:r>
      <w:r w:rsidRPr="006D6DA9">
        <w:rPr>
          <w:rFonts w:ascii="Times New Roman" w:eastAsia="Times New Roman" w:hAnsi="Times New Roman" w:cs="Times New Roman"/>
          <w:lang w:val="en-CA" w:eastAsia="ru-RU"/>
        </w:rPr>
        <w:t>.</w:t>
      </w:r>
    </w:p>
    <w:p w14:paraId="4EAE0880" w14:textId="77777777" w:rsidR="00086077" w:rsidRDefault="00086077" w:rsidP="00D07A88">
      <w:pPr>
        <w:spacing w:after="0" w:line="240" w:lineRule="auto"/>
        <w:ind w:firstLine="567"/>
        <w:jc w:val="both"/>
        <w:rPr>
          <w:rFonts w:ascii="Times New Roman" w:eastAsia="Times New Roman" w:hAnsi="Times New Roman" w:cs="Times New Roman"/>
          <w:lang w:val="en-CA" w:eastAsia="ru-RU"/>
        </w:rPr>
      </w:pPr>
    </w:p>
    <w:p w14:paraId="674AAA24" w14:textId="7AB6B797" w:rsidR="00D07A88" w:rsidRPr="006D6DA9" w:rsidRDefault="00D07A88" w:rsidP="00D07A88">
      <w:pPr>
        <w:spacing w:after="0" w:line="240" w:lineRule="auto"/>
        <w:ind w:firstLine="567"/>
        <w:jc w:val="both"/>
        <w:rPr>
          <w:rFonts w:ascii="Times New Roman" w:eastAsia="Times New Roman" w:hAnsi="Times New Roman" w:cs="Times New Roman"/>
          <w:lang w:val="en-CA" w:eastAsia="ru-RU"/>
        </w:rPr>
      </w:pPr>
      <w:r w:rsidRPr="006D6DA9">
        <w:rPr>
          <w:rFonts w:ascii="Times New Roman" w:eastAsia="Times New Roman" w:hAnsi="Times New Roman" w:cs="Times New Roman"/>
          <w:lang w:val="en-CA" w:eastAsia="ru-RU"/>
        </w:rPr>
        <w:t>Then the force of the dynamic head:</w:t>
      </w:r>
    </w:p>
    <w:p w14:paraId="366E020B" w14:textId="77777777" w:rsidR="00D07A88" w:rsidRPr="006D6DA9" w:rsidRDefault="00153096" w:rsidP="0074668E">
      <w:pPr>
        <w:tabs>
          <w:tab w:val="right" w:pos="9639"/>
        </w:tabs>
        <w:spacing w:before="60" w:after="60" w:line="240" w:lineRule="auto"/>
        <w:ind w:left="3969"/>
        <w:jc w:val="both"/>
        <w:rPr>
          <w:rFonts w:ascii="Times New Roman" w:eastAsia="Times New Roman" w:hAnsi="Times New Roman" w:cs="Times New Roman"/>
          <w:lang w:val="en-CA" w:eastAsia="ru-RU"/>
        </w:rPr>
      </w:pPr>
      <w:r w:rsidRPr="000B16BC">
        <w:rPr>
          <w:rFonts w:ascii="Times New Roman" w:eastAsia="Times New Roman" w:hAnsi="Times New Roman" w:cs="Times New Roman"/>
          <w:position w:val="-14"/>
          <w:lang w:val="ru-RU" w:eastAsia="ru-RU"/>
        </w:rPr>
        <w:object w:dxaOrig="1780" w:dyaOrig="400" w14:anchorId="6C0F7D7B">
          <v:shape id="_x0000_i1036" type="#_x0000_t75" style="width:90pt;height:20.25pt" o:ole="">
            <v:imagedata r:id="rId36" o:title=""/>
          </v:shape>
          <o:OLEObject Type="Embed" ProgID="Equation.3" ShapeID="_x0000_i1036" DrawAspect="Content" ObjectID="_1763549157" r:id="rId37"/>
        </w:object>
      </w:r>
      <w:r w:rsidR="00D07A88" w:rsidRPr="006D6DA9">
        <w:rPr>
          <w:rFonts w:ascii="Times New Roman" w:eastAsia="Times New Roman" w:hAnsi="Times New Roman" w:cs="Times New Roman"/>
          <w:lang w:val="en-CA" w:eastAsia="ru-RU"/>
        </w:rPr>
        <w:t>.</w:t>
      </w:r>
      <w:r w:rsidR="009843EF">
        <w:rPr>
          <w:rFonts w:ascii="Times New Roman" w:eastAsia="Times New Roman" w:hAnsi="Times New Roman" w:cs="Times New Roman"/>
          <w:lang w:val="en-CA" w:eastAsia="ru-RU"/>
        </w:rPr>
        <w:tab/>
      </w:r>
      <w:r w:rsidR="00D07A88" w:rsidRPr="006D6DA9">
        <w:rPr>
          <w:rFonts w:ascii="Times New Roman" w:eastAsia="Times New Roman" w:hAnsi="Times New Roman" w:cs="Times New Roman"/>
          <w:lang w:val="en-CA" w:eastAsia="ru-RU"/>
        </w:rPr>
        <w:t>(11)</w:t>
      </w:r>
    </w:p>
    <w:p w14:paraId="3551271B" w14:textId="77777777" w:rsidR="00D07A88" w:rsidRPr="006D6DA9" w:rsidRDefault="00D07A88" w:rsidP="00480E0E">
      <w:pPr>
        <w:spacing w:after="0" w:line="240" w:lineRule="auto"/>
        <w:ind w:firstLine="284"/>
        <w:jc w:val="both"/>
        <w:rPr>
          <w:rFonts w:ascii="Times New Roman" w:eastAsia="Times New Roman" w:hAnsi="Times New Roman" w:cs="Times New Roman"/>
          <w:lang w:val="en-CA" w:eastAsia="ru-RU"/>
        </w:rPr>
      </w:pPr>
      <w:r w:rsidRPr="006D6DA9">
        <w:rPr>
          <w:rFonts w:ascii="Times New Roman" w:eastAsia="Times New Roman" w:hAnsi="Times New Roman" w:cs="Times New Roman"/>
          <w:lang w:val="en-CA" w:eastAsia="ru-RU"/>
        </w:rPr>
        <w:t xml:space="preserve">As is known, the capillary force </w:t>
      </w:r>
      <w:r w:rsidRPr="006D6DA9">
        <w:rPr>
          <w:rFonts w:ascii="Times New Roman" w:eastAsia="Times New Roman" w:hAnsi="Times New Roman" w:cs="Times New Roman"/>
          <w:i/>
          <w:lang w:val="en-CA" w:eastAsia="ru-RU"/>
        </w:rPr>
        <w:t>F</w:t>
      </w:r>
      <w:r w:rsidRPr="00A94137">
        <w:rPr>
          <w:rFonts w:ascii="Times New Roman" w:eastAsia="Times New Roman" w:hAnsi="Times New Roman" w:cs="Times New Roman"/>
          <w:i/>
          <w:lang w:val="ru-RU" w:eastAsia="ru-RU"/>
        </w:rPr>
        <w:t>σ</w:t>
      </w:r>
      <w:r w:rsidRPr="006D6DA9">
        <w:rPr>
          <w:rFonts w:ascii="Times New Roman" w:eastAsia="Times New Roman" w:hAnsi="Times New Roman" w:cs="Times New Roman"/>
          <w:lang w:val="en-CA" w:eastAsia="ru-RU"/>
        </w:rPr>
        <w:t xml:space="preserve">, regardless of the shape of the deformed drop, is always directed in such a way as to restore the spherical shape, i.e. to keep the Gibbs surface energy to a minimum. Therefore, if the drop </w:t>
      </w:r>
      <w:r w:rsidR="00FE779F" w:rsidRPr="006D6DA9">
        <w:rPr>
          <w:rFonts w:ascii="Times New Roman" w:eastAsia="Times New Roman" w:hAnsi="Times New Roman" w:cs="Times New Roman"/>
          <w:lang w:val="en-CA" w:eastAsia="ru-RU"/>
        </w:rPr>
        <w:t>deforms</w:t>
      </w:r>
      <w:r w:rsidRPr="006D6DA9">
        <w:rPr>
          <w:rFonts w:ascii="Times New Roman" w:eastAsia="Times New Roman" w:hAnsi="Times New Roman" w:cs="Times New Roman"/>
          <w:lang w:val="en-CA" w:eastAsia="ru-RU"/>
        </w:rPr>
        <w:t xml:space="preserve"> into an oblate ellipsoid in the direction of its motion, the capillary force counteracts the external force. If it is deformed into an elongated ellipsoid, then the capillary force coincides </w:t>
      </w:r>
      <w:r w:rsidR="00FE779F" w:rsidRPr="006D6DA9">
        <w:rPr>
          <w:rFonts w:ascii="Times New Roman" w:eastAsia="Times New Roman" w:hAnsi="Times New Roman" w:cs="Times New Roman"/>
          <w:lang w:val="en-CA" w:eastAsia="ru-RU"/>
        </w:rPr>
        <w:t>in the</w:t>
      </w:r>
      <w:r w:rsidRPr="006D6DA9">
        <w:rPr>
          <w:rFonts w:ascii="Times New Roman" w:eastAsia="Times New Roman" w:hAnsi="Times New Roman" w:cs="Times New Roman"/>
          <w:lang w:val="en-CA" w:eastAsia="ru-RU"/>
        </w:rPr>
        <w:t xml:space="preserve"> direction with the external force. Hence it follows that </w:t>
      </w:r>
      <w:r w:rsidR="00AD098D">
        <w:rPr>
          <w:rFonts w:ascii="Times New Roman" w:eastAsia="Times New Roman" w:hAnsi="Times New Roman" w:cs="Times New Roman"/>
          <w:lang w:val="en-CA" w:eastAsia="ru-RU"/>
        </w:rPr>
        <w:t>an elongated ellipsoid's shape is unstable during deformation</w:t>
      </w:r>
      <w:r w:rsidRPr="006D6DA9">
        <w:rPr>
          <w:rFonts w:ascii="Times New Roman" w:eastAsia="Times New Roman" w:hAnsi="Times New Roman" w:cs="Times New Roman"/>
          <w:lang w:val="en-CA" w:eastAsia="ru-RU"/>
        </w:rPr>
        <w:t>, while the shape of an oblate ellipsoid can be quasi-stable.</w:t>
      </w:r>
    </w:p>
    <w:p w14:paraId="0555F8C0" w14:textId="77777777" w:rsidR="00D07A88" w:rsidRPr="006D6DA9" w:rsidRDefault="00D07A88" w:rsidP="00480E0E">
      <w:pPr>
        <w:spacing w:after="0" w:line="240" w:lineRule="auto"/>
        <w:ind w:firstLine="284"/>
        <w:jc w:val="both"/>
        <w:rPr>
          <w:rFonts w:ascii="Times New Roman" w:eastAsia="Times New Roman" w:hAnsi="Times New Roman" w:cs="Times New Roman"/>
          <w:lang w:val="en-CA" w:eastAsia="ru-RU"/>
        </w:rPr>
      </w:pPr>
      <w:r w:rsidRPr="006D6DA9">
        <w:rPr>
          <w:rFonts w:ascii="Times New Roman" w:eastAsia="Times New Roman" w:hAnsi="Times New Roman" w:cs="Times New Roman"/>
          <w:lang w:val="en-CA" w:eastAsia="ru-RU"/>
        </w:rPr>
        <w:t>There may be a minimum of this capillary force. We will assume that th</w:t>
      </w:r>
      <w:r w:rsidR="00AD098D">
        <w:rPr>
          <w:rFonts w:ascii="Times New Roman" w:eastAsia="Times New Roman" w:hAnsi="Times New Roman" w:cs="Times New Roman"/>
          <w:lang w:val="en-CA" w:eastAsia="ru-RU"/>
        </w:rPr>
        <w:t>e Laplace force determines this minimum</w:t>
      </w:r>
      <w:r w:rsidRPr="006D6DA9">
        <w:rPr>
          <w:rFonts w:ascii="Times New Roman" w:eastAsia="Times New Roman" w:hAnsi="Times New Roman" w:cs="Times New Roman"/>
          <w:lang w:val="en-CA" w:eastAsia="ru-RU"/>
        </w:rPr>
        <w:t xml:space="preserve"> and the corresponding force is equal to:</w:t>
      </w:r>
    </w:p>
    <w:p w14:paraId="4E348B3B" w14:textId="77777777" w:rsidR="00D07A88" w:rsidRPr="006D6DA9" w:rsidRDefault="00D07A88" w:rsidP="00480E0E">
      <w:pPr>
        <w:spacing w:after="0" w:line="240" w:lineRule="auto"/>
        <w:ind w:firstLine="284"/>
        <w:jc w:val="both"/>
        <w:rPr>
          <w:rFonts w:ascii="Times New Roman" w:eastAsia="Times New Roman" w:hAnsi="Times New Roman" w:cs="Times New Roman"/>
          <w:lang w:val="en-CA" w:eastAsia="ru-RU"/>
        </w:rPr>
      </w:pPr>
      <w:r w:rsidRPr="006D6DA9">
        <w:rPr>
          <w:rFonts w:ascii="Times New Roman" w:eastAsia="Times New Roman" w:hAnsi="Times New Roman" w:cs="Times New Roman"/>
          <w:lang w:val="en-CA" w:eastAsia="ru-RU"/>
        </w:rPr>
        <w:t xml:space="preserve">Thus, when the external force exceeds the force </w:t>
      </w:r>
      <w:r w:rsidRPr="006D6DA9">
        <w:rPr>
          <w:rFonts w:ascii="Times New Roman" w:eastAsia="Times New Roman" w:hAnsi="Times New Roman" w:cs="Times New Roman"/>
          <w:i/>
          <w:lang w:val="en-CA" w:eastAsia="ru-RU"/>
        </w:rPr>
        <w:t>F</w:t>
      </w:r>
      <w:r w:rsidRPr="00A94137">
        <w:rPr>
          <w:rFonts w:ascii="Times New Roman" w:eastAsia="Times New Roman" w:hAnsi="Times New Roman" w:cs="Times New Roman"/>
          <w:i/>
          <w:vertAlign w:val="subscript"/>
          <w:lang w:val="ru-RU" w:eastAsia="ru-RU"/>
        </w:rPr>
        <w:t>σ</w:t>
      </w:r>
      <w:r w:rsidRPr="006D6DA9">
        <w:rPr>
          <w:rFonts w:ascii="Times New Roman" w:eastAsia="Times New Roman" w:hAnsi="Times New Roman" w:cs="Times New Roman"/>
          <w:lang w:val="en-CA" w:eastAsia="ru-RU"/>
        </w:rPr>
        <w:t xml:space="preserve">, the given volume will be crushed, if the forces are equal, equilibrium will occur, and if </w:t>
      </w:r>
      <w:proofErr w:type="spellStart"/>
      <w:r w:rsidRPr="000B16BC">
        <w:rPr>
          <w:rFonts w:ascii="Times New Roman" w:eastAsia="Times New Roman" w:hAnsi="Times New Roman" w:cs="Times New Roman"/>
          <w:i/>
          <w:lang w:val="en-CA" w:eastAsia="ru-RU"/>
        </w:rPr>
        <w:t>F</w:t>
      </w:r>
      <w:r w:rsidRPr="000B16BC">
        <w:rPr>
          <w:rFonts w:ascii="Times New Roman" w:eastAsia="Times New Roman" w:hAnsi="Times New Roman" w:cs="Times New Roman"/>
          <w:i/>
          <w:vertAlign w:val="subscript"/>
          <w:lang w:val="en-CA" w:eastAsia="ru-RU"/>
        </w:rPr>
        <w:t>σ</w:t>
      </w:r>
      <w:proofErr w:type="spellEnd"/>
      <w:r w:rsidRPr="006D6DA9">
        <w:rPr>
          <w:rFonts w:ascii="Times New Roman" w:eastAsia="Times New Roman" w:hAnsi="Times New Roman" w:cs="Times New Roman"/>
          <w:lang w:val="en-CA" w:eastAsia="ru-RU"/>
        </w:rPr>
        <w:t xml:space="preserve"> &gt;</w:t>
      </w:r>
      <w:r w:rsidRPr="0022473F">
        <w:rPr>
          <w:rFonts w:ascii="Times New Roman" w:eastAsia="Times New Roman" w:hAnsi="Times New Roman" w:cs="Times New Roman"/>
          <w:iCs/>
          <w:lang w:val="en-CA" w:eastAsia="ru-RU"/>
        </w:rPr>
        <w:t xml:space="preserve"> </w:t>
      </w:r>
      <w:proofErr w:type="spellStart"/>
      <w:r w:rsidRPr="000B16BC">
        <w:rPr>
          <w:rFonts w:ascii="Times New Roman" w:eastAsia="Times New Roman" w:hAnsi="Times New Roman" w:cs="Times New Roman"/>
          <w:i/>
          <w:lang w:val="en-CA" w:eastAsia="ru-RU"/>
        </w:rPr>
        <w:t>F</w:t>
      </w:r>
      <w:r w:rsidRPr="000B16BC">
        <w:rPr>
          <w:rFonts w:ascii="Times New Roman" w:eastAsia="Times New Roman" w:hAnsi="Times New Roman" w:cs="Times New Roman"/>
          <w:i/>
          <w:vertAlign w:val="subscript"/>
          <w:lang w:val="en-CA" w:eastAsia="ru-RU"/>
        </w:rPr>
        <w:t>Bo</w:t>
      </w:r>
      <w:r w:rsidRPr="006D6DA9">
        <w:rPr>
          <w:rFonts w:ascii="Times New Roman" w:eastAsia="Times New Roman" w:hAnsi="Times New Roman" w:cs="Times New Roman"/>
          <w:i/>
          <w:vertAlign w:val="subscript"/>
          <w:lang w:val="en-CA" w:eastAsia="ru-RU"/>
        </w:rPr>
        <w:t>,</w:t>
      </w:r>
      <w:r w:rsidRPr="000B16BC">
        <w:rPr>
          <w:rFonts w:ascii="Times New Roman" w:eastAsia="Times New Roman" w:hAnsi="Times New Roman" w:cs="Times New Roman"/>
          <w:i/>
          <w:vertAlign w:val="subscript"/>
          <w:lang w:val="en-CA" w:eastAsia="ru-RU"/>
        </w:rPr>
        <w:t>We</w:t>
      </w:r>
      <w:proofErr w:type="spellEnd"/>
      <w:r w:rsidRPr="006D6DA9">
        <w:rPr>
          <w:rFonts w:ascii="Times New Roman" w:eastAsia="Times New Roman" w:hAnsi="Times New Roman" w:cs="Times New Roman"/>
          <w:lang w:val="en-CA" w:eastAsia="ru-RU"/>
        </w:rPr>
        <w:t>, the given volume will be repulsed without deformation.</w:t>
      </w:r>
    </w:p>
    <w:p w14:paraId="50CE3A16" w14:textId="77777777" w:rsidR="00D07A88" w:rsidRPr="006D6DA9" w:rsidRDefault="009843EF" w:rsidP="0074668E">
      <w:pPr>
        <w:pStyle w:val="Rn1"/>
        <w:rPr>
          <w:lang w:val="en-CA" w:eastAsia="ru-RU"/>
        </w:rPr>
      </w:pPr>
      <w:r>
        <w:rPr>
          <w:lang w:val="en-CA" w:eastAsia="ru-RU"/>
        </w:rPr>
        <w:t xml:space="preserve">3. </w:t>
      </w:r>
      <w:r w:rsidR="00D07A88" w:rsidRPr="006D6DA9">
        <w:rPr>
          <w:lang w:val="en-CA" w:eastAsia="ru-RU"/>
        </w:rPr>
        <w:t>Conclusions</w:t>
      </w:r>
    </w:p>
    <w:p w14:paraId="12974E2A" w14:textId="77777777" w:rsidR="00D07A88" w:rsidRPr="006D6DA9" w:rsidRDefault="00D07A88" w:rsidP="00480E0E">
      <w:pPr>
        <w:spacing w:after="0" w:line="240" w:lineRule="auto"/>
        <w:ind w:firstLine="284"/>
        <w:jc w:val="both"/>
        <w:rPr>
          <w:rFonts w:ascii="Times New Roman" w:eastAsia="Times New Roman" w:hAnsi="Times New Roman" w:cs="Times New Roman"/>
          <w:lang w:val="en-CA" w:eastAsia="ru-RU"/>
        </w:rPr>
      </w:pPr>
      <w:r w:rsidRPr="006D6DA9">
        <w:rPr>
          <w:rFonts w:ascii="Times New Roman" w:eastAsia="Times New Roman" w:hAnsi="Times New Roman" w:cs="Times New Roman"/>
          <w:lang w:val="en-CA" w:eastAsia="ru-RU"/>
        </w:rPr>
        <w:t xml:space="preserve">The study of the phenomena of explosive boiling of a liquid in relation to </w:t>
      </w:r>
      <w:r w:rsidR="00FE779F" w:rsidRPr="006D6DA9">
        <w:rPr>
          <w:rFonts w:ascii="Times New Roman" w:eastAsia="Times New Roman" w:hAnsi="Times New Roman" w:cs="Times New Roman"/>
          <w:lang w:val="en-CA" w:eastAsia="ru-RU"/>
        </w:rPr>
        <w:t>its</w:t>
      </w:r>
      <w:r w:rsidRPr="006D6DA9">
        <w:rPr>
          <w:rFonts w:ascii="Times New Roman" w:eastAsia="Times New Roman" w:hAnsi="Times New Roman" w:cs="Times New Roman"/>
          <w:lang w:val="en-CA" w:eastAsia="ru-RU"/>
        </w:rPr>
        <w:t xml:space="preserve"> directed and effective use </w:t>
      </w:r>
      <w:r w:rsidR="00FE779F" w:rsidRPr="006D6DA9">
        <w:rPr>
          <w:rFonts w:ascii="Times New Roman" w:eastAsia="Times New Roman" w:hAnsi="Times New Roman" w:cs="Times New Roman"/>
          <w:lang w:val="en-CA" w:eastAsia="ru-RU"/>
        </w:rPr>
        <w:t>to stimulate</w:t>
      </w:r>
      <w:r w:rsidRPr="006D6DA9">
        <w:rPr>
          <w:rFonts w:ascii="Times New Roman" w:eastAsia="Times New Roman" w:hAnsi="Times New Roman" w:cs="Times New Roman"/>
          <w:lang w:val="en-CA" w:eastAsia="ru-RU"/>
        </w:rPr>
        <w:t xml:space="preserve"> and intensify</w:t>
      </w:r>
      <w:r w:rsidR="00AD098D">
        <w:rPr>
          <w:rFonts w:ascii="Times New Roman" w:eastAsia="Times New Roman" w:hAnsi="Times New Roman" w:cs="Times New Roman"/>
          <w:lang w:val="en-CA" w:eastAsia="ru-RU"/>
        </w:rPr>
        <w:t xml:space="preserve"> technological processes requires a unified approach that equally considers</w:t>
      </w:r>
      <w:r w:rsidRPr="006D6DA9">
        <w:rPr>
          <w:rFonts w:ascii="Times New Roman" w:eastAsia="Times New Roman" w:hAnsi="Times New Roman" w:cs="Times New Roman"/>
          <w:lang w:val="en-CA" w:eastAsia="ru-RU"/>
        </w:rPr>
        <w:t xml:space="preserve"> the hydrodynamic and heat and mass transfer aspects of these phenomena. Within the framework of this concept, we propose a new method for assessing boiling kinetics. This technique is based on a </w:t>
      </w:r>
      <w:r w:rsidR="00277E87" w:rsidRPr="006D6DA9">
        <w:rPr>
          <w:rFonts w:ascii="Times New Roman" w:eastAsia="Times New Roman" w:hAnsi="Times New Roman" w:cs="Times New Roman"/>
          <w:lang w:val="en-CA" w:eastAsia="ru-RU"/>
        </w:rPr>
        <w:t>modernised</w:t>
      </w:r>
      <w:r w:rsidRPr="006D6DA9">
        <w:rPr>
          <w:rFonts w:ascii="Times New Roman" w:eastAsia="Times New Roman" w:hAnsi="Times New Roman" w:cs="Times New Roman"/>
          <w:lang w:val="en-CA" w:eastAsia="ru-RU"/>
        </w:rPr>
        <w:t xml:space="preserve"> model that, </w:t>
      </w:r>
      <w:r w:rsidR="00AD098D">
        <w:rPr>
          <w:rFonts w:ascii="Times New Roman" w:eastAsia="Times New Roman" w:hAnsi="Times New Roman" w:cs="Times New Roman"/>
          <w:lang w:val="en-CA" w:eastAsia="ru-RU"/>
        </w:rPr>
        <w:t>considering</w:t>
      </w:r>
      <w:r w:rsidRPr="006D6DA9">
        <w:rPr>
          <w:rFonts w:ascii="Times New Roman" w:eastAsia="Times New Roman" w:hAnsi="Times New Roman" w:cs="Times New Roman"/>
          <w:lang w:val="en-CA" w:eastAsia="ru-RU"/>
        </w:rPr>
        <w:t xml:space="preserve"> all the determining factors and an accurate representation of the thermophysical system parameters, adequately describes the </w:t>
      </w:r>
      <w:r w:rsidR="00277E87" w:rsidRPr="006D6DA9">
        <w:rPr>
          <w:rFonts w:ascii="Times New Roman" w:eastAsia="Times New Roman" w:hAnsi="Times New Roman" w:cs="Times New Roman"/>
          <w:lang w:val="en-CA" w:eastAsia="ru-RU"/>
        </w:rPr>
        <w:t>behaviour</w:t>
      </w:r>
      <w:r w:rsidRPr="006D6DA9">
        <w:rPr>
          <w:rFonts w:ascii="Times New Roman" w:eastAsia="Times New Roman" w:hAnsi="Times New Roman" w:cs="Times New Roman"/>
          <w:lang w:val="en-CA" w:eastAsia="ru-RU"/>
        </w:rPr>
        <w:t xml:space="preserve"> of bubbles in boiling processes.</w:t>
      </w:r>
    </w:p>
    <w:p w14:paraId="519E5183" w14:textId="77777777" w:rsidR="00D07A88" w:rsidRPr="006D6DA9" w:rsidRDefault="00D07A88" w:rsidP="00480E0E">
      <w:pPr>
        <w:spacing w:after="0" w:line="240" w:lineRule="auto"/>
        <w:ind w:firstLine="284"/>
        <w:jc w:val="both"/>
        <w:rPr>
          <w:rFonts w:ascii="Times New Roman" w:eastAsia="Times New Roman" w:hAnsi="Times New Roman" w:cs="Times New Roman"/>
          <w:lang w:val="en-CA" w:eastAsia="ru-RU"/>
        </w:rPr>
      </w:pPr>
      <w:r w:rsidRPr="006D6DA9">
        <w:rPr>
          <w:rFonts w:ascii="Times New Roman" w:eastAsia="Times New Roman" w:hAnsi="Times New Roman" w:cs="Times New Roman"/>
          <w:lang w:val="en-CA" w:eastAsia="ru-RU"/>
        </w:rPr>
        <w:t xml:space="preserve">Approbation of the technique was carried out on </w:t>
      </w:r>
      <w:r w:rsidR="00277E87" w:rsidRPr="006D6DA9">
        <w:rPr>
          <w:rFonts w:ascii="Times New Roman" w:eastAsia="Times New Roman" w:hAnsi="Times New Roman" w:cs="Times New Roman"/>
          <w:lang w:val="en-CA" w:eastAsia="ru-RU"/>
        </w:rPr>
        <w:t>an</w:t>
      </w:r>
      <w:r w:rsidRPr="006D6DA9">
        <w:rPr>
          <w:rFonts w:ascii="Times New Roman" w:eastAsia="Times New Roman" w:hAnsi="Times New Roman" w:cs="Times New Roman"/>
          <w:lang w:val="en-CA" w:eastAsia="ru-RU"/>
        </w:rPr>
        <w:t xml:space="preserve"> example of the boiling of an overheated emulsion with a sharp decrease in pressure. At the interface between the liquid phases, </w:t>
      </w:r>
      <w:r w:rsidR="00277E87" w:rsidRPr="006D6DA9">
        <w:rPr>
          <w:rFonts w:ascii="Times New Roman" w:eastAsia="Times New Roman" w:hAnsi="Times New Roman" w:cs="Times New Roman"/>
          <w:lang w:val="en-CA" w:eastAsia="ru-RU"/>
        </w:rPr>
        <w:t>vapour</w:t>
      </w:r>
      <w:r w:rsidRPr="006D6DA9">
        <w:rPr>
          <w:rFonts w:ascii="Times New Roman" w:eastAsia="Times New Roman" w:hAnsi="Times New Roman" w:cs="Times New Roman"/>
          <w:lang w:val="en-CA" w:eastAsia="ru-RU"/>
        </w:rPr>
        <w:t xml:space="preserve"> fluids are formed, the volume of which rapidly increases. </w:t>
      </w:r>
      <w:r w:rsidR="00277E87" w:rsidRPr="006D6DA9">
        <w:rPr>
          <w:rFonts w:ascii="Times New Roman" w:eastAsia="Times New Roman" w:hAnsi="Times New Roman" w:cs="Times New Roman"/>
          <w:lang w:val="en-CA" w:eastAsia="ru-RU"/>
        </w:rPr>
        <w:t>Thus,</w:t>
      </w:r>
      <w:r w:rsidRPr="006D6DA9">
        <w:rPr>
          <w:rFonts w:ascii="Times New Roman" w:eastAsia="Times New Roman" w:hAnsi="Times New Roman" w:cs="Times New Roman"/>
          <w:lang w:val="en-CA" w:eastAsia="ru-RU"/>
        </w:rPr>
        <w:t xml:space="preserve"> conditions for the occurrence of dynamic effects on the structure of the emulsion (liquid mixtures) are created. Moreover, the level of this effect can be easily controlled using the temperature and pressure of preheating the emulsion.</w:t>
      </w:r>
    </w:p>
    <w:p w14:paraId="41A9E788" w14:textId="77777777" w:rsidR="00D07A88" w:rsidRPr="006D6DA9" w:rsidRDefault="00D07A88" w:rsidP="00480E0E">
      <w:pPr>
        <w:spacing w:after="0" w:line="240" w:lineRule="auto"/>
        <w:ind w:firstLine="284"/>
        <w:jc w:val="both"/>
        <w:rPr>
          <w:rFonts w:ascii="Times New Roman" w:eastAsia="Times New Roman" w:hAnsi="Times New Roman" w:cs="Times New Roman"/>
          <w:lang w:val="en-CA" w:eastAsia="ru-RU"/>
        </w:rPr>
      </w:pPr>
      <w:r w:rsidRPr="006D6DA9">
        <w:rPr>
          <w:rFonts w:ascii="Times New Roman" w:eastAsia="Times New Roman" w:hAnsi="Times New Roman" w:cs="Times New Roman"/>
          <w:lang w:val="en-CA" w:eastAsia="ru-RU"/>
        </w:rPr>
        <w:t xml:space="preserve">This study should be considered the initial stage </w:t>
      </w:r>
      <w:r w:rsidR="00277E87" w:rsidRPr="006D6DA9">
        <w:rPr>
          <w:rFonts w:ascii="Times New Roman" w:eastAsia="Times New Roman" w:hAnsi="Times New Roman" w:cs="Times New Roman"/>
          <w:lang w:val="en-CA" w:eastAsia="ru-RU"/>
        </w:rPr>
        <w:t>in</w:t>
      </w:r>
      <w:r w:rsidRPr="006D6DA9">
        <w:rPr>
          <w:rFonts w:ascii="Times New Roman" w:eastAsia="Times New Roman" w:hAnsi="Times New Roman" w:cs="Times New Roman"/>
          <w:lang w:val="en-CA" w:eastAsia="ru-RU"/>
        </w:rPr>
        <w:t xml:space="preserve"> substantiating the rational </w:t>
      </w:r>
      <w:r w:rsidR="00277E87" w:rsidRPr="006D6DA9">
        <w:rPr>
          <w:rFonts w:ascii="Times New Roman" w:eastAsia="Times New Roman" w:hAnsi="Times New Roman" w:cs="Times New Roman"/>
          <w:lang w:val="en-CA" w:eastAsia="ru-RU"/>
        </w:rPr>
        <w:t>homogeniser design</w:t>
      </w:r>
      <w:r w:rsidRPr="006D6DA9">
        <w:rPr>
          <w:rFonts w:ascii="Times New Roman" w:eastAsia="Times New Roman" w:hAnsi="Times New Roman" w:cs="Times New Roman"/>
          <w:lang w:val="en-CA" w:eastAsia="ru-RU"/>
        </w:rPr>
        <w:t xml:space="preserve"> in solving various technological problems.</w:t>
      </w:r>
    </w:p>
    <w:p w14:paraId="2E241730" w14:textId="77777777" w:rsidR="001C46BB" w:rsidRPr="006D6DA9" w:rsidRDefault="001C46BB" w:rsidP="0074668E">
      <w:pPr>
        <w:pStyle w:val="Rn2"/>
        <w:rPr>
          <w:lang w:val="en-CA"/>
        </w:rPr>
      </w:pPr>
      <w:r w:rsidRPr="006D6DA9">
        <w:rPr>
          <w:lang w:val="en-CA"/>
        </w:rPr>
        <w:t>References</w:t>
      </w:r>
    </w:p>
    <w:p w14:paraId="399A4A8E" w14:textId="77777777" w:rsidR="00BC07DE" w:rsidRPr="00E623BB" w:rsidRDefault="00BC07DE" w:rsidP="00480E0E">
      <w:pPr>
        <w:pStyle w:val="Rlit"/>
      </w:pPr>
      <w:r w:rsidRPr="00E623BB">
        <w:t>Adhikari</w:t>
      </w:r>
      <w:r>
        <w:t>,</w:t>
      </w:r>
      <w:r w:rsidRPr="00E623BB">
        <w:t xml:space="preserve"> Ram</w:t>
      </w:r>
      <w:r>
        <w:t>,</w:t>
      </w:r>
      <w:r w:rsidRPr="00E623BB">
        <w:t xml:space="preserve"> Chandra, Vaz</w:t>
      </w:r>
      <w:r>
        <w:t>,</w:t>
      </w:r>
      <w:r w:rsidRPr="00E623BB">
        <w:t xml:space="preserve"> Jerson, Wood</w:t>
      </w:r>
      <w:r>
        <w:t>,</w:t>
      </w:r>
      <w:r w:rsidRPr="00E623BB">
        <w:t xml:space="preserve"> D. </w:t>
      </w:r>
      <w:r>
        <w:t>(</w:t>
      </w:r>
      <w:r w:rsidRPr="00E623BB">
        <w:t>2016</w:t>
      </w:r>
      <w:r>
        <w:t xml:space="preserve">). </w:t>
      </w:r>
      <w:r w:rsidRPr="00E623BB">
        <w:t xml:space="preserve">Cavitation Inception in Cross-Flow </w:t>
      </w:r>
      <w:r w:rsidRPr="00480E0E">
        <w:t>Hydro</w:t>
      </w:r>
      <w:r w:rsidRPr="00E623BB">
        <w:t xml:space="preserve"> Turbines. </w:t>
      </w:r>
      <w:r w:rsidRPr="00D11D9E">
        <w:rPr>
          <w:i/>
          <w:iCs/>
        </w:rPr>
        <w:t>Energies</w:t>
      </w:r>
      <w:r w:rsidRPr="00E623BB">
        <w:t xml:space="preserve">, </w:t>
      </w:r>
      <w:r w:rsidRPr="00D11D9E">
        <w:rPr>
          <w:i/>
          <w:iCs/>
        </w:rPr>
        <w:t>9</w:t>
      </w:r>
      <w:r w:rsidRPr="00E623BB">
        <w:t>(4), 237</w:t>
      </w:r>
      <w:r>
        <w:t>.</w:t>
      </w:r>
      <w:r w:rsidRPr="00E623BB">
        <w:t xml:space="preserve"> https://doi.org/10.3390/en9040237</w:t>
      </w:r>
    </w:p>
    <w:p w14:paraId="6F2AF350" w14:textId="77777777" w:rsidR="00BC07DE" w:rsidRPr="00E623BB" w:rsidRDefault="00BC07DE" w:rsidP="00480E0E">
      <w:pPr>
        <w:pStyle w:val="Rlit"/>
      </w:pPr>
      <w:r w:rsidRPr="00E623BB">
        <w:t>Albanese</w:t>
      </w:r>
      <w:r>
        <w:t>,</w:t>
      </w:r>
      <w:r w:rsidRPr="00E623BB">
        <w:t xml:space="preserve"> L., </w:t>
      </w:r>
      <w:proofErr w:type="spellStart"/>
      <w:r w:rsidRPr="00E623BB">
        <w:t>Baronti</w:t>
      </w:r>
      <w:proofErr w:type="spellEnd"/>
      <w:r>
        <w:t>,</w:t>
      </w:r>
      <w:r w:rsidRPr="00E623BB">
        <w:t xml:space="preserve"> S., Liguori</w:t>
      </w:r>
      <w:r>
        <w:t>,</w:t>
      </w:r>
      <w:r w:rsidRPr="00E623BB">
        <w:t xml:space="preserve"> F., </w:t>
      </w:r>
      <w:proofErr w:type="spellStart"/>
      <w:r w:rsidRPr="00E623BB">
        <w:t>Meneguzzo</w:t>
      </w:r>
      <w:proofErr w:type="spellEnd"/>
      <w:r>
        <w:t>,</w:t>
      </w:r>
      <w:r w:rsidRPr="00E623BB">
        <w:t xml:space="preserve"> F., Barbaro</w:t>
      </w:r>
      <w:r>
        <w:t>,</w:t>
      </w:r>
      <w:r w:rsidRPr="00E623BB">
        <w:t xml:space="preserve"> P., Vaccari</w:t>
      </w:r>
      <w:r>
        <w:t>,</w:t>
      </w:r>
      <w:r w:rsidRPr="00E623BB">
        <w:t xml:space="preserve"> F.P. </w:t>
      </w:r>
      <w:r>
        <w:t>(</w:t>
      </w:r>
      <w:r w:rsidRPr="00E623BB">
        <w:t>2019</w:t>
      </w:r>
      <w:r>
        <w:t xml:space="preserve">). </w:t>
      </w:r>
      <w:r w:rsidRPr="00E623BB">
        <w:t xml:space="preserve">Hydrodynamic cavitation as an energy-efficient process to increase biochar surface area and porosity: A case study. </w:t>
      </w:r>
      <w:r w:rsidRPr="00D11D9E">
        <w:rPr>
          <w:i/>
          <w:iCs/>
        </w:rPr>
        <w:t>Journal of Cleaner Production</w:t>
      </w:r>
      <w:r w:rsidRPr="00E623BB">
        <w:t xml:space="preserve">, </w:t>
      </w:r>
      <w:r w:rsidRPr="00D11D9E">
        <w:rPr>
          <w:i/>
          <w:iCs/>
        </w:rPr>
        <w:t>210</w:t>
      </w:r>
      <w:r w:rsidRPr="00E623BB">
        <w:t xml:space="preserve">, 159-169. </w:t>
      </w:r>
      <w:hyperlink r:id="rId38" w:history="1">
        <w:r w:rsidRPr="00480E0E">
          <w:rPr>
            <w:rStyle w:val="Hipercze"/>
            <w:color w:val="auto"/>
            <w:u w:val="none"/>
          </w:rPr>
          <w:t>https</w:t>
        </w:r>
        <w:r w:rsidRPr="00E623BB">
          <w:rPr>
            <w:rStyle w:val="Hipercze"/>
            <w:bCs/>
            <w:color w:val="auto"/>
            <w:u w:val="none"/>
            <w:lang w:val="en-CA"/>
          </w:rPr>
          <w:t>://doi.org/10.1016/j.jclepro.2018.10.341</w:t>
        </w:r>
      </w:hyperlink>
    </w:p>
    <w:p w14:paraId="5DC53A13" w14:textId="77777777" w:rsidR="00BC07DE" w:rsidRPr="00E623BB" w:rsidRDefault="00BC07DE" w:rsidP="00D11D9E">
      <w:pPr>
        <w:pStyle w:val="Rlit"/>
      </w:pPr>
      <w:r w:rsidRPr="00E623BB">
        <w:t xml:space="preserve">Badve, M.P., Alpar, T., Pandit, A.B., Gogate, P.R., </w:t>
      </w:r>
      <w:proofErr w:type="spellStart"/>
      <w:r w:rsidRPr="00E623BB">
        <w:t>Csoka</w:t>
      </w:r>
      <w:proofErr w:type="spellEnd"/>
      <w:r w:rsidRPr="00E623BB">
        <w:t xml:space="preserve">, L. </w:t>
      </w:r>
      <w:r>
        <w:t>(</w:t>
      </w:r>
      <w:r w:rsidRPr="00E623BB">
        <w:t>2015</w:t>
      </w:r>
      <w:r>
        <w:t xml:space="preserve">). </w:t>
      </w:r>
      <w:r w:rsidRPr="00E623BB">
        <w:t>Modeling the shear rate and pressure drop in a</w:t>
      </w:r>
      <w:r>
        <w:t> </w:t>
      </w:r>
      <w:r w:rsidRPr="00E623BB">
        <w:t xml:space="preserve">hydrodynamic cavitation reactor with experimental validation based on KI decomposition studies. </w:t>
      </w:r>
      <w:bookmarkStart w:id="3" w:name="_Hlk130383097"/>
      <w:r w:rsidRPr="0058356F">
        <w:rPr>
          <w:i/>
          <w:iCs/>
        </w:rPr>
        <w:t>Ultrasonics Sonochemistry</w:t>
      </w:r>
      <w:bookmarkEnd w:id="3"/>
      <w:r>
        <w:t>,</w:t>
      </w:r>
      <w:r w:rsidRPr="00E623BB">
        <w:t xml:space="preserve"> </w:t>
      </w:r>
      <w:r w:rsidRPr="0058356F">
        <w:rPr>
          <w:i/>
          <w:iCs/>
        </w:rPr>
        <w:t>22</w:t>
      </w:r>
      <w:r w:rsidRPr="00E623BB">
        <w:t>, 272</w:t>
      </w:r>
      <w:r>
        <w:t>-</w:t>
      </w:r>
      <w:r w:rsidRPr="00E623BB">
        <w:t>277. https://doi.org/10.1016/j.ultsonch.2014.05.017</w:t>
      </w:r>
    </w:p>
    <w:p w14:paraId="7251C809" w14:textId="0E28C8E1" w:rsidR="00BC07DE" w:rsidRPr="00E623BB" w:rsidRDefault="00BC07DE" w:rsidP="0074668E">
      <w:pPr>
        <w:pStyle w:val="Rlit"/>
      </w:pPr>
      <w:bookmarkStart w:id="4" w:name="_Hlk130383607"/>
      <w:r w:rsidRPr="00E623BB">
        <w:t>Bao</w:t>
      </w:r>
      <w:r>
        <w:t>,</w:t>
      </w:r>
      <w:r w:rsidRPr="00E623BB">
        <w:t xml:space="preserve"> Ngoc</w:t>
      </w:r>
      <w:r>
        <w:t>,</w:t>
      </w:r>
      <w:r w:rsidRPr="00E623BB">
        <w:t xml:space="preserve"> Tran, </w:t>
      </w:r>
      <w:proofErr w:type="spellStart"/>
      <w:r w:rsidRPr="00E623BB">
        <w:t>Haechang</w:t>
      </w:r>
      <w:proofErr w:type="spellEnd"/>
      <w:r>
        <w:t>,</w:t>
      </w:r>
      <w:r w:rsidRPr="00E623BB">
        <w:t xml:space="preserve"> Jeong, Jun-Ho</w:t>
      </w:r>
      <w:r>
        <w:t>,</w:t>
      </w:r>
      <w:r w:rsidRPr="00E623BB">
        <w:t xml:space="preserve"> Kim, Jin-Soon</w:t>
      </w:r>
      <w:r>
        <w:t>,</w:t>
      </w:r>
      <w:r w:rsidRPr="00E623BB">
        <w:t xml:space="preserve"> Park, </w:t>
      </w:r>
      <w:proofErr w:type="spellStart"/>
      <w:r w:rsidRPr="00E623BB">
        <w:t>Changjo</w:t>
      </w:r>
      <w:proofErr w:type="spellEnd"/>
      <w:r>
        <w:t>,</w:t>
      </w:r>
      <w:r w:rsidRPr="00E623BB">
        <w:t xml:space="preserve"> Yang</w:t>
      </w:r>
      <w:r w:rsidR="0022473F">
        <w:t>,</w:t>
      </w:r>
      <w:r w:rsidRPr="00E623BB">
        <w:t xml:space="preserve"> </w:t>
      </w:r>
      <w:r>
        <w:t>(</w:t>
      </w:r>
      <w:r w:rsidRPr="00E623BB">
        <w:t>2020</w:t>
      </w:r>
      <w:r>
        <w:t xml:space="preserve">). </w:t>
      </w:r>
      <w:r w:rsidRPr="00E623BB">
        <w:t xml:space="preserve">Effects of Tip Clearance Size on Energy Performance and Pressure Fluctuation of a Tidal Propeller Turbine. </w:t>
      </w:r>
      <w:r w:rsidRPr="00C864E3">
        <w:rPr>
          <w:i/>
          <w:iCs/>
        </w:rPr>
        <w:t>Energies</w:t>
      </w:r>
      <w:r w:rsidRPr="00E623BB">
        <w:t xml:space="preserve">, </w:t>
      </w:r>
      <w:r w:rsidRPr="00C864E3">
        <w:rPr>
          <w:i/>
          <w:iCs/>
        </w:rPr>
        <w:t>13</w:t>
      </w:r>
      <w:r w:rsidRPr="00E623BB">
        <w:t>, 4055</w:t>
      </w:r>
      <w:r>
        <w:t>.</w:t>
      </w:r>
      <w:r w:rsidRPr="00E623BB">
        <w:t xml:space="preserve"> </w:t>
      </w:r>
      <w:r w:rsidR="00C864E3" w:rsidRPr="00C864E3">
        <w:t>https://doi.org/</w:t>
      </w:r>
      <w:r w:rsidRPr="00E623BB">
        <w:t>10.3390/en13164055</w:t>
      </w:r>
    </w:p>
    <w:bookmarkEnd w:id="4"/>
    <w:p w14:paraId="4673F901" w14:textId="77777777" w:rsidR="00BC07DE" w:rsidRPr="00E623BB" w:rsidRDefault="00BC07DE" w:rsidP="0074668E">
      <w:pPr>
        <w:pStyle w:val="Rlit"/>
      </w:pPr>
      <w:proofErr w:type="spellStart"/>
      <w:r w:rsidRPr="00E623BB">
        <w:t>Chandrapala</w:t>
      </w:r>
      <w:proofErr w:type="spellEnd"/>
      <w:r>
        <w:t>,</w:t>
      </w:r>
      <w:r w:rsidRPr="00E623BB">
        <w:t xml:space="preserve"> J., Oliver</w:t>
      </w:r>
      <w:r>
        <w:t>,</w:t>
      </w:r>
      <w:r w:rsidRPr="00E623BB">
        <w:t xml:space="preserve"> C., Kentish</w:t>
      </w:r>
      <w:r>
        <w:t>,</w:t>
      </w:r>
      <w:r w:rsidRPr="00E623BB">
        <w:t xml:space="preserve"> S., Ashokkumar</w:t>
      </w:r>
      <w:r>
        <w:t>,</w:t>
      </w:r>
      <w:r w:rsidRPr="00E623BB">
        <w:t xml:space="preserve"> M. </w:t>
      </w:r>
      <w:r>
        <w:t>(</w:t>
      </w:r>
      <w:r w:rsidRPr="00E623BB">
        <w:t>2012</w:t>
      </w:r>
      <w:r>
        <w:t xml:space="preserve">). </w:t>
      </w:r>
      <w:r w:rsidRPr="00E623BB">
        <w:t>Ultrasonics in food processing</w:t>
      </w:r>
      <w:r>
        <w:t xml:space="preserve"> – </w:t>
      </w:r>
      <w:r w:rsidRPr="00E623BB">
        <w:t>food quality assurance and food safety</w:t>
      </w:r>
      <w:r>
        <w:t>.</w:t>
      </w:r>
      <w:r w:rsidRPr="00E623BB">
        <w:t xml:space="preserve"> </w:t>
      </w:r>
      <w:r w:rsidRPr="00D11D9E">
        <w:rPr>
          <w:i/>
          <w:iCs/>
        </w:rPr>
        <w:t>Trends in Food Science &amp; Technology</w:t>
      </w:r>
      <w:r w:rsidRPr="00E623BB">
        <w:t xml:space="preserve">, </w:t>
      </w:r>
      <w:r w:rsidRPr="00D11D9E">
        <w:rPr>
          <w:i/>
          <w:iCs/>
        </w:rPr>
        <w:t>26</w:t>
      </w:r>
      <w:r>
        <w:t>(</w:t>
      </w:r>
      <w:r w:rsidRPr="00E623BB">
        <w:t>2</w:t>
      </w:r>
      <w:r>
        <w:t>)</w:t>
      </w:r>
      <w:r w:rsidRPr="00E623BB">
        <w:t>, 88</w:t>
      </w:r>
      <w:r>
        <w:t>-</w:t>
      </w:r>
      <w:r w:rsidRPr="00E623BB">
        <w:t xml:space="preserve">98. </w:t>
      </w:r>
      <w:hyperlink r:id="rId39" w:history="1">
        <w:r w:rsidRPr="00E623BB">
          <w:rPr>
            <w:rStyle w:val="Hipercze"/>
            <w:bCs/>
            <w:color w:val="auto"/>
            <w:u w:val="none"/>
            <w:lang w:val="en-CA"/>
          </w:rPr>
          <w:t>https://doi.org/10.1016/j.tifs.2012.01.010</w:t>
        </w:r>
      </w:hyperlink>
    </w:p>
    <w:p w14:paraId="6A247F64" w14:textId="77777777" w:rsidR="00BC07DE" w:rsidRPr="00E623BB" w:rsidRDefault="00BC07DE" w:rsidP="0074668E">
      <w:pPr>
        <w:pStyle w:val="Rlit"/>
      </w:pPr>
      <w:r w:rsidRPr="00E623BB">
        <w:t>Chernin</w:t>
      </w:r>
      <w:r>
        <w:t>,</w:t>
      </w:r>
      <w:r w:rsidRPr="00E623BB">
        <w:t xml:space="preserve"> Leon, Dimitri</w:t>
      </w:r>
      <w:r>
        <w:t>,</w:t>
      </w:r>
      <w:r w:rsidRPr="00E623BB">
        <w:t xml:space="preserve"> </w:t>
      </w:r>
      <w:proofErr w:type="spellStart"/>
      <w:r w:rsidRPr="00E623BB">
        <w:t>V.Val</w:t>
      </w:r>
      <w:proofErr w:type="spellEnd"/>
      <w:r w:rsidRPr="00E623BB">
        <w:t>.</w:t>
      </w:r>
      <w:r>
        <w:t xml:space="preserve"> (</w:t>
      </w:r>
      <w:r w:rsidRPr="00E623BB">
        <w:t>2017</w:t>
      </w:r>
      <w:r>
        <w:t>).</w:t>
      </w:r>
      <w:r w:rsidRPr="00E623BB">
        <w:t xml:space="preserve"> Probabilistic prediction of cavitation on rotor blades of tidal stream turbines. </w:t>
      </w:r>
      <w:r w:rsidRPr="00777919">
        <w:rPr>
          <w:i/>
          <w:iCs/>
        </w:rPr>
        <w:t>Renewable Energy</w:t>
      </w:r>
      <w:r w:rsidRPr="00E623BB">
        <w:t xml:space="preserve">, </w:t>
      </w:r>
      <w:r w:rsidRPr="00777919">
        <w:rPr>
          <w:i/>
          <w:iCs/>
        </w:rPr>
        <w:t>113</w:t>
      </w:r>
      <w:r w:rsidRPr="00E623BB">
        <w:t>, 688-696. https://doi.org/10.1016/j.renene.2017.06.037</w:t>
      </w:r>
    </w:p>
    <w:p w14:paraId="15380BFA" w14:textId="77777777" w:rsidR="00BC07DE" w:rsidRPr="00E623BB" w:rsidRDefault="00BC07DE" w:rsidP="0074668E">
      <w:pPr>
        <w:pStyle w:val="Rlit"/>
        <w:rPr>
          <w:lang w:eastAsia="ru-RU"/>
        </w:rPr>
      </w:pPr>
      <w:proofErr w:type="spellStart"/>
      <w:r w:rsidRPr="00E623BB">
        <w:t>Dąbek</w:t>
      </w:r>
      <w:proofErr w:type="spellEnd"/>
      <w:r w:rsidRPr="00E623BB">
        <w:rPr>
          <w:lang w:eastAsia="ru-RU"/>
        </w:rPr>
        <w:t xml:space="preserve">, L., </w:t>
      </w:r>
      <w:proofErr w:type="spellStart"/>
      <w:r w:rsidRPr="00E623BB">
        <w:rPr>
          <w:lang w:eastAsia="ru-RU"/>
        </w:rPr>
        <w:t>Kapjor</w:t>
      </w:r>
      <w:proofErr w:type="spellEnd"/>
      <w:r w:rsidRPr="00E623BB">
        <w:rPr>
          <w:lang w:eastAsia="ru-RU"/>
        </w:rPr>
        <w:t xml:space="preserve">, A., Orman, Ł.J. (2016). </w:t>
      </w:r>
      <w:r w:rsidRPr="00C864E3">
        <w:rPr>
          <w:i/>
          <w:iCs/>
          <w:lang w:eastAsia="ru-RU"/>
        </w:rPr>
        <w:t>Ethyl alcohol boiling heat transfer on multilayer meshed surfaces</w:t>
      </w:r>
      <w:r w:rsidRPr="00E623BB">
        <w:rPr>
          <w:lang w:eastAsia="ru-RU"/>
        </w:rPr>
        <w:t xml:space="preserve">. Proc. of 20th Int. Scientific Conference on The Application of Experimental and Numerical Methods in Fluid Mechanics and Energy 2016, AIP Conference Proceedings, 1745, 020005. </w:t>
      </w:r>
      <w:r w:rsidR="00C864E3" w:rsidRPr="00C864E3">
        <w:rPr>
          <w:spacing w:val="-6"/>
          <w:lang w:eastAsia="ru-RU"/>
        </w:rPr>
        <w:t>https://doi.org/</w:t>
      </w:r>
      <w:r w:rsidRPr="00E623BB">
        <w:rPr>
          <w:lang w:eastAsia="ru-RU"/>
        </w:rPr>
        <w:t>10.1063/1.4953699</w:t>
      </w:r>
    </w:p>
    <w:p w14:paraId="223037D6" w14:textId="77777777" w:rsidR="00BC07DE" w:rsidRPr="00C864E3" w:rsidRDefault="00BC07DE" w:rsidP="0074668E">
      <w:pPr>
        <w:pStyle w:val="Rlit"/>
        <w:rPr>
          <w:spacing w:val="-6"/>
          <w:lang w:eastAsia="ru-RU"/>
        </w:rPr>
      </w:pPr>
      <w:bookmarkStart w:id="5" w:name="_Hlk130383638"/>
      <w:proofErr w:type="spellStart"/>
      <w:r w:rsidRPr="00C864E3">
        <w:rPr>
          <w:spacing w:val="-6"/>
        </w:rPr>
        <w:t>Dąbek</w:t>
      </w:r>
      <w:proofErr w:type="spellEnd"/>
      <w:r w:rsidRPr="00C864E3">
        <w:rPr>
          <w:spacing w:val="-6"/>
          <w:lang w:eastAsia="ru-RU"/>
        </w:rPr>
        <w:t xml:space="preserve">, L., </w:t>
      </w:r>
      <w:proofErr w:type="spellStart"/>
      <w:r w:rsidRPr="00C864E3">
        <w:rPr>
          <w:spacing w:val="-6"/>
          <w:lang w:eastAsia="ru-RU"/>
        </w:rPr>
        <w:t>Kapjor</w:t>
      </w:r>
      <w:proofErr w:type="spellEnd"/>
      <w:r w:rsidRPr="00C864E3">
        <w:rPr>
          <w:spacing w:val="-6"/>
          <w:lang w:eastAsia="ru-RU"/>
        </w:rPr>
        <w:t xml:space="preserve">, A., Orman, Ł.J. (2018). </w:t>
      </w:r>
      <w:r w:rsidRPr="00C864E3">
        <w:rPr>
          <w:i/>
          <w:iCs/>
          <w:spacing w:val="-6"/>
          <w:lang w:eastAsia="ru-RU"/>
        </w:rPr>
        <w:t>Boiling heat transfer augmentation on surfaces covered with phosphor bronze meshes</w:t>
      </w:r>
      <w:r w:rsidRPr="00C864E3">
        <w:rPr>
          <w:spacing w:val="-6"/>
          <w:lang w:eastAsia="ru-RU"/>
        </w:rPr>
        <w:t xml:space="preserve">. Proc. of 21st Int. Scientific Conference on The Application of Experimental and Numerical Methods in Fluid Mechanics and Energy 2018, MATEC Web of Conferences, 168, 07001. </w:t>
      </w:r>
      <w:r w:rsidR="00C864E3" w:rsidRPr="00C864E3">
        <w:rPr>
          <w:spacing w:val="-6"/>
          <w:lang w:eastAsia="ru-RU"/>
        </w:rPr>
        <w:t>https://doi.org/</w:t>
      </w:r>
      <w:r w:rsidRPr="00C864E3">
        <w:rPr>
          <w:spacing w:val="-6"/>
          <w:lang w:eastAsia="ru-RU"/>
        </w:rPr>
        <w:t>10.1051/matecconf/201816807001</w:t>
      </w:r>
    </w:p>
    <w:p w14:paraId="2EDAC132" w14:textId="50055C36" w:rsidR="00BC07DE" w:rsidRPr="00503EE7" w:rsidRDefault="00BC07DE" w:rsidP="00503EE7">
      <w:pPr>
        <w:pStyle w:val="Rlit"/>
        <w:rPr>
          <w:spacing w:val="-4"/>
        </w:rPr>
      </w:pPr>
      <w:bookmarkStart w:id="6" w:name="_Hlk130383206"/>
      <w:bookmarkEnd w:id="5"/>
      <w:r w:rsidRPr="00503EE7">
        <w:rPr>
          <w:spacing w:val="-4"/>
        </w:rPr>
        <w:t xml:space="preserve">Dietzel, Dirk, Hitz, Timon, Munz, Claus-Dieter, </w:t>
      </w:r>
      <w:proofErr w:type="spellStart"/>
      <w:r w:rsidRPr="00503EE7">
        <w:rPr>
          <w:spacing w:val="-4"/>
        </w:rPr>
        <w:t>Kronenburg</w:t>
      </w:r>
      <w:proofErr w:type="spellEnd"/>
      <w:r w:rsidRPr="00503EE7">
        <w:rPr>
          <w:spacing w:val="-4"/>
        </w:rPr>
        <w:t>, Andreas</w:t>
      </w:r>
      <w:r w:rsidR="0022473F">
        <w:rPr>
          <w:spacing w:val="-4"/>
        </w:rPr>
        <w:t>,</w:t>
      </w:r>
      <w:r w:rsidRPr="00503EE7">
        <w:rPr>
          <w:spacing w:val="-4"/>
        </w:rPr>
        <w:t xml:space="preserve"> (2017). </w:t>
      </w:r>
      <w:r w:rsidRPr="00503EE7">
        <w:rPr>
          <w:i/>
          <w:iCs/>
          <w:spacing w:val="-4"/>
        </w:rPr>
        <w:t>Expansion rates of bubble clusters in superheated liquids</w:t>
      </w:r>
      <w:r w:rsidRPr="00503EE7">
        <w:rPr>
          <w:spacing w:val="-4"/>
        </w:rPr>
        <w:t>. Polytechnic University of Valencia Congress, ILASS2017. 28th European Conference on Liquid Atomization and Spray Systems, 6-8 September 2017, Valencia, Spain.</w:t>
      </w:r>
      <w:r>
        <w:rPr>
          <w:spacing w:val="-4"/>
        </w:rPr>
        <w:t xml:space="preserve"> </w:t>
      </w:r>
      <w:hyperlink r:id="rId40" w:history="1">
        <w:r w:rsidRPr="00503EE7">
          <w:rPr>
            <w:rStyle w:val="Hipercze"/>
            <w:bCs/>
            <w:color w:val="auto"/>
            <w:spacing w:val="-4"/>
            <w:u w:val="none"/>
            <w:lang w:val="en-CA"/>
          </w:rPr>
          <w:t>http://dx.doi.org/10.4995/ILASS2017.2017.4714</w:t>
        </w:r>
      </w:hyperlink>
    </w:p>
    <w:bookmarkEnd w:id="6"/>
    <w:p w14:paraId="19325456" w14:textId="77777777" w:rsidR="00BC07DE" w:rsidRPr="00503EE7" w:rsidRDefault="00BC07DE" w:rsidP="0074668E">
      <w:pPr>
        <w:pStyle w:val="Rlit"/>
        <w:rPr>
          <w:spacing w:val="-4"/>
          <w:lang w:eastAsia="ru-RU"/>
        </w:rPr>
      </w:pPr>
      <w:r w:rsidRPr="00503EE7">
        <w:rPr>
          <w:spacing w:val="-4"/>
        </w:rPr>
        <w:lastRenderedPageBreak/>
        <w:t xml:space="preserve">Feng, Jie, </w:t>
      </w:r>
      <w:proofErr w:type="spellStart"/>
      <w:r w:rsidRPr="00503EE7">
        <w:rPr>
          <w:spacing w:val="-4"/>
        </w:rPr>
        <w:t>Muradoglu</w:t>
      </w:r>
      <w:proofErr w:type="spellEnd"/>
      <w:r w:rsidRPr="00503EE7">
        <w:rPr>
          <w:spacing w:val="-4"/>
        </w:rPr>
        <w:t xml:space="preserve">, Metin, Kim, </w:t>
      </w:r>
      <w:proofErr w:type="spellStart"/>
      <w:r w:rsidRPr="00503EE7">
        <w:rPr>
          <w:spacing w:val="-4"/>
        </w:rPr>
        <w:t>Hyoungsoo</w:t>
      </w:r>
      <w:proofErr w:type="spellEnd"/>
      <w:r w:rsidRPr="00503EE7">
        <w:rPr>
          <w:spacing w:val="-4"/>
        </w:rPr>
        <w:t xml:space="preserve">, Ault, Jesse, T., Stone, Howard, A. (2016). Dynamics of a bubble bouncing at a liquid/liquid/gas interface. </w:t>
      </w:r>
      <w:r w:rsidRPr="00503EE7">
        <w:rPr>
          <w:i/>
          <w:iCs/>
          <w:spacing w:val="-4"/>
        </w:rPr>
        <w:t>Journal of Fluid Mechanics</w:t>
      </w:r>
      <w:r w:rsidRPr="00503EE7">
        <w:rPr>
          <w:spacing w:val="-4"/>
        </w:rPr>
        <w:t xml:space="preserve">, </w:t>
      </w:r>
      <w:r w:rsidRPr="00503EE7">
        <w:rPr>
          <w:i/>
          <w:iCs/>
          <w:spacing w:val="-4"/>
        </w:rPr>
        <w:t>807</w:t>
      </w:r>
      <w:r w:rsidRPr="00503EE7">
        <w:rPr>
          <w:spacing w:val="-4"/>
        </w:rPr>
        <w:t>, 324-352. https://doi.org/10.1016/j.ultrasmedbio.2005.02.007</w:t>
      </w:r>
    </w:p>
    <w:p w14:paraId="3ADA316C" w14:textId="77777777" w:rsidR="00BC07DE" w:rsidRPr="00503EE7" w:rsidRDefault="00BC07DE" w:rsidP="0074668E">
      <w:pPr>
        <w:pStyle w:val="Rlit"/>
        <w:rPr>
          <w:spacing w:val="-2"/>
        </w:rPr>
      </w:pPr>
      <w:bookmarkStart w:id="7" w:name="_Hlk130383268"/>
      <w:r w:rsidRPr="00503EE7">
        <w:rPr>
          <w:spacing w:val="-2"/>
        </w:rPr>
        <w:t xml:space="preserve">Ganesan, Balasubramanian, Martini, Silvana, Solorio, Jonathan, Walsh, Marie, K. (2015). Determining the Effects of High Intensity Ultrasound on the Reduction of Microbes in Milk and Orange Juice Using Response Surface Methodology. </w:t>
      </w:r>
      <w:r w:rsidRPr="00503EE7">
        <w:rPr>
          <w:i/>
          <w:iCs/>
          <w:spacing w:val="-2"/>
        </w:rPr>
        <w:t>International Journal of Food Science</w:t>
      </w:r>
      <w:r w:rsidRPr="00503EE7">
        <w:rPr>
          <w:spacing w:val="-2"/>
        </w:rPr>
        <w:t xml:space="preserve">, </w:t>
      </w:r>
      <w:r w:rsidRPr="00503EE7">
        <w:rPr>
          <w:i/>
          <w:iCs/>
          <w:spacing w:val="-2"/>
        </w:rPr>
        <w:t>2015</w:t>
      </w:r>
      <w:r w:rsidRPr="00503EE7">
        <w:rPr>
          <w:spacing w:val="-2"/>
        </w:rPr>
        <w:t xml:space="preserve">, Article ID 350719. </w:t>
      </w:r>
      <w:hyperlink r:id="rId41" w:history="1">
        <w:r w:rsidRPr="00503EE7">
          <w:rPr>
            <w:rStyle w:val="Hipercze"/>
            <w:bCs/>
            <w:color w:val="auto"/>
            <w:spacing w:val="-2"/>
            <w:u w:val="none"/>
            <w:lang w:val="en-CA"/>
          </w:rPr>
          <w:t>https://doi.org/10.1155/2015/350719</w:t>
        </w:r>
      </w:hyperlink>
    </w:p>
    <w:p w14:paraId="5FA6CF54" w14:textId="77777777" w:rsidR="00BC07DE" w:rsidRPr="00503EE7" w:rsidRDefault="00BC07DE" w:rsidP="0074668E">
      <w:pPr>
        <w:pStyle w:val="Rlit"/>
        <w:rPr>
          <w:spacing w:val="-6"/>
        </w:rPr>
      </w:pPr>
      <w:bookmarkStart w:id="8" w:name="_Hlk130383237"/>
      <w:bookmarkEnd w:id="7"/>
      <w:r w:rsidRPr="00503EE7">
        <w:rPr>
          <w:spacing w:val="-6"/>
        </w:rPr>
        <w:t xml:space="preserve">Gasanov, B.M., Bulanov, N.V. (2015). Effect of the droplet size of an emulsion dispersion phase in nucleate boiling and emulsion boiling crisis. </w:t>
      </w:r>
      <w:r w:rsidRPr="00503EE7">
        <w:rPr>
          <w:i/>
          <w:iCs/>
          <w:spacing w:val="-6"/>
        </w:rPr>
        <w:t>International Journal of Heat and Mass Transfer</w:t>
      </w:r>
      <w:r w:rsidRPr="00503EE7">
        <w:rPr>
          <w:spacing w:val="-6"/>
        </w:rPr>
        <w:t xml:space="preserve">, </w:t>
      </w:r>
      <w:r w:rsidRPr="00503EE7">
        <w:rPr>
          <w:i/>
          <w:iCs/>
          <w:spacing w:val="-6"/>
        </w:rPr>
        <w:t>88</w:t>
      </w:r>
      <w:r w:rsidRPr="00503EE7">
        <w:rPr>
          <w:spacing w:val="-6"/>
        </w:rPr>
        <w:t>, 256-260</w:t>
      </w:r>
      <w:r>
        <w:rPr>
          <w:spacing w:val="-6"/>
        </w:rPr>
        <w:t>.</w:t>
      </w:r>
      <w:r w:rsidRPr="00503EE7">
        <w:rPr>
          <w:spacing w:val="-6"/>
        </w:rPr>
        <w:t xml:space="preserve"> </w:t>
      </w:r>
      <w:hyperlink r:id="rId42" w:history="1">
        <w:r w:rsidRPr="00503EE7">
          <w:rPr>
            <w:rStyle w:val="Hipercze"/>
            <w:bCs/>
            <w:color w:val="auto"/>
            <w:spacing w:val="-6"/>
            <w:u w:val="none"/>
            <w:lang w:val="en-CA"/>
          </w:rPr>
          <w:t>https://doi.org/10.1016/j.ijheatmasstransfer</w:t>
        </w:r>
      </w:hyperlink>
    </w:p>
    <w:p w14:paraId="1D6CB437" w14:textId="77777777" w:rsidR="00BC07DE" w:rsidRPr="00E623BB" w:rsidRDefault="00BC07DE" w:rsidP="0074668E">
      <w:pPr>
        <w:pStyle w:val="Rlit"/>
      </w:pPr>
      <w:bookmarkStart w:id="9" w:name="_Hlk130383363"/>
      <w:bookmarkEnd w:id="8"/>
      <w:proofErr w:type="spellStart"/>
      <w:r w:rsidRPr="00AD098D">
        <w:rPr>
          <w:lang w:val="pl-PL"/>
        </w:rPr>
        <w:t>Janssen</w:t>
      </w:r>
      <w:proofErr w:type="spellEnd"/>
      <w:r w:rsidRPr="00AD098D">
        <w:rPr>
          <w:lang w:val="pl-PL"/>
        </w:rPr>
        <w:t xml:space="preserve">, D., </w:t>
      </w:r>
      <w:proofErr w:type="spellStart"/>
      <w:r w:rsidRPr="00AD098D">
        <w:rPr>
          <w:lang w:val="pl-PL"/>
        </w:rPr>
        <w:t>Kulacki</w:t>
      </w:r>
      <w:proofErr w:type="spellEnd"/>
      <w:r w:rsidRPr="00AD098D">
        <w:rPr>
          <w:lang w:val="pl-PL"/>
        </w:rPr>
        <w:t xml:space="preserve">, F.A. (2017). </w:t>
      </w:r>
      <w:r w:rsidRPr="00E623BB">
        <w:t xml:space="preserve">Flow boiling of dilute emulsions. </w:t>
      </w:r>
      <w:r w:rsidRPr="00503EE7">
        <w:rPr>
          <w:i/>
          <w:iCs/>
        </w:rPr>
        <w:t>International Journal of Heat and Mass Transfer</w:t>
      </w:r>
      <w:r w:rsidRPr="00E623BB">
        <w:t xml:space="preserve">, </w:t>
      </w:r>
      <w:r w:rsidRPr="00503EE7">
        <w:rPr>
          <w:i/>
          <w:iCs/>
        </w:rPr>
        <w:t>115</w:t>
      </w:r>
      <w:r w:rsidRPr="00E623BB">
        <w:t xml:space="preserve">, Part A, 1000-1007. </w:t>
      </w:r>
      <w:hyperlink r:id="rId43" w:history="1">
        <w:r w:rsidRPr="00E623BB">
          <w:rPr>
            <w:rStyle w:val="Hipercze"/>
            <w:bCs/>
            <w:color w:val="auto"/>
            <w:u w:val="none"/>
            <w:lang w:val="en-CA"/>
          </w:rPr>
          <w:t>https://doi.org/10.1016/j.ijheatmasstransfer.2017.07.093</w:t>
        </w:r>
      </w:hyperlink>
    </w:p>
    <w:p w14:paraId="6E4A6EA1" w14:textId="77777777" w:rsidR="00BC07DE" w:rsidRPr="00E623BB" w:rsidRDefault="00BC07DE" w:rsidP="0074668E">
      <w:pPr>
        <w:pStyle w:val="Rlit"/>
      </w:pPr>
      <w:bookmarkStart w:id="10" w:name="_Hlk130383396"/>
      <w:bookmarkEnd w:id="9"/>
      <w:proofErr w:type="spellStart"/>
      <w:r w:rsidRPr="00E623BB">
        <w:t>Koshlak</w:t>
      </w:r>
      <w:proofErr w:type="spellEnd"/>
      <w:r w:rsidRPr="00E623BB">
        <w:t xml:space="preserve">, H., Pavlenko, A. </w:t>
      </w:r>
      <w:r>
        <w:t>(</w:t>
      </w:r>
      <w:r w:rsidRPr="00E623BB">
        <w:t>2019</w:t>
      </w:r>
      <w:r>
        <w:t xml:space="preserve">). </w:t>
      </w:r>
      <w:r w:rsidRPr="00E623BB">
        <w:t xml:space="preserve">Method of formation of thermophysical properties of porous materials. </w:t>
      </w:r>
      <w:proofErr w:type="spellStart"/>
      <w:r w:rsidRPr="00503EE7">
        <w:rPr>
          <w:i/>
          <w:iCs/>
        </w:rPr>
        <w:t>Rocznik</w:t>
      </w:r>
      <w:proofErr w:type="spellEnd"/>
      <w:r w:rsidRPr="00503EE7">
        <w:rPr>
          <w:i/>
          <w:iCs/>
        </w:rPr>
        <w:t xml:space="preserve"> </w:t>
      </w:r>
      <w:proofErr w:type="spellStart"/>
      <w:r w:rsidRPr="00503EE7">
        <w:rPr>
          <w:i/>
          <w:iCs/>
        </w:rPr>
        <w:t>Ochrona</w:t>
      </w:r>
      <w:proofErr w:type="spellEnd"/>
      <w:r w:rsidRPr="00503EE7">
        <w:rPr>
          <w:i/>
          <w:iCs/>
        </w:rPr>
        <w:t xml:space="preserve"> </w:t>
      </w:r>
      <w:proofErr w:type="spellStart"/>
      <w:r w:rsidRPr="00503EE7">
        <w:rPr>
          <w:i/>
          <w:iCs/>
        </w:rPr>
        <w:t>Srodowiska</w:t>
      </w:r>
      <w:proofErr w:type="spellEnd"/>
      <w:r w:rsidRPr="00E623BB">
        <w:t xml:space="preserve">, </w:t>
      </w:r>
      <w:r w:rsidRPr="00503EE7">
        <w:rPr>
          <w:i/>
          <w:iCs/>
        </w:rPr>
        <w:t>21</w:t>
      </w:r>
      <w:r w:rsidRPr="00E623BB">
        <w:t>(2), 1253</w:t>
      </w:r>
      <w:r>
        <w:t>-</w:t>
      </w:r>
      <w:r w:rsidRPr="00E623BB">
        <w:t>1262</w:t>
      </w:r>
      <w:r>
        <w:t>.</w:t>
      </w:r>
    </w:p>
    <w:p w14:paraId="38830FB9" w14:textId="77777777" w:rsidR="00BC07DE" w:rsidRPr="006835F1" w:rsidRDefault="00BC07DE" w:rsidP="0074668E">
      <w:pPr>
        <w:pStyle w:val="Rlit"/>
        <w:rPr>
          <w:spacing w:val="-6"/>
        </w:rPr>
      </w:pPr>
      <w:bookmarkStart w:id="11" w:name="_Hlk130383414"/>
      <w:bookmarkEnd w:id="10"/>
      <w:proofErr w:type="spellStart"/>
      <w:r w:rsidRPr="006835F1">
        <w:rPr>
          <w:spacing w:val="-6"/>
        </w:rPr>
        <w:t>Merzkirch</w:t>
      </w:r>
      <w:proofErr w:type="spellEnd"/>
      <w:r w:rsidRPr="006835F1">
        <w:rPr>
          <w:spacing w:val="-6"/>
        </w:rPr>
        <w:t xml:space="preserve">, W., Rockwell, D., Tropea, C. (2015). </w:t>
      </w:r>
      <w:r w:rsidRPr="006835F1">
        <w:rPr>
          <w:i/>
          <w:iCs/>
          <w:spacing w:val="-6"/>
        </w:rPr>
        <w:t>Orifice Plates and Venturi Tubes</w:t>
      </w:r>
      <w:r w:rsidRPr="006835F1">
        <w:rPr>
          <w:spacing w:val="-6"/>
        </w:rPr>
        <w:t>. Cham; Heidelberg; New York, NY; Dordrecht; London: Springer International Publishing. Available online at: https://link.springer.com/content/pdf/bfm%3A978-3-319-16880-7%2F1.pdf</w:t>
      </w:r>
    </w:p>
    <w:p w14:paraId="16FF0227" w14:textId="77777777" w:rsidR="00BC07DE" w:rsidRPr="00E623BB" w:rsidRDefault="00BC07DE" w:rsidP="0074668E">
      <w:pPr>
        <w:pStyle w:val="Rlit"/>
      </w:pPr>
      <w:bookmarkStart w:id="12" w:name="_Hlk130383453"/>
      <w:bookmarkEnd w:id="11"/>
      <w:r w:rsidRPr="00E623BB">
        <w:t>Nhut</w:t>
      </w:r>
      <w:r>
        <w:t>,</w:t>
      </w:r>
      <w:r w:rsidRPr="00E623BB">
        <w:t xml:space="preserve"> Pham-Thanh, Hoang</w:t>
      </w:r>
      <w:r>
        <w:t>,</w:t>
      </w:r>
      <w:r w:rsidRPr="00E623BB">
        <w:t xml:space="preserve"> Van</w:t>
      </w:r>
      <w:r>
        <w:t>,</w:t>
      </w:r>
      <w:r w:rsidRPr="00E623BB">
        <w:t xml:space="preserve"> Tho, Young</w:t>
      </w:r>
      <w:r>
        <w:t>,</w:t>
      </w:r>
      <w:r w:rsidRPr="00E623BB">
        <w:t xml:space="preserve"> Jin</w:t>
      </w:r>
      <w:r>
        <w:t>,</w:t>
      </w:r>
      <w:r w:rsidRPr="00E623BB">
        <w:t xml:space="preserve"> Yum. </w:t>
      </w:r>
      <w:r>
        <w:t>(</w:t>
      </w:r>
      <w:r w:rsidRPr="00E623BB">
        <w:t>2015</w:t>
      </w:r>
      <w:r>
        <w:t xml:space="preserve">). </w:t>
      </w:r>
      <w:r w:rsidRPr="00E623BB">
        <w:t xml:space="preserve">Evaluation of cavitation erosion of a propeller blade surface made of composite materials. </w:t>
      </w:r>
      <w:r w:rsidRPr="00515A41">
        <w:rPr>
          <w:i/>
          <w:iCs/>
        </w:rPr>
        <w:t>Journal of Mechanical Science and Technology</w:t>
      </w:r>
      <w:r w:rsidRPr="00E623BB">
        <w:t xml:space="preserve">, </w:t>
      </w:r>
      <w:r w:rsidRPr="00515A41">
        <w:rPr>
          <w:i/>
          <w:iCs/>
        </w:rPr>
        <w:t>29</w:t>
      </w:r>
      <w:r w:rsidRPr="00E623BB">
        <w:t>, 1629</w:t>
      </w:r>
      <w:r>
        <w:t>-</w:t>
      </w:r>
      <w:r w:rsidRPr="00E623BB">
        <w:t>1636.</w:t>
      </w:r>
    </w:p>
    <w:p w14:paraId="500252C1" w14:textId="77777777" w:rsidR="00BC07DE" w:rsidRPr="00E623BB" w:rsidRDefault="00BC07DE" w:rsidP="0074668E">
      <w:pPr>
        <w:pStyle w:val="Rlit"/>
      </w:pPr>
      <w:bookmarkStart w:id="13" w:name="_Hlk130383434"/>
      <w:bookmarkEnd w:id="12"/>
      <w:proofErr w:type="spellStart"/>
      <w:r w:rsidRPr="00E623BB">
        <w:t>Nigmatulin</w:t>
      </w:r>
      <w:proofErr w:type="spellEnd"/>
      <w:r>
        <w:t>,</w:t>
      </w:r>
      <w:r w:rsidRPr="00E623BB">
        <w:t xml:space="preserve"> R., Taleyarkhan</w:t>
      </w:r>
      <w:r>
        <w:t>,</w:t>
      </w:r>
      <w:r w:rsidRPr="00E623BB">
        <w:t xml:space="preserve"> R., Lahey</w:t>
      </w:r>
      <w:r>
        <w:t>,</w:t>
      </w:r>
      <w:r w:rsidRPr="00E623BB">
        <w:t xml:space="preserve"> R.</w:t>
      </w:r>
      <w:r>
        <w:t xml:space="preserve"> (</w:t>
      </w:r>
      <w:r w:rsidRPr="00E623BB">
        <w:t>2004</w:t>
      </w:r>
      <w:r>
        <w:t>).</w:t>
      </w:r>
      <w:r w:rsidRPr="00E623BB">
        <w:t xml:space="preserve"> Evidence for nuclear emissions during acoustic cavitation revisited. </w:t>
      </w:r>
      <w:r w:rsidRPr="00515A41">
        <w:rPr>
          <w:i/>
          <w:iCs/>
        </w:rPr>
        <w:t>Journal of Power and Energy</w:t>
      </w:r>
      <w:r w:rsidRPr="00E623BB">
        <w:t xml:space="preserve">, </w:t>
      </w:r>
      <w:r w:rsidRPr="00515A41">
        <w:rPr>
          <w:i/>
          <w:iCs/>
        </w:rPr>
        <w:t>218</w:t>
      </w:r>
      <w:r>
        <w:t>,</w:t>
      </w:r>
      <w:r w:rsidRPr="00E623BB">
        <w:t xml:space="preserve"> Part A: J. Power and Energy. </w:t>
      </w:r>
      <w:r w:rsidR="00515A41" w:rsidRPr="00515A41">
        <w:t>https://doi.org/</w:t>
      </w:r>
      <w:r w:rsidRPr="00E623BB">
        <w:t xml:space="preserve">10.1243/0957650041562208 </w:t>
      </w:r>
    </w:p>
    <w:bookmarkStart w:id="14" w:name="_Hlk130383529"/>
    <w:bookmarkStart w:id="15" w:name="_Hlk130383541"/>
    <w:bookmarkEnd w:id="13"/>
    <w:p w14:paraId="042DA5FC" w14:textId="77777777" w:rsidR="000A0E77" w:rsidRPr="00E623BB" w:rsidRDefault="000A0E77" w:rsidP="000A0E77">
      <w:pPr>
        <w:pStyle w:val="Rlit"/>
        <w:rPr>
          <w:lang w:eastAsia="uk-UA"/>
        </w:rPr>
      </w:pPr>
      <w:r w:rsidRPr="00E623BB">
        <w:fldChar w:fldCharType="begin"/>
      </w:r>
      <w:r w:rsidRPr="00AD098D">
        <w:rPr>
          <w:lang w:val="pl-PL"/>
        </w:rPr>
        <w:instrText>HYPERLINK "https://www.scopus.com/authid/detail.uri?authorId=12801813400"</w:instrText>
      </w:r>
      <w:r w:rsidRPr="00E623BB">
        <w:fldChar w:fldCharType="separate"/>
      </w:r>
      <w:proofErr w:type="spellStart"/>
      <w:r w:rsidRPr="00AD098D">
        <w:rPr>
          <w:bdr w:val="none" w:sz="0" w:space="0" w:color="auto" w:frame="1"/>
          <w:lang w:val="pl-PL" w:eastAsia="uk-UA"/>
        </w:rPr>
        <w:t>Pavlenko</w:t>
      </w:r>
      <w:proofErr w:type="spellEnd"/>
      <w:r w:rsidRPr="00AD098D">
        <w:rPr>
          <w:bdr w:val="none" w:sz="0" w:space="0" w:color="auto" w:frame="1"/>
          <w:lang w:val="pl-PL" w:eastAsia="uk-UA"/>
        </w:rPr>
        <w:t>, A.</w:t>
      </w:r>
      <w:r w:rsidRPr="00E623BB">
        <w:rPr>
          <w:bdr w:val="none" w:sz="0" w:space="0" w:color="auto" w:frame="1"/>
          <w:lang w:eastAsia="uk-UA"/>
        </w:rPr>
        <w:fldChar w:fldCharType="end"/>
      </w:r>
      <w:r w:rsidRPr="00AD098D">
        <w:rPr>
          <w:lang w:val="pl-PL" w:eastAsia="uk-UA"/>
        </w:rPr>
        <w:t xml:space="preserve">, </w:t>
      </w:r>
      <w:hyperlink r:id="rId44" w:history="1">
        <w:proofErr w:type="spellStart"/>
        <w:r w:rsidRPr="00AD098D">
          <w:rPr>
            <w:bdr w:val="none" w:sz="0" w:space="0" w:color="auto" w:frame="1"/>
            <w:lang w:val="pl-PL" w:eastAsia="uk-UA"/>
          </w:rPr>
          <w:t>Koshlak</w:t>
        </w:r>
        <w:proofErr w:type="spellEnd"/>
        <w:r w:rsidRPr="00AD098D">
          <w:rPr>
            <w:bdr w:val="none" w:sz="0" w:space="0" w:color="auto" w:frame="1"/>
            <w:lang w:val="pl-PL" w:eastAsia="uk-UA"/>
          </w:rPr>
          <w:t>, H.</w:t>
        </w:r>
      </w:hyperlink>
      <w:r w:rsidRPr="00AD098D">
        <w:rPr>
          <w:lang w:val="pl-PL" w:eastAsia="uk-UA"/>
        </w:rPr>
        <w:t xml:space="preserve">, </w:t>
      </w:r>
      <w:hyperlink r:id="rId45" w:history="1">
        <w:proofErr w:type="spellStart"/>
        <w:r w:rsidRPr="00AD098D">
          <w:rPr>
            <w:bdr w:val="none" w:sz="0" w:space="0" w:color="auto" w:frame="1"/>
            <w:lang w:val="pl-PL" w:eastAsia="uk-UA"/>
          </w:rPr>
          <w:t>Usenko</w:t>
        </w:r>
        <w:proofErr w:type="spellEnd"/>
        <w:r w:rsidRPr="00AD098D">
          <w:rPr>
            <w:bdr w:val="none" w:sz="0" w:space="0" w:color="auto" w:frame="1"/>
            <w:lang w:val="pl-PL" w:eastAsia="uk-UA"/>
          </w:rPr>
          <w:t>, B.</w:t>
        </w:r>
      </w:hyperlink>
      <w:r w:rsidRPr="00AD098D">
        <w:rPr>
          <w:bdr w:val="none" w:sz="0" w:space="0" w:color="auto" w:frame="1"/>
          <w:lang w:val="pl-PL" w:eastAsia="uk-UA"/>
        </w:rPr>
        <w:t xml:space="preserve"> </w:t>
      </w:r>
      <w:r>
        <w:rPr>
          <w:bdr w:val="none" w:sz="0" w:space="0" w:color="auto" w:frame="1"/>
          <w:lang w:eastAsia="uk-UA"/>
        </w:rPr>
        <w:t>(</w:t>
      </w:r>
      <w:r w:rsidRPr="00E623BB">
        <w:rPr>
          <w:lang w:eastAsia="uk-UA"/>
        </w:rPr>
        <w:t>2014</w:t>
      </w:r>
      <w:r>
        <w:rPr>
          <w:lang w:eastAsia="uk-UA"/>
        </w:rPr>
        <w:t xml:space="preserve">a). </w:t>
      </w:r>
      <w:hyperlink r:id="rId46" w:tooltip="Show document details" w:history="1">
        <w:r w:rsidRPr="00E623BB">
          <w:rPr>
            <w:lang w:eastAsia="uk-UA"/>
          </w:rPr>
          <w:t>The processes of heat and mass exchange in the vortex devices</w:t>
        </w:r>
      </w:hyperlink>
      <w:r w:rsidRPr="00E623BB">
        <w:rPr>
          <w:lang w:eastAsia="uk-UA"/>
        </w:rPr>
        <w:t>.</w:t>
      </w:r>
      <w:r w:rsidRPr="00E623BB">
        <w:t xml:space="preserve"> </w:t>
      </w:r>
      <w:r w:rsidRPr="00515A41">
        <w:rPr>
          <w:i/>
          <w:iCs/>
          <w:lang w:eastAsia="uk-UA"/>
        </w:rPr>
        <w:t>Metallurgical and Mining Industry</w:t>
      </w:r>
      <w:r w:rsidRPr="00E623BB">
        <w:rPr>
          <w:lang w:eastAsia="uk-UA"/>
        </w:rPr>
        <w:t xml:space="preserve">, </w:t>
      </w:r>
      <w:r w:rsidRPr="00515A41">
        <w:rPr>
          <w:i/>
          <w:iCs/>
          <w:lang w:eastAsia="uk-UA"/>
        </w:rPr>
        <w:t>6</w:t>
      </w:r>
      <w:r w:rsidRPr="00E623BB">
        <w:rPr>
          <w:lang w:eastAsia="uk-UA"/>
        </w:rPr>
        <w:t>(3), 55</w:t>
      </w:r>
      <w:r>
        <w:rPr>
          <w:lang w:eastAsia="uk-UA"/>
        </w:rPr>
        <w:t>-</w:t>
      </w:r>
      <w:r w:rsidRPr="00E623BB">
        <w:rPr>
          <w:lang w:eastAsia="uk-UA"/>
        </w:rPr>
        <w:t>59.</w:t>
      </w:r>
    </w:p>
    <w:bookmarkEnd w:id="14"/>
    <w:p w14:paraId="66456F4A" w14:textId="77777777" w:rsidR="00BC07DE" w:rsidRPr="00E623BB" w:rsidRDefault="00BC07DE" w:rsidP="0074668E">
      <w:pPr>
        <w:pStyle w:val="Rlit"/>
      </w:pPr>
      <w:r w:rsidRPr="00E623BB">
        <w:fldChar w:fldCharType="begin"/>
      </w:r>
      <w:r w:rsidRPr="00E623BB">
        <w:instrText>HYPERLINK "https://www.scopus.com/authid/detail.uri?authorId=12801813400"</w:instrText>
      </w:r>
      <w:r w:rsidRPr="00E623BB">
        <w:fldChar w:fldCharType="separate"/>
      </w:r>
      <w:r w:rsidRPr="00E623BB">
        <w:rPr>
          <w:bdr w:val="none" w:sz="0" w:space="0" w:color="auto" w:frame="1"/>
          <w:lang w:eastAsia="uk-UA"/>
        </w:rPr>
        <w:t>Pavlenko, A.</w:t>
      </w:r>
      <w:r w:rsidRPr="00E623BB">
        <w:rPr>
          <w:bdr w:val="none" w:sz="0" w:space="0" w:color="auto" w:frame="1"/>
          <w:lang w:eastAsia="uk-UA"/>
        </w:rPr>
        <w:fldChar w:fldCharType="end"/>
      </w:r>
      <w:r w:rsidRPr="00E623BB">
        <w:rPr>
          <w:lang w:eastAsia="uk-UA"/>
        </w:rPr>
        <w:t>,</w:t>
      </w:r>
      <w:r>
        <w:rPr>
          <w:lang w:eastAsia="uk-UA"/>
        </w:rPr>
        <w:t xml:space="preserve"> </w:t>
      </w:r>
      <w:hyperlink r:id="rId47" w:history="1">
        <w:proofErr w:type="spellStart"/>
        <w:r w:rsidRPr="00E623BB">
          <w:rPr>
            <w:bdr w:val="none" w:sz="0" w:space="0" w:color="auto" w:frame="1"/>
            <w:lang w:eastAsia="uk-UA"/>
          </w:rPr>
          <w:t>Koshlak</w:t>
        </w:r>
        <w:proofErr w:type="spellEnd"/>
        <w:r w:rsidRPr="00E623BB">
          <w:rPr>
            <w:bdr w:val="none" w:sz="0" w:space="0" w:color="auto" w:frame="1"/>
            <w:lang w:eastAsia="uk-UA"/>
          </w:rPr>
          <w:t>, H.</w:t>
        </w:r>
      </w:hyperlink>
      <w:r w:rsidRPr="00E623BB">
        <w:rPr>
          <w:lang w:eastAsia="uk-UA"/>
        </w:rPr>
        <w:t>,</w:t>
      </w:r>
      <w:r>
        <w:rPr>
          <w:lang w:eastAsia="uk-UA"/>
        </w:rPr>
        <w:t xml:space="preserve"> </w:t>
      </w:r>
      <w:hyperlink r:id="rId48" w:history="1">
        <w:r w:rsidRPr="00E623BB">
          <w:rPr>
            <w:bdr w:val="none" w:sz="0" w:space="0" w:color="auto" w:frame="1"/>
            <w:lang w:eastAsia="uk-UA"/>
          </w:rPr>
          <w:t>Usenko, B.</w:t>
        </w:r>
      </w:hyperlink>
      <w:r w:rsidRPr="00E623BB">
        <w:t xml:space="preserve"> </w:t>
      </w:r>
      <w:r>
        <w:t>(</w:t>
      </w:r>
      <w:r w:rsidRPr="00E623BB">
        <w:rPr>
          <w:lang w:eastAsia="uk-UA"/>
        </w:rPr>
        <w:t>2014</w:t>
      </w:r>
      <w:r w:rsidR="000A0E77">
        <w:rPr>
          <w:lang w:eastAsia="uk-UA"/>
        </w:rPr>
        <w:t>b</w:t>
      </w:r>
      <w:r>
        <w:rPr>
          <w:lang w:eastAsia="uk-UA"/>
        </w:rPr>
        <w:t xml:space="preserve">). </w:t>
      </w:r>
      <w:hyperlink r:id="rId49" w:tooltip="Show document details" w:history="1">
        <w:r w:rsidR="00AD098D">
          <w:rPr>
            <w:lang w:eastAsia="uk-UA"/>
          </w:rPr>
          <w:t xml:space="preserve">Heat and mass transfer in </w:t>
        </w:r>
        <w:proofErr w:type="spellStart"/>
        <w:r w:rsidR="00AD098D">
          <w:rPr>
            <w:lang w:eastAsia="uk-UA"/>
          </w:rPr>
          <w:t>fluidised</w:t>
        </w:r>
        <w:proofErr w:type="spellEnd"/>
        <w:r w:rsidR="00AD098D">
          <w:rPr>
            <w:lang w:eastAsia="uk-UA"/>
          </w:rPr>
          <w:t xml:space="preserve"> layer</w:t>
        </w:r>
      </w:hyperlink>
      <w:r>
        <w:rPr>
          <w:lang w:eastAsia="uk-UA"/>
        </w:rPr>
        <w:t xml:space="preserve">. </w:t>
      </w:r>
      <w:r w:rsidRPr="00515A41">
        <w:rPr>
          <w:i/>
          <w:iCs/>
          <w:bdr w:val="none" w:sz="0" w:space="0" w:color="auto" w:frame="1"/>
          <w:lang w:eastAsia="uk-UA"/>
        </w:rPr>
        <w:t>Metallurgical</w:t>
      </w:r>
      <w:r w:rsidRPr="00515A41">
        <w:rPr>
          <w:i/>
          <w:iCs/>
          <w:lang w:eastAsia="uk-UA"/>
        </w:rPr>
        <w:t xml:space="preserve"> and Mining Industry</w:t>
      </w:r>
      <w:r w:rsidRPr="00E623BB">
        <w:rPr>
          <w:lang w:eastAsia="uk-UA"/>
        </w:rPr>
        <w:t xml:space="preserve">, </w:t>
      </w:r>
      <w:r w:rsidRPr="00515A41">
        <w:rPr>
          <w:i/>
          <w:iCs/>
          <w:lang w:eastAsia="uk-UA"/>
        </w:rPr>
        <w:t>6</w:t>
      </w:r>
      <w:r w:rsidRPr="00E623BB">
        <w:rPr>
          <w:lang w:eastAsia="uk-UA"/>
        </w:rPr>
        <w:t>(6), 96</w:t>
      </w:r>
      <w:r>
        <w:rPr>
          <w:lang w:eastAsia="uk-UA"/>
        </w:rPr>
        <w:t>-</w:t>
      </w:r>
      <w:r w:rsidRPr="00E623BB">
        <w:rPr>
          <w:lang w:eastAsia="uk-UA"/>
        </w:rPr>
        <w:t>100</w:t>
      </w:r>
      <w:r>
        <w:rPr>
          <w:lang w:eastAsia="uk-UA"/>
        </w:rPr>
        <w:t>.</w:t>
      </w:r>
    </w:p>
    <w:p w14:paraId="10CB534F" w14:textId="77777777" w:rsidR="00BC07DE" w:rsidRPr="00E623BB" w:rsidRDefault="00BC07DE" w:rsidP="0074668E">
      <w:pPr>
        <w:pStyle w:val="Rlit"/>
      </w:pPr>
      <w:bookmarkStart w:id="16" w:name="_Hlk130383470"/>
      <w:bookmarkEnd w:id="15"/>
      <w:r w:rsidRPr="00E623BB">
        <w:t>Pavlenko</w:t>
      </w:r>
      <w:r>
        <w:t>,</w:t>
      </w:r>
      <w:r w:rsidRPr="00E623BB">
        <w:t xml:space="preserve"> A.M. </w:t>
      </w:r>
      <w:r>
        <w:t>(</w:t>
      </w:r>
      <w:r w:rsidRPr="00E623BB">
        <w:t>2018</w:t>
      </w:r>
      <w:r>
        <w:t xml:space="preserve">). </w:t>
      </w:r>
      <w:r w:rsidRPr="00E623BB">
        <w:t xml:space="preserve">Dispersed phase breakup in boiling of emulsion. </w:t>
      </w:r>
      <w:r w:rsidRPr="00515A41">
        <w:rPr>
          <w:i/>
          <w:iCs/>
        </w:rPr>
        <w:t>Heat Transfer Research</w:t>
      </w:r>
      <w:r w:rsidRPr="00E623BB">
        <w:t xml:space="preserve">, </w:t>
      </w:r>
      <w:r w:rsidRPr="00515A41">
        <w:rPr>
          <w:i/>
          <w:iCs/>
        </w:rPr>
        <w:t>49</w:t>
      </w:r>
      <w:r>
        <w:t>(</w:t>
      </w:r>
      <w:r w:rsidRPr="00E623BB">
        <w:t>7</w:t>
      </w:r>
      <w:r>
        <w:t>)</w:t>
      </w:r>
      <w:r w:rsidRPr="00E623BB">
        <w:t xml:space="preserve">, 633-641, </w:t>
      </w:r>
      <w:r w:rsidR="00515A41" w:rsidRPr="00515A41">
        <w:t>https://doi.org/</w:t>
      </w:r>
      <w:r w:rsidRPr="00E623BB">
        <w:t>10.1615/HeatTransRes.2018020630</w:t>
      </w:r>
    </w:p>
    <w:p w14:paraId="6347C6FA" w14:textId="77777777" w:rsidR="00BC07DE" w:rsidRPr="00E623BB" w:rsidRDefault="00BC07DE" w:rsidP="0074668E">
      <w:pPr>
        <w:pStyle w:val="Rlit"/>
      </w:pPr>
      <w:bookmarkStart w:id="17" w:name="_Hlk130383487"/>
      <w:bookmarkEnd w:id="16"/>
      <w:r w:rsidRPr="00E623BB">
        <w:t>Pavlenko</w:t>
      </w:r>
      <w:r>
        <w:t>,</w:t>
      </w:r>
      <w:r w:rsidRPr="00E623BB">
        <w:t xml:space="preserve"> </w:t>
      </w:r>
      <w:r>
        <w:t>A.M. (</w:t>
      </w:r>
      <w:r w:rsidRPr="00E623BB">
        <w:t>2019</w:t>
      </w:r>
      <w:r>
        <w:t>).</w:t>
      </w:r>
      <w:r w:rsidRPr="00E623BB">
        <w:t xml:space="preserve"> Energy conversion in heat and mass transfer processes in boiling emulsions</w:t>
      </w:r>
      <w:r>
        <w:t>.</w:t>
      </w:r>
      <w:r w:rsidRPr="00E623BB">
        <w:t xml:space="preserve"> </w:t>
      </w:r>
      <w:r w:rsidRPr="00515A41">
        <w:rPr>
          <w:i/>
          <w:iCs/>
        </w:rPr>
        <w:t>Thermal Science and Engineering Progress</w:t>
      </w:r>
      <w:r w:rsidRPr="00E623BB">
        <w:t xml:space="preserve">, </w:t>
      </w:r>
      <w:r w:rsidRPr="00515A41">
        <w:rPr>
          <w:i/>
          <w:iCs/>
        </w:rPr>
        <w:t>15</w:t>
      </w:r>
      <w:r w:rsidRPr="00E623BB">
        <w:t xml:space="preserve">, 1-8. </w:t>
      </w:r>
      <w:hyperlink r:id="rId50" w:history="1">
        <w:r w:rsidRPr="00E623BB">
          <w:rPr>
            <w:rStyle w:val="Hipercze"/>
            <w:bCs/>
            <w:color w:val="auto"/>
            <w:u w:val="none"/>
            <w:lang w:val="en-CA"/>
          </w:rPr>
          <w:t>https://doi.org/10.1016/j.tsep.2019.100439</w:t>
        </w:r>
      </w:hyperlink>
    </w:p>
    <w:p w14:paraId="53A95763" w14:textId="77777777" w:rsidR="00BC07DE" w:rsidRPr="00E623BB" w:rsidRDefault="00BC07DE" w:rsidP="0074668E">
      <w:pPr>
        <w:pStyle w:val="Rlit"/>
        <w:rPr>
          <w:rStyle w:val="text-meta"/>
        </w:rPr>
      </w:pPr>
      <w:bookmarkStart w:id="18" w:name="_Hlk130383504"/>
      <w:bookmarkEnd w:id="17"/>
      <w:proofErr w:type="spellStart"/>
      <w:r w:rsidRPr="00AD098D">
        <w:rPr>
          <w:lang w:val="pl-PL"/>
        </w:rPr>
        <w:t>Pavlenko</w:t>
      </w:r>
      <w:proofErr w:type="spellEnd"/>
      <w:r w:rsidRPr="00AD098D">
        <w:rPr>
          <w:lang w:val="pl-PL"/>
        </w:rPr>
        <w:t xml:space="preserve">, A.M., </w:t>
      </w:r>
      <w:proofErr w:type="spellStart"/>
      <w:r w:rsidRPr="00AD098D">
        <w:rPr>
          <w:lang w:val="pl-PL"/>
        </w:rPr>
        <w:t>Koshlak</w:t>
      </w:r>
      <w:proofErr w:type="spellEnd"/>
      <w:r w:rsidRPr="00AD098D">
        <w:rPr>
          <w:lang w:val="pl-PL"/>
        </w:rPr>
        <w:t>, H. (</w:t>
      </w:r>
      <w:r w:rsidRPr="00AD098D">
        <w:rPr>
          <w:rStyle w:val="text-meta"/>
          <w:lang w:val="pl-PL"/>
        </w:rPr>
        <w:t xml:space="preserve">2021). </w:t>
      </w:r>
      <w:hyperlink r:id="rId51" w:tooltip="Show document details" w:history="1">
        <w:r w:rsidRPr="00E623BB">
          <w:rPr>
            <w:rStyle w:val="Hipercze"/>
            <w:color w:val="auto"/>
            <w:u w:val="none"/>
            <w:lang w:val="en-CA"/>
          </w:rPr>
          <w:t>Application of thermal and cavitation effects for heat and mass transfer process intensification in multicomponent liquid media</w:t>
        </w:r>
      </w:hyperlink>
      <w:r w:rsidRPr="00E623BB">
        <w:rPr>
          <w:rStyle w:val="Hipercze"/>
          <w:color w:val="auto"/>
          <w:u w:val="none"/>
          <w:lang w:val="en-CA"/>
        </w:rPr>
        <w:t xml:space="preserve">. </w:t>
      </w:r>
      <w:hyperlink r:id="rId52" w:tooltip="Show document details" w:history="1">
        <w:r w:rsidRPr="00515A41">
          <w:rPr>
            <w:rStyle w:val="linktext"/>
            <w:i/>
            <w:iCs/>
          </w:rPr>
          <w:t>Energies</w:t>
        </w:r>
      </w:hyperlink>
      <w:r w:rsidRPr="00E623BB">
        <w:t>,</w:t>
      </w:r>
      <w:r w:rsidRPr="00E623BB">
        <w:rPr>
          <w:rStyle w:val="text-meta"/>
        </w:rPr>
        <w:t xml:space="preserve"> </w:t>
      </w:r>
      <w:r w:rsidRPr="00515A41">
        <w:rPr>
          <w:rStyle w:val="text-meta"/>
          <w:i/>
          <w:iCs/>
        </w:rPr>
        <w:t>14</w:t>
      </w:r>
      <w:r w:rsidRPr="00E623BB">
        <w:rPr>
          <w:rStyle w:val="text-meta"/>
        </w:rPr>
        <w:t xml:space="preserve">(23), 7996. </w:t>
      </w:r>
      <w:hyperlink r:id="rId53" w:history="1">
        <w:r w:rsidRPr="00E623BB">
          <w:rPr>
            <w:rStyle w:val="Hipercze"/>
            <w:bCs/>
            <w:color w:val="auto"/>
            <w:u w:val="none"/>
            <w:shd w:val="clear" w:color="auto" w:fill="FFFFFF"/>
          </w:rPr>
          <w:t>https://doi.org/10.3390/en14237996</w:t>
        </w:r>
      </w:hyperlink>
    </w:p>
    <w:p w14:paraId="228A4064" w14:textId="77777777" w:rsidR="00BC07DE" w:rsidRPr="00E623BB" w:rsidRDefault="00BC07DE" w:rsidP="0074668E">
      <w:pPr>
        <w:pStyle w:val="Rlit"/>
      </w:pPr>
      <w:bookmarkStart w:id="19" w:name="_Hlk130383557"/>
      <w:bookmarkEnd w:id="18"/>
      <w:r w:rsidRPr="00E623BB">
        <w:rPr>
          <w:bdr w:val="none" w:sz="0" w:space="0" w:color="auto" w:frame="1"/>
          <w:lang w:eastAsia="uk-UA"/>
        </w:rPr>
        <w:t>Prajapat</w:t>
      </w:r>
      <w:r w:rsidRPr="00E623BB">
        <w:t xml:space="preserve">, A.L., Gogate, P.R. </w:t>
      </w:r>
      <w:r>
        <w:t>(</w:t>
      </w:r>
      <w:r w:rsidRPr="00E623BB">
        <w:t>2019</w:t>
      </w:r>
      <w:r>
        <w:t>)</w:t>
      </w:r>
      <w:r w:rsidRPr="00E623BB">
        <w:t xml:space="preserve">. </w:t>
      </w:r>
      <w:proofErr w:type="spellStart"/>
      <w:r w:rsidRPr="00E623BB">
        <w:t>Depolymeri</w:t>
      </w:r>
      <w:r w:rsidR="00AD098D">
        <w:t>s</w:t>
      </w:r>
      <w:r w:rsidRPr="00E623BB">
        <w:t>ation</w:t>
      </w:r>
      <w:proofErr w:type="spellEnd"/>
      <w:r w:rsidRPr="00E623BB">
        <w:t xml:space="preserve"> of carboxymethyl cellulose using hydrodynamic cavitation combined with ultraviolet irradiation and potassium persulfate. </w:t>
      </w:r>
      <w:r w:rsidRPr="0058356F">
        <w:rPr>
          <w:i/>
          <w:iCs/>
        </w:rPr>
        <w:t>Ultrasonics Sonochemistry</w:t>
      </w:r>
      <w:r w:rsidRPr="00E623BB">
        <w:t xml:space="preserve">, </w:t>
      </w:r>
      <w:r w:rsidRPr="00515A41">
        <w:rPr>
          <w:i/>
          <w:iCs/>
        </w:rPr>
        <w:t>51</w:t>
      </w:r>
      <w:r w:rsidRPr="00E623BB">
        <w:t>, 258</w:t>
      </w:r>
      <w:r>
        <w:t>-</w:t>
      </w:r>
      <w:r w:rsidRPr="00E623BB">
        <w:t xml:space="preserve">263. </w:t>
      </w:r>
      <w:r w:rsidR="00515A41" w:rsidRPr="00515A41">
        <w:t>https://doi.org/</w:t>
      </w:r>
      <w:r w:rsidRPr="00E623BB">
        <w:t>10.1016/j.ultsonch.2018.10.009</w:t>
      </w:r>
    </w:p>
    <w:p w14:paraId="2CD5047C" w14:textId="77777777" w:rsidR="00BC07DE" w:rsidRPr="00E623BB" w:rsidRDefault="00BC07DE" w:rsidP="0074668E">
      <w:pPr>
        <w:pStyle w:val="Rlit"/>
      </w:pPr>
      <w:bookmarkStart w:id="20" w:name="_Hlk130383577"/>
      <w:bookmarkEnd w:id="19"/>
      <w:r w:rsidRPr="00E623BB">
        <w:rPr>
          <w:bdr w:val="none" w:sz="0" w:space="0" w:color="auto" w:frame="1"/>
          <w:lang w:eastAsia="uk-UA"/>
        </w:rPr>
        <w:t>Sun</w:t>
      </w:r>
      <w:r>
        <w:rPr>
          <w:bdr w:val="none" w:sz="0" w:space="0" w:color="auto" w:frame="1"/>
          <w:lang w:eastAsia="uk-UA"/>
        </w:rPr>
        <w:t>,</w:t>
      </w:r>
      <w:r w:rsidRPr="00E623BB">
        <w:t xml:space="preserve"> X</w:t>
      </w:r>
      <w:r>
        <w:t>.</w:t>
      </w:r>
      <w:r w:rsidRPr="00E623BB">
        <w:t>, Wang</w:t>
      </w:r>
      <w:r>
        <w:t>,</w:t>
      </w:r>
      <w:r w:rsidRPr="00E623BB">
        <w:t xml:space="preserve"> Z</w:t>
      </w:r>
      <w:r>
        <w:t>.</w:t>
      </w:r>
      <w:r w:rsidRPr="00E623BB">
        <w:t>, Xuan</w:t>
      </w:r>
      <w:r>
        <w:t>,</w:t>
      </w:r>
      <w:r w:rsidRPr="00E623BB">
        <w:t xml:space="preserve"> X</w:t>
      </w:r>
      <w:r>
        <w:t>.</w:t>
      </w:r>
      <w:r w:rsidRPr="00E623BB">
        <w:t>, Ji</w:t>
      </w:r>
      <w:r>
        <w:t>,</w:t>
      </w:r>
      <w:r w:rsidRPr="00E623BB">
        <w:t xml:space="preserve"> L</w:t>
      </w:r>
      <w:r>
        <w:t>.</w:t>
      </w:r>
      <w:r w:rsidRPr="00E623BB">
        <w:t>, Li</w:t>
      </w:r>
      <w:r>
        <w:t>,</w:t>
      </w:r>
      <w:r w:rsidRPr="00E623BB">
        <w:t xml:space="preserve"> X</w:t>
      </w:r>
      <w:r>
        <w:t>.</w:t>
      </w:r>
      <w:r w:rsidRPr="00E623BB">
        <w:t>, Tao</w:t>
      </w:r>
      <w:r>
        <w:t>,</w:t>
      </w:r>
      <w:r w:rsidRPr="00E623BB">
        <w:t xml:space="preserve"> Y</w:t>
      </w:r>
      <w:r>
        <w:t>.</w:t>
      </w:r>
      <w:r w:rsidRPr="00E623BB">
        <w:t xml:space="preserve">, </w:t>
      </w:r>
      <w:proofErr w:type="spellStart"/>
      <w:r w:rsidRPr="00E623BB">
        <w:t>Boczkaj</w:t>
      </w:r>
      <w:proofErr w:type="spellEnd"/>
      <w:r>
        <w:t>,</w:t>
      </w:r>
      <w:r w:rsidRPr="00E623BB">
        <w:t xml:space="preserve"> G</w:t>
      </w:r>
      <w:r>
        <w:t>.</w:t>
      </w:r>
      <w:r w:rsidRPr="00E623BB">
        <w:t>, Zhao</w:t>
      </w:r>
      <w:r>
        <w:t>,</w:t>
      </w:r>
      <w:r w:rsidRPr="00E623BB">
        <w:t xml:space="preserve"> S</w:t>
      </w:r>
      <w:r>
        <w:t>.</w:t>
      </w:r>
      <w:r w:rsidRPr="00E623BB">
        <w:t>, Yoon</w:t>
      </w:r>
      <w:r>
        <w:t>,</w:t>
      </w:r>
      <w:r w:rsidRPr="00E623BB">
        <w:t xml:space="preserve"> J</w:t>
      </w:r>
      <w:r>
        <w:t>.</w:t>
      </w:r>
      <w:r w:rsidRPr="00E623BB">
        <w:t>Y</w:t>
      </w:r>
      <w:r>
        <w:t>.</w:t>
      </w:r>
      <w:r w:rsidRPr="00E623BB">
        <w:t>, Chen</w:t>
      </w:r>
      <w:r>
        <w:t>,</w:t>
      </w:r>
      <w:r w:rsidRPr="00E623BB">
        <w:t xml:space="preserve"> S. </w:t>
      </w:r>
      <w:r>
        <w:t>(</w:t>
      </w:r>
      <w:r w:rsidRPr="00E623BB">
        <w:t>2021</w:t>
      </w:r>
      <w:r>
        <w:t xml:space="preserve">). </w:t>
      </w:r>
      <w:r w:rsidRPr="00E623BB">
        <w:t xml:space="preserve">Disinfection characteristics of an advanced rotational hydrodynamic cavitation reactor in pilot scale. </w:t>
      </w:r>
      <w:r w:rsidRPr="0058356F">
        <w:rPr>
          <w:i/>
          <w:iCs/>
        </w:rPr>
        <w:t>Ultrasonics Sonochemistry</w:t>
      </w:r>
      <w:r w:rsidRPr="00E623BB">
        <w:t xml:space="preserve">, </w:t>
      </w:r>
      <w:r w:rsidRPr="00515A41">
        <w:rPr>
          <w:i/>
          <w:iCs/>
        </w:rPr>
        <w:t>73</w:t>
      </w:r>
      <w:r>
        <w:t xml:space="preserve">, </w:t>
      </w:r>
      <w:r w:rsidRPr="00E623BB">
        <w:t xml:space="preserve">105543. </w:t>
      </w:r>
      <w:r w:rsidR="00515A41" w:rsidRPr="00515A41">
        <w:t>https://doi.org/</w:t>
      </w:r>
      <w:r w:rsidRPr="00E623BB">
        <w:t>10.1016/j.ultsonch.2021.105543</w:t>
      </w:r>
    </w:p>
    <w:p w14:paraId="0319DFD1" w14:textId="77777777" w:rsidR="00BC07DE" w:rsidRPr="00C864E3" w:rsidRDefault="00BC07DE" w:rsidP="0074668E">
      <w:pPr>
        <w:pStyle w:val="Rlit"/>
        <w:rPr>
          <w:spacing w:val="-4"/>
        </w:rPr>
      </w:pPr>
      <w:bookmarkStart w:id="21" w:name="_Hlk130383592"/>
      <w:bookmarkEnd w:id="20"/>
      <w:r w:rsidRPr="00C864E3">
        <w:rPr>
          <w:spacing w:val="-4"/>
        </w:rPr>
        <w:t xml:space="preserve">Xun, Sun, </w:t>
      </w:r>
      <w:proofErr w:type="spellStart"/>
      <w:r w:rsidRPr="00C864E3">
        <w:rPr>
          <w:spacing w:val="-4"/>
        </w:rPr>
        <w:t>Songying</w:t>
      </w:r>
      <w:proofErr w:type="spellEnd"/>
      <w:r w:rsidRPr="00C864E3">
        <w:rPr>
          <w:spacing w:val="-4"/>
        </w:rPr>
        <w:t xml:space="preserve">, Chen, </w:t>
      </w:r>
      <w:proofErr w:type="spellStart"/>
      <w:r w:rsidRPr="00C864E3">
        <w:rPr>
          <w:spacing w:val="-4"/>
        </w:rPr>
        <w:t>Jingting</w:t>
      </w:r>
      <w:proofErr w:type="spellEnd"/>
      <w:r w:rsidRPr="00C864E3">
        <w:rPr>
          <w:spacing w:val="-4"/>
        </w:rPr>
        <w:t xml:space="preserve">, Liu, Shan, Zhao, Joon, Yong, Yoon. (2020). Hydrodynamic Cavitation: A Promising Technology for Industrial-Scale Synthesis of Nanomaterials. </w:t>
      </w:r>
      <w:r w:rsidRPr="00C864E3">
        <w:rPr>
          <w:i/>
          <w:iCs/>
          <w:spacing w:val="-4"/>
        </w:rPr>
        <w:t>Front. Chem.</w:t>
      </w:r>
      <w:r w:rsidRPr="00C864E3">
        <w:rPr>
          <w:spacing w:val="-4"/>
        </w:rPr>
        <w:t xml:space="preserve">, </w:t>
      </w:r>
      <w:r w:rsidRPr="00C864E3">
        <w:rPr>
          <w:i/>
          <w:iCs/>
          <w:spacing w:val="-4"/>
        </w:rPr>
        <w:t>15</w:t>
      </w:r>
      <w:r w:rsidRPr="00C864E3">
        <w:rPr>
          <w:spacing w:val="-4"/>
        </w:rPr>
        <w:t xml:space="preserve">. </w:t>
      </w:r>
      <w:hyperlink r:id="rId54" w:history="1">
        <w:r w:rsidRPr="00C864E3">
          <w:rPr>
            <w:rStyle w:val="Hipercze"/>
            <w:bCs/>
            <w:color w:val="auto"/>
            <w:spacing w:val="-4"/>
            <w:u w:val="none"/>
            <w:lang w:val="en-CA"/>
          </w:rPr>
          <w:t>https://doi.org/10.3389/fchem.2020.00259</w:t>
        </w:r>
      </w:hyperlink>
    </w:p>
    <w:p w14:paraId="12AC1571" w14:textId="77777777" w:rsidR="00BC07DE" w:rsidRPr="00E623BB" w:rsidRDefault="00BC07DE" w:rsidP="0074668E">
      <w:pPr>
        <w:pStyle w:val="Rlit"/>
      </w:pPr>
      <w:bookmarkStart w:id="22" w:name="_Hlk130383346"/>
      <w:bookmarkEnd w:id="21"/>
      <w:r w:rsidRPr="00E623BB">
        <w:t>Zevnik</w:t>
      </w:r>
      <w:r>
        <w:t>,</w:t>
      </w:r>
      <w:r w:rsidRPr="00E623BB">
        <w:t xml:space="preserve"> Jure, Dular</w:t>
      </w:r>
      <w:r>
        <w:t>,</w:t>
      </w:r>
      <w:r w:rsidRPr="00E623BB">
        <w:t xml:space="preserve"> Matevž</w:t>
      </w:r>
      <w:r>
        <w:t>,</w:t>
      </w:r>
      <w:r w:rsidRPr="00E623BB">
        <w:t xml:space="preserve"> </w:t>
      </w:r>
      <w:r>
        <w:t>(</w:t>
      </w:r>
      <w:r w:rsidRPr="00E623BB">
        <w:t>2020</w:t>
      </w:r>
      <w:r>
        <w:t xml:space="preserve">). </w:t>
      </w:r>
      <w:r w:rsidRPr="00E623BB">
        <w:t xml:space="preserve">Cavitation bubble interaction with a rigid spherical particle on a microscale. </w:t>
      </w:r>
      <w:r w:rsidRPr="00503EE7">
        <w:rPr>
          <w:i/>
          <w:iCs/>
        </w:rPr>
        <w:t>Ultrasonics Sonochemistry</w:t>
      </w:r>
      <w:r w:rsidRPr="00E623BB">
        <w:t xml:space="preserve">, </w:t>
      </w:r>
      <w:r w:rsidRPr="00503EE7">
        <w:rPr>
          <w:i/>
          <w:iCs/>
        </w:rPr>
        <w:t>69</w:t>
      </w:r>
      <w:r w:rsidRPr="00E623BB">
        <w:t xml:space="preserve">, 105252. </w:t>
      </w:r>
      <w:hyperlink r:id="rId55" w:history="1">
        <w:r w:rsidRPr="00E623BB">
          <w:rPr>
            <w:rStyle w:val="Hipercze"/>
            <w:bCs/>
            <w:color w:val="auto"/>
            <w:u w:val="none"/>
            <w:lang w:val="en-CA"/>
          </w:rPr>
          <w:t>https://doi.org/10.1016/j.ultsonch.2020.105252</w:t>
        </w:r>
      </w:hyperlink>
    </w:p>
    <w:bookmarkEnd w:id="22"/>
    <w:p w14:paraId="6EBF5296" w14:textId="77777777" w:rsidR="00E404E5" w:rsidRPr="00E623BB" w:rsidRDefault="00E404E5" w:rsidP="0074668E">
      <w:pPr>
        <w:pStyle w:val="Rlit"/>
        <w:rPr>
          <w:lang w:eastAsia="ru-RU"/>
        </w:rPr>
      </w:pPr>
    </w:p>
    <w:sectPr w:rsidR="00E404E5" w:rsidRPr="00E623BB" w:rsidSect="00887C83">
      <w:headerReference w:type="even" r:id="rId56"/>
      <w:headerReference w:type="default" r:id="rId57"/>
      <w:footerReference w:type="first" r:id="rId58"/>
      <w:pgSz w:w="11907" w:h="16840" w:code="9"/>
      <w:pgMar w:top="1134" w:right="1134" w:bottom="1134" w:left="1134" w:header="567" w:footer="567" w:gutter="0"/>
      <w:pgNumType w:start="9"/>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39A3F" w14:textId="77777777" w:rsidR="00071CE5" w:rsidRDefault="00071CE5" w:rsidP="00AA3886">
      <w:pPr>
        <w:spacing w:after="0" w:line="240" w:lineRule="auto"/>
      </w:pPr>
      <w:r>
        <w:separator/>
      </w:r>
    </w:p>
  </w:endnote>
  <w:endnote w:type="continuationSeparator" w:id="0">
    <w:p w14:paraId="19B1877A" w14:textId="77777777" w:rsidR="00071CE5" w:rsidRDefault="00071CE5" w:rsidP="00AA3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1384"/>
      <w:gridCol w:w="5387"/>
    </w:tblGrid>
    <w:tr w:rsidR="00AA3886" w:rsidRPr="00AD098D" w14:paraId="16962C37" w14:textId="77777777" w:rsidTr="00101B19">
      <w:trPr>
        <w:trHeight w:val="198"/>
      </w:trPr>
      <w:tc>
        <w:tcPr>
          <w:tcW w:w="1384" w:type="dxa"/>
          <w:shd w:val="clear" w:color="auto" w:fill="auto"/>
          <w:vAlign w:val="center"/>
        </w:tcPr>
        <w:p w14:paraId="6ECD5084" w14:textId="77777777" w:rsidR="00AA3886" w:rsidRPr="008F22CF" w:rsidRDefault="00AA3886" w:rsidP="00AA3886">
          <w:pPr>
            <w:spacing w:after="0" w:line="240" w:lineRule="auto"/>
            <w:ind w:left="-107"/>
            <w:rPr>
              <w:rFonts w:ascii="Times New Roman" w:hAnsi="Times New Roman" w:cs="Times New Roman"/>
            </w:rPr>
          </w:pPr>
          <w:bookmarkStart w:id="23" w:name="_Hlk104286226"/>
          <w:bookmarkStart w:id="24" w:name="_Hlk104286227"/>
          <w:r w:rsidRPr="008F22CF">
            <w:rPr>
              <w:rFonts w:ascii="Times New Roman" w:hAnsi="Times New Roman" w:cs="Times New Roman"/>
              <w:noProof/>
            </w:rPr>
            <w:drawing>
              <wp:inline distT="0" distB="0" distL="0" distR="0" wp14:anchorId="2F8D57F0" wp14:editId="5C735F5D">
                <wp:extent cx="684530" cy="235585"/>
                <wp:effectExtent l="0" t="0" r="1270" b="0"/>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4530" cy="235585"/>
                        </a:xfrm>
                        <a:prstGeom prst="rect">
                          <a:avLst/>
                        </a:prstGeom>
                        <a:noFill/>
                        <a:ln>
                          <a:noFill/>
                        </a:ln>
                      </pic:spPr>
                    </pic:pic>
                  </a:graphicData>
                </a:graphic>
              </wp:inline>
            </w:drawing>
          </w:r>
        </w:p>
      </w:tc>
      <w:tc>
        <w:tcPr>
          <w:tcW w:w="5387" w:type="dxa"/>
          <w:shd w:val="clear" w:color="auto" w:fill="auto"/>
          <w:vAlign w:val="center"/>
        </w:tcPr>
        <w:p w14:paraId="5596D5D5" w14:textId="77777777" w:rsidR="00AA3886" w:rsidRPr="00AD098D" w:rsidRDefault="00AA3886" w:rsidP="00AA3886">
          <w:pPr>
            <w:suppressAutoHyphens/>
            <w:spacing w:after="0" w:line="240" w:lineRule="auto"/>
            <w:ind w:left="-74"/>
            <w:rPr>
              <w:rFonts w:ascii="Times New Roman" w:hAnsi="Times New Roman" w:cs="Times New Roman"/>
              <w:sz w:val="18"/>
              <w:szCs w:val="18"/>
              <w:lang w:val="en-GB"/>
            </w:rPr>
          </w:pPr>
          <w:r w:rsidRPr="00AD098D">
            <w:rPr>
              <w:rFonts w:ascii="Times New Roman" w:hAnsi="Times New Roman" w:cs="Times New Roman"/>
              <w:sz w:val="18"/>
              <w:szCs w:val="18"/>
              <w:lang w:val="en-GB"/>
            </w:rPr>
            <w:t>© 2023. Author(s). This work is licensed under a Creative Commons Attribution 4.0 International License (CC BY-SA)</w:t>
          </w:r>
        </w:p>
      </w:tc>
    </w:tr>
    <w:bookmarkEnd w:id="23"/>
    <w:bookmarkEnd w:id="24"/>
  </w:tbl>
  <w:p w14:paraId="1A2AF9AC" w14:textId="77777777" w:rsidR="00AA3886" w:rsidRPr="00AD098D" w:rsidRDefault="00AA3886" w:rsidP="00AA3886">
    <w:pPr>
      <w:pStyle w:val="Stopka"/>
      <w:rPr>
        <w:rFonts w:ascii="Times New Roman" w:hAnsi="Times New Roman" w:cs="Times New Roman"/>
        <w:sz w:val="8"/>
        <w:szCs w:val="8"/>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3BC9C" w14:textId="77777777" w:rsidR="00071CE5" w:rsidRDefault="00071CE5" w:rsidP="00AA3886">
      <w:pPr>
        <w:spacing w:after="0" w:line="240" w:lineRule="auto"/>
      </w:pPr>
      <w:r>
        <w:separator/>
      </w:r>
    </w:p>
  </w:footnote>
  <w:footnote w:type="continuationSeparator" w:id="0">
    <w:p w14:paraId="49A65D62" w14:textId="77777777" w:rsidR="00071CE5" w:rsidRDefault="00071CE5" w:rsidP="00AA38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1" w:type="dxa"/>
      <w:tblBorders>
        <w:bottom w:val="single" w:sz="8" w:space="0" w:color="auto"/>
      </w:tblBorders>
      <w:tblCellMar>
        <w:left w:w="0" w:type="dxa"/>
        <w:right w:w="0" w:type="dxa"/>
      </w:tblCellMar>
      <w:tblLook w:val="04A0" w:firstRow="1" w:lastRow="0" w:firstColumn="1" w:lastColumn="0" w:noHBand="0" w:noVBand="1"/>
    </w:tblPr>
    <w:tblGrid>
      <w:gridCol w:w="397"/>
      <w:gridCol w:w="9384"/>
    </w:tblGrid>
    <w:tr w:rsidR="00AA3886" w:rsidRPr="00911802" w14:paraId="030BED1C" w14:textId="77777777" w:rsidTr="00101B19">
      <w:trPr>
        <w:trHeight w:hRule="exact" w:val="284"/>
      </w:trPr>
      <w:tc>
        <w:tcPr>
          <w:tcW w:w="397" w:type="dxa"/>
          <w:shd w:val="clear" w:color="auto" w:fill="auto"/>
          <w:vAlign w:val="center"/>
        </w:tcPr>
        <w:p w14:paraId="238AA672" w14:textId="77777777" w:rsidR="00AA3886" w:rsidRPr="00911802" w:rsidRDefault="00AA3886" w:rsidP="00AA3886">
          <w:pPr>
            <w:pStyle w:val="Nagwek"/>
            <w:rPr>
              <w:rFonts w:ascii="Arial" w:hAnsi="Arial" w:cs="Arial"/>
              <w:i/>
              <w:sz w:val="20"/>
              <w:szCs w:val="18"/>
            </w:rPr>
          </w:pPr>
          <w:r w:rsidRPr="00911802">
            <w:rPr>
              <w:rFonts w:ascii="Arial" w:hAnsi="Arial" w:cs="Arial"/>
              <w:sz w:val="20"/>
              <w:szCs w:val="18"/>
            </w:rPr>
            <w:fldChar w:fldCharType="begin"/>
          </w:r>
          <w:r w:rsidRPr="00911802">
            <w:rPr>
              <w:rFonts w:ascii="Arial" w:hAnsi="Arial" w:cs="Arial"/>
              <w:sz w:val="20"/>
              <w:szCs w:val="18"/>
            </w:rPr>
            <w:instrText xml:space="preserve"> PAGE   \* MERGEFORMAT </w:instrText>
          </w:r>
          <w:r w:rsidRPr="00911802">
            <w:rPr>
              <w:rFonts w:ascii="Arial" w:hAnsi="Arial" w:cs="Arial"/>
              <w:sz w:val="20"/>
              <w:szCs w:val="18"/>
            </w:rPr>
            <w:fldChar w:fldCharType="separate"/>
          </w:r>
          <w:r>
            <w:rPr>
              <w:rFonts w:ascii="Arial" w:hAnsi="Arial" w:cs="Arial"/>
              <w:sz w:val="20"/>
              <w:szCs w:val="18"/>
            </w:rPr>
            <w:t>2</w:t>
          </w:r>
          <w:r w:rsidRPr="00911802">
            <w:rPr>
              <w:rFonts w:ascii="Arial" w:hAnsi="Arial" w:cs="Arial"/>
              <w:sz w:val="20"/>
              <w:szCs w:val="18"/>
            </w:rPr>
            <w:fldChar w:fldCharType="end"/>
          </w:r>
        </w:p>
      </w:tc>
      <w:tc>
        <w:tcPr>
          <w:tcW w:w="9384" w:type="dxa"/>
          <w:shd w:val="clear" w:color="auto" w:fill="auto"/>
          <w:vAlign w:val="center"/>
        </w:tcPr>
        <w:p w14:paraId="19203131" w14:textId="77777777" w:rsidR="00AA3886" w:rsidRPr="00F23232" w:rsidRDefault="00AA3886" w:rsidP="00AA3886">
          <w:pPr>
            <w:pStyle w:val="Nagwek"/>
            <w:jc w:val="center"/>
            <w:rPr>
              <w:rFonts w:ascii="Arial" w:hAnsi="Arial" w:cs="Arial"/>
              <w:i/>
              <w:sz w:val="20"/>
              <w:szCs w:val="18"/>
            </w:rPr>
          </w:pPr>
          <w:proofErr w:type="spellStart"/>
          <w:r w:rsidRPr="00AA3886">
            <w:rPr>
              <w:rFonts w:ascii="Arial" w:hAnsi="Arial" w:cs="Arial"/>
              <w:i/>
              <w:sz w:val="20"/>
              <w:szCs w:val="18"/>
            </w:rPr>
            <w:t>Anatoliy</w:t>
          </w:r>
          <w:proofErr w:type="spellEnd"/>
          <w:r w:rsidRPr="00AA3886">
            <w:rPr>
              <w:rFonts w:ascii="Arial" w:hAnsi="Arial" w:cs="Arial"/>
              <w:i/>
              <w:sz w:val="20"/>
              <w:szCs w:val="18"/>
            </w:rPr>
            <w:t xml:space="preserve"> </w:t>
          </w:r>
          <w:proofErr w:type="spellStart"/>
          <w:r w:rsidRPr="00AA3886">
            <w:rPr>
              <w:rFonts w:ascii="Arial" w:hAnsi="Arial" w:cs="Arial"/>
              <w:i/>
              <w:sz w:val="20"/>
              <w:szCs w:val="18"/>
            </w:rPr>
            <w:t>Pavlenkо</w:t>
          </w:r>
          <w:proofErr w:type="spellEnd"/>
          <w:r>
            <w:rPr>
              <w:rFonts w:ascii="Arial" w:hAnsi="Arial" w:cs="Arial"/>
              <w:i/>
              <w:sz w:val="20"/>
              <w:szCs w:val="18"/>
            </w:rPr>
            <w:t xml:space="preserve"> et al.</w:t>
          </w:r>
        </w:p>
      </w:tc>
    </w:tr>
  </w:tbl>
  <w:p w14:paraId="7B940982" w14:textId="77777777" w:rsidR="00AA3886" w:rsidRPr="00911802" w:rsidRDefault="00AA3886" w:rsidP="00AA3886">
    <w:pPr>
      <w:pStyle w:val="Nagwek"/>
      <w:rPr>
        <w:rFonts w:ascii="Arial" w:hAnsi="Arial" w:cs="Arial"/>
        <w:sz w:val="8"/>
        <w:szCs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40" w:type="dxa"/>
      <w:jc w:val="right"/>
      <w:tblBorders>
        <w:bottom w:val="single" w:sz="8" w:space="0" w:color="auto"/>
      </w:tblBorders>
      <w:tblCellMar>
        <w:left w:w="0" w:type="dxa"/>
        <w:right w:w="0" w:type="dxa"/>
      </w:tblCellMar>
      <w:tblLook w:val="04A0" w:firstRow="1" w:lastRow="0" w:firstColumn="1" w:lastColumn="0" w:noHBand="0" w:noVBand="1"/>
    </w:tblPr>
    <w:tblGrid>
      <w:gridCol w:w="9243"/>
      <w:gridCol w:w="397"/>
    </w:tblGrid>
    <w:tr w:rsidR="00AA3886" w:rsidRPr="00911802" w14:paraId="46E9D708" w14:textId="77777777" w:rsidTr="00101B19">
      <w:trPr>
        <w:trHeight w:hRule="exact" w:val="284"/>
        <w:jc w:val="right"/>
      </w:trPr>
      <w:tc>
        <w:tcPr>
          <w:tcW w:w="9243" w:type="dxa"/>
          <w:shd w:val="clear" w:color="auto" w:fill="auto"/>
          <w:vAlign w:val="center"/>
        </w:tcPr>
        <w:p w14:paraId="51C41C5C" w14:textId="77777777" w:rsidR="00AA3886" w:rsidRPr="00AD098D" w:rsidRDefault="00AA3886" w:rsidP="00AA3886">
          <w:pPr>
            <w:pStyle w:val="Nagwek"/>
            <w:jc w:val="center"/>
            <w:rPr>
              <w:rFonts w:ascii="Arial" w:hAnsi="Arial" w:cs="Arial"/>
              <w:i/>
              <w:sz w:val="20"/>
              <w:szCs w:val="18"/>
              <w:lang w:val="en-GB"/>
            </w:rPr>
          </w:pPr>
          <w:r w:rsidRPr="00AD098D">
            <w:rPr>
              <w:rFonts w:ascii="Arial" w:hAnsi="Arial" w:cs="Arial"/>
              <w:i/>
              <w:sz w:val="20"/>
              <w:szCs w:val="18"/>
              <w:lang w:val="en-GB"/>
            </w:rPr>
            <w:t>Thermomechanical Homogenization in Steam Explosion</w:t>
          </w:r>
        </w:p>
      </w:tc>
      <w:tc>
        <w:tcPr>
          <w:tcW w:w="397" w:type="dxa"/>
          <w:shd w:val="clear" w:color="auto" w:fill="auto"/>
          <w:vAlign w:val="center"/>
        </w:tcPr>
        <w:p w14:paraId="6B80CA9D" w14:textId="77777777" w:rsidR="00AA3886" w:rsidRPr="00911802" w:rsidRDefault="00AA3886" w:rsidP="00AA3886">
          <w:pPr>
            <w:pStyle w:val="Nagwek"/>
            <w:jc w:val="right"/>
            <w:rPr>
              <w:rFonts w:ascii="Arial" w:hAnsi="Arial" w:cs="Arial"/>
              <w:i/>
              <w:sz w:val="20"/>
              <w:szCs w:val="18"/>
            </w:rPr>
          </w:pPr>
          <w:r w:rsidRPr="00911802">
            <w:rPr>
              <w:rFonts w:ascii="Arial" w:hAnsi="Arial" w:cs="Arial"/>
              <w:sz w:val="20"/>
              <w:szCs w:val="18"/>
            </w:rPr>
            <w:fldChar w:fldCharType="begin"/>
          </w:r>
          <w:r w:rsidRPr="00911802">
            <w:rPr>
              <w:rFonts w:ascii="Arial" w:hAnsi="Arial" w:cs="Arial"/>
              <w:sz w:val="20"/>
              <w:szCs w:val="18"/>
            </w:rPr>
            <w:instrText xml:space="preserve"> PAGE   \* MERGEFORMAT </w:instrText>
          </w:r>
          <w:r w:rsidRPr="00911802">
            <w:rPr>
              <w:rFonts w:ascii="Arial" w:hAnsi="Arial" w:cs="Arial"/>
              <w:sz w:val="20"/>
              <w:szCs w:val="18"/>
            </w:rPr>
            <w:fldChar w:fldCharType="separate"/>
          </w:r>
          <w:r>
            <w:rPr>
              <w:rFonts w:ascii="Arial" w:hAnsi="Arial" w:cs="Arial"/>
              <w:sz w:val="20"/>
              <w:szCs w:val="18"/>
            </w:rPr>
            <w:t>3</w:t>
          </w:r>
          <w:r w:rsidRPr="00911802">
            <w:rPr>
              <w:rFonts w:ascii="Arial" w:hAnsi="Arial" w:cs="Arial"/>
              <w:sz w:val="20"/>
              <w:szCs w:val="18"/>
            </w:rPr>
            <w:fldChar w:fldCharType="end"/>
          </w:r>
        </w:p>
      </w:tc>
    </w:tr>
  </w:tbl>
  <w:p w14:paraId="13EB1A43" w14:textId="77777777" w:rsidR="00AA3886" w:rsidRPr="00911802" w:rsidRDefault="00AA3886" w:rsidP="00AA3886">
    <w:pPr>
      <w:pStyle w:val="Nagwek"/>
      <w:rPr>
        <w:rFonts w:ascii="Arial" w:hAnsi="Arial" w:cs="Arial"/>
        <w:sz w:val="8"/>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8054D4"/>
    <w:multiLevelType w:val="hybridMultilevel"/>
    <w:tmpl w:val="41E68F36"/>
    <w:lvl w:ilvl="0" w:tplc="3FFE5640">
      <w:start w:val="1"/>
      <w:numFmt w:val="decimal"/>
      <w:lvlText w:val="%1."/>
      <w:lvlJc w:val="left"/>
      <w:pPr>
        <w:tabs>
          <w:tab w:val="num" w:pos="1422"/>
        </w:tabs>
        <w:ind w:left="1422" w:hanging="85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 w15:restartNumberingAfterBreak="0">
    <w:nsid w:val="3A1B57E8"/>
    <w:multiLevelType w:val="hybridMultilevel"/>
    <w:tmpl w:val="EFDC6A58"/>
    <w:lvl w:ilvl="0" w:tplc="0282A11A">
      <w:start w:val="1"/>
      <w:numFmt w:val="decimal"/>
      <w:lvlText w:val="%1)"/>
      <w:lvlJc w:val="left"/>
      <w:pPr>
        <w:tabs>
          <w:tab w:val="num" w:pos="1515"/>
        </w:tabs>
        <w:ind w:left="1515" w:hanging="915"/>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2" w15:restartNumberingAfterBreak="0">
    <w:nsid w:val="3B3D59D0"/>
    <w:multiLevelType w:val="hybridMultilevel"/>
    <w:tmpl w:val="B6EE3A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FFD6383"/>
    <w:multiLevelType w:val="hybridMultilevel"/>
    <w:tmpl w:val="2E7CA9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10F4CBF"/>
    <w:multiLevelType w:val="hybridMultilevel"/>
    <w:tmpl w:val="5EF6950E"/>
    <w:lvl w:ilvl="0" w:tplc="0A54A9A2">
      <w:start w:val="3"/>
      <w:numFmt w:val="decimal"/>
      <w:lvlText w:val="%1)"/>
      <w:lvlJc w:val="left"/>
      <w:pPr>
        <w:tabs>
          <w:tab w:val="num" w:pos="1515"/>
        </w:tabs>
        <w:ind w:left="1515" w:hanging="91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640573142">
    <w:abstractNumId w:val="3"/>
  </w:num>
  <w:num w:numId="2" w16cid:durableId="1350643731">
    <w:abstractNumId w:val="1"/>
  </w:num>
  <w:num w:numId="3" w16cid:durableId="1918589948">
    <w:abstractNumId w:val="4"/>
  </w:num>
  <w:num w:numId="4" w16cid:durableId="892540435">
    <w:abstractNumId w:val="0"/>
  </w:num>
  <w:num w:numId="5" w16cid:durableId="10693520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hideSpellingErrors/>
  <w:hideGrammaticalErrors/>
  <w:proofState w:spelling="clean"/>
  <w:defaultTabStop w:val="708"/>
  <w:autoHyphenation/>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E1NTWwMDW3tDA2sbBQ0lEKTi0uzszPAykwrAUAo7mbZCwAAAA="/>
  </w:docVars>
  <w:rsids>
    <w:rsidRoot w:val="00073885"/>
    <w:rsid w:val="00071CE5"/>
    <w:rsid w:val="00073885"/>
    <w:rsid w:val="00086077"/>
    <w:rsid w:val="000A0E77"/>
    <w:rsid w:val="000E0669"/>
    <w:rsid w:val="000E2EFC"/>
    <w:rsid w:val="00130085"/>
    <w:rsid w:val="00142B1A"/>
    <w:rsid w:val="00153096"/>
    <w:rsid w:val="00173FC3"/>
    <w:rsid w:val="001C3F5E"/>
    <w:rsid w:val="001C46BB"/>
    <w:rsid w:val="001E1801"/>
    <w:rsid w:val="002176A8"/>
    <w:rsid w:val="0022473F"/>
    <w:rsid w:val="002378D6"/>
    <w:rsid w:val="00277E87"/>
    <w:rsid w:val="002A58C9"/>
    <w:rsid w:val="002D34B6"/>
    <w:rsid w:val="002F788B"/>
    <w:rsid w:val="00320CBC"/>
    <w:rsid w:val="00391CC7"/>
    <w:rsid w:val="003A54C0"/>
    <w:rsid w:val="00401B43"/>
    <w:rsid w:val="00463BCE"/>
    <w:rsid w:val="00480E0E"/>
    <w:rsid w:val="004B6842"/>
    <w:rsid w:val="004D58E6"/>
    <w:rsid w:val="004E0B0D"/>
    <w:rsid w:val="00503EE7"/>
    <w:rsid w:val="00514211"/>
    <w:rsid w:val="00515A41"/>
    <w:rsid w:val="00523544"/>
    <w:rsid w:val="0058356F"/>
    <w:rsid w:val="005E045D"/>
    <w:rsid w:val="005F4327"/>
    <w:rsid w:val="006370D4"/>
    <w:rsid w:val="006835F1"/>
    <w:rsid w:val="00690CB5"/>
    <w:rsid w:val="006D6DA9"/>
    <w:rsid w:val="00700A23"/>
    <w:rsid w:val="0074668E"/>
    <w:rsid w:val="00776FA5"/>
    <w:rsid w:val="00777919"/>
    <w:rsid w:val="0079661A"/>
    <w:rsid w:val="007A4CC4"/>
    <w:rsid w:val="007A7632"/>
    <w:rsid w:val="007C4587"/>
    <w:rsid w:val="007E633F"/>
    <w:rsid w:val="007F798F"/>
    <w:rsid w:val="0081116F"/>
    <w:rsid w:val="00853DB9"/>
    <w:rsid w:val="00861292"/>
    <w:rsid w:val="00887C83"/>
    <w:rsid w:val="008A3FDA"/>
    <w:rsid w:val="008D54A9"/>
    <w:rsid w:val="00901379"/>
    <w:rsid w:val="00976BFD"/>
    <w:rsid w:val="009843EF"/>
    <w:rsid w:val="009B2679"/>
    <w:rsid w:val="009C43E0"/>
    <w:rsid w:val="009F2978"/>
    <w:rsid w:val="00A033B6"/>
    <w:rsid w:val="00A04CEE"/>
    <w:rsid w:val="00A57CB7"/>
    <w:rsid w:val="00A94137"/>
    <w:rsid w:val="00AA3886"/>
    <w:rsid w:val="00AD098D"/>
    <w:rsid w:val="00B57276"/>
    <w:rsid w:val="00B90661"/>
    <w:rsid w:val="00B96301"/>
    <w:rsid w:val="00BC07DE"/>
    <w:rsid w:val="00BC6D8F"/>
    <w:rsid w:val="00BF5FD8"/>
    <w:rsid w:val="00C13B6A"/>
    <w:rsid w:val="00C46082"/>
    <w:rsid w:val="00C557FB"/>
    <w:rsid w:val="00C862AE"/>
    <w:rsid w:val="00C864E3"/>
    <w:rsid w:val="00C87A01"/>
    <w:rsid w:val="00D07A88"/>
    <w:rsid w:val="00D11D9E"/>
    <w:rsid w:val="00D84D3A"/>
    <w:rsid w:val="00D972F9"/>
    <w:rsid w:val="00E06F7E"/>
    <w:rsid w:val="00E17A50"/>
    <w:rsid w:val="00E404E5"/>
    <w:rsid w:val="00E4269C"/>
    <w:rsid w:val="00E623BB"/>
    <w:rsid w:val="00E63560"/>
    <w:rsid w:val="00E67951"/>
    <w:rsid w:val="00EA5834"/>
    <w:rsid w:val="00F00350"/>
    <w:rsid w:val="00F95A93"/>
    <w:rsid w:val="00FD13AD"/>
    <w:rsid w:val="00FE779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E2994"/>
  <w15:docId w15:val="{56AC1D04-9023-4DC0-82D1-17A3C436C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61292"/>
    <w:pPr>
      <w:ind w:left="720"/>
      <w:contextualSpacing/>
    </w:pPr>
  </w:style>
  <w:style w:type="character" w:customStyle="1" w:styleId="rynqvb">
    <w:name w:val="rynqvb"/>
    <w:basedOn w:val="Domylnaczcionkaakapitu"/>
    <w:rsid w:val="00C87A01"/>
  </w:style>
  <w:style w:type="character" w:styleId="Tekstzastpczy">
    <w:name w:val="Placeholder Text"/>
    <w:basedOn w:val="Domylnaczcionkaakapitu"/>
    <w:uiPriority w:val="99"/>
    <w:semiHidden/>
    <w:rsid w:val="004B6842"/>
    <w:rPr>
      <w:color w:val="808080"/>
    </w:rPr>
  </w:style>
  <w:style w:type="paragraph" w:styleId="Tekstdymka">
    <w:name w:val="Balloon Text"/>
    <w:basedOn w:val="Normalny"/>
    <w:link w:val="TekstdymkaZnak"/>
    <w:uiPriority w:val="99"/>
    <w:semiHidden/>
    <w:unhideWhenUsed/>
    <w:rsid w:val="004B684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B6842"/>
    <w:rPr>
      <w:rFonts w:ascii="Tahoma" w:hAnsi="Tahoma" w:cs="Tahoma"/>
      <w:sz w:val="16"/>
      <w:szCs w:val="16"/>
    </w:rPr>
  </w:style>
  <w:style w:type="character" w:styleId="Hipercze">
    <w:name w:val="Hyperlink"/>
    <w:basedOn w:val="Domylnaczcionkaakapitu"/>
    <w:uiPriority w:val="99"/>
    <w:unhideWhenUsed/>
    <w:rsid w:val="001C46BB"/>
    <w:rPr>
      <w:color w:val="0000FF"/>
      <w:u w:val="single"/>
    </w:rPr>
  </w:style>
  <w:style w:type="character" w:customStyle="1" w:styleId="text-meta">
    <w:name w:val="text-meta"/>
    <w:basedOn w:val="Domylnaczcionkaakapitu"/>
    <w:rsid w:val="001C46BB"/>
  </w:style>
  <w:style w:type="character" w:customStyle="1" w:styleId="linktext">
    <w:name w:val="link__text"/>
    <w:basedOn w:val="Domylnaczcionkaakapitu"/>
    <w:rsid w:val="001C46BB"/>
  </w:style>
  <w:style w:type="paragraph" w:customStyle="1" w:styleId="Rab1">
    <w:name w:val="R_ab1"/>
    <w:next w:val="Normalny"/>
    <w:autoRedefine/>
    <w:qFormat/>
    <w:rsid w:val="00E623BB"/>
    <w:pPr>
      <w:suppressAutoHyphens/>
      <w:spacing w:before="120" w:after="0" w:line="240" w:lineRule="auto"/>
      <w:ind w:left="567" w:right="567"/>
      <w:jc w:val="both"/>
    </w:pPr>
    <w:rPr>
      <w:rFonts w:ascii="Times New Roman" w:eastAsia="SimSun" w:hAnsi="Times New Roman" w:cs="Times New Roman"/>
      <w:sz w:val="18"/>
      <w:szCs w:val="20"/>
      <w:lang w:val="en-GB" w:eastAsia="pl-PL"/>
    </w:rPr>
  </w:style>
  <w:style w:type="paragraph" w:customStyle="1" w:styleId="Rab2">
    <w:name w:val="R_ab2"/>
    <w:basedOn w:val="Rab1"/>
    <w:next w:val="Normalny"/>
    <w:autoRedefine/>
    <w:qFormat/>
    <w:rsid w:val="00E623BB"/>
    <w:pPr>
      <w:spacing w:before="60"/>
    </w:pPr>
  </w:style>
  <w:style w:type="paragraph" w:customStyle="1" w:styleId="Rafiliacja">
    <w:name w:val="R_afiliacja"/>
    <w:basedOn w:val="Normalny"/>
    <w:link w:val="RafiliacjaZnak"/>
    <w:qFormat/>
    <w:rsid w:val="00E623BB"/>
    <w:pPr>
      <w:suppressAutoHyphens/>
      <w:spacing w:after="0" w:line="240" w:lineRule="auto"/>
      <w:jc w:val="center"/>
    </w:pPr>
    <w:rPr>
      <w:rFonts w:ascii="Times New Roman" w:hAnsi="Times New Roman" w:cs="Times New Roman"/>
      <w:i/>
      <w:sz w:val="20"/>
      <w:szCs w:val="28"/>
    </w:rPr>
  </w:style>
  <w:style w:type="character" w:customStyle="1" w:styleId="RafiliacjaZnak">
    <w:name w:val="R_afiliacja Znak"/>
    <w:basedOn w:val="Domylnaczcionkaakapitu"/>
    <w:link w:val="Rafiliacja"/>
    <w:rsid w:val="00E623BB"/>
    <w:rPr>
      <w:rFonts w:ascii="Times New Roman" w:hAnsi="Times New Roman" w:cs="Times New Roman"/>
      <w:i/>
      <w:sz w:val="20"/>
      <w:szCs w:val="28"/>
    </w:rPr>
  </w:style>
  <w:style w:type="paragraph" w:customStyle="1" w:styleId="Rauco">
    <w:name w:val="R_au_co"/>
    <w:basedOn w:val="Rafiliacja"/>
    <w:autoRedefine/>
    <w:qFormat/>
    <w:rsid w:val="00E623BB"/>
    <w:pPr>
      <w:spacing w:before="120"/>
    </w:pPr>
    <w:rPr>
      <w:lang w:val="en-GB"/>
    </w:rPr>
  </w:style>
  <w:style w:type="paragraph" w:customStyle="1" w:styleId="Rn1">
    <w:name w:val="R_n1"/>
    <w:basedOn w:val="Normalny"/>
    <w:link w:val="Rn1Znak"/>
    <w:qFormat/>
    <w:rsid w:val="00E623BB"/>
    <w:pPr>
      <w:suppressAutoHyphens/>
      <w:spacing w:before="240" w:after="120" w:line="240" w:lineRule="auto"/>
      <w:jc w:val="both"/>
    </w:pPr>
    <w:rPr>
      <w:rFonts w:ascii="Times New Roman" w:hAnsi="Times New Roman"/>
      <w:b/>
      <w:sz w:val="24"/>
    </w:rPr>
  </w:style>
  <w:style w:type="character" w:customStyle="1" w:styleId="Rn1Znak">
    <w:name w:val="R_n1 Znak"/>
    <w:basedOn w:val="Domylnaczcionkaakapitu"/>
    <w:link w:val="Rn1"/>
    <w:rsid w:val="00E623BB"/>
    <w:rPr>
      <w:rFonts w:ascii="Times New Roman" w:hAnsi="Times New Roman"/>
      <w:b/>
      <w:sz w:val="24"/>
    </w:rPr>
  </w:style>
  <w:style w:type="paragraph" w:customStyle="1" w:styleId="Rn2">
    <w:name w:val="R_n2"/>
    <w:basedOn w:val="Rn1"/>
    <w:link w:val="Rn2Znak"/>
    <w:qFormat/>
    <w:rsid w:val="00E623BB"/>
    <w:pPr>
      <w:spacing w:before="120"/>
      <w:jc w:val="left"/>
    </w:pPr>
    <w:rPr>
      <w:sz w:val="22"/>
    </w:rPr>
  </w:style>
  <w:style w:type="character" w:customStyle="1" w:styleId="Rn2Znak">
    <w:name w:val="R_n2 Znak"/>
    <w:link w:val="Rn2"/>
    <w:rsid w:val="00E623BB"/>
    <w:rPr>
      <w:rFonts w:ascii="Times New Roman" w:hAnsi="Times New Roman"/>
      <w:b/>
    </w:rPr>
  </w:style>
  <w:style w:type="paragraph" w:customStyle="1" w:styleId="Rtytu">
    <w:name w:val="R_tytuł"/>
    <w:basedOn w:val="Rn2"/>
    <w:link w:val="RtytuZnak"/>
    <w:autoRedefine/>
    <w:qFormat/>
    <w:rsid w:val="00E623BB"/>
    <w:pPr>
      <w:spacing w:before="240" w:after="0"/>
      <w:jc w:val="center"/>
    </w:pPr>
    <w:rPr>
      <w:sz w:val="24"/>
      <w:szCs w:val="28"/>
    </w:rPr>
  </w:style>
  <w:style w:type="character" w:customStyle="1" w:styleId="RtytuZnak">
    <w:name w:val="R_tytuł Znak"/>
    <w:basedOn w:val="Rn2Znak"/>
    <w:link w:val="Rtytu"/>
    <w:rsid w:val="00E623BB"/>
    <w:rPr>
      <w:rFonts w:ascii="Times New Roman" w:hAnsi="Times New Roman"/>
      <w:b/>
      <w:sz w:val="24"/>
      <w:szCs w:val="28"/>
    </w:rPr>
  </w:style>
  <w:style w:type="paragraph" w:customStyle="1" w:styleId="Rautor">
    <w:name w:val="R_autor"/>
    <w:basedOn w:val="Rtytu"/>
    <w:link w:val="RautorZnak"/>
    <w:autoRedefine/>
    <w:qFormat/>
    <w:rsid w:val="00E623BB"/>
    <w:pPr>
      <w:spacing w:before="120"/>
    </w:pPr>
    <w:rPr>
      <w:rFonts w:eastAsia="Calibri" w:cs="Times New Roman"/>
      <w:b w:val="0"/>
      <w:i/>
    </w:rPr>
  </w:style>
  <w:style w:type="character" w:customStyle="1" w:styleId="RautorZnak">
    <w:name w:val="R_autor Znak"/>
    <w:link w:val="Rautor"/>
    <w:rsid w:val="00E623BB"/>
    <w:rPr>
      <w:rFonts w:ascii="Times New Roman" w:eastAsia="Calibri" w:hAnsi="Times New Roman" w:cs="Times New Roman"/>
      <w:i/>
      <w:sz w:val="24"/>
      <w:szCs w:val="28"/>
    </w:rPr>
  </w:style>
  <w:style w:type="paragraph" w:customStyle="1" w:styleId="Rlit">
    <w:name w:val="R_lit"/>
    <w:basedOn w:val="Normalny"/>
    <w:link w:val="RlitZnak"/>
    <w:qFormat/>
    <w:rsid w:val="00E623BB"/>
    <w:pPr>
      <w:spacing w:after="0" w:line="240" w:lineRule="auto"/>
      <w:ind w:left="425" w:hanging="425"/>
      <w:jc w:val="both"/>
    </w:pPr>
    <w:rPr>
      <w:rFonts w:ascii="Times New Roman" w:eastAsia="Times New Roman" w:hAnsi="Times New Roman" w:cs="Times New Roman"/>
      <w:sz w:val="20"/>
      <w:szCs w:val="20"/>
      <w:lang w:val="en-US" w:eastAsia="pl-PL"/>
    </w:rPr>
  </w:style>
  <w:style w:type="character" w:customStyle="1" w:styleId="RlitZnak">
    <w:name w:val="R_lit Znak"/>
    <w:basedOn w:val="Domylnaczcionkaakapitu"/>
    <w:link w:val="Rlit"/>
    <w:rsid w:val="00E623BB"/>
    <w:rPr>
      <w:rFonts w:ascii="Times New Roman" w:eastAsia="Times New Roman" w:hAnsi="Times New Roman" w:cs="Times New Roman"/>
      <w:sz w:val="20"/>
      <w:szCs w:val="20"/>
      <w:lang w:val="en-US" w:eastAsia="pl-PL"/>
    </w:rPr>
  </w:style>
  <w:style w:type="paragraph" w:customStyle="1" w:styleId="Rtab">
    <w:name w:val="R_tab"/>
    <w:basedOn w:val="Normalny"/>
    <w:link w:val="RtabZnak"/>
    <w:qFormat/>
    <w:rsid w:val="00E623BB"/>
    <w:pPr>
      <w:suppressAutoHyphens/>
      <w:spacing w:after="120" w:line="240" w:lineRule="auto"/>
    </w:pPr>
    <w:rPr>
      <w:rFonts w:ascii="Times New Roman" w:hAnsi="Times New Roman"/>
      <w:sz w:val="20"/>
    </w:rPr>
  </w:style>
  <w:style w:type="character" w:customStyle="1" w:styleId="RtabZnak">
    <w:name w:val="R_tab Znak"/>
    <w:basedOn w:val="Domylnaczcionkaakapitu"/>
    <w:link w:val="Rtab"/>
    <w:rsid w:val="00E623BB"/>
    <w:rPr>
      <w:rFonts w:ascii="Times New Roman" w:hAnsi="Times New Roman"/>
      <w:sz w:val="20"/>
    </w:rPr>
  </w:style>
  <w:style w:type="paragraph" w:customStyle="1" w:styleId="Rn3">
    <w:name w:val="R_n3"/>
    <w:basedOn w:val="Rtab"/>
    <w:link w:val="Rn3Znak"/>
    <w:qFormat/>
    <w:rsid w:val="00E623BB"/>
    <w:pPr>
      <w:spacing w:before="120"/>
    </w:pPr>
    <w:rPr>
      <w:i/>
    </w:rPr>
  </w:style>
  <w:style w:type="character" w:customStyle="1" w:styleId="Rn3Znak">
    <w:name w:val="R_n3 Znak"/>
    <w:basedOn w:val="RtabZnak"/>
    <w:link w:val="Rn3"/>
    <w:rsid w:val="00E623BB"/>
    <w:rPr>
      <w:rFonts w:ascii="Times New Roman" w:hAnsi="Times New Roman"/>
      <w:i/>
      <w:sz w:val="20"/>
    </w:rPr>
  </w:style>
  <w:style w:type="paragraph" w:customStyle="1" w:styleId="Rrys">
    <w:name w:val="R_rys"/>
    <w:basedOn w:val="Rafiliacja"/>
    <w:link w:val="RrysZnak"/>
    <w:qFormat/>
    <w:rsid w:val="00E623BB"/>
    <w:pPr>
      <w:spacing w:before="120"/>
      <w:jc w:val="left"/>
    </w:pPr>
    <w:rPr>
      <w:i w:val="0"/>
    </w:rPr>
  </w:style>
  <w:style w:type="character" w:customStyle="1" w:styleId="RrysZnak">
    <w:name w:val="R_rys Znak"/>
    <w:basedOn w:val="RafiliacjaZnak"/>
    <w:link w:val="Rrys"/>
    <w:rsid w:val="00E623BB"/>
    <w:rPr>
      <w:rFonts w:ascii="Times New Roman" w:hAnsi="Times New Roman" w:cs="Times New Roman"/>
      <w:i w:val="0"/>
      <w:sz w:val="20"/>
      <w:szCs w:val="28"/>
    </w:rPr>
  </w:style>
  <w:style w:type="paragraph" w:styleId="Nagwek">
    <w:name w:val="header"/>
    <w:basedOn w:val="Normalny"/>
    <w:link w:val="NagwekZnak"/>
    <w:uiPriority w:val="99"/>
    <w:unhideWhenUsed/>
    <w:rsid w:val="00AA388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A3886"/>
  </w:style>
  <w:style w:type="paragraph" w:styleId="Stopka">
    <w:name w:val="footer"/>
    <w:basedOn w:val="Normalny"/>
    <w:link w:val="StopkaZnak"/>
    <w:uiPriority w:val="99"/>
    <w:unhideWhenUsed/>
    <w:rsid w:val="00AA388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A3886"/>
  </w:style>
  <w:style w:type="character" w:styleId="Nierozpoznanawzmianka">
    <w:name w:val="Unresolved Mention"/>
    <w:basedOn w:val="Domylnaczcionkaakapitu"/>
    <w:uiPriority w:val="99"/>
    <w:semiHidden/>
    <w:unhideWhenUsed/>
    <w:rsid w:val="00503EE7"/>
    <w:rPr>
      <w:color w:val="605E5C"/>
      <w:shd w:val="clear" w:color="auto" w:fill="E1DFDD"/>
    </w:rPr>
  </w:style>
  <w:style w:type="character" w:styleId="Odwoaniedokomentarza">
    <w:name w:val="annotation reference"/>
    <w:basedOn w:val="Domylnaczcionkaakapitu"/>
    <w:uiPriority w:val="99"/>
    <w:semiHidden/>
    <w:unhideWhenUsed/>
    <w:rsid w:val="00AD098D"/>
    <w:rPr>
      <w:sz w:val="16"/>
      <w:szCs w:val="16"/>
    </w:rPr>
  </w:style>
  <w:style w:type="paragraph" w:styleId="Tekstkomentarza">
    <w:name w:val="annotation text"/>
    <w:basedOn w:val="Normalny"/>
    <w:link w:val="TekstkomentarzaZnak"/>
    <w:uiPriority w:val="99"/>
    <w:semiHidden/>
    <w:unhideWhenUsed/>
    <w:rsid w:val="00AD098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D098D"/>
    <w:rPr>
      <w:sz w:val="20"/>
      <w:szCs w:val="20"/>
    </w:rPr>
  </w:style>
  <w:style w:type="paragraph" w:styleId="Tematkomentarza">
    <w:name w:val="annotation subject"/>
    <w:basedOn w:val="Tekstkomentarza"/>
    <w:next w:val="Tekstkomentarza"/>
    <w:link w:val="TematkomentarzaZnak"/>
    <w:uiPriority w:val="99"/>
    <w:semiHidden/>
    <w:unhideWhenUsed/>
    <w:rsid w:val="00AD098D"/>
    <w:rPr>
      <w:b/>
      <w:bCs/>
    </w:rPr>
  </w:style>
  <w:style w:type="character" w:customStyle="1" w:styleId="TematkomentarzaZnak">
    <w:name w:val="Temat komentarza Znak"/>
    <w:basedOn w:val="TekstkomentarzaZnak"/>
    <w:link w:val="Tematkomentarza"/>
    <w:uiPriority w:val="99"/>
    <w:semiHidden/>
    <w:rsid w:val="00AD098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8.png"/><Relationship Id="rId26" Type="http://schemas.openxmlformats.org/officeDocument/2006/relationships/image" Target="media/image14.wmf"/><Relationship Id="rId39" Type="http://schemas.openxmlformats.org/officeDocument/2006/relationships/hyperlink" Target="https://doi.org/10.1016/j.tifs.2012.01.010" TargetMode="External"/><Relationship Id="rId21" Type="http://schemas.openxmlformats.org/officeDocument/2006/relationships/image" Target="media/image11.png"/><Relationship Id="rId34" Type="http://schemas.openxmlformats.org/officeDocument/2006/relationships/image" Target="media/image18.wmf"/><Relationship Id="rId42" Type="http://schemas.openxmlformats.org/officeDocument/2006/relationships/hyperlink" Target="https://doi.org/10.1016/j.ijheatmasstransfer" TargetMode="External"/><Relationship Id="rId47" Type="http://schemas.openxmlformats.org/officeDocument/2006/relationships/hyperlink" Target="https://www.scopus.com/authid/detail.uri?authorId=56310091900" TargetMode="External"/><Relationship Id="rId50" Type="http://schemas.openxmlformats.org/officeDocument/2006/relationships/hyperlink" Target="https://doi.org/10.1016/j.tsep.2019.100439" TargetMode="External"/><Relationship Id="rId55" Type="http://schemas.openxmlformats.org/officeDocument/2006/relationships/hyperlink" Target="https://doi.org/10.1016/j.ultsonch.2020.105252" TargetMode="External"/><Relationship Id="rId7" Type="http://schemas.openxmlformats.org/officeDocument/2006/relationships/image" Target="media/image1.png"/><Relationship Id="rId12" Type="http://schemas.openxmlformats.org/officeDocument/2006/relationships/image" Target="media/image4.wmf"/><Relationship Id="rId17" Type="http://schemas.openxmlformats.org/officeDocument/2006/relationships/oleObject" Target="embeddings/oleObject4.bin"/><Relationship Id="rId25" Type="http://schemas.openxmlformats.org/officeDocument/2006/relationships/oleObject" Target="embeddings/oleObject6.bin"/><Relationship Id="rId33" Type="http://schemas.openxmlformats.org/officeDocument/2006/relationships/oleObject" Target="embeddings/oleObject10.bin"/><Relationship Id="rId38" Type="http://schemas.openxmlformats.org/officeDocument/2006/relationships/hyperlink" Target="https://doi.org/10.1016/j.jclepro.2018.10.341" TargetMode="External"/><Relationship Id="rId46" Type="http://schemas.openxmlformats.org/officeDocument/2006/relationships/hyperlink" Target="https://www.scopus.com/record/display.uri?eid=2-s2.0-84905513031&amp;origin=resultslist&amp;sort=plf-f" TargetMode="Externa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image" Target="media/image10.png"/><Relationship Id="rId29" Type="http://schemas.openxmlformats.org/officeDocument/2006/relationships/oleObject" Target="embeddings/oleObject8.bin"/><Relationship Id="rId41" Type="http://schemas.openxmlformats.org/officeDocument/2006/relationships/hyperlink" Target="https://doi.org/10.1155/2015/350719" TargetMode="External"/><Relationship Id="rId54" Type="http://schemas.openxmlformats.org/officeDocument/2006/relationships/hyperlink" Target="https://doi.org/10.3389/fchem.2020.0025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image" Target="media/image13.wmf"/><Relationship Id="rId32" Type="http://schemas.openxmlformats.org/officeDocument/2006/relationships/image" Target="media/image17.wmf"/><Relationship Id="rId37" Type="http://schemas.openxmlformats.org/officeDocument/2006/relationships/oleObject" Target="embeddings/oleObject12.bin"/><Relationship Id="rId40" Type="http://schemas.openxmlformats.org/officeDocument/2006/relationships/hyperlink" Target="http://dx.doi.org/10.4995/ILASS2017.2017.4714" TargetMode="External"/><Relationship Id="rId45" Type="http://schemas.openxmlformats.org/officeDocument/2006/relationships/hyperlink" Target="https://www.scopus.com/authid/detail.uri?authorId=56198969700" TargetMode="External"/><Relationship Id="rId53" Type="http://schemas.openxmlformats.org/officeDocument/2006/relationships/hyperlink" Target="https://doi.org/10.3390/en14237996" TargetMode="External"/><Relationship Id="rId58"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oleObject" Target="embeddings/oleObject5.bin"/><Relationship Id="rId28" Type="http://schemas.openxmlformats.org/officeDocument/2006/relationships/image" Target="media/image15.wmf"/><Relationship Id="rId36" Type="http://schemas.openxmlformats.org/officeDocument/2006/relationships/image" Target="media/image19.wmf"/><Relationship Id="rId49" Type="http://schemas.openxmlformats.org/officeDocument/2006/relationships/hyperlink" Target="https://www.scopus.com/record/display.uri?eid=2-s2.0-84920279659&amp;origin=resultslist&amp;sort=plf-f" TargetMode="External"/><Relationship Id="rId57" Type="http://schemas.openxmlformats.org/officeDocument/2006/relationships/header" Target="header2.xml"/><Relationship Id="rId10" Type="http://schemas.openxmlformats.org/officeDocument/2006/relationships/image" Target="media/image3.wmf"/><Relationship Id="rId19" Type="http://schemas.openxmlformats.org/officeDocument/2006/relationships/image" Target="media/image9.png"/><Relationship Id="rId31" Type="http://schemas.openxmlformats.org/officeDocument/2006/relationships/oleObject" Target="embeddings/oleObject9.bin"/><Relationship Id="rId44" Type="http://schemas.openxmlformats.org/officeDocument/2006/relationships/hyperlink" Target="https://www.scopus.com/authid/detail.uri?authorId=56310091900" TargetMode="External"/><Relationship Id="rId52" Type="http://schemas.openxmlformats.org/officeDocument/2006/relationships/hyperlink" Target="https://www.scopus.com/sourceid/62932?origin=resultslist" TargetMode="Externa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png"/><Relationship Id="rId22" Type="http://schemas.openxmlformats.org/officeDocument/2006/relationships/image" Target="media/image12.wmf"/><Relationship Id="rId27" Type="http://schemas.openxmlformats.org/officeDocument/2006/relationships/oleObject" Target="embeddings/oleObject7.bin"/><Relationship Id="rId30" Type="http://schemas.openxmlformats.org/officeDocument/2006/relationships/image" Target="media/image16.wmf"/><Relationship Id="rId35" Type="http://schemas.openxmlformats.org/officeDocument/2006/relationships/oleObject" Target="embeddings/oleObject11.bin"/><Relationship Id="rId43" Type="http://schemas.openxmlformats.org/officeDocument/2006/relationships/hyperlink" Target="https://doi.org/10.1016/j.ijheatmasstransfer.2017.07.093" TargetMode="External"/><Relationship Id="rId48" Type="http://schemas.openxmlformats.org/officeDocument/2006/relationships/hyperlink" Target="https://www.scopus.com/authid/detail.uri?authorId=56198969700" TargetMode="External"/><Relationship Id="rId56" Type="http://schemas.openxmlformats.org/officeDocument/2006/relationships/header" Target="header1.xml"/><Relationship Id="rId8" Type="http://schemas.openxmlformats.org/officeDocument/2006/relationships/image" Target="media/image2.wmf"/><Relationship Id="rId51" Type="http://schemas.openxmlformats.org/officeDocument/2006/relationships/hyperlink" Target="https://www.scopus.com/record/display.uri?eid=2-s2.0-85120399902&amp;origin=resultslist&amp;sort=plf-f" TargetMode="External"/><Relationship Id="rId3"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image" Target="media/image20.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7</Pages>
  <Words>3405</Words>
  <Characters>20431</Characters>
  <Application>Microsoft Office Word</Application>
  <DocSecurity>0</DocSecurity>
  <Lines>170</Lines>
  <Paragraphs>47</Paragraphs>
  <ScaleCrop>false</ScaleCrop>
  <HeadingPairs>
    <vt:vector size="4" baseType="variant">
      <vt:variant>
        <vt:lpstr>Tytuł</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AP</dc:creator>
  <cp:lastModifiedBy>Janusz Dabrowski NA</cp:lastModifiedBy>
  <cp:revision>31</cp:revision>
  <cp:lastPrinted>2023-05-23T10:03:00Z</cp:lastPrinted>
  <dcterms:created xsi:type="dcterms:W3CDTF">2023-03-22T10:03:00Z</dcterms:created>
  <dcterms:modified xsi:type="dcterms:W3CDTF">2023-12-08T12:59:00Z</dcterms:modified>
</cp:coreProperties>
</file>