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DB070B" w:rsidRPr="00492FBB" w14:paraId="4D62A790" w14:textId="77777777" w:rsidTr="00405360">
        <w:trPr>
          <w:trHeight w:hRule="exact" w:val="142"/>
        </w:trPr>
        <w:tc>
          <w:tcPr>
            <w:tcW w:w="709" w:type="dxa"/>
            <w:vMerge w:val="restart"/>
            <w:shd w:val="clear" w:color="auto" w:fill="auto"/>
            <w:vAlign w:val="center"/>
          </w:tcPr>
          <w:p w14:paraId="289617A2" w14:textId="77777777" w:rsidR="00DB070B" w:rsidRPr="00492FBB" w:rsidRDefault="00DB070B" w:rsidP="00405360">
            <w:pPr>
              <w:rPr>
                <w:sz w:val="20"/>
                <w:szCs w:val="20"/>
                <w:lang w:val="en-GB"/>
              </w:rPr>
            </w:pPr>
            <w:bookmarkStart w:id="0" w:name="_Hlk103340665"/>
            <w:bookmarkStart w:id="1" w:name="_Hlk24804592"/>
            <w:bookmarkEnd w:id="0"/>
            <w:r w:rsidRPr="00492FBB">
              <w:rPr>
                <w:rFonts w:ascii="Calibri" w:hAnsi="Calibri"/>
                <w:noProof/>
              </w:rPr>
              <w:drawing>
                <wp:anchor distT="0" distB="0" distL="114300" distR="114300" simplePos="0" relativeHeight="251659264" behindDoc="0" locked="0" layoutInCell="1" allowOverlap="1" wp14:anchorId="20A6CFD3" wp14:editId="3A7F8355">
                  <wp:simplePos x="0" y="0"/>
                  <wp:positionH relativeFrom="column">
                    <wp:posOffset>-635</wp:posOffset>
                  </wp:positionH>
                  <wp:positionV relativeFrom="paragraph">
                    <wp:posOffset>327660</wp:posOffset>
                  </wp:positionV>
                  <wp:extent cx="432000" cy="426000"/>
                  <wp:effectExtent l="0" t="0" r="635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pic:spPr>
                      </pic:pic>
                    </a:graphicData>
                  </a:graphic>
                </wp:anchor>
              </w:drawing>
            </w:r>
          </w:p>
        </w:tc>
        <w:tc>
          <w:tcPr>
            <w:tcW w:w="6379" w:type="dxa"/>
            <w:gridSpan w:val="3"/>
            <w:shd w:val="clear" w:color="auto" w:fill="auto"/>
            <w:vAlign w:val="center"/>
          </w:tcPr>
          <w:p w14:paraId="211568D0" w14:textId="77777777" w:rsidR="00DB070B" w:rsidRPr="00492FBB" w:rsidRDefault="00DB070B" w:rsidP="00405360">
            <w:pPr>
              <w:jc w:val="center"/>
              <w:rPr>
                <w:lang w:val="en-GB"/>
              </w:rPr>
            </w:pPr>
          </w:p>
        </w:tc>
      </w:tr>
      <w:tr w:rsidR="00DB070B" w:rsidRPr="00492FBB" w14:paraId="27EE8037" w14:textId="77777777" w:rsidTr="00405360">
        <w:trPr>
          <w:trHeight w:hRule="exact" w:val="283"/>
        </w:trPr>
        <w:tc>
          <w:tcPr>
            <w:tcW w:w="709" w:type="dxa"/>
            <w:vMerge/>
            <w:shd w:val="clear" w:color="auto" w:fill="auto"/>
          </w:tcPr>
          <w:p w14:paraId="5CC31B66" w14:textId="77777777" w:rsidR="00DB070B" w:rsidRPr="00492FBB" w:rsidRDefault="00DB070B" w:rsidP="00405360">
            <w:pPr>
              <w:jc w:val="center"/>
              <w:rPr>
                <w:lang w:val="en-GB"/>
              </w:rPr>
            </w:pPr>
          </w:p>
        </w:tc>
        <w:tc>
          <w:tcPr>
            <w:tcW w:w="6379" w:type="dxa"/>
            <w:gridSpan w:val="3"/>
            <w:tcBorders>
              <w:bottom w:val="single" w:sz="2" w:space="0" w:color="auto"/>
            </w:tcBorders>
            <w:shd w:val="clear" w:color="auto" w:fill="auto"/>
            <w:vAlign w:val="center"/>
          </w:tcPr>
          <w:p w14:paraId="43FEFAF6" w14:textId="77777777" w:rsidR="00DB070B" w:rsidRPr="00492FBB" w:rsidRDefault="00DB070B" w:rsidP="00405360">
            <w:pPr>
              <w:jc w:val="center"/>
              <w:rPr>
                <w:lang w:val="en-GB"/>
              </w:rPr>
            </w:pPr>
            <w:proofErr w:type="spellStart"/>
            <w:r w:rsidRPr="00492FBB">
              <w:rPr>
                <w:b/>
                <w:sz w:val="20"/>
                <w:szCs w:val="20"/>
                <w:lang w:val="en-GB"/>
              </w:rPr>
              <w:t>Rocznik</w:t>
            </w:r>
            <w:proofErr w:type="spellEnd"/>
            <w:r w:rsidRPr="00492FBB">
              <w:rPr>
                <w:b/>
                <w:sz w:val="20"/>
                <w:szCs w:val="20"/>
                <w:lang w:val="en-GB"/>
              </w:rPr>
              <w:t xml:space="preserve"> </w:t>
            </w:r>
            <w:proofErr w:type="spellStart"/>
            <w:r w:rsidRPr="00492FBB">
              <w:rPr>
                <w:b/>
                <w:sz w:val="20"/>
                <w:szCs w:val="20"/>
                <w:lang w:val="en-GB"/>
              </w:rPr>
              <w:t>Ochrona</w:t>
            </w:r>
            <w:proofErr w:type="spellEnd"/>
            <w:r w:rsidRPr="00492FBB">
              <w:rPr>
                <w:b/>
                <w:sz w:val="20"/>
                <w:szCs w:val="20"/>
                <w:lang w:val="en-GB"/>
              </w:rPr>
              <w:t xml:space="preserve"> </w:t>
            </w:r>
            <w:proofErr w:type="spellStart"/>
            <w:r w:rsidRPr="00492FBB">
              <w:rPr>
                <w:b/>
                <w:sz w:val="20"/>
                <w:szCs w:val="20"/>
                <w:lang w:val="en-GB"/>
              </w:rPr>
              <w:t>Środowiska</w:t>
            </w:r>
            <w:proofErr w:type="spellEnd"/>
          </w:p>
        </w:tc>
      </w:tr>
      <w:tr w:rsidR="00DB070B" w:rsidRPr="00492FBB" w14:paraId="490AA14D" w14:textId="77777777" w:rsidTr="00405360">
        <w:trPr>
          <w:trHeight w:hRule="exact" w:val="283"/>
        </w:trPr>
        <w:tc>
          <w:tcPr>
            <w:tcW w:w="709" w:type="dxa"/>
            <w:vMerge/>
            <w:shd w:val="clear" w:color="auto" w:fill="auto"/>
          </w:tcPr>
          <w:p w14:paraId="03B99773" w14:textId="77777777" w:rsidR="00DB070B" w:rsidRPr="00492FBB" w:rsidRDefault="00DB070B" w:rsidP="00405360">
            <w:pPr>
              <w:jc w:val="center"/>
              <w:rPr>
                <w:lang w:val="en-GB"/>
              </w:rPr>
            </w:pPr>
          </w:p>
        </w:tc>
        <w:tc>
          <w:tcPr>
            <w:tcW w:w="1351" w:type="dxa"/>
            <w:tcBorders>
              <w:top w:val="single" w:sz="2" w:space="0" w:color="auto"/>
              <w:bottom w:val="single" w:sz="2" w:space="0" w:color="auto"/>
            </w:tcBorders>
            <w:shd w:val="clear" w:color="auto" w:fill="auto"/>
            <w:vAlign w:val="center"/>
          </w:tcPr>
          <w:p w14:paraId="01F3C59D" w14:textId="77777777" w:rsidR="00DB070B" w:rsidRPr="00492FBB" w:rsidRDefault="00DB070B" w:rsidP="00405360">
            <w:pPr>
              <w:rPr>
                <w:sz w:val="18"/>
                <w:szCs w:val="18"/>
                <w:lang w:val="en-GB"/>
              </w:rPr>
            </w:pPr>
            <w:r w:rsidRPr="00492FBB">
              <w:rPr>
                <w:sz w:val="18"/>
                <w:szCs w:val="18"/>
                <w:lang w:val="en-GB"/>
              </w:rPr>
              <w:t>Volume 24</w:t>
            </w:r>
          </w:p>
        </w:tc>
        <w:tc>
          <w:tcPr>
            <w:tcW w:w="3469" w:type="dxa"/>
            <w:tcBorders>
              <w:top w:val="single" w:sz="2" w:space="0" w:color="auto"/>
              <w:bottom w:val="single" w:sz="2" w:space="0" w:color="auto"/>
            </w:tcBorders>
            <w:shd w:val="clear" w:color="auto" w:fill="auto"/>
            <w:vAlign w:val="center"/>
          </w:tcPr>
          <w:p w14:paraId="7FF0B94D" w14:textId="77777777" w:rsidR="00DB070B" w:rsidRPr="00492FBB" w:rsidRDefault="00DB070B" w:rsidP="00405360">
            <w:pPr>
              <w:tabs>
                <w:tab w:val="left" w:pos="2052"/>
              </w:tabs>
              <w:ind w:left="227"/>
              <w:rPr>
                <w:sz w:val="18"/>
                <w:szCs w:val="18"/>
                <w:lang w:val="en-GB"/>
              </w:rPr>
            </w:pPr>
            <w:r w:rsidRPr="00492FBB">
              <w:rPr>
                <w:sz w:val="18"/>
                <w:szCs w:val="18"/>
                <w:lang w:val="en-GB"/>
              </w:rPr>
              <w:t>Year 2022</w:t>
            </w:r>
            <w:r w:rsidRPr="00492FBB">
              <w:rPr>
                <w:sz w:val="18"/>
                <w:szCs w:val="18"/>
                <w:lang w:val="en-GB"/>
              </w:rPr>
              <w:tab/>
              <w:t>ISSN 2720-7501</w:t>
            </w:r>
          </w:p>
        </w:tc>
        <w:tc>
          <w:tcPr>
            <w:tcW w:w="1559" w:type="dxa"/>
            <w:tcBorders>
              <w:top w:val="single" w:sz="2" w:space="0" w:color="auto"/>
              <w:bottom w:val="single" w:sz="2" w:space="0" w:color="auto"/>
            </w:tcBorders>
            <w:shd w:val="clear" w:color="auto" w:fill="auto"/>
            <w:vAlign w:val="center"/>
          </w:tcPr>
          <w:p w14:paraId="5101B1B1" w14:textId="5F15040A" w:rsidR="00DB070B" w:rsidRPr="00492FBB" w:rsidRDefault="00DB070B" w:rsidP="00405360">
            <w:pPr>
              <w:jc w:val="right"/>
              <w:rPr>
                <w:sz w:val="18"/>
                <w:szCs w:val="18"/>
                <w:lang w:val="en-GB"/>
              </w:rPr>
            </w:pPr>
            <w:r w:rsidRPr="00492FBB">
              <w:rPr>
                <w:sz w:val="18"/>
                <w:szCs w:val="18"/>
                <w:lang w:val="en-GB"/>
              </w:rPr>
              <w:t>pp. 1</w:t>
            </w:r>
            <w:r w:rsidR="00213419">
              <w:rPr>
                <w:sz w:val="18"/>
                <w:szCs w:val="18"/>
                <w:lang w:val="en-GB"/>
              </w:rPr>
              <w:t>90</w:t>
            </w:r>
            <w:r w:rsidRPr="00492FBB">
              <w:rPr>
                <w:sz w:val="18"/>
                <w:szCs w:val="18"/>
                <w:lang w:val="en-GB"/>
              </w:rPr>
              <w:t>-</w:t>
            </w:r>
            <w:r w:rsidR="00C70AD3">
              <w:rPr>
                <w:sz w:val="18"/>
                <w:szCs w:val="18"/>
                <w:lang w:val="en-GB"/>
              </w:rPr>
              <w:t>201</w:t>
            </w:r>
          </w:p>
        </w:tc>
      </w:tr>
      <w:tr w:rsidR="00DB070B" w:rsidRPr="00A053BF" w14:paraId="76393D43" w14:textId="77777777" w:rsidTr="00405360">
        <w:trPr>
          <w:trHeight w:hRule="exact" w:val="283"/>
        </w:trPr>
        <w:tc>
          <w:tcPr>
            <w:tcW w:w="709" w:type="dxa"/>
            <w:shd w:val="clear" w:color="auto" w:fill="auto"/>
          </w:tcPr>
          <w:p w14:paraId="37DAE42F" w14:textId="77777777" w:rsidR="00DB070B" w:rsidRPr="00492FBB" w:rsidRDefault="00DB070B" w:rsidP="00405360">
            <w:pPr>
              <w:jc w:val="center"/>
              <w:rPr>
                <w:lang w:val="en-GB"/>
              </w:rPr>
            </w:pPr>
          </w:p>
        </w:tc>
        <w:tc>
          <w:tcPr>
            <w:tcW w:w="6379" w:type="dxa"/>
            <w:gridSpan w:val="3"/>
            <w:tcBorders>
              <w:top w:val="single" w:sz="2" w:space="0" w:color="auto"/>
              <w:bottom w:val="single" w:sz="2" w:space="0" w:color="auto"/>
            </w:tcBorders>
            <w:shd w:val="clear" w:color="auto" w:fill="auto"/>
            <w:vAlign w:val="center"/>
          </w:tcPr>
          <w:p w14:paraId="6370B76A" w14:textId="0F2158B6" w:rsidR="00DB070B" w:rsidRPr="00492FBB" w:rsidRDefault="00B96863" w:rsidP="00405360">
            <w:pPr>
              <w:tabs>
                <w:tab w:val="right" w:pos="6371"/>
              </w:tabs>
              <w:rPr>
                <w:sz w:val="18"/>
                <w:szCs w:val="18"/>
                <w:lang w:val="en-GB"/>
              </w:rPr>
            </w:pPr>
            <w:r>
              <w:rPr>
                <w:sz w:val="18"/>
                <w:szCs w:val="18"/>
                <w:lang w:val="en-GB"/>
              </w:rPr>
              <w:t>https://doi.org/</w:t>
            </w:r>
            <w:r w:rsidR="00DB070B" w:rsidRPr="00492FBB">
              <w:rPr>
                <w:sz w:val="18"/>
                <w:szCs w:val="18"/>
                <w:lang w:val="en-GB"/>
              </w:rPr>
              <w:t>10.54740/ros.2022.01</w:t>
            </w:r>
            <w:r w:rsidR="00A418E4">
              <w:rPr>
                <w:sz w:val="18"/>
                <w:szCs w:val="18"/>
                <w:lang w:val="en-GB"/>
              </w:rPr>
              <w:t>4</w:t>
            </w:r>
            <w:r w:rsidR="00DB070B" w:rsidRPr="00492FBB">
              <w:rPr>
                <w:sz w:val="18"/>
                <w:szCs w:val="18"/>
                <w:lang w:val="en-GB"/>
              </w:rPr>
              <w:tab/>
              <w:t>open access</w:t>
            </w:r>
          </w:p>
        </w:tc>
      </w:tr>
      <w:tr w:rsidR="00DB070B" w:rsidRPr="00A053BF" w14:paraId="2773783B" w14:textId="77777777" w:rsidTr="00405360">
        <w:trPr>
          <w:trHeight w:hRule="exact" w:val="283"/>
        </w:trPr>
        <w:tc>
          <w:tcPr>
            <w:tcW w:w="709" w:type="dxa"/>
            <w:shd w:val="clear" w:color="auto" w:fill="auto"/>
          </w:tcPr>
          <w:p w14:paraId="0CF038CA" w14:textId="77777777" w:rsidR="00DB070B" w:rsidRPr="00492FBB" w:rsidRDefault="00DB070B" w:rsidP="00405360">
            <w:pPr>
              <w:jc w:val="center"/>
              <w:rPr>
                <w:lang w:val="en-GB"/>
              </w:rPr>
            </w:pPr>
          </w:p>
        </w:tc>
        <w:tc>
          <w:tcPr>
            <w:tcW w:w="6379" w:type="dxa"/>
            <w:gridSpan w:val="3"/>
            <w:tcBorders>
              <w:top w:val="single" w:sz="2" w:space="0" w:color="auto"/>
            </w:tcBorders>
            <w:shd w:val="clear" w:color="auto" w:fill="auto"/>
            <w:vAlign w:val="center"/>
          </w:tcPr>
          <w:p w14:paraId="76BF6430" w14:textId="7F7C1281" w:rsidR="00DB070B" w:rsidRPr="00AA6EBE" w:rsidRDefault="00DB070B" w:rsidP="00AD7585">
            <w:pPr>
              <w:tabs>
                <w:tab w:val="left" w:pos="2023"/>
                <w:tab w:val="left" w:pos="4276"/>
                <w:tab w:val="right" w:pos="6371"/>
              </w:tabs>
              <w:rPr>
                <w:spacing w:val="-4"/>
                <w:sz w:val="18"/>
                <w:szCs w:val="18"/>
                <w:lang w:val="en-GB"/>
              </w:rPr>
            </w:pPr>
            <w:r w:rsidRPr="00AA6EBE">
              <w:rPr>
                <w:spacing w:val="-4"/>
                <w:sz w:val="18"/>
                <w:szCs w:val="18"/>
                <w:lang w:val="en-GB"/>
              </w:rPr>
              <w:t xml:space="preserve">Received: </w:t>
            </w:r>
            <w:r w:rsidR="00213419" w:rsidRPr="00AA6EBE">
              <w:rPr>
                <w:spacing w:val="-4"/>
                <w:sz w:val="18"/>
                <w:szCs w:val="18"/>
                <w:lang w:val="en-GB"/>
              </w:rPr>
              <w:t>0</w:t>
            </w:r>
            <w:r w:rsidRPr="00AA6EBE">
              <w:rPr>
                <w:spacing w:val="-4"/>
                <w:sz w:val="18"/>
                <w:szCs w:val="18"/>
                <w:lang w:val="en-GB"/>
              </w:rPr>
              <w:t>2 August 2022</w:t>
            </w:r>
            <w:r w:rsidRPr="00AA6EBE">
              <w:rPr>
                <w:spacing w:val="-4"/>
                <w:sz w:val="18"/>
                <w:szCs w:val="18"/>
                <w:lang w:val="en-GB"/>
              </w:rPr>
              <w:tab/>
              <w:t>Accepted: 1</w:t>
            </w:r>
            <w:r w:rsidR="00213419" w:rsidRPr="00AA6EBE">
              <w:rPr>
                <w:spacing w:val="-4"/>
                <w:sz w:val="18"/>
                <w:szCs w:val="18"/>
                <w:lang w:val="en-GB"/>
              </w:rPr>
              <w:t>5</w:t>
            </w:r>
            <w:r w:rsidRPr="00AA6EBE">
              <w:rPr>
                <w:spacing w:val="-4"/>
                <w:sz w:val="18"/>
                <w:szCs w:val="18"/>
                <w:lang w:val="en-GB"/>
              </w:rPr>
              <w:t xml:space="preserve"> September 2022</w:t>
            </w:r>
            <w:r w:rsidRPr="00AA6EBE">
              <w:rPr>
                <w:spacing w:val="-4"/>
                <w:sz w:val="18"/>
                <w:szCs w:val="18"/>
                <w:lang w:val="en-GB"/>
              </w:rPr>
              <w:tab/>
              <w:t xml:space="preserve">Published: </w:t>
            </w:r>
            <w:r w:rsidR="00AA6EBE" w:rsidRPr="00AA6EBE">
              <w:rPr>
                <w:spacing w:val="-4"/>
                <w:sz w:val="18"/>
                <w:szCs w:val="18"/>
                <w:lang w:val="en-GB"/>
              </w:rPr>
              <w:t>14 November</w:t>
            </w:r>
            <w:r w:rsidRPr="00AA6EBE">
              <w:rPr>
                <w:spacing w:val="-4"/>
                <w:sz w:val="18"/>
                <w:szCs w:val="18"/>
                <w:lang w:val="en-GB"/>
              </w:rPr>
              <w:t xml:space="preserve"> 2022</w:t>
            </w:r>
          </w:p>
        </w:tc>
      </w:tr>
    </w:tbl>
    <w:bookmarkEnd w:id="1"/>
    <w:p w14:paraId="13D82D67" w14:textId="77777777" w:rsidR="00DD5407" w:rsidRPr="00492FBB" w:rsidRDefault="00D6591B" w:rsidP="00DB070B">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before="240"/>
        <w:jc w:val="center"/>
        <w:rPr>
          <w:rFonts w:ascii="Times New Roman" w:hAnsi="Times New Roman" w:cs="Times New Roman"/>
          <w:b/>
          <w:sz w:val="28"/>
          <w:szCs w:val="28"/>
          <w:lang w:val="en-GB"/>
        </w:rPr>
      </w:pPr>
      <w:r w:rsidRPr="00492FBB">
        <w:rPr>
          <w:rStyle w:val="y2iqfc"/>
          <w:rFonts w:ascii="Times New Roman" w:hAnsi="Times New Roman" w:cs="Times New Roman"/>
          <w:b/>
          <w:sz w:val="28"/>
          <w:szCs w:val="28"/>
          <w:lang w:val="en-GB"/>
        </w:rPr>
        <w:t xml:space="preserve">The </w:t>
      </w:r>
      <w:r w:rsidR="00DB070B" w:rsidRPr="00492FBB">
        <w:rPr>
          <w:rStyle w:val="y2iqfc"/>
          <w:rFonts w:ascii="Times New Roman" w:hAnsi="Times New Roman" w:cs="Times New Roman"/>
          <w:b/>
          <w:sz w:val="28"/>
          <w:szCs w:val="28"/>
          <w:lang w:val="en-GB"/>
        </w:rPr>
        <w:t xml:space="preserve">Sensitive Method </w:t>
      </w:r>
      <w:r w:rsidR="00370B64" w:rsidRPr="00492FBB">
        <w:rPr>
          <w:rStyle w:val="y2iqfc"/>
          <w:rFonts w:ascii="Times New Roman" w:hAnsi="Times New Roman" w:cs="Times New Roman"/>
          <w:b/>
          <w:sz w:val="28"/>
          <w:szCs w:val="28"/>
          <w:lang w:val="en-GB"/>
        </w:rPr>
        <w:t xml:space="preserve">of </w:t>
      </w:r>
      <w:r w:rsidR="00DB070B" w:rsidRPr="00492FBB">
        <w:rPr>
          <w:rStyle w:val="y2iqfc"/>
          <w:rFonts w:ascii="Times New Roman" w:hAnsi="Times New Roman" w:cs="Times New Roman"/>
          <w:b/>
          <w:sz w:val="28"/>
          <w:szCs w:val="28"/>
          <w:lang w:val="en-GB"/>
        </w:rPr>
        <w:t xml:space="preserve">Determination </w:t>
      </w:r>
      <w:r w:rsidR="00370B64" w:rsidRPr="00492FBB">
        <w:rPr>
          <w:rStyle w:val="y2iqfc"/>
          <w:rFonts w:ascii="Times New Roman" w:hAnsi="Times New Roman" w:cs="Times New Roman"/>
          <w:b/>
          <w:sz w:val="28"/>
          <w:szCs w:val="28"/>
          <w:lang w:val="en-GB"/>
        </w:rPr>
        <w:t xml:space="preserve">of </w:t>
      </w:r>
      <w:r w:rsidR="00DB070B" w:rsidRPr="00492FBB">
        <w:rPr>
          <w:rStyle w:val="y2iqfc"/>
          <w:rFonts w:ascii="Times New Roman" w:hAnsi="Times New Roman" w:cs="Times New Roman"/>
          <w:b/>
          <w:sz w:val="28"/>
          <w:szCs w:val="28"/>
          <w:lang w:val="en-GB"/>
        </w:rPr>
        <w:t xml:space="preserve">Hazardous </w:t>
      </w:r>
      <w:proofErr w:type="spellStart"/>
      <w:r w:rsidR="00DB070B" w:rsidRPr="00492FBB">
        <w:rPr>
          <w:rStyle w:val="y2iqfc"/>
          <w:rFonts w:ascii="Times New Roman" w:hAnsi="Times New Roman" w:cs="Times New Roman"/>
          <w:b/>
          <w:sz w:val="28"/>
          <w:szCs w:val="28"/>
          <w:lang w:val="en-GB"/>
        </w:rPr>
        <w:t>Phthlates</w:t>
      </w:r>
      <w:proofErr w:type="spellEnd"/>
      <w:r w:rsidR="00DB070B" w:rsidRPr="00492FBB">
        <w:rPr>
          <w:rStyle w:val="y2iqfc"/>
          <w:rFonts w:ascii="Times New Roman" w:hAnsi="Times New Roman" w:cs="Times New Roman"/>
          <w:b/>
          <w:sz w:val="28"/>
          <w:szCs w:val="28"/>
          <w:lang w:val="en-GB"/>
        </w:rPr>
        <w:t xml:space="preserve"> </w:t>
      </w:r>
      <w:r w:rsidR="00370B64" w:rsidRPr="00492FBB">
        <w:rPr>
          <w:rStyle w:val="y2iqfc"/>
          <w:rFonts w:ascii="Times New Roman" w:hAnsi="Times New Roman" w:cs="Times New Roman"/>
          <w:b/>
          <w:sz w:val="28"/>
          <w:szCs w:val="28"/>
          <w:lang w:val="en-GB"/>
        </w:rPr>
        <w:t xml:space="preserve">in </w:t>
      </w:r>
      <w:r w:rsidR="00DB070B" w:rsidRPr="00492FBB">
        <w:rPr>
          <w:rStyle w:val="y2iqfc"/>
          <w:rFonts w:ascii="Times New Roman" w:hAnsi="Times New Roman" w:cs="Times New Roman"/>
          <w:b/>
          <w:sz w:val="28"/>
          <w:szCs w:val="28"/>
          <w:lang w:val="en-GB"/>
        </w:rPr>
        <w:t xml:space="preserve">Polymeric Building Materials </w:t>
      </w:r>
      <w:r w:rsidR="00DB070B" w:rsidRPr="00492FBB">
        <w:rPr>
          <w:rStyle w:val="y2iqfc"/>
          <w:rFonts w:ascii="Times New Roman" w:hAnsi="Times New Roman" w:cs="Times New Roman"/>
          <w:b/>
          <w:sz w:val="28"/>
          <w:szCs w:val="28"/>
          <w:lang w:val="en-GB"/>
        </w:rPr>
        <w:br/>
      </w:r>
      <w:r w:rsidR="00370B64" w:rsidRPr="00492FBB">
        <w:rPr>
          <w:rStyle w:val="y2iqfc"/>
          <w:rFonts w:ascii="Times New Roman" w:hAnsi="Times New Roman" w:cs="Times New Roman"/>
          <w:b/>
          <w:sz w:val="28"/>
          <w:szCs w:val="28"/>
          <w:lang w:val="en-GB"/>
        </w:rPr>
        <w:t xml:space="preserve">by </w:t>
      </w:r>
      <w:r w:rsidR="00DB070B" w:rsidRPr="00492FBB">
        <w:rPr>
          <w:rStyle w:val="y2iqfc"/>
          <w:rFonts w:ascii="Times New Roman" w:hAnsi="Times New Roman" w:cs="Times New Roman"/>
          <w:b/>
          <w:sz w:val="28"/>
          <w:szCs w:val="28"/>
          <w:lang w:val="en-GB"/>
        </w:rPr>
        <w:t>High Performance Liquid Chromatography</w:t>
      </w:r>
    </w:p>
    <w:p w14:paraId="67528435" w14:textId="77777777" w:rsidR="00DB070B" w:rsidRPr="00492FBB" w:rsidRDefault="004B7D96" w:rsidP="00DB070B">
      <w:pPr>
        <w:spacing w:before="120"/>
        <w:jc w:val="center"/>
        <w:rPr>
          <w:i/>
          <w:lang w:val="en-GB"/>
        </w:rPr>
      </w:pPr>
      <w:proofErr w:type="spellStart"/>
      <w:r w:rsidRPr="00492FBB">
        <w:rPr>
          <w:i/>
          <w:lang w:val="en-GB"/>
        </w:rPr>
        <w:t>Elżbieta</w:t>
      </w:r>
      <w:proofErr w:type="spellEnd"/>
      <w:r w:rsidRPr="00492FBB">
        <w:rPr>
          <w:i/>
          <w:lang w:val="en-GB"/>
        </w:rPr>
        <w:t xml:space="preserve"> </w:t>
      </w:r>
      <w:proofErr w:type="spellStart"/>
      <w:r w:rsidRPr="00492FBB">
        <w:rPr>
          <w:i/>
          <w:lang w:val="en-GB"/>
        </w:rPr>
        <w:t>Kaniowska</w:t>
      </w:r>
      <w:proofErr w:type="spellEnd"/>
      <w:r w:rsidR="00DB070B" w:rsidRPr="00492FBB">
        <w:rPr>
          <w:i/>
          <w:vertAlign w:val="superscript"/>
          <w:lang w:val="en-GB"/>
        </w:rPr>
        <w:t>*</w:t>
      </w:r>
    </w:p>
    <w:p w14:paraId="63A6E382" w14:textId="763FF99A" w:rsidR="00DB070B" w:rsidRPr="00492FBB" w:rsidRDefault="00DB070B" w:rsidP="00DB070B">
      <w:pPr>
        <w:jc w:val="center"/>
        <w:rPr>
          <w:i/>
          <w:sz w:val="20"/>
          <w:szCs w:val="20"/>
          <w:lang w:val="en-GB"/>
        </w:rPr>
      </w:pPr>
      <w:r w:rsidRPr="00492FBB">
        <w:rPr>
          <w:i/>
          <w:sz w:val="20"/>
          <w:szCs w:val="20"/>
          <w:lang w:val="en-GB"/>
        </w:rPr>
        <w:t>National</w:t>
      </w:r>
      <w:r w:rsidR="00D13918" w:rsidRPr="00492FBB">
        <w:rPr>
          <w:i/>
          <w:sz w:val="20"/>
          <w:szCs w:val="20"/>
          <w:lang w:val="en-GB"/>
        </w:rPr>
        <w:t xml:space="preserve"> Institute of Public Health NIH –</w:t>
      </w:r>
      <w:r w:rsidRPr="00492FBB">
        <w:rPr>
          <w:i/>
          <w:sz w:val="20"/>
          <w:szCs w:val="20"/>
          <w:lang w:val="en-GB"/>
        </w:rPr>
        <w:t xml:space="preserve"> National Research Institute, Poland</w:t>
      </w:r>
      <w:r w:rsidRPr="00492FBB">
        <w:rPr>
          <w:i/>
          <w:sz w:val="20"/>
          <w:szCs w:val="20"/>
          <w:lang w:val="en-GB"/>
        </w:rPr>
        <w:br/>
        <w:t>https://orcid.org/0000</w:t>
      </w:r>
      <w:r w:rsidR="00FD5369" w:rsidRPr="00FD5369">
        <w:rPr>
          <w:i/>
          <w:sz w:val="20"/>
          <w:szCs w:val="20"/>
          <w:lang w:val="en-GB"/>
        </w:rPr>
        <w:t>-0001-5620-0982</w:t>
      </w:r>
    </w:p>
    <w:p w14:paraId="1472CE8B" w14:textId="77777777" w:rsidR="00827B11" w:rsidRPr="00492FBB" w:rsidRDefault="00827B11" w:rsidP="00DB070B">
      <w:pPr>
        <w:spacing w:before="120"/>
        <w:jc w:val="center"/>
        <w:rPr>
          <w:i/>
          <w:lang w:val="en-GB"/>
        </w:rPr>
      </w:pPr>
      <w:r w:rsidRPr="00492FBB">
        <w:rPr>
          <w:i/>
          <w:lang w:val="en-GB"/>
        </w:rPr>
        <w:t xml:space="preserve">Grzegorz </w:t>
      </w:r>
      <w:proofErr w:type="spellStart"/>
      <w:r w:rsidRPr="00492FBB">
        <w:rPr>
          <w:i/>
          <w:lang w:val="en-GB"/>
        </w:rPr>
        <w:t>Kaczmarczyk</w:t>
      </w:r>
      <w:proofErr w:type="spellEnd"/>
    </w:p>
    <w:p w14:paraId="136A5595" w14:textId="23B469E7" w:rsidR="00827B11" w:rsidRPr="00492FBB" w:rsidRDefault="00370B64" w:rsidP="001D1A6B">
      <w:pPr>
        <w:jc w:val="center"/>
        <w:rPr>
          <w:i/>
          <w:sz w:val="20"/>
          <w:szCs w:val="20"/>
          <w:lang w:val="en-GB"/>
        </w:rPr>
      </w:pPr>
      <w:r w:rsidRPr="00492FBB">
        <w:rPr>
          <w:i/>
          <w:sz w:val="20"/>
          <w:szCs w:val="20"/>
          <w:lang w:val="en-GB"/>
        </w:rPr>
        <w:t>National Institute of Public Health NIH</w:t>
      </w:r>
      <w:r w:rsidR="00D13918" w:rsidRPr="00492FBB">
        <w:rPr>
          <w:i/>
          <w:sz w:val="20"/>
          <w:szCs w:val="20"/>
          <w:lang w:val="en-GB"/>
        </w:rPr>
        <w:t xml:space="preserve"> –</w:t>
      </w:r>
      <w:r w:rsidRPr="00492FBB">
        <w:rPr>
          <w:i/>
          <w:sz w:val="20"/>
          <w:szCs w:val="20"/>
          <w:lang w:val="en-GB"/>
        </w:rPr>
        <w:t xml:space="preserve"> National Research Institute</w:t>
      </w:r>
      <w:r w:rsidR="00DB070B" w:rsidRPr="00492FBB">
        <w:rPr>
          <w:i/>
          <w:sz w:val="20"/>
          <w:szCs w:val="20"/>
          <w:lang w:val="en-GB"/>
        </w:rPr>
        <w:t>, Poland</w:t>
      </w:r>
      <w:r w:rsidR="00DB070B" w:rsidRPr="00492FBB">
        <w:rPr>
          <w:i/>
          <w:sz w:val="20"/>
          <w:szCs w:val="20"/>
          <w:lang w:val="en-GB"/>
        </w:rPr>
        <w:br/>
        <w:t>https://orcid.org/0000</w:t>
      </w:r>
      <w:r w:rsidR="00387247" w:rsidRPr="00387247">
        <w:rPr>
          <w:i/>
          <w:sz w:val="20"/>
          <w:szCs w:val="20"/>
          <w:lang w:val="en-GB"/>
        </w:rPr>
        <w:t>-0003-1740-7651</w:t>
      </w:r>
    </w:p>
    <w:p w14:paraId="7161F99C" w14:textId="77777777" w:rsidR="00CE2E4E" w:rsidRPr="00492FBB" w:rsidRDefault="00DB070B" w:rsidP="00DB070B">
      <w:pPr>
        <w:spacing w:before="120"/>
        <w:jc w:val="center"/>
        <w:rPr>
          <w:b/>
          <w:i/>
          <w:sz w:val="20"/>
          <w:szCs w:val="20"/>
          <w:lang w:val="en-GB"/>
        </w:rPr>
      </w:pPr>
      <w:r w:rsidRPr="00492FBB">
        <w:rPr>
          <w:i/>
          <w:sz w:val="20"/>
          <w:szCs w:val="20"/>
          <w:vertAlign w:val="superscript"/>
          <w:lang w:val="en-GB"/>
        </w:rPr>
        <w:t>*</w:t>
      </w:r>
      <w:r w:rsidR="002D328F" w:rsidRPr="00492FBB">
        <w:rPr>
          <w:i/>
          <w:sz w:val="20"/>
          <w:szCs w:val="20"/>
          <w:lang w:val="en-GB"/>
        </w:rPr>
        <w:t>c</w:t>
      </w:r>
      <w:r w:rsidR="00CE2E4E" w:rsidRPr="00492FBB">
        <w:rPr>
          <w:i/>
          <w:sz w:val="20"/>
          <w:szCs w:val="20"/>
          <w:lang w:val="en-GB"/>
        </w:rPr>
        <w:t xml:space="preserve">orresponding </w:t>
      </w:r>
      <w:proofErr w:type="spellStart"/>
      <w:r w:rsidR="008152D1" w:rsidRPr="00492FBB">
        <w:rPr>
          <w:i/>
          <w:sz w:val="20"/>
          <w:szCs w:val="20"/>
          <w:lang w:val="en-GB"/>
        </w:rPr>
        <w:t>autor’</w:t>
      </w:r>
      <w:r w:rsidR="00CE2E4E" w:rsidRPr="00492FBB">
        <w:rPr>
          <w:i/>
          <w:sz w:val="20"/>
          <w:szCs w:val="20"/>
          <w:lang w:val="en-GB"/>
        </w:rPr>
        <w:t>s</w:t>
      </w:r>
      <w:proofErr w:type="spellEnd"/>
      <w:r w:rsidR="00CE2E4E" w:rsidRPr="00492FBB">
        <w:rPr>
          <w:i/>
          <w:sz w:val="20"/>
          <w:szCs w:val="20"/>
          <w:lang w:val="en-GB"/>
        </w:rPr>
        <w:t xml:space="preserve"> e-mail: ekaniowska@pzh.gov.pl</w:t>
      </w:r>
    </w:p>
    <w:p w14:paraId="56B1D69F" w14:textId="3D1C4E6C" w:rsidR="00EC284A" w:rsidRPr="00492FBB" w:rsidRDefault="000032CF" w:rsidP="00DB070B">
      <w:pPr>
        <w:spacing w:before="120"/>
        <w:ind w:left="567" w:right="567"/>
        <w:jc w:val="both"/>
        <w:outlineLvl w:val="0"/>
        <w:rPr>
          <w:sz w:val="18"/>
          <w:szCs w:val="18"/>
          <w:lang w:val="en-GB"/>
        </w:rPr>
      </w:pPr>
      <w:r w:rsidRPr="00492FBB">
        <w:rPr>
          <w:b/>
          <w:sz w:val="18"/>
          <w:szCs w:val="18"/>
          <w:lang w:val="en-GB"/>
        </w:rPr>
        <w:t>Abstract</w:t>
      </w:r>
      <w:r w:rsidR="00370DE9" w:rsidRPr="00492FBB">
        <w:rPr>
          <w:b/>
          <w:sz w:val="18"/>
          <w:szCs w:val="18"/>
          <w:lang w:val="en-GB"/>
        </w:rPr>
        <w:t>:</w:t>
      </w:r>
      <w:r w:rsidR="00D2410C" w:rsidRPr="00492FBB">
        <w:rPr>
          <w:b/>
          <w:sz w:val="18"/>
          <w:szCs w:val="18"/>
          <w:lang w:val="en-GB"/>
        </w:rPr>
        <w:t xml:space="preserve"> </w:t>
      </w:r>
      <w:r w:rsidR="00D2410C" w:rsidRPr="00492FBB">
        <w:rPr>
          <w:sz w:val="18"/>
          <w:szCs w:val="18"/>
          <w:lang w:val="en-GB"/>
        </w:rPr>
        <w:t>Polymeric b</w:t>
      </w:r>
      <w:r w:rsidR="00B62683" w:rsidRPr="00492FBB">
        <w:rPr>
          <w:sz w:val="18"/>
          <w:szCs w:val="18"/>
          <w:lang w:val="en-GB"/>
        </w:rPr>
        <w:t xml:space="preserve">uilding materials and equipment </w:t>
      </w:r>
      <w:r w:rsidR="00FE4DE7" w:rsidRPr="00492FBB">
        <w:rPr>
          <w:sz w:val="18"/>
          <w:szCs w:val="18"/>
          <w:lang w:val="en-GB"/>
        </w:rPr>
        <w:t xml:space="preserve">for indoor use </w:t>
      </w:r>
      <w:r w:rsidR="00C24ACE" w:rsidRPr="00492FBB">
        <w:rPr>
          <w:sz w:val="18"/>
          <w:szCs w:val="18"/>
          <w:lang w:val="en-GB"/>
        </w:rPr>
        <w:t>in spaces intended for people may,</w:t>
      </w:r>
      <w:r w:rsidR="00B62683" w:rsidRPr="00492FBB">
        <w:rPr>
          <w:sz w:val="18"/>
          <w:szCs w:val="18"/>
          <w:lang w:val="en-GB"/>
        </w:rPr>
        <w:t xml:space="preserve"> </w:t>
      </w:r>
      <w:r w:rsidR="00C60CD5" w:rsidRPr="00492FBB">
        <w:rPr>
          <w:sz w:val="18"/>
          <w:szCs w:val="18"/>
          <w:lang w:val="en-GB"/>
        </w:rPr>
        <w:t>in an essential way</w:t>
      </w:r>
      <w:r w:rsidR="00C24ACE" w:rsidRPr="00492FBB">
        <w:rPr>
          <w:sz w:val="18"/>
          <w:szCs w:val="18"/>
          <w:lang w:val="en-GB"/>
        </w:rPr>
        <w:t>,</w:t>
      </w:r>
      <w:r w:rsidR="00C60CD5" w:rsidRPr="00492FBB">
        <w:rPr>
          <w:sz w:val="18"/>
          <w:szCs w:val="18"/>
          <w:lang w:val="en-GB"/>
        </w:rPr>
        <w:t xml:space="preserve"> </w:t>
      </w:r>
      <w:r w:rsidR="00C24ACE" w:rsidRPr="00492FBB">
        <w:rPr>
          <w:sz w:val="18"/>
          <w:szCs w:val="18"/>
          <w:lang w:val="en-GB"/>
        </w:rPr>
        <w:t>contribute to</w:t>
      </w:r>
      <w:r w:rsidR="00C60CD5" w:rsidRPr="00492FBB">
        <w:rPr>
          <w:sz w:val="18"/>
          <w:szCs w:val="18"/>
          <w:lang w:val="en-GB"/>
        </w:rPr>
        <w:t xml:space="preserve"> </w:t>
      </w:r>
      <w:r w:rsidR="00913FB7">
        <w:rPr>
          <w:sz w:val="18"/>
          <w:szCs w:val="18"/>
          <w:lang w:val="en-GB"/>
        </w:rPr>
        <w:t xml:space="preserve">the </w:t>
      </w:r>
      <w:r w:rsidR="00B62683" w:rsidRPr="00492FBB">
        <w:rPr>
          <w:sz w:val="18"/>
          <w:szCs w:val="18"/>
          <w:lang w:val="en-GB"/>
        </w:rPr>
        <w:t>deteriorat</w:t>
      </w:r>
      <w:r w:rsidR="00466BFB" w:rsidRPr="00492FBB">
        <w:rPr>
          <w:sz w:val="18"/>
          <w:szCs w:val="18"/>
          <w:lang w:val="en-GB"/>
        </w:rPr>
        <w:t xml:space="preserve">ion </w:t>
      </w:r>
      <w:r w:rsidR="00C60CD5" w:rsidRPr="00492FBB">
        <w:rPr>
          <w:sz w:val="18"/>
          <w:szCs w:val="18"/>
          <w:lang w:val="en-GB"/>
        </w:rPr>
        <w:t>of</w:t>
      </w:r>
      <w:r w:rsidR="00466BFB" w:rsidRPr="00492FBB">
        <w:rPr>
          <w:sz w:val="18"/>
          <w:szCs w:val="18"/>
          <w:lang w:val="en-GB"/>
        </w:rPr>
        <w:t xml:space="preserve"> wholesome quality of life.</w:t>
      </w:r>
      <w:r w:rsidR="001D1A6B" w:rsidRPr="00492FBB">
        <w:rPr>
          <w:sz w:val="18"/>
          <w:szCs w:val="18"/>
          <w:lang w:val="en-GB"/>
        </w:rPr>
        <w:t xml:space="preserve"> </w:t>
      </w:r>
      <w:r w:rsidR="003E4DE2" w:rsidRPr="00492FBB">
        <w:rPr>
          <w:sz w:val="18"/>
          <w:szCs w:val="18"/>
          <w:lang w:val="en-GB"/>
        </w:rPr>
        <w:t>Phthalates</w:t>
      </w:r>
      <w:r w:rsidR="00865A75" w:rsidRPr="00492FBB">
        <w:rPr>
          <w:sz w:val="18"/>
          <w:szCs w:val="18"/>
          <w:lang w:val="en-GB"/>
        </w:rPr>
        <w:t>, present in many products,</w:t>
      </w:r>
      <w:r w:rsidR="003E4DE2" w:rsidRPr="00492FBB">
        <w:rPr>
          <w:sz w:val="18"/>
          <w:szCs w:val="18"/>
          <w:lang w:val="en-GB"/>
        </w:rPr>
        <w:t xml:space="preserve"> </w:t>
      </w:r>
      <w:r w:rsidR="00C24ACE" w:rsidRPr="00492FBB">
        <w:rPr>
          <w:sz w:val="18"/>
          <w:szCs w:val="18"/>
          <w:lang w:val="en-GB"/>
        </w:rPr>
        <w:t>co</w:t>
      </w:r>
      <w:r w:rsidR="00865A75" w:rsidRPr="00492FBB">
        <w:rPr>
          <w:sz w:val="18"/>
          <w:szCs w:val="18"/>
          <w:lang w:val="en-GB"/>
        </w:rPr>
        <w:t>nstitute</w:t>
      </w:r>
      <w:r w:rsidR="00C24ACE" w:rsidRPr="00492FBB">
        <w:rPr>
          <w:sz w:val="18"/>
          <w:szCs w:val="18"/>
          <w:lang w:val="en-GB"/>
        </w:rPr>
        <w:t xml:space="preserve"> a</w:t>
      </w:r>
      <w:r w:rsidR="00865A75" w:rsidRPr="00492FBB">
        <w:rPr>
          <w:sz w:val="18"/>
          <w:szCs w:val="18"/>
          <w:lang w:val="en-GB"/>
        </w:rPr>
        <w:t>n omnipresent</w:t>
      </w:r>
      <w:r w:rsidR="00C24ACE" w:rsidRPr="00492FBB">
        <w:rPr>
          <w:sz w:val="18"/>
          <w:szCs w:val="18"/>
          <w:lang w:val="en-GB"/>
        </w:rPr>
        <w:t xml:space="preserve"> group of compounds </w:t>
      </w:r>
      <w:r w:rsidR="00F26ABB" w:rsidRPr="00492FBB">
        <w:rPr>
          <w:sz w:val="18"/>
          <w:szCs w:val="18"/>
          <w:lang w:val="en-GB"/>
        </w:rPr>
        <w:t xml:space="preserve">used </w:t>
      </w:r>
      <w:r w:rsidR="00865A75" w:rsidRPr="00492FBB">
        <w:rPr>
          <w:sz w:val="18"/>
          <w:szCs w:val="18"/>
          <w:lang w:val="en-GB"/>
        </w:rPr>
        <w:t xml:space="preserve">widely </w:t>
      </w:r>
      <w:r w:rsidR="00F26ABB" w:rsidRPr="00492FBB">
        <w:rPr>
          <w:sz w:val="18"/>
          <w:szCs w:val="18"/>
          <w:lang w:val="en-GB"/>
        </w:rPr>
        <w:t>as plasti</w:t>
      </w:r>
      <w:r w:rsidR="00C60CD5" w:rsidRPr="00492FBB">
        <w:rPr>
          <w:sz w:val="18"/>
          <w:szCs w:val="18"/>
          <w:lang w:val="en-GB"/>
        </w:rPr>
        <w:t>ci</w:t>
      </w:r>
      <w:r w:rsidR="00913FB7">
        <w:rPr>
          <w:sz w:val="18"/>
          <w:szCs w:val="18"/>
          <w:lang w:val="en-GB"/>
        </w:rPr>
        <w:t>s</w:t>
      </w:r>
      <w:r w:rsidR="00F26ABB" w:rsidRPr="00492FBB">
        <w:rPr>
          <w:sz w:val="18"/>
          <w:szCs w:val="18"/>
          <w:lang w:val="en-GB"/>
        </w:rPr>
        <w:t>ers</w:t>
      </w:r>
      <w:r w:rsidR="003E4DE2" w:rsidRPr="00492FBB">
        <w:rPr>
          <w:sz w:val="18"/>
          <w:szCs w:val="18"/>
          <w:lang w:val="en-GB"/>
        </w:rPr>
        <w:t xml:space="preserve">. </w:t>
      </w:r>
      <w:r w:rsidR="00C56A82" w:rsidRPr="00492FBB">
        <w:rPr>
          <w:sz w:val="18"/>
          <w:szCs w:val="18"/>
          <w:lang w:val="en-GB"/>
        </w:rPr>
        <w:t xml:space="preserve">The </w:t>
      </w:r>
      <w:r w:rsidR="00865A75" w:rsidRPr="00492FBB">
        <w:rPr>
          <w:sz w:val="18"/>
          <w:szCs w:val="18"/>
          <w:lang w:val="en-GB"/>
        </w:rPr>
        <w:t xml:space="preserve">research </w:t>
      </w:r>
      <w:r w:rsidR="00C56A82" w:rsidRPr="00492FBB">
        <w:rPr>
          <w:sz w:val="18"/>
          <w:szCs w:val="18"/>
          <w:lang w:val="en-GB"/>
        </w:rPr>
        <w:t xml:space="preserve">results show that </w:t>
      </w:r>
      <w:r w:rsidR="00865A75" w:rsidRPr="00492FBB">
        <w:rPr>
          <w:sz w:val="18"/>
          <w:szCs w:val="18"/>
          <w:lang w:val="en-GB"/>
        </w:rPr>
        <w:t>these</w:t>
      </w:r>
      <w:r w:rsidR="00C60CD5" w:rsidRPr="00492FBB">
        <w:rPr>
          <w:sz w:val="18"/>
          <w:szCs w:val="18"/>
          <w:lang w:val="en-GB"/>
        </w:rPr>
        <w:t xml:space="preserve"> substances </w:t>
      </w:r>
      <w:r w:rsidR="00C56A82" w:rsidRPr="00492FBB">
        <w:rPr>
          <w:sz w:val="18"/>
          <w:szCs w:val="18"/>
          <w:lang w:val="en-GB"/>
        </w:rPr>
        <w:t xml:space="preserve">may </w:t>
      </w:r>
      <w:r w:rsidR="00913FB7">
        <w:rPr>
          <w:sz w:val="18"/>
          <w:szCs w:val="18"/>
          <w:lang w:val="en-GB"/>
        </w:rPr>
        <w:t>negatively impact human health, and thus European Union has implemented several</w:t>
      </w:r>
      <w:r w:rsidR="00C60CD5" w:rsidRPr="00492FBB">
        <w:rPr>
          <w:sz w:val="18"/>
          <w:szCs w:val="18"/>
          <w:lang w:val="en-GB"/>
        </w:rPr>
        <w:t xml:space="preserve"> </w:t>
      </w:r>
      <w:r w:rsidR="00C56A82" w:rsidRPr="00492FBB">
        <w:rPr>
          <w:sz w:val="18"/>
          <w:szCs w:val="18"/>
          <w:lang w:val="en-GB"/>
        </w:rPr>
        <w:t>regulatory</w:t>
      </w:r>
      <w:r w:rsidR="00C60CD5" w:rsidRPr="00492FBB">
        <w:rPr>
          <w:sz w:val="18"/>
          <w:szCs w:val="18"/>
          <w:lang w:val="en-GB"/>
        </w:rPr>
        <w:t xml:space="preserve"> measures</w:t>
      </w:r>
      <w:r w:rsidR="00865A75" w:rsidRPr="00492FBB">
        <w:rPr>
          <w:sz w:val="18"/>
          <w:szCs w:val="18"/>
          <w:lang w:val="en-GB"/>
        </w:rPr>
        <w:t xml:space="preserve"> restricting their use</w:t>
      </w:r>
      <w:r w:rsidR="00C56A82" w:rsidRPr="00492FBB">
        <w:rPr>
          <w:sz w:val="18"/>
          <w:szCs w:val="18"/>
          <w:lang w:val="en-GB"/>
        </w:rPr>
        <w:t xml:space="preserve">. </w:t>
      </w:r>
      <w:r w:rsidR="003E4DE2" w:rsidRPr="00492FBB">
        <w:rPr>
          <w:sz w:val="18"/>
          <w:szCs w:val="18"/>
          <w:lang w:val="en-GB"/>
        </w:rPr>
        <w:t xml:space="preserve">Manufacturers and suppliers must comply with these </w:t>
      </w:r>
      <w:r w:rsidR="00C60CD5" w:rsidRPr="00492FBB">
        <w:rPr>
          <w:sz w:val="18"/>
          <w:szCs w:val="18"/>
          <w:lang w:val="en-GB"/>
        </w:rPr>
        <w:t>regulations</w:t>
      </w:r>
      <w:r w:rsidR="003E4DE2" w:rsidRPr="00492FBB">
        <w:rPr>
          <w:sz w:val="18"/>
          <w:szCs w:val="18"/>
          <w:lang w:val="en-GB"/>
        </w:rPr>
        <w:t>.</w:t>
      </w:r>
      <w:r w:rsidR="00CE2E4E" w:rsidRPr="00492FBB">
        <w:rPr>
          <w:sz w:val="18"/>
          <w:szCs w:val="18"/>
          <w:lang w:val="en-GB"/>
        </w:rPr>
        <w:t xml:space="preserve"> </w:t>
      </w:r>
      <w:r w:rsidR="00FE4DE7" w:rsidRPr="00492FBB">
        <w:rPr>
          <w:rStyle w:val="y2iqfc"/>
          <w:sz w:val="18"/>
          <w:szCs w:val="18"/>
          <w:lang w:val="en-GB"/>
        </w:rPr>
        <w:t xml:space="preserve">As a result, </w:t>
      </w:r>
      <w:r w:rsidR="00C83916" w:rsidRPr="00492FBB">
        <w:rPr>
          <w:rStyle w:val="y2iqfc"/>
          <w:sz w:val="18"/>
          <w:szCs w:val="18"/>
          <w:lang w:val="en-GB"/>
        </w:rPr>
        <w:t xml:space="preserve">it is necessary to investigate and determine </w:t>
      </w:r>
      <w:r w:rsidR="00C24ACE" w:rsidRPr="00492FBB">
        <w:rPr>
          <w:sz w:val="18"/>
          <w:szCs w:val="18"/>
          <w:lang w:val="en-GB"/>
        </w:rPr>
        <w:t xml:space="preserve">the </w:t>
      </w:r>
      <w:r w:rsidR="00F9183E" w:rsidRPr="00492FBB">
        <w:rPr>
          <w:sz w:val="18"/>
          <w:szCs w:val="18"/>
          <w:lang w:val="en-GB"/>
        </w:rPr>
        <w:t>content</w:t>
      </w:r>
      <w:r w:rsidR="00B62683" w:rsidRPr="00492FBB">
        <w:rPr>
          <w:sz w:val="18"/>
          <w:szCs w:val="18"/>
          <w:lang w:val="en-GB"/>
        </w:rPr>
        <w:t xml:space="preserve">s </w:t>
      </w:r>
      <w:r w:rsidR="00C83916" w:rsidRPr="00492FBB">
        <w:rPr>
          <w:sz w:val="18"/>
          <w:szCs w:val="18"/>
          <w:lang w:val="en-GB"/>
        </w:rPr>
        <w:t>of</w:t>
      </w:r>
      <w:r w:rsidR="00364177" w:rsidRPr="00492FBB">
        <w:rPr>
          <w:sz w:val="18"/>
          <w:szCs w:val="18"/>
          <w:lang w:val="en-GB"/>
        </w:rPr>
        <w:t xml:space="preserve"> </w:t>
      </w:r>
      <w:r w:rsidR="00364177" w:rsidRPr="00492FBB">
        <w:rPr>
          <w:rStyle w:val="y2iqfc"/>
          <w:sz w:val="18"/>
          <w:szCs w:val="18"/>
          <w:lang w:val="en-GB"/>
        </w:rPr>
        <w:t>phthalates</w:t>
      </w:r>
      <w:r w:rsidR="00364177" w:rsidRPr="00492FBB" w:rsidDel="00C83916">
        <w:rPr>
          <w:sz w:val="18"/>
          <w:szCs w:val="18"/>
          <w:lang w:val="en-GB"/>
        </w:rPr>
        <w:t xml:space="preserve"> </w:t>
      </w:r>
      <w:r w:rsidR="00364177" w:rsidRPr="00492FBB">
        <w:rPr>
          <w:sz w:val="18"/>
          <w:szCs w:val="18"/>
          <w:lang w:val="en-GB"/>
        </w:rPr>
        <w:t xml:space="preserve">in </w:t>
      </w:r>
      <w:r w:rsidR="00B62683" w:rsidRPr="00492FBB">
        <w:rPr>
          <w:sz w:val="18"/>
          <w:szCs w:val="18"/>
          <w:lang w:val="en-GB"/>
        </w:rPr>
        <w:t xml:space="preserve">these materials. </w:t>
      </w:r>
      <w:r w:rsidR="00364177" w:rsidRPr="00492FBB">
        <w:rPr>
          <w:sz w:val="18"/>
          <w:szCs w:val="18"/>
          <w:lang w:val="en-GB"/>
        </w:rPr>
        <w:t xml:space="preserve">This paper presents </w:t>
      </w:r>
      <w:r w:rsidR="00B62683" w:rsidRPr="00492FBB">
        <w:rPr>
          <w:sz w:val="18"/>
          <w:szCs w:val="18"/>
          <w:lang w:val="en-GB"/>
        </w:rPr>
        <w:t xml:space="preserve">the analytic profile of </w:t>
      </w:r>
      <w:r w:rsidR="00913FB7">
        <w:rPr>
          <w:sz w:val="18"/>
          <w:szCs w:val="18"/>
          <w:lang w:val="en-GB"/>
        </w:rPr>
        <w:t xml:space="preserve">the </w:t>
      </w:r>
      <w:r w:rsidR="00B62683" w:rsidRPr="00492FBB">
        <w:rPr>
          <w:sz w:val="18"/>
          <w:szCs w:val="18"/>
          <w:lang w:val="en-GB"/>
        </w:rPr>
        <w:t xml:space="preserve">method of marking </w:t>
      </w:r>
      <w:r w:rsidR="006A4C95" w:rsidRPr="00492FBB">
        <w:rPr>
          <w:rStyle w:val="y2iqfc"/>
          <w:sz w:val="18"/>
          <w:szCs w:val="18"/>
          <w:lang w:val="en-GB"/>
        </w:rPr>
        <w:t xml:space="preserve">phthalates </w:t>
      </w:r>
      <w:r w:rsidR="006A4C95" w:rsidRPr="00492FBB">
        <w:rPr>
          <w:sz w:val="18"/>
          <w:szCs w:val="18"/>
          <w:lang w:val="en-GB"/>
        </w:rPr>
        <w:t xml:space="preserve">extracted from </w:t>
      </w:r>
      <w:r w:rsidR="0066667B" w:rsidRPr="00492FBB">
        <w:rPr>
          <w:sz w:val="18"/>
          <w:szCs w:val="18"/>
          <w:lang w:val="en-GB"/>
        </w:rPr>
        <w:t xml:space="preserve">polyvinyl chloride </w:t>
      </w:r>
      <w:r w:rsidR="00913FB7">
        <w:rPr>
          <w:sz w:val="18"/>
          <w:szCs w:val="18"/>
          <w:lang w:val="en-GB"/>
        </w:rPr>
        <w:t>using</w:t>
      </w:r>
      <w:r w:rsidR="00B62683" w:rsidRPr="00492FBB">
        <w:rPr>
          <w:sz w:val="18"/>
          <w:szCs w:val="18"/>
          <w:lang w:val="en-GB"/>
        </w:rPr>
        <w:t xml:space="preserve"> </w:t>
      </w:r>
      <w:r w:rsidR="00F9183E" w:rsidRPr="00492FBB">
        <w:rPr>
          <w:sz w:val="18"/>
          <w:szCs w:val="18"/>
          <w:lang w:val="en-GB"/>
        </w:rPr>
        <w:t>HPLC</w:t>
      </w:r>
      <w:r w:rsidR="00B62683" w:rsidRPr="00492FBB">
        <w:rPr>
          <w:sz w:val="18"/>
          <w:szCs w:val="18"/>
          <w:lang w:val="en-GB"/>
        </w:rPr>
        <w:t xml:space="preserve"> chromatography with </w:t>
      </w:r>
      <w:r w:rsidR="00F25A6B" w:rsidRPr="00492FBB">
        <w:rPr>
          <w:sz w:val="18"/>
          <w:szCs w:val="18"/>
          <w:lang w:val="en-GB"/>
        </w:rPr>
        <w:t>UV-VIS</w:t>
      </w:r>
      <w:r w:rsidR="00B62683" w:rsidRPr="00492FBB">
        <w:rPr>
          <w:sz w:val="18"/>
          <w:szCs w:val="18"/>
          <w:lang w:val="en-GB"/>
        </w:rPr>
        <w:t xml:space="preserve"> </w:t>
      </w:r>
      <w:r w:rsidR="0066667B" w:rsidRPr="00492FBB">
        <w:rPr>
          <w:sz w:val="18"/>
          <w:szCs w:val="18"/>
          <w:lang w:val="en-GB"/>
        </w:rPr>
        <w:t>detection and</w:t>
      </w:r>
      <w:r w:rsidR="00B62683" w:rsidRPr="00492FBB">
        <w:rPr>
          <w:sz w:val="18"/>
          <w:szCs w:val="18"/>
          <w:lang w:val="en-GB"/>
        </w:rPr>
        <w:t xml:space="preserve"> </w:t>
      </w:r>
      <w:r w:rsidR="0066667B" w:rsidRPr="00492FBB">
        <w:rPr>
          <w:sz w:val="18"/>
          <w:szCs w:val="18"/>
          <w:lang w:val="en-GB"/>
        </w:rPr>
        <w:t>selected results obtained in</w:t>
      </w:r>
      <w:r w:rsidR="00B62683" w:rsidRPr="00492FBB">
        <w:rPr>
          <w:sz w:val="18"/>
          <w:szCs w:val="18"/>
          <w:lang w:val="en-GB"/>
        </w:rPr>
        <w:t xml:space="preserve"> </w:t>
      </w:r>
      <w:r w:rsidR="0066667B" w:rsidRPr="00492FBB">
        <w:rPr>
          <w:sz w:val="18"/>
          <w:szCs w:val="18"/>
          <w:lang w:val="en-GB"/>
        </w:rPr>
        <w:t xml:space="preserve">examinations </w:t>
      </w:r>
      <w:r w:rsidR="00B62683" w:rsidRPr="00492FBB">
        <w:rPr>
          <w:sz w:val="18"/>
          <w:szCs w:val="18"/>
          <w:lang w:val="en-GB"/>
        </w:rPr>
        <w:t xml:space="preserve">of </w:t>
      </w:r>
      <w:r w:rsidR="00F9183E" w:rsidRPr="00492FBB">
        <w:rPr>
          <w:sz w:val="18"/>
          <w:szCs w:val="18"/>
          <w:lang w:val="en-GB"/>
        </w:rPr>
        <w:t>materials</w:t>
      </w:r>
      <w:r w:rsidR="0066667B" w:rsidRPr="00492FBB">
        <w:rPr>
          <w:sz w:val="18"/>
          <w:szCs w:val="18"/>
          <w:lang w:val="en-GB"/>
        </w:rPr>
        <w:t xml:space="preserve"> used in interior design</w:t>
      </w:r>
      <w:r w:rsidR="00E3364B" w:rsidRPr="00492FBB">
        <w:rPr>
          <w:sz w:val="18"/>
          <w:szCs w:val="18"/>
          <w:lang w:val="en-GB"/>
        </w:rPr>
        <w:t xml:space="preserve">. </w:t>
      </w:r>
      <w:r w:rsidR="00B62683" w:rsidRPr="00492FBB">
        <w:rPr>
          <w:sz w:val="18"/>
          <w:szCs w:val="18"/>
          <w:lang w:val="en-GB"/>
        </w:rPr>
        <w:t xml:space="preserve">The results of described </w:t>
      </w:r>
      <w:r w:rsidR="0066667B" w:rsidRPr="00492FBB">
        <w:rPr>
          <w:sz w:val="18"/>
          <w:szCs w:val="18"/>
          <w:lang w:val="en-GB"/>
        </w:rPr>
        <w:t>examinations</w:t>
      </w:r>
      <w:r w:rsidR="00B62683" w:rsidRPr="00492FBB">
        <w:rPr>
          <w:sz w:val="18"/>
          <w:szCs w:val="18"/>
          <w:lang w:val="en-GB"/>
        </w:rPr>
        <w:t xml:space="preserve"> </w:t>
      </w:r>
      <w:r w:rsidR="00F25A6B" w:rsidRPr="00492FBB">
        <w:rPr>
          <w:sz w:val="18"/>
          <w:szCs w:val="18"/>
          <w:lang w:val="en-GB"/>
        </w:rPr>
        <w:t xml:space="preserve">of phthalates </w:t>
      </w:r>
      <w:r w:rsidR="00F9183E" w:rsidRPr="00492FBB">
        <w:rPr>
          <w:sz w:val="18"/>
          <w:szCs w:val="18"/>
          <w:lang w:val="en-GB"/>
        </w:rPr>
        <w:t>content</w:t>
      </w:r>
      <w:r w:rsidR="00B62683" w:rsidRPr="00492FBB">
        <w:rPr>
          <w:sz w:val="18"/>
          <w:szCs w:val="18"/>
          <w:lang w:val="en-GB"/>
        </w:rPr>
        <w:t xml:space="preserve"> </w:t>
      </w:r>
      <w:r w:rsidR="0066667B" w:rsidRPr="00492FBB">
        <w:rPr>
          <w:sz w:val="18"/>
          <w:szCs w:val="18"/>
          <w:lang w:val="en-GB"/>
        </w:rPr>
        <w:t>indicate</w:t>
      </w:r>
      <w:r w:rsidR="00B62683" w:rsidRPr="00492FBB">
        <w:rPr>
          <w:sz w:val="18"/>
          <w:szCs w:val="18"/>
          <w:lang w:val="en-GB"/>
        </w:rPr>
        <w:t xml:space="preserve"> that not all </w:t>
      </w:r>
      <w:r w:rsidR="00F25A6B" w:rsidRPr="00492FBB">
        <w:rPr>
          <w:sz w:val="18"/>
          <w:szCs w:val="18"/>
          <w:lang w:val="en-GB"/>
        </w:rPr>
        <w:t xml:space="preserve">materials </w:t>
      </w:r>
      <w:r w:rsidR="00B62683" w:rsidRPr="00492FBB">
        <w:rPr>
          <w:sz w:val="18"/>
          <w:szCs w:val="18"/>
          <w:lang w:val="en-GB"/>
        </w:rPr>
        <w:t xml:space="preserve">recommended by manufacturers </w:t>
      </w:r>
      <w:r w:rsidR="0066667B" w:rsidRPr="00492FBB">
        <w:rPr>
          <w:sz w:val="18"/>
          <w:szCs w:val="18"/>
          <w:lang w:val="en-GB"/>
        </w:rPr>
        <w:t>may</w:t>
      </w:r>
      <w:r w:rsidR="00B62683" w:rsidRPr="00492FBB">
        <w:rPr>
          <w:sz w:val="18"/>
          <w:szCs w:val="18"/>
          <w:lang w:val="en-GB"/>
        </w:rPr>
        <w:t xml:space="preserve"> be </w:t>
      </w:r>
      <w:r w:rsidR="00F25A6B" w:rsidRPr="00492FBB">
        <w:rPr>
          <w:sz w:val="18"/>
          <w:szCs w:val="18"/>
          <w:lang w:val="en-GB"/>
        </w:rPr>
        <w:t>used indoors</w:t>
      </w:r>
      <w:r w:rsidR="0066667B" w:rsidRPr="00492FBB">
        <w:rPr>
          <w:sz w:val="18"/>
          <w:szCs w:val="18"/>
          <w:lang w:val="en-GB"/>
        </w:rPr>
        <w:t xml:space="preserve"> in spaces intended for people</w:t>
      </w:r>
      <w:r w:rsidR="008063FD" w:rsidRPr="00492FBB">
        <w:rPr>
          <w:sz w:val="18"/>
          <w:szCs w:val="18"/>
          <w:lang w:val="en-GB"/>
        </w:rPr>
        <w:t>.</w:t>
      </w:r>
      <w:r w:rsidR="00E3364B" w:rsidRPr="00492FBB">
        <w:rPr>
          <w:sz w:val="18"/>
          <w:szCs w:val="18"/>
          <w:lang w:val="en-GB"/>
        </w:rPr>
        <w:t xml:space="preserve"> </w:t>
      </w:r>
      <w:r w:rsidR="00C339EC" w:rsidRPr="00492FBB">
        <w:rPr>
          <w:sz w:val="18"/>
          <w:szCs w:val="18"/>
          <w:lang w:val="en-GB"/>
        </w:rPr>
        <w:t>The</w:t>
      </w:r>
      <w:r w:rsidR="0066667B" w:rsidRPr="00492FBB">
        <w:rPr>
          <w:sz w:val="18"/>
          <w:szCs w:val="18"/>
          <w:lang w:val="en-GB"/>
        </w:rPr>
        <w:t xml:space="preserve"> method was verified for its</w:t>
      </w:r>
      <w:r w:rsidR="00C339EC" w:rsidRPr="00492FBB">
        <w:rPr>
          <w:sz w:val="18"/>
          <w:szCs w:val="18"/>
          <w:lang w:val="en-GB"/>
        </w:rPr>
        <w:t xml:space="preserve"> suitability for routine analy</w:t>
      </w:r>
      <w:r w:rsidR="00F25A6B" w:rsidRPr="00492FBB">
        <w:rPr>
          <w:sz w:val="18"/>
          <w:szCs w:val="18"/>
          <w:lang w:val="en-GB"/>
        </w:rPr>
        <w:t>s</w:t>
      </w:r>
      <w:r w:rsidR="00C339EC" w:rsidRPr="00492FBB">
        <w:rPr>
          <w:sz w:val="18"/>
          <w:szCs w:val="18"/>
          <w:lang w:val="en-GB"/>
        </w:rPr>
        <w:t xml:space="preserve">es of materials </w:t>
      </w:r>
      <w:r w:rsidR="0066667B" w:rsidRPr="00492FBB">
        <w:rPr>
          <w:sz w:val="18"/>
          <w:szCs w:val="18"/>
          <w:lang w:val="en-GB"/>
        </w:rPr>
        <w:t xml:space="preserve">made of PVC </w:t>
      </w:r>
      <w:r w:rsidR="00C339EC" w:rsidRPr="00492FBB">
        <w:rPr>
          <w:sz w:val="18"/>
          <w:szCs w:val="18"/>
          <w:lang w:val="en-GB"/>
        </w:rPr>
        <w:t xml:space="preserve">and </w:t>
      </w:r>
      <w:r w:rsidR="0066667B" w:rsidRPr="00492FBB">
        <w:rPr>
          <w:sz w:val="18"/>
          <w:szCs w:val="18"/>
          <w:lang w:val="en-GB"/>
        </w:rPr>
        <w:t xml:space="preserve">submitted for </w:t>
      </w:r>
      <w:r w:rsidR="00D13918" w:rsidRPr="00492FBB">
        <w:rPr>
          <w:sz w:val="18"/>
          <w:szCs w:val="18"/>
          <w:lang w:val="en-GB"/>
        </w:rPr>
        <w:t>attestation. The </w:t>
      </w:r>
      <w:r w:rsidR="0066667B" w:rsidRPr="00492FBB">
        <w:rPr>
          <w:sz w:val="18"/>
          <w:szCs w:val="18"/>
          <w:lang w:val="en-GB"/>
        </w:rPr>
        <w:t xml:space="preserve">elaborated </w:t>
      </w:r>
      <w:r w:rsidR="00C339EC" w:rsidRPr="00492FBB">
        <w:rPr>
          <w:sz w:val="18"/>
          <w:szCs w:val="18"/>
          <w:lang w:val="en-GB"/>
        </w:rPr>
        <w:t xml:space="preserve">method </w:t>
      </w:r>
      <w:r w:rsidR="0066667B" w:rsidRPr="00492FBB">
        <w:rPr>
          <w:sz w:val="18"/>
          <w:szCs w:val="18"/>
          <w:lang w:val="en-GB"/>
        </w:rPr>
        <w:t xml:space="preserve">can be used </w:t>
      </w:r>
      <w:r w:rsidR="00913FB7">
        <w:rPr>
          <w:sz w:val="18"/>
          <w:szCs w:val="18"/>
          <w:lang w:val="en-GB"/>
        </w:rPr>
        <w:t>to determine</w:t>
      </w:r>
      <w:r w:rsidR="00C339EC" w:rsidRPr="00492FBB">
        <w:rPr>
          <w:sz w:val="18"/>
          <w:szCs w:val="18"/>
          <w:lang w:val="en-GB"/>
        </w:rPr>
        <w:t xml:space="preserve"> </w:t>
      </w:r>
      <w:r w:rsidR="00913FB7">
        <w:rPr>
          <w:sz w:val="18"/>
          <w:szCs w:val="18"/>
          <w:lang w:val="en-GB"/>
        </w:rPr>
        <w:t xml:space="preserve">the </w:t>
      </w:r>
      <w:r w:rsidR="00C339EC" w:rsidRPr="00492FBB">
        <w:rPr>
          <w:sz w:val="18"/>
          <w:szCs w:val="18"/>
          <w:lang w:val="en-GB"/>
        </w:rPr>
        <w:t xml:space="preserve">banned </w:t>
      </w:r>
      <w:r w:rsidR="004B7D96" w:rsidRPr="00492FBB">
        <w:rPr>
          <w:sz w:val="18"/>
          <w:szCs w:val="18"/>
          <w:lang w:val="en-GB"/>
        </w:rPr>
        <w:t>p</w:t>
      </w:r>
      <w:r w:rsidR="00F25A6B" w:rsidRPr="00492FBB">
        <w:rPr>
          <w:sz w:val="18"/>
          <w:szCs w:val="18"/>
          <w:lang w:val="en-GB"/>
        </w:rPr>
        <w:t>h</w:t>
      </w:r>
      <w:r w:rsidR="00C339EC" w:rsidRPr="00492FBB">
        <w:rPr>
          <w:sz w:val="18"/>
          <w:szCs w:val="18"/>
          <w:lang w:val="en-GB"/>
        </w:rPr>
        <w:t>thalates</w:t>
      </w:r>
      <w:r w:rsidR="00913FB7">
        <w:rPr>
          <w:sz w:val="18"/>
          <w:szCs w:val="18"/>
          <w:lang w:val="en-GB"/>
        </w:rPr>
        <w:t>’</w:t>
      </w:r>
      <w:r w:rsidR="00C339EC" w:rsidRPr="00492FBB">
        <w:rPr>
          <w:sz w:val="18"/>
          <w:szCs w:val="18"/>
          <w:lang w:val="en-GB"/>
        </w:rPr>
        <w:t xml:space="preserve"> </w:t>
      </w:r>
      <w:r w:rsidR="0066667B" w:rsidRPr="00492FBB">
        <w:rPr>
          <w:sz w:val="18"/>
          <w:szCs w:val="18"/>
          <w:lang w:val="en-GB"/>
        </w:rPr>
        <w:t xml:space="preserve">presence </w:t>
      </w:r>
      <w:r w:rsidR="00C339EC" w:rsidRPr="00492FBB">
        <w:rPr>
          <w:sz w:val="18"/>
          <w:szCs w:val="18"/>
          <w:lang w:val="en-GB"/>
        </w:rPr>
        <w:t xml:space="preserve">in PVC. The method allows for </w:t>
      </w:r>
      <w:r w:rsidR="00913FB7">
        <w:rPr>
          <w:sz w:val="18"/>
          <w:szCs w:val="18"/>
          <w:lang w:val="en-GB"/>
        </w:rPr>
        <w:t>detecting</w:t>
      </w:r>
      <w:r w:rsidR="00F25A6B" w:rsidRPr="00492FBB">
        <w:rPr>
          <w:sz w:val="18"/>
          <w:szCs w:val="18"/>
          <w:lang w:val="en-GB"/>
        </w:rPr>
        <w:t xml:space="preserve"> </w:t>
      </w:r>
      <w:r w:rsidR="00C339EC" w:rsidRPr="00492FBB">
        <w:rPr>
          <w:sz w:val="18"/>
          <w:szCs w:val="18"/>
          <w:lang w:val="en-GB"/>
        </w:rPr>
        <w:t xml:space="preserve">these phthalates at the level </w:t>
      </w:r>
      <w:r w:rsidR="0066667B" w:rsidRPr="00492FBB">
        <w:rPr>
          <w:sz w:val="18"/>
          <w:szCs w:val="18"/>
          <w:lang w:val="en-GB"/>
        </w:rPr>
        <w:t>required</w:t>
      </w:r>
      <w:r w:rsidR="00F25A6B" w:rsidRPr="00492FBB">
        <w:rPr>
          <w:sz w:val="18"/>
          <w:szCs w:val="18"/>
          <w:lang w:val="en-GB"/>
        </w:rPr>
        <w:t xml:space="preserve"> </w:t>
      </w:r>
      <w:r w:rsidR="00C339EC" w:rsidRPr="00492FBB">
        <w:rPr>
          <w:sz w:val="18"/>
          <w:szCs w:val="18"/>
          <w:lang w:val="en-GB"/>
        </w:rPr>
        <w:t>by the REACH regulation</w:t>
      </w:r>
      <w:r w:rsidR="0066667B" w:rsidRPr="00492FBB">
        <w:rPr>
          <w:sz w:val="18"/>
          <w:szCs w:val="18"/>
          <w:lang w:val="en-GB"/>
        </w:rPr>
        <w:t>, and its validation parameters are highly satisfactory considering a very complex matrix</w:t>
      </w:r>
      <w:r w:rsidR="00C339EC" w:rsidRPr="00492FBB">
        <w:rPr>
          <w:sz w:val="18"/>
          <w:szCs w:val="18"/>
          <w:lang w:val="en-GB"/>
        </w:rPr>
        <w:t>.</w:t>
      </w:r>
    </w:p>
    <w:p w14:paraId="7F8382D3" w14:textId="77777777" w:rsidR="00D5107D" w:rsidRPr="00492FBB" w:rsidRDefault="00D5107D" w:rsidP="00DB070B">
      <w:pPr>
        <w:spacing w:before="60"/>
        <w:ind w:left="567" w:right="567"/>
        <w:jc w:val="both"/>
        <w:rPr>
          <w:sz w:val="18"/>
          <w:szCs w:val="18"/>
          <w:lang w:val="en-GB"/>
        </w:rPr>
      </w:pPr>
      <w:r w:rsidRPr="00492FBB">
        <w:rPr>
          <w:b/>
          <w:sz w:val="18"/>
          <w:szCs w:val="18"/>
          <w:lang w:val="en-GB"/>
        </w:rPr>
        <w:t>Keywords:</w:t>
      </w:r>
      <w:r w:rsidRPr="00492FBB">
        <w:rPr>
          <w:sz w:val="18"/>
          <w:szCs w:val="18"/>
          <w:lang w:val="en-GB"/>
        </w:rPr>
        <w:t xml:space="preserve"> Liquid chromatography HPLC,</w:t>
      </w:r>
      <w:r w:rsidR="00D13918" w:rsidRPr="00492FBB">
        <w:rPr>
          <w:sz w:val="18"/>
          <w:szCs w:val="18"/>
          <w:lang w:val="en-GB"/>
        </w:rPr>
        <w:t xml:space="preserve"> </w:t>
      </w:r>
      <w:hyperlink r:id="rId9" w:history="1">
        <w:r w:rsidRPr="00492FBB">
          <w:rPr>
            <w:rStyle w:val="Hipercze"/>
            <w:color w:val="auto"/>
            <w:sz w:val="18"/>
            <w:szCs w:val="18"/>
            <w:u w:val="none"/>
            <w:lang w:val="en-GB"/>
          </w:rPr>
          <w:t>phthalates</w:t>
        </w:r>
      </w:hyperlink>
      <w:r w:rsidRPr="00492FBB">
        <w:rPr>
          <w:sz w:val="18"/>
          <w:szCs w:val="18"/>
          <w:lang w:val="en-GB"/>
        </w:rPr>
        <w:t>,</w:t>
      </w:r>
      <w:r w:rsidR="00D13918" w:rsidRPr="00492FBB">
        <w:rPr>
          <w:sz w:val="18"/>
          <w:szCs w:val="18"/>
          <w:lang w:val="en-GB"/>
        </w:rPr>
        <w:t xml:space="preserve"> </w:t>
      </w:r>
      <w:hyperlink r:id="rId10" w:history="1">
        <w:r w:rsidRPr="00492FBB">
          <w:rPr>
            <w:rStyle w:val="Hipercze"/>
            <w:color w:val="auto"/>
            <w:sz w:val="18"/>
            <w:szCs w:val="18"/>
            <w:u w:val="none"/>
            <w:lang w:val="en-GB"/>
          </w:rPr>
          <w:t>REACH</w:t>
        </w:r>
      </w:hyperlink>
      <w:r w:rsidRPr="00492FBB">
        <w:rPr>
          <w:sz w:val="18"/>
          <w:szCs w:val="18"/>
          <w:lang w:val="en-GB"/>
        </w:rPr>
        <w:t>,</w:t>
      </w:r>
      <w:r w:rsidR="00D13918" w:rsidRPr="00492FBB">
        <w:rPr>
          <w:sz w:val="18"/>
          <w:szCs w:val="18"/>
          <w:lang w:val="en-GB"/>
        </w:rPr>
        <w:t xml:space="preserve"> </w:t>
      </w:r>
      <w:r w:rsidRPr="00492FBB">
        <w:rPr>
          <w:sz w:val="18"/>
          <w:szCs w:val="18"/>
          <w:lang w:val="en-GB"/>
        </w:rPr>
        <w:t>PVC</w:t>
      </w:r>
    </w:p>
    <w:p w14:paraId="733EDC86" w14:textId="77777777" w:rsidR="003C7FB2" w:rsidRPr="00492FBB" w:rsidRDefault="006557FD" w:rsidP="006C4C66">
      <w:pPr>
        <w:spacing w:before="240" w:after="120"/>
        <w:rPr>
          <w:b/>
          <w:lang w:val="en-GB"/>
        </w:rPr>
      </w:pPr>
      <w:r w:rsidRPr="00492FBB">
        <w:rPr>
          <w:b/>
          <w:lang w:val="en-GB"/>
        </w:rPr>
        <w:t xml:space="preserve">1. </w:t>
      </w:r>
      <w:r w:rsidR="003E6D53" w:rsidRPr="00492FBB">
        <w:rPr>
          <w:b/>
          <w:lang w:val="en-GB"/>
        </w:rPr>
        <w:t>Introduction</w:t>
      </w:r>
    </w:p>
    <w:p w14:paraId="4D9EF4E5" w14:textId="798326AC" w:rsidR="003C7FB2" w:rsidRPr="00492FBB" w:rsidRDefault="003C7FB2" w:rsidP="00DB070B">
      <w:pPr>
        <w:jc w:val="both"/>
        <w:rPr>
          <w:sz w:val="22"/>
          <w:szCs w:val="22"/>
          <w:lang w:val="en-GB"/>
        </w:rPr>
      </w:pPr>
      <w:r w:rsidRPr="00931030">
        <w:rPr>
          <w:spacing w:val="-4"/>
          <w:sz w:val="22"/>
          <w:szCs w:val="22"/>
          <w:lang w:val="en-GB"/>
        </w:rPr>
        <w:t xml:space="preserve">Phthalates, </w:t>
      </w:r>
      <w:r w:rsidR="00B46D47" w:rsidRPr="00931030">
        <w:rPr>
          <w:spacing w:val="-4"/>
          <w:sz w:val="22"/>
          <w:szCs w:val="22"/>
          <w:lang w:val="en-GB"/>
        </w:rPr>
        <w:t>i.e.</w:t>
      </w:r>
      <w:r w:rsidRPr="00931030">
        <w:rPr>
          <w:spacing w:val="-4"/>
          <w:sz w:val="22"/>
          <w:szCs w:val="22"/>
          <w:lang w:val="en-GB"/>
        </w:rPr>
        <w:t xml:space="preserve"> esters of phthalic acid, are widely used in the production of plastics and as solvents in hygiene products, cosmetics and pharmaceutical preparations.</w:t>
      </w:r>
      <w:r w:rsidRPr="00492FBB">
        <w:rPr>
          <w:sz w:val="22"/>
          <w:szCs w:val="22"/>
          <w:lang w:val="en-GB"/>
        </w:rPr>
        <w:t xml:space="preserve"> They are </w:t>
      </w:r>
      <w:r w:rsidR="00B46D47" w:rsidRPr="00492FBB">
        <w:rPr>
          <w:sz w:val="22"/>
          <w:szCs w:val="22"/>
          <w:lang w:val="en-GB"/>
        </w:rPr>
        <w:t>commonly</w:t>
      </w:r>
      <w:r w:rsidRPr="00492FBB">
        <w:rPr>
          <w:sz w:val="22"/>
          <w:szCs w:val="22"/>
          <w:lang w:val="en-GB"/>
        </w:rPr>
        <w:t xml:space="preserve"> used as standard plastic plastici</w:t>
      </w:r>
      <w:r w:rsidR="00913FB7">
        <w:rPr>
          <w:sz w:val="22"/>
          <w:szCs w:val="22"/>
          <w:lang w:val="en-GB"/>
        </w:rPr>
        <w:t>s</w:t>
      </w:r>
      <w:r w:rsidRPr="00492FBB">
        <w:rPr>
          <w:sz w:val="22"/>
          <w:szCs w:val="22"/>
          <w:lang w:val="en-GB"/>
        </w:rPr>
        <w:t xml:space="preserve">ers and as raw materials for </w:t>
      </w:r>
      <w:r w:rsidR="00913FB7">
        <w:rPr>
          <w:sz w:val="22"/>
          <w:szCs w:val="22"/>
          <w:lang w:val="en-GB"/>
        </w:rPr>
        <w:t>producing</w:t>
      </w:r>
      <w:r w:rsidRPr="00492FBB">
        <w:rPr>
          <w:sz w:val="22"/>
          <w:szCs w:val="22"/>
          <w:lang w:val="en-GB"/>
        </w:rPr>
        <w:t xml:space="preserve"> phthalate-glycerin</w:t>
      </w:r>
      <w:r w:rsidR="00D6690B" w:rsidRPr="00492FBB">
        <w:rPr>
          <w:sz w:val="22"/>
          <w:szCs w:val="22"/>
          <w:lang w:val="en-GB"/>
        </w:rPr>
        <w:t>e</w:t>
      </w:r>
      <w:r w:rsidRPr="00492FBB">
        <w:rPr>
          <w:sz w:val="22"/>
          <w:szCs w:val="22"/>
          <w:lang w:val="en-GB"/>
        </w:rPr>
        <w:t xml:space="preserve"> resins, varnishes, paints, laminates, eco-</w:t>
      </w:r>
      <w:r w:rsidRPr="00492FBB">
        <w:rPr>
          <w:sz w:val="22"/>
          <w:szCs w:val="22"/>
          <w:lang w:val="en-GB"/>
        </w:rPr>
        <w:lastRenderedPageBreak/>
        <w:t>leathers, stretch ceilings, wallpapers, photo wallpapers, floor coverings, rubbers, foams, welding curtains, water pipes, sewerage and other products. Phthalates acting as plastici</w:t>
      </w:r>
      <w:r w:rsidR="00913FB7">
        <w:rPr>
          <w:sz w:val="22"/>
          <w:szCs w:val="22"/>
          <w:lang w:val="en-GB"/>
        </w:rPr>
        <w:t>s</w:t>
      </w:r>
      <w:r w:rsidRPr="00492FBB">
        <w:rPr>
          <w:sz w:val="22"/>
          <w:szCs w:val="22"/>
          <w:lang w:val="en-GB"/>
        </w:rPr>
        <w:t xml:space="preserve">ers do not form chemical bonds with polymer molecules but fill intermolecular spaces, </w:t>
      </w:r>
      <w:r w:rsidR="00C44CCE" w:rsidRPr="00492FBB">
        <w:rPr>
          <w:sz w:val="22"/>
          <w:szCs w:val="22"/>
          <w:lang w:val="en-GB"/>
        </w:rPr>
        <w:t>decreasing</w:t>
      </w:r>
      <w:r w:rsidRPr="00492FBB">
        <w:rPr>
          <w:sz w:val="22"/>
          <w:szCs w:val="22"/>
          <w:lang w:val="en-GB"/>
        </w:rPr>
        <w:t xml:space="preserve"> hardness and glass transition temperature and increasing flexibility. Under the influence of some factors, such as </w:t>
      </w:r>
      <w:r w:rsidR="00C44CCE" w:rsidRPr="00492FBB">
        <w:rPr>
          <w:sz w:val="22"/>
          <w:szCs w:val="22"/>
          <w:lang w:val="en-GB"/>
        </w:rPr>
        <w:t>high</w:t>
      </w:r>
      <w:r w:rsidRPr="00492FBB">
        <w:rPr>
          <w:sz w:val="22"/>
          <w:szCs w:val="22"/>
          <w:lang w:val="en-GB"/>
        </w:rPr>
        <w:t xml:space="preserve"> or low temperature, they can be released from the polymer matrix. </w:t>
      </w:r>
      <w:r w:rsidR="00913FB7">
        <w:rPr>
          <w:sz w:val="22"/>
          <w:szCs w:val="22"/>
          <w:lang w:val="en-GB"/>
        </w:rPr>
        <w:t>As a result, p</w:t>
      </w:r>
      <w:r w:rsidRPr="00492FBB">
        <w:rPr>
          <w:sz w:val="22"/>
          <w:szCs w:val="22"/>
          <w:lang w:val="en-GB"/>
        </w:rPr>
        <w:t xml:space="preserve">hthalates can be released </w:t>
      </w:r>
      <w:r w:rsidR="00C44CCE" w:rsidRPr="00492FBB">
        <w:rPr>
          <w:sz w:val="22"/>
          <w:szCs w:val="22"/>
          <w:lang w:val="en-GB"/>
        </w:rPr>
        <w:t xml:space="preserve">from plastics </w:t>
      </w:r>
      <w:r w:rsidRPr="00492FBB">
        <w:rPr>
          <w:sz w:val="22"/>
          <w:szCs w:val="22"/>
          <w:lang w:val="en-GB"/>
        </w:rPr>
        <w:t>into the air, dust, water, soil, sewage and sewage sludge, thus leading to human exposure to the to</w:t>
      </w:r>
      <w:r w:rsidR="00C20C43" w:rsidRPr="00492FBB">
        <w:rPr>
          <w:sz w:val="22"/>
          <w:szCs w:val="22"/>
          <w:lang w:val="en-GB"/>
        </w:rPr>
        <w:t xml:space="preserve">xic effects of these substances </w:t>
      </w:r>
      <w:r w:rsidR="001263DD" w:rsidRPr="00492FBB">
        <w:rPr>
          <w:sz w:val="22"/>
          <w:szCs w:val="22"/>
          <w:lang w:val="en-GB"/>
        </w:rPr>
        <w:t xml:space="preserve">(Chmielewski </w:t>
      </w:r>
      <w:r w:rsidR="004A24B6" w:rsidRPr="00492FBB">
        <w:rPr>
          <w:sz w:val="22"/>
          <w:szCs w:val="22"/>
          <w:lang w:val="en-GB"/>
        </w:rPr>
        <w:t>e</w:t>
      </w:r>
      <w:r w:rsidR="001263DD" w:rsidRPr="00492FBB">
        <w:rPr>
          <w:sz w:val="22"/>
          <w:szCs w:val="22"/>
          <w:lang w:val="en-GB"/>
        </w:rPr>
        <w:t>t al. 2019</w:t>
      </w:r>
      <w:r w:rsidR="004A24B6" w:rsidRPr="00492FBB">
        <w:rPr>
          <w:sz w:val="22"/>
          <w:szCs w:val="22"/>
          <w:lang w:val="en-GB"/>
        </w:rPr>
        <w:t>).</w:t>
      </w:r>
    </w:p>
    <w:p w14:paraId="6625C48A" w14:textId="6B574E9E" w:rsidR="003C7FB2" w:rsidRPr="00492FBB" w:rsidRDefault="003C7FB2" w:rsidP="00DB070B">
      <w:pPr>
        <w:ind w:firstLine="357"/>
        <w:jc w:val="both"/>
        <w:rPr>
          <w:sz w:val="22"/>
          <w:szCs w:val="22"/>
          <w:lang w:val="en-GB"/>
        </w:rPr>
      </w:pPr>
      <w:r w:rsidRPr="00492FBB">
        <w:rPr>
          <w:sz w:val="22"/>
          <w:szCs w:val="22"/>
          <w:lang w:val="en-GB"/>
        </w:rPr>
        <w:t xml:space="preserve">Unfortunately, as proven by many years of research, </w:t>
      </w:r>
      <w:r w:rsidR="00C44CCE" w:rsidRPr="00492FBB">
        <w:rPr>
          <w:sz w:val="22"/>
          <w:szCs w:val="22"/>
          <w:lang w:val="en-GB"/>
        </w:rPr>
        <w:t>these</w:t>
      </w:r>
      <w:r w:rsidRPr="00492FBB">
        <w:rPr>
          <w:sz w:val="22"/>
          <w:szCs w:val="22"/>
          <w:lang w:val="en-GB"/>
        </w:rPr>
        <w:t xml:space="preserve"> compounds pose a threat to human health and life, as they potentially increase the risk of developing asthma </w:t>
      </w:r>
      <w:r w:rsidR="00913FB7">
        <w:rPr>
          <w:sz w:val="22"/>
          <w:szCs w:val="22"/>
          <w:lang w:val="en-GB"/>
        </w:rPr>
        <w:t xml:space="preserve">and </w:t>
      </w:r>
      <w:r w:rsidRPr="00492FBB">
        <w:rPr>
          <w:sz w:val="22"/>
          <w:szCs w:val="22"/>
          <w:lang w:val="en-GB"/>
        </w:rPr>
        <w:t xml:space="preserve">cancer and adversely affect the </w:t>
      </w:r>
      <w:r w:rsidR="00C44CCE" w:rsidRPr="00492FBB">
        <w:rPr>
          <w:sz w:val="22"/>
          <w:szCs w:val="22"/>
          <w:lang w:val="en-GB"/>
        </w:rPr>
        <w:t xml:space="preserve">mechanism </w:t>
      </w:r>
      <w:r w:rsidRPr="00492FBB">
        <w:rPr>
          <w:sz w:val="22"/>
          <w:szCs w:val="22"/>
          <w:lang w:val="en-GB"/>
        </w:rPr>
        <w:t>of certain hormones</w:t>
      </w:r>
      <w:r w:rsidR="00C44CCE" w:rsidRPr="00492FBB">
        <w:rPr>
          <w:sz w:val="22"/>
          <w:szCs w:val="22"/>
          <w:lang w:val="en-GB"/>
        </w:rPr>
        <w:t xml:space="preserve"> action</w:t>
      </w:r>
      <w:r w:rsidRPr="00492FBB">
        <w:rPr>
          <w:sz w:val="22"/>
          <w:szCs w:val="22"/>
          <w:lang w:val="en-GB"/>
        </w:rPr>
        <w:t xml:space="preserve">, thus contributing to </w:t>
      </w:r>
      <w:r w:rsidR="00913FB7">
        <w:rPr>
          <w:sz w:val="22"/>
          <w:szCs w:val="22"/>
          <w:lang w:val="en-GB"/>
        </w:rPr>
        <w:t xml:space="preserve">the </w:t>
      </w:r>
      <w:r w:rsidR="00C44CCE" w:rsidRPr="00492FBB">
        <w:rPr>
          <w:sz w:val="22"/>
          <w:szCs w:val="22"/>
          <w:lang w:val="en-GB"/>
        </w:rPr>
        <w:t xml:space="preserve">development </w:t>
      </w:r>
      <w:r w:rsidRPr="00492FBB">
        <w:rPr>
          <w:sz w:val="22"/>
          <w:szCs w:val="22"/>
          <w:lang w:val="en-GB"/>
        </w:rPr>
        <w:t xml:space="preserve">of numerous </w:t>
      </w:r>
      <w:r w:rsidR="00913FB7">
        <w:rPr>
          <w:sz w:val="22"/>
          <w:szCs w:val="22"/>
          <w:lang w:val="en-GB"/>
        </w:rPr>
        <w:t>chronic severe</w:t>
      </w:r>
      <w:r w:rsidRPr="00492FBB">
        <w:rPr>
          <w:sz w:val="22"/>
          <w:szCs w:val="22"/>
          <w:lang w:val="en-GB"/>
        </w:rPr>
        <w:t xml:space="preserve"> diseases such as</w:t>
      </w:r>
      <w:r w:rsidR="00913FB7">
        <w:rPr>
          <w:sz w:val="22"/>
          <w:szCs w:val="22"/>
          <w:lang w:val="en-GB"/>
        </w:rPr>
        <w:t>,</w:t>
      </w:r>
      <w:r w:rsidRPr="00492FBB">
        <w:rPr>
          <w:sz w:val="22"/>
          <w:szCs w:val="22"/>
          <w:lang w:val="en-GB"/>
        </w:rPr>
        <w:t xml:space="preserve"> e.g. diabetes. Phthalic acid esters introduced into the body directly affect its hormonal balance and the nervous and immune systems.</w:t>
      </w:r>
    </w:p>
    <w:p w14:paraId="51F1C9AF" w14:textId="54217D51" w:rsidR="003C7FB2" w:rsidRPr="00492FBB" w:rsidRDefault="003C7FB2" w:rsidP="00DB070B">
      <w:pPr>
        <w:ind w:firstLine="357"/>
        <w:jc w:val="both"/>
        <w:rPr>
          <w:sz w:val="22"/>
          <w:szCs w:val="22"/>
          <w:lang w:val="en-GB"/>
        </w:rPr>
      </w:pPr>
      <w:r w:rsidRPr="00492FBB">
        <w:rPr>
          <w:sz w:val="22"/>
          <w:szCs w:val="22"/>
          <w:lang w:val="en-GB"/>
        </w:rPr>
        <w:t>The phthalates listed in Table 1 are included in the lists of hazardous substances in Regulation (EC) No. 1907/2006 of the European Parliament and of the Counc</w:t>
      </w:r>
      <w:r w:rsidR="008F1F07" w:rsidRPr="00492FBB">
        <w:rPr>
          <w:sz w:val="22"/>
          <w:szCs w:val="22"/>
          <w:lang w:val="en-GB"/>
        </w:rPr>
        <w:t>il of 18 December 2006 (REACH)</w:t>
      </w:r>
      <w:r w:rsidR="0002468A" w:rsidRPr="00492FBB">
        <w:rPr>
          <w:sz w:val="22"/>
          <w:szCs w:val="22"/>
          <w:lang w:val="en-GB"/>
        </w:rPr>
        <w:t xml:space="preserve"> (Regulation as amended).</w:t>
      </w:r>
    </w:p>
    <w:p w14:paraId="43D31976" w14:textId="77777777" w:rsidR="0093155D" w:rsidRPr="00492FBB" w:rsidRDefault="0093155D" w:rsidP="00DB070B">
      <w:pPr>
        <w:ind w:firstLine="357"/>
        <w:jc w:val="both"/>
        <w:rPr>
          <w:sz w:val="22"/>
          <w:szCs w:val="22"/>
          <w:lang w:val="en-GB"/>
        </w:rPr>
      </w:pPr>
    </w:p>
    <w:p w14:paraId="1484AA5F" w14:textId="77777777" w:rsidR="00230DF6" w:rsidRPr="00492FBB" w:rsidRDefault="00620916" w:rsidP="006C4C66">
      <w:pPr>
        <w:pStyle w:val="HTML-wstpniesformatowany"/>
        <w:spacing w:after="120"/>
        <w:jc w:val="both"/>
        <w:rPr>
          <w:rFonts w:ascii="Times New Roman" w:hAnsi="Times New Roman" w:cs="Times New Roman"/>
          <w:lang w:val="en-GB"/>
        </w:rPr>
      </w:pPr>
      <w:r w:rsidRPr="00492FBB">
        <w:rPr>
          <w:rStyle w:val="y2iqfc"/>
          <w:rFonts w:ascii="Times New Roman" w:hAnsi="Times New Roman" w:cs="Times New Roman"/>
          <w:b/>
          <w:lang w:val="en-GB"/>
        </w:rPr>
        <w:t>T</w:t>
      </w:r>
      <w:r w:rsidR="00230DF6" w:rsidRPr="00492FBB">
        <w:rPr>
          <w:rStyle w:val="y2iqfc"/>
          <w:rFonts w:ascii="Times New Roman" w:hAnsi="Times New Roman" w:cs="Times New Roman"/>
          <w:b/>
          <w:lang w:val="en-GB"/>
        </w:rPr>
        <w:t>able 1.</w:t>
      </w:r>
      <w:r w:rsidR="00230DF6" w:rsidRPr="00492FBB">
        <w:rPr>
          <w:rStyle w:val="y2iqfc"/>
          <w:rFonts w:ascii="Times New Roman" w:hAnsi="Times New Roman" w:cs="Times New Roman"/>
          <w:lang w:val="en-GB"/>
        </w:rPr>
        <w:t xml:space="preserve"> Phthalates and their hazardous properties (summary)</w:t>
      </w:r>
    </w:p>
    <w:tbl>
      <w:tblPr>
        <w:tblW w:w="7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212"/>
        <w:gridCol w:w="826"/>
        <w:gridCol w:w="924"/>
        <w:gridCol w:w="1092"/>
        <w:gridCol w:w="1735"/>
      </w:tblGrid>
      <w:tr w:rsidR="00487244" w:rsidRPr="00492FBB" w14:paraId="5A552042" w14:textId="77777777" w:rsidTr="00492FBB">
        <w:tc>
          <w:tcPr>
            <w:tcW w:w="392" w:type="dxa"/>
            <w:shd w:val="clear" w:color="auto" w:fill="auto"/>
            <w:vAlign w:val="center"/>
          </w:tcPr>
          <w:p w14:paraId="4088C492" w14:textId="77777777" w:rsidR="00487244" w:rsidRPr="00492FBB" w:rsidRDefault="00006519" w:rsidP="00492FBB">
            <w:pPr>
              <w:ind w:left="-79" w:right="-227"/>
              <w:jc w:val="center"/>
              <w:rPr>
                <w:sz w:val="18"/>
                <w:szCs w:val="18"/>
                <w:lang w:val="en-GB"/>
              </w:rPr>
            </w:pPr>
            <w:r w:rsidRPr="00492FBB">
              <w:rPr>
                <w:sz w:val="18"/>
                <w:szCs w:val="18"/>
                <w:lang w:val="en-GB"/>
              </w:rPr>
              <w:t>No</w:t>
            </w:r>
          </w:p>
        </w:tc>
        <w:tc>
          <w:tcPr>
            <w:tcW w:w="2212" w:type="dxa"/>
            <w:shd w:val="clear" w:color="auto" w:fill="auto"/>
            <w:vAlign w:val="center"/>
          </w:tcPr>
          <w:p w14:paraId="59E9E882" w14:textId="77777777" w:rsidR="00487244" w:rsidRPr="00492FBB" w:rsidRDefault="00F977CF" w:rsidP="00405360">
            <w:pPr>
              <w:jc w:val="center"/>
              <w:rPr>
                <w:sz w:val="18"/>
                <w:szCs w:val="18"/>
                <w:lang w:val="en-GB"/>
              </w:rPr>
            </w:pPr>
            <w:r w:rsidRPr="00492FBB">
              <w:rPr>
                <w:sz w:val="18"/>
                <w:szCs w:val="18"/>
                <w:lang w:val="en-GB"/>
              </w:rPr>
              <w:t>Name</w:t>
            </w:r>
          </w:p>
        </w:tc>
        <w:tc>
          <w:tcPr>
            <w:tcW w:w="826" w:type="dxa"/>
            <w:shd w:val="clear" w:color="auto" w:fill="auto"/>
            <w:vAlign w:val="center"/>
          </w:tcPr>
          <w:p w14:paraId="7D89AA66" w14:textId="77777777" w:rsidR="00487244" w:rsidRPr="00492FBB" w:rsidRDefault="00487244" w:rsidP="006017C1">
            <w:pPr>
              <w:ind w:left="-160" w:right="-94"/>
              <w:jc w:val="center"/>
              <w:rPr>
                <w:sz w:val="18"/>
                <w:szCs w:val="18"/>
                <w:lang w:val="en-GB"/>
              </w:rPr>
            </w:pPr>
            <w:r w:rsidRPr="00492FBB">
              <w:rPr>
                <w:sz w:val="18"/>
                <w:szCs w:val="18"/>
                <w:lang w:val="en-GB"/>
              </w:rPr>
              <w:t>Synon</w:t>
            </w:r>
            <w:r w:rsidR="00D6690B" w:rsidRPr="00492FBB">
              <w:rPr>
                <w:sz w:val="18"/>
                <w:szCs w:val="18"/>
                <w:lang w:val="en-GB"/>
              </w:rPr>
              <w:t>y</w:t>
            </w:r>
            <w:r w:rsidRPr="00492FBB">
              <w:rPr>
                <w:sz w:val="18"/>
                <w:szCs w:val="18"/>
                <w:lang w:val="en-GB"/>
              </w:rPr>
              <w:t>m</w:t>
            </w:r>
          </w:p>
        </w:tc>
        <w:tc>
          <w:tcPr>
            <w:tcW w:w="924" w:type="dxa"/>
            <w:shd w:val="clear" w:color="auto" w:fill="auto"/>
            <w:vAlign w:val="center"/>
          </w:tcPr>
          <w:p w14:paraId="255B0FD4" w14:textId="77777777" w:rsidR="00487244" w:rsidRPr="00492FBB" w:rsidRDefault="00CD6C82" w:rsidP="00405360">
            <w:pPr>
              <w:jc w:val="center"/>
              <w:rPr>
                <w:sz w:val="18"/>
                <w:szCs w:val="18"/>
                <w:lang w:val="en-GB"/>
              </w:rPr>
            </w:pPr>
            <w:r w:rsidRPr="00492FBB">
              <w:rPr>
                <w:sz w:val="18"/>
                <w:szCs w:val="18"/>
                <w:lang w:val="en-GB"/>
              </w:rPr>
              <w:t xml:space="preserve">CAS </w:t>
            </w:r>
            <w:r w:rsidR="00487244" w:rsidRPr="00492FBB">
              <w:rPr>
                <w:sz w:val="18"/>
                <w:szCs w:val="18"/>
                <w:lang w:val="en-GB"/>
              </w:rPr>
              <w:t>Num</w:t>
            </w:r>
            <w:r w:rsidR="00F977CF" w:rsidRPr="00492FBB">
              <w:rPr>
                <w:sz w:val="18"/>
                <w:szCs w:val="18"/>
                <w:lang w:val="en-GB"/>
              </w:rPr>
              <w:t>b</w:t>
            </w:r>
            <w:r w:rsidR="00487244" w:rsidRPr="00492FBB">
              <w:rPr>
                <w:sz w:val="18"/>
                <w:szCs w:val="18"/>
                <w:lang w:val="en-GB"/>
              </w:rPr>
              <w:t>er</w:t>
            </w:r>
          </w:p>
        </w:tc>
        <w:tc>
          <w:tcPr>
            <w:tcW w:w="1092" w:type="dxa"/>
            <w:shd w:val="clear" w:color="auto" w:fill="auto"/>
            <w:vAlign w:val="center"/>
          </w:tcPr>
          <w:p w14:paraId="317B0CC3" w14:textId="77777777" w:rsidR="00487244" w:rsidRPr="00492FBB" w:rsidRDefault="00CD6C82" w:rsidP="00405360">
            <w:pPr>
              <w:jc w:val="center"/>
              <w:rPr>
                <w:sz w:val="18"/>
                <w:szCs w:val="18"/>
                <w:lang w:val="en-GB"/>
              </w:rPr>
            </w:pPr>
            <w:r w:rsidRPr="00492FBB">
              <w:rPr>
                <w:sz w:val="18"/>
                <w:szCs w:val="18"/>
                <w:lang w:val="en-GB"/>
              </w:rPr>
              <w:t xml:space="preserve">EC </w:t>
            </w:r>
            <w:r w:rsidR="006017C1" w:rsidRPr="00492FBB">
              <w:rPr>
                <w:sz w:val="18"/>
                <w:szCs w:val="18"/>
                <w:lang w:val="en-GB"/>
              </w:rPr>
              <w:br/>
            </w:r>
            <w:r w:rsidR="001923DA" w:rsidRPr="00492FBB">
              <w:rPr>
                <w:sz w:val="18"/>
                <w:szCs w:val="18"/>
                <w:lang w:val="en-GB"/>
              </w:rPr>
              <w:t>N</w:t>
            </w:r>
            <w:r w:rsidR="00487244" w:rsidRPr="00492FBB">
              <w:rPr>
                <w:sz w:val="18"/>
                <w:szCs w:val="18"/>
                <w:lang w:val="en-GB"/>
              </w:rPr>
              <w:t>um</w:t>
            </w:r>
            <w:r w:rsidR="00F977CF" w:rsidRPr="00492FBB">
              <w:rPr>
                <w:sz w:val="18"/>
                <w:szCs w:val="18"/>
                <w:lang w:val="en-GB"/>
              </w:rPr>
              <w:t>b</w:t>
            </w:r>
            <w:r w:rsidR="00487244" w:rsidRPr="00492FBB">
              <w:rPr>
                <w:sz w:val="18"/>
                <w:szCs w:val="18"/>
                <w:lang w:val="en-GB"/>
              </w:rPr>
              <w:t>er</w:t>
            </w:r>
          </w:p>
        </w:tc>
        <w:tc>
          <w:tcPr>
            <w:tcW w:w="1735" w:type="dxa"/>
            <w:shd w:val="clear" w:color="auto" w:fill="auto"/>
            <w:vAlign w:val="center"/>
          </w:tcPr>
          <w:p w14:paraId="58A55906" w14:textId="77777777" w:rsidR="00487244" w:rsidRPr="00492FBB" w:rsidRDefault="00006519" w:rsidP="00405360">
            <w:pPr>
              <w:pStyle w:val="HTML-wstpniesformatowany"/>
              <w:jc w:val="center"/>
              <w:rPr>
                <w:sz w:val="18"/>
                <w:szCs w:val="18"/>
                <w:lang w:val="en-GB"/>
              </w:rPr>
            </w:pPr>
            <w:r w:rsidRPr="00492FBB">
              <w:rPr>
                <w:rStyle w:val="y2iqfc"/>
                <w:rFonts w:ascii="Times New Roman" w:hAnsi="Times New Roman" w:cs="Times New Roman"/>
                <w:sz w:val="18"/>
                <w:szCs w:val="18"/>
                <w:vertAlign w:val="superscript"/>
                <w:lang w:val="en-GB"/>
              </w:rPr>
              <w:t>*</w:t>
            </w:r>
            <w:r w:rsidR="00AC43E9" w:rsidRPr="00492FBB">
              <w:rPr>
                <w:rStyle w:val="y2iqfc"/>
                <w:rFonts w:ascii="Times New Roman" w:hAnsi="Times New Roman" w:cs="Times New Roman"/>
                <w:sz w:val="18"/>
                <w:szCs w:val="18"/>
                <w:lang w:val="en-GB"/>
              </w:rPr>
              <w:t>Hazard statements</w:t>
            </w:r>
          </w:p>
        </w:tc>
      </w:tr>
      <w:tr w:rsidR="00487244" w:rsidRPr="00492FBB" w14:paraId="55AF64C3" w14:textId="77777777" w:rsidTr="00492FBB">
        <w:trPr>
          <w:trHeight w:val="454"/>
        </w:trPr>
        <w:tc>
          <w:tcPr>
            <w:tcW w:w="392" w:type="dxa"/>
            <w:shd w:val="clear" w:color="auto" w:fill="auto"/>
            <w:vAlign w:val="center"/>
          </w:tcPr>
          <w:p w14:paraId="0EC35F18" w14:textId="77777777" w:rsidR="00487244" w:rsidRPr="00492FBB" w:rsidRDefault="00487244" w:rsidP="00405360">
            <w:pPr>
              <w:jc w:val="center"/>
              <w:rPr>
                <w:sz w:val="18"/>
                <w:szCs w:val="18"/>
                <w:lang w:val="en-GB"/>
              </w:rPr>
            </w:pPr>
            <w:r w:rsidRPr="00492FBB">
              <w:rPr>
                <w:sz w:val="18"/>
                <w:szCs w:val="18"/>
                <w:lang w:val="en-GB"/>
              </w:rPr>
              <w:t>1</w:t>
            </w:r>
          </w:p>
        </w:tc>
        <w:tc>
          <w:tcPr>
            <w:tcW w:w="2212" w:type="dxa"/>
            <w:shd w:val="clear" w:color="auto" w:fill="auto"/>
            <w:vAlign w:val="center"/>
          </w:tcPr>
          <w:p w14:paraId="7823CA65" w14:textId="77777777" w:rsidR="00487244" w:rsidRPr="00492FBB" w:rsidRDefault="00620916" w:rsidP="00CD11E1">
            <w:pPr>
              <w:rPr>
                <w:sz w:val="18"/>
                <w:szCs w:val="18"/>
                <w:lang w:val="en-GB"/>
              </w:rPr>
            </w:pPr>
            <w:r w:rsidRPr="00492FBB">
              <w:rPr>
                <w:sz w:val="18"/>
                <w:szCs w:val="18"/>
                <w:lang w:val="en-GB"/>
              </w:rPr>
              <w:t xml:space="preserve">Dibutyl </w:t>
            </w:r>
            <w:r w:rsidR="00D6591B" w:rsidRPr="00492FBB">
              <w:rPr>
                <w:sz w:val="18"/>
                <w:szCs w:val="18"/>
                <w:lang w:val="en-GB"/>
              </w:rPr>
              <w:t>phthalate</w:t>
            </w:r>
          </w:p>
        </w:tc>
        <w:tc>
          <w:tcPr>
            <w:tcW w:w="826" w:type="dxa"/>
            <w:shd w:val="clear" w:color="auto" w:fill="auto"/>
            <w:vAlign w:val="center"/>
          </w:tcPr>
          <w:p w14:paraId="10188B1E" w14:textId="77777777" w:rsidR="00487244" w:rsidRPr="00492FBB" w:rsidRDefault="00487244" w:rsidP="00405360">
            <w:pPr>
              <w:jc w:val="center"/>
              <w:rPr>
                <w:sz w:val="18"/>
                <w:szCs w:val="18"/>
                <w:lang w:val="en-GB"/>
              </w:rPr>
            </w:pPr>
            <w:r w:rsidRPr="00492FBB">
              <w:rPr>
                <w:sz w:val="18"/>
                <w:szCs w:val="18"/>
                <w:lang w:val="en-GB"/>
              </w:rPr>
              <w:t>DBP</w:t>
            </w:r>
          </w:p>
        </w:tc>
        <w:tc>
          <w:tcPr>
            <w:tcW w:w="924" w:type="dxa"/>
            <w:shd w:val="clear" w:color="auto" w:fill="auto"/>
            <w:vAlign w:val="center"/>
          </w:tcPr>
          <w:p w14:paraId="189DAC48" w14:textId="77777777" w:rsidR="00487244" w:rsidRPr="00492FBB" w:rsidRDefault="00487244" w:rsidP="00405360">
            <w:pPr>
              <w:jc w:val="center"/>
              <w:rPr>
                <w:sz w:val="18"/>
                <w:szCs w:val="18"/>
                <w:lang w:val="en-GB"/>
              </w:rPr>
            </w:pPr>
            <w:r w:rsidRPr="00492FBB">
              <w:rPr>
                <w:sz w:val="18"/>
                <w:szCs w:val="18"/>
                <w:lang w:val="en-GB"/>
              </w:rPr>
              <w:t>84-74-2</w:t>
            </w:r>
          </w:p>
        </w:tc>
        <w:tc>
          <w:tcPr>
            <w:tcW w:w="1092" w:type="dxa"/>
            <w:shd w:val="clear" w:color="auto" w:fill="auto"/>
            <w:vAlign w:val="center"/>
          </w:tcPr>
          <w:p w14:paraId="73E70A57" w14:textId="77777777" w:rsidR="00487244" w:rsidRPr="00492FBB" w:rsidRDefault="00487244" w:rsidP="00405360">
            <w:pPr>
              <w:jc w:val="center"/>
              <w:rPr>
                <w:sz w:val="18"/>
                <w:szCs w:val="18"/>
                <w:lang w:val="en-GB"/>
              </w:rPr>
            </w:pPr>
            <w:r w:rsidRPr="00492FBB">
              <w:rPr>
                <w:sz w:val="18"/>
                <w:szCs w:val="18"/>
                <w:lang w:val="en-GB"/>
              </w:rPr>
              <w:t>201-557-4</w:t>
            </w:r>
          </w:p>
        </w:tc>
        <w:tc>
          <w:tcPr>
            <w:tcW w:w="1735" w:type="dxa"/>
            <w:shd w:val="clear" w:color="auto" w:fill="auto"/>
            <w:vAlign w:val="center"/>
          </w:tcPr>
          <w:p w14:paraId="018490B0" w14:textId="77777777" w:rsidR="00487244" w:rsidRPr="00492FBB" w:rsidRDefault="00CD6117" w:rsidP="00CD11E1">
            <w:pPr>
              <w:jc w:val="center"/>
              <w:rPr>
                <w:sz w:val="18"/>
                <w:szCs w:val="18"/>
                <w:lang w:val="en-GB"/>
              </w:rPr>
            </w:pPr>
            <w:r w:rsidRPr="00492FBB">
              <w:rPr>
                <w:sz w:val="18"/>
                <w:szCs w:val="18"/>
                <w:lang w:val="en-GB"/>
              </w:rPr>
              <w:t>H317</w:t>
            </w:r>
            <w:r w:rsidR="00964510" w:rsidRPr="00492FBB">
              <w:rPr>
                <w:sz w:val="18"/>
                <w:szCs w:val="18"/>
                <w:lang w:val="en-GB"/>
              </w:rPr>
              <w:t xml:space="preserve">, </w:t>
            </w:r>
            <w:r w:rsidR="00487244" w:rsidRPr="00492FBB">
              <w:rPr>
                <w:sz w:val="18"/>
                <w:szCs w:val="18"/>
                <w:lang w:val="en-GB"/>
              </w:rPr>
              <w:t>H372</w:t>
            </w:r>
            <w:r w:rsidR="00E24814" w:rsidRPr="00492FBB">
              <w:rPr>
                <w:sz w:val="18"/>
                <w:szCs w:val="18"/>
                <w:lang w:val="en-GB"/>
              </w:rPr>
              <w:t xml:space="preserve">, </w:t>
            </w:r>
            <w:r w:rsidR="00487244" w:rsidRPr="00492FBB">
              <w:rPr>
                <w:sz w:val="18"/>
                <w:szCs w:val="18"/>
                <w:lang w:val="en-GB"/>
              </w:rPr>
              <w:t>H335</w:t>
            </w:r>
            <w:r w:rsidR="00CD11E1" w:rsidRPr="00492FBB">
              <w:rPr>
                <w:sz w:val="18"/>
                <w:szCs w:val="18"/>
                <w:lang w:val="en-GB"/>
              </w:rPr>
              <w:t xml:space="preserve">, </w:t>
            </w:r>
            <w:r w:rsidR="000C0A40" w:rsidRPr="00492FBB">
              <w:rPr>
                <w:sz w:val="18"/>
                <w:szCs w:val="18"/>
                <w:lang w:val="en-GB"/>
              </w:rPr>
              <w:t>H360Df</w:t>
            </w:r>
            <w:r w:rsidR="00964510" w:rsidRPr="00492FBB">
              <w:rPr>
                <w:sz w:val="18"/>
                <w:szCs w:val="18"/>
                <w:lang w:val="en-GB"/>
              </w:rPr>
              <w:t xml:space="preserve">, </w:t>
            </w:r>
            <w:r w:rsidR="00487244" w:rsidRPr="00492FBB">
              <w:rPr>
                <w:sz w:val="18"/>
                <w:szCs w:val="18"/>
                <w:lang w:val="en-GB"/>
              </w:rPr>
              <w:t>H411</w:t>
            </w:r>
          </w:p>
        </w:tc>
      </w:tr>
      <w:tr w:rsidR="00487244" w:rsidRPr="00492FBB" w14:paraId="3C393067" w14:textId="77777777" w:rsidTr="00492FBB">
        <w:trPr>
          <w:trHeight w:val="454"/>
        </w:trPr>
        <w:tc>
          <w:tcPr>
            <w:tcW w:w="392" w:type="dxa"/>
            <w:shd w:val="clear" w:color="auto" w:fill="auto"/>
            <w:vAlign w:val="center"/>
          </w:tcPr>
          <w:p w14:paraId="44B968DA" w14:textId="77777777" w:rsidR="00487244" w:rsidRPr="00492FBB" w:rsidRDefault="00487244" w:rsidP="00405360">
            <w:pPr>
              <w:jc w:val="center"/>
              <w:rPr>
                <w:sz w:val="18"/>
                <w:szCs w:val="18"/>
                <w:lang w:val="en-GB"/>
              </w:rPr>
            </w:pPr>
            <w:r w:rsidRPr="00492FBB">
              <w:rPr>
                <w:sz w:val="18"/>
                <w:szCs w:val="18"/>
                <w:lang w:val="en-GB"/>
              </w:rPr>
              <w:t>2</w:t>
            </w:r>
          </w:p>
        </w:tc>
        <w:tc>
          <w:tcPr>
            <w:tcW w:w="2212" w:type="dxa"/>
            <w:shd w:val="clear" w:color="auto" w:fill="auto"/>
            <w:vAlign w:val="center"/>
          </w:tcPr>
          <w:p w14:paraId="17F85A99" w14:textId="77777777" w:rsidR="00487244" w:rsidRPr="00492FBB" w:rsidRDefault="000A6245" w:rsidP="00CD11E1">
            <w:pPr>
              <w:rPr>
                <w:sz w:val="18"/>
                <w:szCs w:val="18"/>
                <w:lang w:val="en-GB"/>
              </w:rPr>
            </w:pPr>
            <w:r w:rsidRPr="00492FBB">
              <w:rPr>
                <w:sz w:val="18"/>
                <w:szCs w:val="18"/>
                <w:lang w:val="en-GB"/>
              </w:rPr>
              <w:t>Benzyl butyl phthalate</w:t>
            </w:r>
          </w:p>
        </w:tc>
        <w:tc>
          <w:tcPr>
            <w:tcW w:w="826" w:type="dxa"/>
            <w:shd w:val="clear" w:color="auto" w:fill="auto"/>
            <w:vAlign w:val="center"/>
          </w:tcPr>
          <w:p w14:paraId="2DB86C89" w14:textId="77777777" w:rsidR="00487244" w:rsidRPr="00492FBB" w:rsidRDefault="00487244" w:rsidP="00405360">
            <w:pPr>
              <w:jc w:val="center"/>
              <w:rPr>
                <w:sz w:val="18"/>
                <w:szCs w:val="18"/>
                <w:lang w:val="en-GB"/>
              </w:rPr>
            </w:pPr>
            <w:r w:rsidRPr="00492FBB">
              <w:rPr>
                <w:sz w:val="18"/>
                <w:szCs w:val="18"/>
                <w:lang w:val="en-GB"/>
              </w:rPr>
              <w:t>BBP</w:t>
            </w:r>
          </w:p>
        </w:tc>
        <w:tc>
          <w:tcPr>
            <w:tcW w:w="924" w:type="dxa"/>
            <w:shd w:val="clear" w:color="auto" w:fill="auto"/>
            <w:vAlign w:val="center"/>
          </w:tcPr>
          <w:p w14:paraId="17288C27" w14:textId="77777777" w:rsidR="00487244" w:rsidRPr="00492FBB" w:rsidRDefault="00487244" w:rsidP="00405360">
            <w:pPr>
              <w:jc w:val="center"/>
              <w:rPr>
                <w:sz w:val="18"/>
                <w:szCs w:val="18"/>
                <w:lang w:val="en-GB"/>
              </w:rPr>
            </w:pPr>
            <w:r w:rsidRPr="00492FBB">
              <w:rPr>
                <w:sz w:val="18"/>
                <w:szCs w:val="18"/>
                <w:lang w:val="en-GB"/>
              </w:rPr>
              <w:t>85-68-7</w:t>
            </w:r>
          </w:p>
        </w:tc>
        <w:tc>
          <w:tcPr>
            <w:tcW w:w="1092" w:type="dxa"/>
            <w:shd w:val="clear" w:color="auto" w:fill="auto"/>
            <w:vAlign w:val="center"/>
          </w:tcPr>
          <w:p w14:paraId="0995797B" w14:textId="77777777" w:rsidR="00487244" w:rsidRPr="00492FBB" w:rsidRDefault="00487244" w:rsidP="00405360">
            <w:pPr>
              <w:jc w:val="center"/>
              <w:rPr>
                <w:sz w:val="18"/>
                <w:szCs w:val="18"/>
                <w:lang w:val="en-GB"/>
              </w:rPr>
            </w:pPr>
            <w:r w:rsidRPr="00492FBB">
              <w:rPr>
                <w:sz w:val="18"/>
                <w:szCs w:val="18"/>
                <w:lang w:val="en-GB"/>
              </w:rPr>
              <w:t>201-622-7</w:t>
            </w:r>
          </w:p>
        </w:tc>
        <w:tc>
          <w:tcPr>
            <w:tcW w:w="1735" w:type="dxa"/>
            <w:shd w:val="clear" w:color="auto" w:fill="auto"/>
            <w:vAlign w:val="center"/>
          </w:tcPr>
          <w:p w14:paraId="466217D5" w14:textId="77777777" w:rsidR="00487244" w:rsidRPr="00492FBB" w:rsidRDefault="00E24814" w:rsidP="00405360">
            <w:pPr>
              <w:jc w:val="center"/>
              <w:rPr>
                <w:sz w:val="18"/>
                <w:szCs w:val="18"/>
                <w:lang w:val="en-GB"/>
              </w:rPr>
            </w:pPr>
            <w:r w:rsidRPr="00492FBB">
              <w:rPr>
                <w:sz w:val="18"/>
                <w:szCs w:val="18"/>
                <w:lang w:val="en-GB"/>
              </w:rPr>
              <w:t xml:space="preserve">H335, </w:t>
            </w:r>
            <w:r w:rsidR="00620916" w:rsidRPr="00492FBB">
              <w:rPr>
                <w:sz w:val="18"/>
                <w:szCs w:val="18"/>
                <w:lang w:val="en-GB"/>
              </w:rPr>
              <w:t>H360Df</w:t>
            </w:r>
            <w:r w:rsidRPr="00492FBB">
              <w:rPr>
                <w:sz w:val="18"/>
                <w:szCs w:val="18"/>
                <w:lang w:val="en-GB"/>
              </w:rPr>
              <w:t xml:space="preserve">, </w:t>
            </w:r>
            <w:r w:rsidR="006017C1" w:rsidRPr="00492FBB">
              <w:rPr>
                <w:sz w:val="18"/>
                <w:szCs w:val="18"/>
                <w:lang w:val="en-GB"/>
              </w:rPr>
              <w:br/>
            </w:r>
            <w:r w:rsidR="00166F0E" w:rsidRPr="00492FBB">
              <w:rPr>
                <w:sz w:val="18"/>
                <w:szCs w:val="18"/>
                <w:lang w:val="en-GB"/>
              </w:rPr>
              <w:t>H400</w:t>
            </w:r>
            <w:r w:rsidRPr="00492FBB">
              <w:rPr>
                <w:sz w:val="18"/>
                <w:szCs w:val="18"/>
                <w:lang w:val="en-GB"/>
              </w:rPr>
              <w:t xml:space="preserve">, </w:t>
            </w:r>
            <w:r w:rsidR="00487244" w:rsidRPr="00492FBB">
              <w:rPr>
                <w:sz w:val="18"/>
                <w:szCs w:val="18"/>
                <w:lang w:val="en-GB"/>
              </w:rPr>
              <w:t>H410</w:t>
            </w:r>
          </w:p>
        </w:tc>
      </w:tr>
      <w:tr w:rsidR="00487244" w:rsidRPr="00492FBB" w14:paraId="5EB828F6" w14:textId="77777777" w:rsidTr="00492FBB">
        <w:trPr>
          <w:trHeight w:val="283"/>
        </w:trPr>
        <w:tc>
          <w:tcPr>
            <w:tcW w:w="392" w:type="dxa"/>
            <w:shd w:val="clear" w:color="auto" w:fill="auto"/>
            <w:vAlign w:val="center"/>
          </w:tcPr>
          <w:p w14:paraId="7902BA14" w14:textId="77777777" w:rsidR="00487244" w:rsidRPr="00492FBB" w:rsidRDefault="00487244" w:rsidP="00405360">
            <w:pPr>
              <w:jc w:val="center"/>
              <w:rPr>
                <w:sz w:val="18"/>
                <w:szCs w:val="18"/>
                <w:lang w:val="en-GB"/>
              </w:rPr>
            </w:pPr>
            <w:r w:rsidRPr="00492FBB">
              <w:rPr>
                <w:sz w:val="18"/>
                <w:szCs w:val="18"/>
                <w:lang w:val="en-GB"/>
              </w:rPr>
              <w:t>3</w:t>
            </w:r>
          </w:p>
        </w:tc>
        <w:tc>
          <w:tcPr>
            <w:tcW w:w="2212" w:type="dxa"/>
            <w:shd w:val="clear" w:color="auto" w:fill="auto"/>
            <w:vAlign w:val="center"/>
          </w:tcPr>
          <w:p w14:paraId="78A98939" w14:textId="77777777" w:rsidR="00487244" w:rsidRPr="00492FBB" w:rsidRDefault="000A6245" w:rsidP="00CD11E1">
            <w:pPr>
              <w:rPr>
                <w:sz w:val="18"/>
                <w:szCs w:val="18"/>
                <w:lang w:val="en-GB"/>
              </w:rPr>
            </w:pPr>
            <w:r w:rsidRPr="00492FBB">
              <w:rPr>
                <w:sz w:val="18"/>
                <w:szCs w:val="18"/>
                <w:lang w:val="en-GB"/>
              </w:rPr>
              <w:t>Dipentyl phthalate</w:t>
            </w:r>
          </w:p>
        </w:tc>
        <w:tc>
          <w:tcPr>
            <w:tcW w:w="826" w:type="dxa"/>
            <w:shd w:val="clear" w:color="auto" w:fill="auto"/>
            <w:vAlign w:val="center"/>
          </w:tcPr>
          <w:p w14:paraId="1B024892" w14:textId="77777777" w:rsidR="00487244" w:rsidRPr="00492FBB" w:rsidRDefault="00487244" w:rsidP="00405360">
            <w:pPr>
              <w:jc w:val="center"/>
              <w:rPr>
                <w:sz w:val="18"/>
                <w:szCs w:val="18"/>
                <w:lang w:val="en-GB"/>
              </w:rPr>
            </w:pPr>
            <w:r w:rsidRPr="00492FBB">
              <w:rPr>
                <w:sz w:val="18"/>
                <w:szCs w:val="18"/>
                <w:lang w:val="en-GB"/>
              </w:rPr>
              <w:t>DAP</w:t>
            </w:r>
          </w:p>
        </w:tc>
        <w:tc>
          <w:tcPr>
            <w:tcW w:w="924" w:type="dxa"/>
            <w:shd w:val="clear" w:color="auto" w:fill="auto"/>
            <w:vAlign w:val="center"/>
          </w:tcPr>
          <w:p w14:paraId="41A6BC11" w14:textId="77777777" w:rsidR="00487244" w:rsidRPr="00492FBB" w:rsidRDefault="00487244" w:rsidP="00405360">
            <w:pPr>
              <w:jc w:val="center"/>
              <w:rPr>
                <w:sz w:val="18"/>
                <w:szCs w:val="18"/>
                <w:lang w:val="en-GB"/>
              </w:rPr>
            </w:pPr>
            <w:r w:rsidRPr="00492FBB">
              <w:rPr>
                <w:sz w:val="18"/>
                <w:szCs w:val="18"/>
                <w:lang w:val="en-GB"/>
              </w:rPr>
              <w:t>131-18-0</w:t>
            </w:r>
          </w:p>
        </w:tc>
        <w:tc>
          <w:tcPr>
            <w:tcW w:w="1092" w:type="dxa"/>
            <w:shd w:val="clear" w:color="auto" w:fill="auto"/>
            <w:vAlign w:val="center"/>
          </w:tcPr>
          <w:p w14:paraId="3489A667" w14:textId="77777777" w:rsidR="00487244" w:rsidRPr="00492FBB" w:rsidRDefault="00487244" w:rsidP="00405360">
            <w:pPr>
              <w:jc w:val="center"/>
              <w:rPr>
                <w:sz w:val="18"/>
                <w:szCs w:val="18"/>
                <w:lang w:val="en-GB"/>
              </w:rPr>
            </w:pPr>
            <w:r w:rsidRPr="00492FBB">
              <w:rPr>
                <w:sz w:val="18"/>
                <w:szCs w:val="18"/>
                <w:lang w:val="en-GB"/>
              </w:rPr>
              <w:t>205-017-9</w:t>
            </w:r>
          </w:p>
        </w:tc>
        <w:tc>
          <w:tcPr>
            <w:tcW w:w="1735" w:type="dxa"/>
            <w:shd w:val="clear" w:color="auto" w:fill="auto"/>
            <w:vAlign w:val="center"/>
          </w:tcPr>
          <w:p w14:paraId="1FC1892C" w14:textId="77777777" w:rsidR="00C53BF6" w:rsidRPr="00492FBB" w:rsidRDefault="000C0A40" w:rsidP="00405360">
            <w:pPr>
              <w:jc w:val="center"/>
              <w:rPr>
                <w:sz w:val="18"/>
                <w:szCs w:val="18"/>
                <w:lang w:val="en-GB"/>
              </w:rPr>
            </w:pPr>
            <w:r w:rsidRPr="00492FBB">
              <w:rPr>
                <w:sz w:val="18"/>
                <w:szCs w:val="18"/>
                <w:lang w:val="en-GB"/>
              </w:rPr>
              <w:t>H360Df</w:t>
            </w:r>
            <w:r w:rsidR="00E24814" w:rsidRPr="00492FBB">
              <w:rPr>
                <w:sz w:val="18"/>
                <w:szCs w:val="18"/>
                <w:lang w:val="en-GB"/>
              </w:rPr>
              <w:t xml:space="preserve">, </w:t>
            </w:r>
            <w:r w:rsidR="00916057" w:rsidRPr="00492FBB">
              <w:rPr>
                <w:sz w:val="18"/>
                <w:szCs w:val="18"/>
                <w:lang w:val="en-GB"/>
              </w:rPr>
              <w:t>H400</w:t>
            </w:r>
          </w:p>
        </w:tc>
      </w:tr>
      <w:tr w:rsidR="00487244" w:rsidRPr="00492FBB" w14:paraId="6E23D2F0" w14:textId="77777777" w:rsidTr="00492FBB">
        <w:trPr>
          <w:trHeight w:val="283"/>
        </w:trPr>
        <w:tc>
          <w:tcPr>
            <w:tcW w:w="392" w:type="dxa"/>
            <w:shd w:val="clear" w:color="auto" w:fill="auto"/>
            <w:vAlign w:val="center"/>
          </w:tcPr>
          <w:p w14:paraId="5A084640" w14:textId="77777777" w:rsidR="00487244" w:rsidRPr="00492FBB" w:rsidRDefault="00487244" w:rsidP="00405360">
            <w:pPr>
              <w:jc w:val="center"/>
              <w:rPr>
                <w:sz w:val="18"/>
                <w:szCs w:val="18"/>
                <w:lang w:val="en-GB"/>
              </w:rPr>
            </w:pPr>
            <w:r w:rsidRPr="00492FBB">
              <w:rPr>
                <w:sz w:val="18"/>
                <w:szCs w:val="18"/>
                <w:lang w:val="en-GB"/>
              </w:rPr>
              <w:t>4</w:t>
            </w:r>
          </w:p>
        </w:tc>
        <w:tc>
          <w:tcPr>
            <w:tcW w:w="2212" w:type="dxa"/>
            <w:shd w:val="clear" w:color="auto" w:fill="auto"/>
            <w:vAlign w:val="center"/>
          </w:tcPr>
          <w:p w14:paraId="0A7BD9C6" w14:textId="77777777" w:rsidR="00487244" w:rsidRPr="00492FBB" w:rsidRDefault="000A6245" w:rsidP="00CD11E1">
            <w:pPr>
              <w:rPr>
                <w:sz w:val="18"/>
                <w:szCs w:val="18"/>
                <w:lang w:val="en-GB"/>
              </w:rPr>
            </w:pPr>
            <w:proofErr w:type="spellStart"/>
            <w:r w:rsidRPr="00492FBB">
              <w:rPr>
                <w:sz w:val="18"/>
                <w:szCs w:val="18"/>
                <w:lang w:val="en-GB"/>
              </w:rPr>
              <w:t>Dihexyl</w:t>
            </w:r>
            <w:proofErr w:type="spellEnd"/>
            <w:r w:rsidRPr="00492FBB">
              <w:rPr>
                <w:sz w:val="18"/>
                <w:szCs w:val="18"/>
                <w:lang w:val="en-GB"/>
              </w:rPr>
              <w:t xml:space="preserve"> </w:t>
            </w:r>
            <w:r w:rsidR="00D6591B" w:rsidRPr="00492FBB">
              <w:rPr>
                <w:sz w:val="18"/>
                <w:szCs w:val="18"/>
                <w:lang w:val="en-GB"/>
              </w:rPr>
              <w:t>phthalate</w:t>
            </w:r>
          </w:p>
        </w:tc>
        <w:tc>
          <w:tcPr>
            <w:tcW w:w="826" w:type="dxa"/>
            <w:shd w:val="clear" w:color="auto" w:fill="auto"/>
            <w:vAlign w:val="center"/>
          </w:tcPr>
          <w:p w14:paraId="4C5E3036" w14:textId="77777777" w:rsidR="00487244" w:rsidRPr="00492FBB" w:rsidRDefault="00487244" w:rsidP="00405360">
            <w:pPr>
              <w:jc w:val="center"/>
              <w:rPr>
                <w:sz w:val="18"/>
                <w:szCs w:val="18"/>
                <w:lang w:val="en-GB"/>
              </w:rPr>
            </w:pPr>
            <w:r w:rsidRPr="00492FBB">
              <w:rPr>
                <w:sz w:val="18"/>
                <w:szCs w:val="18"/>
                <w:lang w:val="en-GB"/>
              </w:rPr>
              <w:t>DHP</w:t>
            </w:r>
          </w:p>
        </w:tc>
        <w:tc>
          <w:tcPr>
            <w:tcW w:w="924" w:type="dxa"/>
            <w:shd w:val="clear" w:color="auto" w:fill="auto"/>
            <w:vAlign w:val="center"/>
          </w:tcPr>
          <w:p w14:paraId="546C52B2" w14:textId="77777777" w:rsidR="00487244" w:rsidRPr="00492FBB" w:rsidRDefault="00487244" w:rsidP="00405360">
            <w:pPr>
              <w:jc w:val="center"/>
              <w:rPr>
                <w:sz w:val="18"/>
                <w:szCs w:val="18"/>
                <w:lang w:val="en-GB"/>
              </w:rPr>
            </w:pPr>
            <w:r w:rsidRPr="00492FBB">
              <w:rPr>
                <w:sz w:val="18"/>
                <w:szCs w:val="18"/>
                <w:lang w:val="en-GB"/>
              </w:rPr>
              <w:t>84-75-3</w:t>
            </w:r>
          </w:p>
        </w:tc>
        <w:tc>
          <w:tcPr>
            <w:tcW w:w="1092" w:type="dxa"/>
            <w:shd w:val="clear" w:color="auto" w:fill="auto"/>
            <w:vAlign w:val="center"/>
          </w:tcPr>
          <w:p w14:paraId="5AAD50A7" w14:textId="77777777" w:rsidR="00487244" w:rsidRPr="00492FBB" w:rsidRDefault="00487244" w:rsidP="00405360">
            <w:pPr>
              <w:jc w:val="center"/>
              <w:rPr>
                <w:sz w:val="18"/>
                <w:szCs w:val="18"/>
                <w:lang w:val="en-GB"/>
              </w:rPr>
            </w:pPr>
            <w:r w:rsidRPr="00492FBB">
              <w:rPr>
                <w:sz w:val="18"/>
                <w:szCs w:val="18"/>
                <w:lang w:val="en-GB"/>
              </w:rPr>
              <w:t>201-559-5</w:t>
            </w:r>
          </w:p>
        </w:tc>
        <w:tc>
          <w:tcPr>
            <w:tcW w:w="1735" w:type="dxa"/>
            <w:shd w:val="clear" w:color="auto" w:fill="auto"/>
            <w:vAlign w:val="center"/>
          </w:tcPr>
          <w:p w14:paraId="45FBF647" w14:textId="77777777" w:rsidR="00C53BF6" w:rsidRPr="00492FBB" w:rsidRDefault="00E24814" w:rsidP="00405360">
            <w:pPr>
              <w:jc w:val="center"/>
              <w:rPr>
                <w:sz w:val="18"/>
                <w:szCs w:val="18"/>
                <w:lang w:val="en-GB"/>
              </w:rPr>
            </w:pPr>
            <w:r w:rsidRPr="00492FBB">
              <w:rPr>
                <w:sz w:val="18"/>
                <w:szCs w:val="18"/>
                <w:lang w:val="en-GB"/>
              </w:rPr>
              <w:t xml:space="preserve">H360Df, </w:t>
            </w:r>
            <w:r w:rsidR="00166F0E" w:rsidRPr="00492FBB">
              <w:rPr>
                <w:sz w:val="18"/>
                <w:szCs w:val="18"/>
                <w:lang w:val="en-GB"/>
              </w:rPr>
              <w:t>H400</w:t>
            </w:r>
          </w:p>
        </w:tc>
      </w:tr>
      <w:tr w:rsidR="00487244" w:rsidRPr="00492FBB" w14:paraId="4AFB31CC" w14:textId="77777777" w:rsidTr="00492FBB">
        <w:trPr>
          <w:trHeight w:val="283"/>
        </w:trPr>
        <w:tc>
          <w:tcPr>
            <w:tcW w:w="392" w:type="dxa"/>
            <w:shd w:val="clear" w:color="auto" w:fill="auto"/>
            <w:vAlign w:val="center"/>
          </w:tcPr>
          <w:p w14:paraId="6F603686" w14:textId="77777777" w:rsidR="00487244" w:rsidRPr="00492FBB" w:rsidRDefault="00487244" w:rsidP="00405360">
            <w:pPr>
              <w:jc w:val="center"/>
              <w:rPr>
                <w:sz w:val="18"/>
                <w:szCs w:val="18"/>
                <w:lang w:val="en-GB"/>
              </w:rPr>
            </w:pPr>
            <w:r w:rsidRPr="00492FBB">
              <w:rPr>
                <w:sz w:val="18"/>
                <w:szCs w:val="18"/>
                <w:lang w:val="en-GB"/>
              </w:rPr>
              <w:t>5</w:t>
            </w:r>
          </w:p>
        </w:tc>
        <w:tc>
          <w:tcPr>
            <w:tcW w:w="2212" w:type="dxa"/>
            <w:shd w:val="clear" w:color="auto" w:fill="auto"/>
            <w:vAlign w:val="center"/>
          </w:tcPr>
          <w:p w14:paraId="59189DE7" w14:textId="77777777" w:rsidR="00487244" w:rsidRPr="00492FBB" w:rsidRDefault="00CD6117" w:rsidP="00CD11E1">
            <w:pPr>
              <w:rPr>
                <w:sz w:val="18"/>
                <w:szCs w:val="18"/>
                <w:lang w:val="en-GB"/>
              </w:rPr>
            </w:pPr>
            <w:proofErr w:type="spellStart"/>
            <w:r w:rsidRPr="00492FBB">
              <w:rPr>
                <w:sz w:val="18"/>
                <w:szCs w:val="18"/>
                <w:lang w:val="en-GB"/>
              </w:rPr>
              <w:t>Dicyclohexyl</w:t>
            </w:r>
            <w:proofErr w:type="spellEnd"/>
            <w:r w:rsidRPr="00492FBB">
              <w:rPr>
                <w:sz w:val="18"/>
                <w:szCs w:val="18"/>
                <w:lang w:val="en-GB"/>
              </w:rPr>
              <w:t xml:space="preserve"> phthalate</w:t>
            </w:r>
          </w:p>
        </w:tc>
        <w:tc>
          <w:tcPr>
            <w:tcW w:w="826" w:type="dxa"/>
            <w:shd w:val="clear" w:color="auto" w:fill="auto"/>
            <w:vAlign w:val="center"/>
          </w:tcPr>
          <w:p w14:paraId="206E7E10" w14:textId="77777777" w:rsidR="00487244" w:rsidRPr="00492FBB" w:rsidRDefault="00487244" w:rsidP="00405360">
            <w:pPr>
              <w:jc w:val="center"/>
              <w:rPr>
                <w:sz w:val="18"/>
                <w:szCs w:val="18"/>
                <w:lang w:val="en-GB"/>
              </w:rPr>
            </w:pPr>
            <w:r w:rsidRPr="00492FBB">
              <w:rPr>
                <w:sz w:val="18"/>
                <w:szCs w:val="18"/>
                <w:lang w:val="en-GB"/>
              </w:rPr>
              <w:t>DCP</w:t>
            </w:r>
          </w:p>
        </w:tc>
        <w:tc>
          <w:tcPr>
            <w:tcW w:w="924" w:type="dxa"/>
            <w:shd w:val="clear" w:color="auto" w:fill="auto"/>
            <w:vAlign w:val="center"/>
          </w:tcPr>
          <w:p w14:paraId="49E6E8CE" w14:textId="77777777" w:rsidR="00487244" w:rsidRPr="00492FBB" w:rsidRDefault="00487244" w:rsidP="00405360">
            <w:pPr>
              <w:jc w:val="center"/>
              <w:rPr>
                <w:sz w:val="18"/>
                <w:szCs w:val="18"/>
                <w:lang w:val="en-GB"/>
              </w:rPr>
            </w:pPr>
            <w:r w:rsidRPr="00492FBB">
              <w:rPr>
                <w:sz w:val="18"/>
                <w:szCs w:val="18"/>
                <w:lang w:val="en-GB"/>
              </w:rPr>
              <w:t>84-61-7</w:t>
            </w:r>
          </w:p>
        </w:tc>
        <w:tc>
          <w:tcPr>
            <w:tcW w:w="1092" w:type="dxa"/>
            <w:shd w:val="clear" w:color="auto" w:fill="auto"/>
            <w:vAlign w:val="center"/>
          </w:tcPr>
          <w:p w14:paraId="3A7DFB22" w14:textId="77777777" w:rsidR="00487244" w:rsidRPr="00492FBB" w:rsidRDefault="00487244" w:rsidP="00405360">
            <w:pPr>
              <w:jc w:val="center"/>
              <w:rPr>
                <w:sz w:val="18"/>
                <w:szCs w:val="18"/>
                <w:lang w:val="en-GB"/>
              </w:rPr>
            </w:pPr>
            <w:r w:rsidRPr="00492FBB">
              <w:rPr>
                <w:sz w:val="18"/>
                <w:szCs w:val="18"/>
                <w:lang w:val="en-GB"/>
              </w:rPr>
              <w:t>201-545-9</w:t>
            </w:r>
          </w:p>
        </w:tc>
        <w:tc>
          <w:tcPr>
            <w:tcW w:w="1735" w:type="dxa"/>
            <w:shd w:val="clear" w:color="auto" w:fill="auto"/>
            <w:vAlign w:val="center"/>
          </w:tcPr>
          <w:p w14:paraId="0E180818" w14:textId="77777777" w:rsidR="00C53BF6" w:rsidRPr="00492FBB" w:rsidRDefault="00487244" w:rsidP="00405360">
            <w:pPr>
              <w:jc w:val="center"/>
              <w:rPr>
                <w:sz w:val="18"/>
                <w:szCs w:val="18"/>
                <w:lang w:val="en-GB"/>
              </w:rPr>
            </w:pPr>
            <w:r w:rsidRPr="00492FBB">
              <w:rPr>
                <w:sz w:val="18"/>
                <w:szCs w:val="18"/>
                <w:lang w:val="en-GB"/>
              </w:rPr>
              <w:t>H317</w:t>
            </w:r>
            <w:r w:rsidR="00E24814" w:rsidRPr="00492FBB">
              <w:rPr>
                <w:sz w:val="18"/>
                <w:szCs w:val="18"/>
                <w:lang w:val="en-GB"/>
              </w:rPr>
              <w:t xml:space="preserve">, </w:t>
            </w:r>
            <w:r w:rsidRPr="00492FBB">
              <w:rPr>
                <w:sz w:val="18"/>
                <w:szCs w:val="18"/>
                <w:lang w:val="en-GB"/>
              </w:rPr>
              <w:t>H360D</w:t>
            </w:r>
          </w:p>
        </w:tc>
      </w:tr>
      <w:tr w:rsidR="00487244" w:rsidRPr="00492FBB" w14:paraId="4069122E" w14:textId="77777777" w:rsidTr="00492FBB">
        <w:trPr>
          <w:trHeight w:val="283"/>
        </w:trPr>
        <w:tc>
          <w:tcPr>
            <w:tcW w:w="392" w:type="dxa"/>
            <w:shd w:val="clear" w:color="auto" w:fill="auto"/>
            <w:vAlign w:val="center"/>
          </w:tcPr>
          <w:p w14:paraId="21B237FA" w14:textId="77777777" w:rsidR="00487244" w:rsidRPr="00492FBB" w:rsidRDefault="00487244" w:rsidP="00405360">
            <w:pPr>
              <w:jc w:val="center"/>
              <w:rPr>
                <w:sz w:val="18"/>
                <w:szCs w:val="18"/>
                <w:lang w:val="en-GB"/>
              </w:rPr>
            </w:pPr>
            <w:r w:rsidRPr="00492FBB">
              <w:rPr>
                <w:sz w:val="18"/>
                <w:szCs w:val="18"/>
                <w:lang w:val="en-GB"/>
              </w:rPr>
              <w:t>6</w:t>
            </w:r>
          </w:p>
        </w:tc>
        <w:tc>
          <w:tcPr>
            <w:tcW w:w="2212" w:type="dxa"/>
            <w:shd w:val="clear" w:color="auto" w:fill="auto"/>
            <w:vAlign w:val="center"/>
          </w:tcPr>
          <w:p w14:paraId="4D1A35A1" w14:textId="77777777" w:rsidR="00487244" w:rsidRPr="00492FBB" w:rsidRDefault="000D0B96" w:rsidP="00CD11E1">
            <w:pPr>
              <w:pStyle w:val="Nagwek1"/>
              <w:spacing w:line="240" w:lineRule="auto"/>
              <w:jc w:val="left"/>
              <w:rPr>
                <w:sz w:val="18"/>
                <w:szCs w:val="18"/>
                <w:lang w:val="en-GB"/>
              </w:rPr>
            </w:pPr>
            <w:r w:rsidRPr="00492FBB">
              <w:rPr>
                <w:b w:val="0"/>
                <w:sz w:val="18"/>
                <w:szCs w:val="18"/>
                <w:lang w:val="en-GB"/>
              </w:rPr>
              <w:t>Bis(2-ethylhexyl) phthalate</w:t>
            </w:r>
          </w:p>
        </w:tc>
        <w:tc>
          <w:tcPr>
            <w:tcW w:w="826" w:type="dxa"/>
            <w:shd w:val="clear" w:color="auto" w:fill="auto"/>
            <w:vAlign w:val="center"/>
          </w:tcPr>
          <w:p w14:paraId="01884A18" w14:textId="77777777" w:rsidR="00487244" w:rsidRPr="00492FBB" w:rsidRDefault="00487244" w:rsidP="00405360">
            <w:pPr>
              <w:jc w:val="center"/>
              <w:rPr>
                <w:sz w:val="18"/>
                <w:szCs w:val="18"/>
                <w:lang w:val="en-GB"/>
              </w:rPr>
            </w:pPr>
            <w:r w:rsidRPr="00492FBB">
              <w:rPr>
                <w:sz w:val="18"/>
                <w:szCs w:val="18"/>
                <w:lang w:val="en-GB"/>
              </w:rPr>
              <w:t>DEHP</w:t>
            </w:r>
          </w:p>
        </w:tc>
        <w:tc>
          <w:tcPr>
            <w:tcW w:w="924" w:type="dxa"/>
            <w:shd w:val="clear" w:color="auto" w:fill="auto"/>
            <w:vAlign w:val="center"/>
          </w:tcPr>
          <w:p w14:paraId="648F1DB5" w14:textId="77777777" w:rsidR="00487244" w:rsidRPr="00492FBB" w:rsidRDefault="00487244" w:rsidP="00405360">
            <w:pPr>
              <w:jc w:val="center"/>
              <w:rPr>
                <w:sz w:val="18"/>
                <w:szCs w:val="18"/>
                <w:lang w:val="en-GB"/>
              </w:rPr>
            </w:pPr>
            <w:r w:rsidRPr="00492FBB">
              <w:rPr>
                <w:sz w:val="18"/>
                <w:szCs w:val="18"/>
                <w:lang w:val="en-GB"/>
              </w:rPr>
              <w:t>117-81-7</w:t>
            </w:r>
          </w:p>
        </w:tc>
        <w:tc>
          <w:tcPr>
            <w:tcW w:w="1092" w:type="dxa"/>
            <w:shd w:val="clear" w:color="auto" w:fill="auto"/>
            <w:vAlign w:val="center"/>
          </w:tcPr>
          <w:p w14:paraId="6173A249" w14:textId="77777777" w:rsidR="00487244" w:rsidRPr="00492FBB" w:rsidRDefault="00487244" w:rsidP="00405360">
            <w:pPr>
              <w:jc w:val="center"/>
              <w:rPr>
                <w:sz w:val="18"/>
                <w:szCs w:val="18"/>
                <w:lang w:val="en-GB"/>
              </w:rPr>
            </w:pPr>
            <w:r w:rsidRPr="00492FBB">
              <w:rPr>
                <w:sz w:val="18"/>
                <w:szCs w:val="18"/>
                <w:lang w:val="en-GB"/>
              </w:rPr>
              <w:t>204-211-0</w:t>
            </w:r>
          </w:p>
        </w:tc>
        <w:tc>
          <w:tcPr>
            <w:tcW w:w="1735" w:type="dxa"/>
            <w:shd w:val="clear" w:color="auto" w:fill="auto"/>
            <w:vAlign w:val="center"/>
          </w:tcPr>
          <w:p w14:paraId="2C25C7A7" w14:textId="77777777" w:rsidR="00487244" w:rsidRPr="00492FBB" w:rsidRDefault="00916057" w:rsidP="00405360">
            <w:pPr>
              <w:jc w:val="center"/>
              <w:rPr>
                <w:sz w:val="18"/>
                <w:szCs w:val="18"/>
                <w:lang w:val="en-GB"/>
              </w:rPr>
            </w:pPr>
            <w:r w:rsidRPr="00492FBB">
              <w:rPr>
                <w:sz w:val="18"/>
                <w:szCs w:val="18"/>
                <w:lang w:val="en-GB"/>
              </w:rPr>
              <w:t>H360Df</w:t>
            </w:r>
          </w:p>
        </w:tc>
      </w:tr>
      <w:tr w:rsidR="00487244" w:rsidRPr="00492FBB" w14:paraId="15E42D78" w14:textId="77777777" w:rsidTr="00492FBB">
        <w:trPr>
          <w:trHeight w:val="454"/>
        </w:trPr>
        <w:tc>
          <w:tcPr>
            <w:tcW w:w="392" w:type="dxa"/>
            <w:shd w:val="clear" w:color="auto" w:fill="auto"/>
            <w:vAlign w:val="center"/>
          </w:tcPr>
          <w:p w14:paraId="19EB579D" w14:textId="77777777" w:rsidR="00487244" w:rsidRPr="00492FBB" w:rsidRDefault="00487244" w:rsidP="00405360">
            <w:pPr>
              <w:jc w:val="center"/>
              <w:rPr>
                <w:sz w:val="18"/>
                <w:szCs w:val="18"/>
                <w:lang w:val="en-GB"/>
              </w:rPr>
            </w:pPr>
            <w:r w:rsidRPr="00492FBB">
              <w:rPr>
                <w:sz w:val="18"/>
                <w:szCs w:val="18"/>
                <w:lang w:val="en-GB"/>
              </w:rPr>
              <w:t>7</w:t>
            </w:r>
          </w:p>
        </w:tc>
        <w:tc>
          <w:tcPr>
            <w:tcW w:w="2212" w:type="dxa"/>
            <w:shd w:val="clear" w:color="auto" w:fill="auto"/>
            <w:vAlign w:val="center"/>
          </w:tcPr>
          <w:p w14:paraId="748CE0E6" w14:textId="77777777" w:rsidR="00487244" w:rsidRPr="00492FBB" w:rsidRDefault="000D0B96" w:rsidP="00CD11E1">
            <w:pPr>
              <w:rPr>
                <w:sz w:val="18"/>
                <w:szCs w:val="18"/>
                <w:lang w:val="en-GB"/>
              </w:rPr>
            </w:pPr>
            <w:r w:rsidRPr="00492FBB">
              <w:rPr>
                <w:sz w:val="18"/>
                <w:szCs w:val="18"/>
                <w:lang w:val="en-GB"/>
              </w:rPr>
              <w:t>Di-n-octyl phthalate</w:t>
            </w:r>
          </w:p>
        </w:tc>
        <w:tc>
          <w:tcPr>
            <w:tcW w:w="826" w:type="dxa"/>
            <w:shd w:val="clear" w:color="auto" w:fill="auto"/>
            <w:vAlign w:val="center"/>
          </w:tcPr>
          <w:p w14:paraId="5B9CC09A" w14:textId="77777777" w:rsidR="00487244" w:rsidRPr="00492FBB" w:rsidRDefault="00487244" w:rsidP="00405360">
            <w:pPr>
              <w:jc w:val="center"/>
              <w:rPr>
                <w:sz w:val="18"/>
                <w:szCs w:val="18"/>
                <w:lang w:val="en-GB"/>
              </w:rPr>
            </w:pPr>
            <w:r w:rsidRPr="00492FBB">
              <w:rPr>
                <w:sz w:val="18"/>
                <w:szCs w:val="18"/>
                <w:lang w:val="en-GB"/>
              </w:rPr>
              <w:t>DNOP</w:t>
            </w:r>
          </w:p>
        </w:tc>
        <w:tc>
          <w:tcPr>
            <w:tcW w:w="924" w:type="dxa"/>
            <w:shd w:val="clear" w:color="auto" w:fill="auto"/>
            <w:vAlign w:val="center"/>
          </w:tcPr>
          <w:p w14:paraId="2795C743" w14:textId="77777777" w:rsidR="00487244" w:rsidRPr="00492FBB" w:rsidRDefault="00487244" w:rsidP="00405360">
            <w:pPr>
              <w:jc w:val="center"/>
              <w:rPr>
                <w:sz w:val="18"/>
                <w:szCs w:val="18"/>
                <w:lang w:val="en-GB"/>
              </w:rPr>
            </w:pPr>
            <w:r w:rsidRPr="00492FBB">
              <w:rPr>
                <w:sz w:val="18"/>
                <w:szCs w:val="18"/>
                <w:lang w:val="en-GB"/>
              </w:rPr>
              <w:t>117-84-0</w:t>
            </w:r>
          </w:p>
        </w:tc>
        <w:tc>
          <w:tcPr>
            <w:tcW w:w="1092" w:type="dxa"/>
            <w:shd w:val="clear" w:color="auto" w:fill="auto"/>
            <w:vAlign w:val="center"/>
          </w:tcPr>
          <w:p w14:paraId="380A1DB9" w14:textId="77777777" w:rsidR="00487244" w:rsidRPr="00492FBB" w:rsidRDefault="00487244" w:rsidP="00405360">
            <w:pPr>
              <w:jc w:val="center"/>
              <w:rPr>
                <w:sz w:val="18"/>
                <w:szCs w:val="18"/>
                <w:lang w:val="en-GB"/>
              </w:rPr>
            </w:pPr>
            <w:r w:rsidRPr="00492FBB">
              <w:rPr>
                <w:sz w:val="18"/>
                <w:szCs w:val="18"/>
                <w:lang w:val="en-GB"/>
              </w:rPr>
              <w:t>204-214-7</w:t>
            </w:r>
          </w:p>
        </w:tc>
        <w:tc>
          <w:tcPr>
            <w:tcW w:w="1735" w:type="dxa"/>
            <w:shd w:val="clear" w:color="auto" w:fill="auto"/>
            <w:vAlign w:val="center"/>
          </w:tcPr>
          <w:p w14:paraId="77230783" w14:textId="77777777" w:rsidR="00C53BF6" w:rsidRPr="00492FBB" w:rsidRDefault="00487244" w:rsidP="00CD11E1">
            <w:pPr>
              <w:jc w:val="center"/>
              <w:rPr>
                <w:sz w:val="18"/>
                <w:szCs w:val="18"/>
                <w:lang w:val="en-GB"/>
              </w:rPr>
            </w:pPr>
            <w:r w:rsidRPr="00492FBB">
              <w:rPr>
                <w:sz w:val="18"/>
                <w:szCs w:val="18"/>
                <w:lang w:val="en-GB"/>
              </w:rPr>
              <w:t>H319</w:t>
            </w:r>
            <w:r w:rsidR="00E24814" w:rsidRPr="00492FBB">
              <w:rPr>
                <w:sz w:val="18"/>
                <w:szCs w:val="18"/>
                <w:lang w:val="en-GB"/>
              </w:rPr>
              <w:t>,</w:t>
            </w:r>
            <w:r w:rsidR="006017C1" w:rsidRPr="00492FBB">
              <w:rPr>
                <w:sz w:val="18"/>
                <w:szCs w:val="18"/>
                <w:lang w:val="en-GB"/>
              </w:rPr>
              <w:t xml:space="preserve"> </w:t>
            </w:r>
            <w:r w:rsidR="000C0A40" w:rsidRPr="00492FBB">
              <w:rPr>
                <w:sz w:val="18"/>
                <w:szCs w:val="18"/>
                <w:lang w:val="en-GB"/>
              </w:rPr>
              <w:t>H36</w:t>
            </w:r>
            <w:r w:rsidR="00166F0E" w:rsidRPr="00492FBB">
              <w:rPr>
                <w:sz w:val="18"/>
                <w:szCs w:val="18"/>
                <w:lang w:val="en-GB"/>
              </w:rPr>
              <w:t>1</w:t>
            </w:r>
            <w:r w:rsidR="000C0A40" w:rsidRPr="00492FBB">
              <w:rPr>
                <w:sz w:val="18"/>
                <w:szCs w:val="18"/>
                <w:lang w:val="en-GB"/>
              </w:rPr>
              <w:t>Df</w:t>
            </w:r>
            <w:r w:rsidR="00E24814" w:rsidRPr="00492FBB">
              <w:rPr>
                <w:sz w:val="18"/>
                <w:szCs w:val="18"/>
                <w:lang w:val="en-GB"/>
              </w:rPr>
              <w:t xml:space="preserve">, </w:t>
            </w:r>
            <w:r w:rsidRPr="00492FBB">
              <w:rPr>
                <w:sz w:val="18"/>
                <w:szCs w:val="18"/>
                <w:lang w:val="en-GB"/>
              </w:rPr>
              <w:t>H335</w:t>
            </w:r>
          </w:p>
        </w:tc>
      </w:tr>
    </w:tbl>
    <w:p w14:paraId="6DB11840" w14:textId="77777777" w:rsidR="00492FBB" w:rsidRPr="00492FBB" w:rsidRDefault="00E24814" w:rsidP="00492FBB">
      <w:pPr>
        <w:spacing w:before="60"/>
        <w:jc w:val="both"/>
        <w:rPr>
          <w:rStyle w:val="y2iqfc"/>
          <w:sz w:val="18"/>
          <w:szCs w:val="18"/>
          <w:lang w:val="en-GB"/>
        </w:rPr>
      </w:pPr>
      <w:r w:rsidRPr="00492FBB">
        <w:rPr>
          <w:sz w:val="20"/>
          <w:szCs w:val="22"/>
          <w:vertAlign w:val="superscript"/>
          <w:lang w:val="en-GB"/>
        </w:rPr>
        <w:t>*</w:t>
      </w:r>
      <w:r w:rsidR="00492FBB" w:rsidRPr="00492FBB">
        <w:rPr>
          <w:rStyle w:val="y2iqfc"/>
          <w:sz w:val="18"/>
          <w:szCs w:val="18"/>
          <w:lang w:val="en-GB"/>
        </w:rPr>
        <w:t>Hazard statements:</w:t>
      </w:r>
    </w:p>
    <w:p w14:paraId="3DFC5047" w14:textId="77777777" w:rsidR="00DC2030" w:rsidRPr="00492FBB" w:rsidRDefault="00DC2030" w:rsidP="00492FBB">
      <w:pPr>
        <w:jc w:val="both"/>
        <w:rPr>
          <w:sz w:val="20"/>
          <w:szCs w:val="22"/>
          <w:lang w:val="en-GB"/>
        </w:rPr>
      </w:pPr>
      <w:r w:rsidRPr="00492FBB">
        <w:rPr>
          <w:sz w:val="20"/>
          <w:szCs w:val="22"/>
          <w:lang w:val="en-GB"/>
        </w:rPr>
        <w:t>H317 May cause an allergic skin reaction</w:t>
      </w:r>
    </w:p>
    <w:p w14:paraId="13A0858B" w14:textId="3613106F" w:rsidR="00DC2030" w:rsidRPr="00492FBB" w:rsidRDefault="00DC2030" w:rsidP="00492FBB">
      <w:pPr>
        <w:jc w:val="both"/>
        <w:rPr>
          <w:sz w:val="20"/>
          <w:szCs w:val="22"/>
          <w:lang w:val="en-GB"/>
        </w:rPr>
      </w:pPr>
      <w:r w:rsidRPr="00492FBB">
        <w:rPr>
          <w:sz w:val="20"/>
          <w:szCs w:val="22"/>
          <w:lang w:val="en-GB"/>
        </w:rPr>
        <w:t>H319 Causes se</w:t>
      </w:r>
      <w:r w:rsidR="00913FB7">
        <w:rPr>
          <w:sz w:val="20"/>
          <w:szCs w:val="22"/>
          <w:lang w:val="en-GB"/>
        </w:rPr>
        <w:t>vere</w:t>
      </w:r>
      <w:r w:rsidRPr="00492FBB">
        <w:rPr>
          <w:sz w:val="20"/>
          <w:szCs w:val="22"/>
          <w:lang w:val="en-GB"/>
        </w:rPr>
        <w:t xml:space="preserve"> eye irritation</w:t>
      </w:r>
    </w:p>
    <w:p w14:paraId="102FDF7E" w14:textId="77777777" w:rsidR="00DC2030" w:rsidRPr="00492FBB" w:rsidRDefault="00DC2030" w:rsidP="00492FBB">
      <w:pPr>
        <w:jc w:val="both"/>
        <w:rPr>
          <w:sz w:val="20"/>
          <w:szCs w:val="22"/>
          <w:lang w:val="en-GB"/>
        </w:rPr>
      </w:pPr>
      <w:r w:rsidRPr="00492FBB">
        <w:rPr>
          <w:sz w:val="20"/>
          <w:szCs w:val="22"/>
          <w:lang w:val="en-GB"/>
        </w:rPr>
        <w:t>H335 May cause respiratory irritation</w:t>
      </w:r>
    </w:p>
    <w:p w14:paraId="179DAEE1" w14:textId="77777777" w:rsidR="00E24814" w:rsidRPr="00492FBB" w:rsidRDefault="00E24814" w:rsidP="00492FBB">
      <w:pPr>
        <w:jc w:val="both"/>
        <w:rPr>
          <w:sz w:val="20"/>
          <w:szCs w:val="22"/>
          <w:lang w:val="en-GB"/>
        </w:rPr>
      </w:pPr>
      <w:r w:rsidRPr="00492FBB">
        <w:rPr>
          <w:sz w:val="20"/>
          <w:szCs w:val="22"/>
          <w:lang w:val="en-GB"/>
        </w:rPr>
        <w:t>H360D May damage the unborn child</w:t>
      </w:r>
    </w:p>
    <w:p w14:paraId="174AB9DE" w14:textId="77777777" w:rsidR="00964510" w:rsidRPr="00492FBB" w:rsidRDefault="00964510" w:rsidP="00492FBB">
      <w:pPr>
        <w:jc w:val="both"/>
        <w:rPr>
          <w:sz w:val="20"/>
          <w:szCs w:val="22"/>
          <w:lang w:val="en-GB"/>
        </w:rPr>
      </w:pPr>
      <w:r w:rsidRPr="00492FBB">
        <w:rPr>
          <w:sz w:val="20"/>
          <w:szCs w:val="22"/>
          <w:lang w:val="en-GB"/>
        </w:rPr>
        <w:t xml:space="preserve">H360Df May damage the unborn child. Suspected of damaging fertility </w:t>
      </w:r>
    </w:p>
    <w:p w14:paraId="28C9421B" w14:textId="77777777" w:rsidR="00DC2030" w:rsidRPr="00492FBB" w:rsidRDefault="00DC2030" w:rsidP="00492FBB">
      <w:pPr>
        <w:jc w:val="both"/>
        <w:rPr>
          <w:sz w:val="20"/>
          <w:szCs w:val="22"/>
          <w:lang w:val="en-GB"/>
        </w:rPr>
      </w:pPr>
      <w:r w:rsidRPr="00492FBB">
        <w:rPr>
          <w:sz w:val="20"/>
          <w:szCs w:val="22"/>
          <w:lang w:val="en-GB"/>
        </w:rPr>
        <w:t xml:space="preserve">H361Df Suspected of damaging fertility. Suspected </w:t>
      </w:r>
      <w:r w:rsidR="00492FBB" w:rsidRPr="00492FBB">
        <w:rPr>
          <w:sz w:val="20"/>
          <w:szCs w:val="22"/>
          <w:lang w:val="en-GB"/>
        </w:rPr>
        <w:t xml:space="preserve"> </w:t>
      </w:r>
      <w:r w:rsidRPr="00492FBB">
        <w:rPr>
          <w:sz w:val="20"/>
          <w:szCs w:val="22"/>
          <w:lang w:val="en-GB"/>
        </w:rPr>
        <w:t>of damaging the unborn child</w:t>
      </w:r>
    </w:p>
    <w:p w14:paraId="4BF9D216" w14:textId="77777777" w:rsidR="006017C1" w:rsidRPr="00492FBB" w:rsidRDefault="00964510" w:rsidP="00492FBB">
      <w:pPr>
        <w:jc w:val="both"/>
        <w:rPr>
          <w:sz w:val="20"/>
          <w:szCs w:val="22"/>
          <w:lang w:val="en-GB"/>
        </w:rPr>
      </w:pPr>
      <w:r w:rsidRPr="00492FBB">
        <w:rPr>
          <w:sz w:val="20"/>
          <w:szCs w:val="22"/>
          <w:lang w:val="en-GB"/>
        </w:rPr>
        <w:t>H372 Causes damage to organs through prolonged or repeated exposure (state all organs affected, if known) through prolonged or repeated exposure (state route of exposure if it is conclusively proven that no other route</w:t>
      </w:r>
      <w:r w:rsidR="0052387D" w:rsidRPr="00492FBB">
        <w:rPr>
          <w:sz w:val="20"/>
          <w:szCs w:val="22"/>
          <w:lang w:val="en-GB"/>
        </w:rPr>
        <w:t xml:space="preserve">s of exposure cause the hazard) </w:t>
      </w:r>
    </w:p>
    <w:p w14:paraId="49FD6C62" w14:textId="77777777" w:rsidR="0052387D" w:rsidRPr="00492FBB" w:rsidRDefault="0052387D" w:rsidP="00492FBB">
      <w:pPr>
        <w:jc w:val="both"/>
        <w:rPr>
          <w:sz w:val="20"/>
          <w:szCs w:val="22"/>
          <w:lang w:val="en-GB"/>
        </w:rPr>
      </w:pPr>
      <w:r w:rsidRPr="00492FBB">
        <w:rPr>
          <w:sz w:val="20"/>
          <w:szCs w:val="22"/>
          <w:lang w:val="en-GB"/>
        </w:rPr>
        <w:lastRenderedPageBreak/>
        <w:t>H400 Very toxic to aquatic life</w:t>
      </w:r>
    </w:p>
    <w:p w14:paraId="1A33D601" w14:textId="49D6BD03" w:rsidR="00964510" w:rsidRPr="00492FBB" w:rsidRDefault="0052387D" w:rsidP="00492FBB">
      <w:pPr>
        <w:jc w:val="both"/>
        <w:rPr>
          <w:sz w:val="20"/>
          <w:szCs w:val="22"/>
          <w:lang w:val="en-GB"/>
        </w:rPr>
      </w:pPr>
      <w:r w:rsidRPr="00492FBB">
        <w:rPr>
          <w:sz w:val="20"/>
          <w:szCs w:val="22"/>
          <w:lang w:val="en-GB"/>
        </w:rPr>
        <w:t>H410 Very toxic to aquatic life with long</w:t>
      </w:r>
      <w:r w:rsidR="00913FB7">
        <w:rPr>
          <w:sz w:val="20"/>
          <w:szCs w:val="22"/>
          <w:lang w:val="en-GB"/>
        </w:rPr>
        <w:t>-</w:t>
      </w:r>
      <w:r w:rsidRPr="00492FBB">
        <w:rPr>
          <w:sz w:val="20"/>
          <w:szCs w:val="22"/>
          <w:lang w:val="en-GB"/>
        </w:rPr>
        <w:t>lasting effects</w:t>
      </w:r>
    </w:p>
    <w:p w14:paraId="51A59524" w14:textId="6E341FD9" w:rsidR="00964510" w:rsidRPr="00492FBB" w:rsidRDefault="00964510" w:rsidP="00492FBB">
      <w:pPr>
        <w:jc w:val="both"/>
        <w:rPr>
          <w:sz w:val="20"/>
          <w:szCs w:val="22"/>
          <w:lang w:val="en-GB"/>
        </w:rPr>
      </w:pPr>
      <w:r w:rsidRPr="00492FBB">
        <w:rPr>
          <w:sz w:val="20"/>
          <w:szCs w:val="22"/>
          <w:lang w:val="en-GB"/>
        </w:rPr>
        <w:t>H411 Toxic to aquatic life with long</w:t>
      </w:r>
      <w:r w:rsidR="00913FB7">
        <w:rPr>
          <w:sz w:val="20"/>
          <w:szCs w:val="22"/>
          <w:lang w:val="en-GB"/>
        </w:rPr>
        <w:t>-</w:t>
      </w:r>
      <w:r w:rsidRPr="00492FBB">
        <w:rPr>
          <w:sz w:val="20"/>
          <w:szCs w:val="22"/>
          <w:lang w:val="en-GB"/>
        </w:rPr>
        <w:t>lasting effects</w:t>
      </w:r>
    </w:p>
    <w:p w14:paraId="5857696F" w14:textId="77777777" w:rsidR="00C44CCE" w:rsidRPr="00492FBB" w:rsidRDefault="00DC2030" w:rsidP="00492FBB">
      <w:pPr>
        <w:jc w:val="both"/>
        <w:rPr>
          <w:sz w:val="20"/>
          <w:szCs w:val="22"/>
          <w:lang w:val="en-GB"/>
        </w:rPr>
      </w:pPr>
      <w:r w:rsidRPr="00492FBB">
        <w:rPr>
          <w:sz w:val="20"/>
          <w:szCs w:val="22"/>
          <w:lang w:val="en-GB"/>
        </w:rPr>
        <w:t>H335 May cause respiratory irritation</w:t>
      </w:r>
    </w:p>
    <w:p w14:paraId="2C749B9F" w14:textId="77777777" w:rsidR="00CD11E1" w:rsidRPr="00492FBB" w:rsidRDefault="00CD11E1" w:rsidP="00CD11E1">
      <w:pPr>
        <w:ind w:firstLine="357"/>
        <w:jc w:val="both"/>
        <w:rPr>
          <w:sz w:val="22"/>
          <w:szCs w:val="22"/>
          <w:lang w:val="en-GB"/>
        </w:rPr>
      </w:pPr>
    </w:p>
    <w:p w14:paraId="1082E381" w14:textId="6E037C6A" w:rsidR="006C2242" w:rsidRPr="00492FBB" w:rsidRDefault="00BC425C" w:rsidP="00CD11E1">
      <w:pPr>
        <w:ind w:firstLine="357"/>
        <w:jc w:val="both"/>
        <w:rPr>
          <w:sz w:val="22"/>
          <w:szCs w:val="22"/>
          <w:lang w:val="en-GB"/>
        </w:rPr>
      </w:pPr>
      <w:r w:rsidRPr="00492FBB">
        <w:rPr>
          <w:sz w:val="22"/>
          <w:szCs w:val="22"/>
          <w:lang w:val="en-GB"/>
        </w:rPr>
        <w:t xml:space="preserve">Studies have shown that phthalates can cause reproductive system </w:t>
      </w:r>
      <w:r w:rsidR="00D0215A" w:rsidRPr="00492FBB">
        <w:rPr>
          <w:sz w:val="22"/>
          <w:szCs w:val="22"/>
          <w:lang w:val="en-GB"/>
        </w:rPr>
        <w:t xml:space="preserve">concerns </w:t>
      </w:r>
      <w:r w:rsidRPr="00492FBB">
        <w:rPr>
          <w:sz w:val="22"/>
          <w:szCs w:val="22"/>
          <w:lang w:val="en-GB"/>
        </w:rPr>
        <w:t>(e.g. increasing the risk of infertility or teratogenicity), destroy nervous tissue, and cause various allergic reactions.</w:t>
      </w:r>
      <w:r w:rsidR="00E24814" w:rsidRPr="00492FBB">
        <w:rPr>
          <w:sz w:val="22"/>
          <w:szCs w:val="22"/>
          <w:lang w:val="en-GB"/>
        </w:rPr>
        <w:t xml:space="preserve"> </w:t>
      </w:r>
      <w:r w:rsidRPr="00492FBB">
        <w:rPr>
          <w:sz w:val="22"/>
          <w:szCs w:val="22"/>
          <w:lang w:val="en-GB"/>
        </w:rPr>
        <w:t xml:space="preserve">Due to the widespread use of </w:t>
      </w:r>
      <w:r w:rsidR="00C24ACE" w:rsidRPr="00492FBB">
        <w:rPr>
          <w:sz w:val="22"/>
          <w:szCs w:val="22"/>
          <w:lang w:val="en-GB"/>
        </w:rPr>
        <w:t>hazardous</w:t>
      </w:r>
      <w:r w:rsidRPr="00492FBB">
        <w:rPr>
          <w:sz w:val="22"/>
          <w:szCs w:val="22"/>
          <w:lang w:val="en-GB"/>
        </w:rPr>
        <w:t xml:space="preserve"> phthalates as plastici</w:t>
      </w:r>
      <w:r w:rsidR="00913FB7">
        <w:rPr>
          <w:sz w:val="22"/>
          <w:szCs w:val="22"/>
          <w:lang w:val="en-GB"/>
        </w:rPr>
        <w:t>s</w:t>
      </w:r>
      <w:r w:rsidRPr="00492FBB">
        <w:rPr>
          <w:sz w:val="22"/>
          <w:szCs w:val="22"/>
          <w:lang w:val="en-GB"/>
        </w:rPr>
        <w:t xml:space="preserve">ers </w:t>
      </w:r>
      <w:r w:rsidR="00D0215A" w:rsidRPr="00492FBB">
        <w:rPr>
          <w:sz w:val="22"/>
          <w:szCs w:val="22"/>
          <w:lang w:val="en-GB"/>
        </w:rPr>
        <w:t>in</w:t>
      </w:r>
      <w:r w:rsidRPr="00492FBB">
        <w:rPr>
          <w:sz w:val="22"/>
          <w:szCs w:val="22"/>
          <w:lang w:val="en-GB"/>
        </w:rPr>
        <w:t xml:space="preserve"> popular plastics, </w:t>
      </w:r>
      <w:r w:rsidR="00D0215A" w:rsidRPr="00492FBB">
        <w:rPr>
          <w:sz w:val="22"/>
          <w:szCs w:val="22"/>
          <w:lang w:val="en-GB"/>
        </w:rPr>
        <w:t xml:space="preserve">they pose </w:t>
      </w:r>
      <w:r w:rsidRPr="00492FBB">
        <w:rPr>
          <w:sz w:val="22"/>
          <w:szCs w:val="22"/>
          <w:lang w:val="en-GB"/>
        </w:rPr>
        <w:t xml:space="preserve">a justified risk to human health. </w:t>
      </w:r>
      <w:r w:rsidR="00913FB7">
        <w:rPr>
          <w:sz w:val="22"/>
          <w:szCs w:val="22"/>
          <w:lang w:val="en-GB"/>
        </w:rPr>
        <w:t>Therefore, i</w:t>
      </w:r>
      <w:r w:rsidRPr="00492FBB">
        <w:rPr>
          <w:sz w:val="22"/>
          <w:szCs w:val="22"/>
          <w:lang w:val="en-GB"/>
        </w:rPr>
        <w:t xml:space="preserve">t is necessary to test the content of particularly hazardous to human health </w:t>
      </w:r>
      <w:r w:rsidR="006C2242" w:rsidRPr="00492FBB">
        <w:rPr>
          <w:sz w:val="22"/>
          <w:szCs w:val="22"/>
          <w:lang w:val="en-GB"/>
        </w:rPr>
        <w:t xml:space="preserve">phthalates </w:t>
      </w:r>
      <w:r w:rsidRPr="00492FBB">
        <w:rPr>
          <w:sz w:val="22"/>
          <w:szCs w:val="22"/>
          <w:lang w:val="en-GB"/>
        </w:rPr>
        <w:t xml:space="preserve">in plastics, including polyvinyl chloride. </w:t>
      </w:r>
      <w:r w:rsidR="00835C34" w:rsidRPr="00492FBB">
        <w:rPr>
          <w:sz w:val="22"/>
          <w:szCs w:val="22"/>
          <w:lang w:val="en-GB"/>
        </w:rPr>
        <w:t xml:space="preserve">Many of phthalates are listed as hazardous substances in Regulation (EC) No 1907/2006 of the European Parliament and of the Council of 18 December 2006 concerning the Registration, Evaluation, Authorisation and Restriction of Chemicals (REACH), </w:t>
      </w:r>
      <w:r w:rsidR="0002468A" w:rsidRPr="00492FBB">
        <w:rPr>
          <w:sz w:val="22"/>
          <w:szCs w:val="22"/>
          <w:shd w:val="clear" w:color="auto" w:fill="FFFFFF"/>
          <w:lang w:val="en-GB"/>
        </w:rPr>
        <w:t>Regulation as amended</w:t>
      </w:r>
      <w:r w:rsidR="00835C34" w:rsidRPr="00492FBB">
        <w:rPr>
          <w:sz w:val="22"/>
          <w:szCs w:val="22"/>
          <w:lang w:val="en-GB"/>
        </w:rPr>
        <w:t>. Since</w:t>
      </w:r>
      <w:r w:rsidR="00835C34" w:rsidRPr="00492FBB">
        <w:rPr>
          <w:rStyle w:val="y2iqfc"/>
          <w:sz w:val="22"/>
          <w:szCs w:val="22"/>
          <w:lang w:val="en-GB"/>
        </w:rPr>
        <w:t xml:space="preserve"> </w:t>
      </w:r>
      <w:r w:rsidR="00913FB7">
        <w:rPr>
          <w:rStyle w:val="y2iqfc"/>
          <w:sz w:val="22"/>
          <w:szCs w:val="22"/>
          <w:lang w:val="en-GB"/>
        </w:rPr>
        <w:t>7 July</w:t>
      </w:r>
      <w:r w:rsidR="00835C34" w:rsidRPr="00492FBB">
        <w:rPr>
          <w:rStyle w:val="y2iqfc"/>
          <w:sz w:val="22"/>
          <w:szCs w:val="22"/>
          <w:lang w:val="en-GB"/>
        </w:rPr>
        <w:t xml:space="preserve"> 2020, trading bans wer</w:t>
      </w:r>
      <w:r w:rsidR="00582416" w:rsidRPr="00492FBB">
        <w:rPr>
          <w:rStyle w:val="y2iqfc"/>
          <w:sz w:val="22"/>
          <w:szCs w:val="22"/>
          <w:lang w:val="en-GB"/>
        </w:rPr>
        <w:t>e introduced for BBP, DBP, DEHP</w:t>
      </w:r>
      <w:r w:rsidR="00835C34" w:rsidRPr="00492FBB">
        <w:rPr>
          <w:rStyle w:val="y2iqfc"/>
          <w:sz w:val="22"/>
          <w:szCs w:val="22"/>
          <w:lang w:val="en-GB"/>
        </w:rPr>
        <w:t xml:space="preserve"> and DIBP in materials with </w:t>
      </w:r>
      <w:r w:rsidR="00913FB7">
        <w:rPr>
          <w:rStyle w:val="y2iqfc"/>
          <w:sz w:val="22"/>
          <w:szCs w:val="22"/>
          <w:lang w:val="en-GB"/>
        </w:rPr>
        <w:t xml:space="preserve">the </w:t>
      </w:r>
      <w:r w:rsidR="00835C34" w:rsidRPr="00492FBB">
        <w:rPr>
          <w:rStyle w:val="y2iqfc"/>
          <w:sz w:val="22"/>
          <w:szCs w:val="22"/>
          <w:lang w:val="en-GB"/>
        </w:rPr>
        <w:t>addition of plastici</w:t>
      </w:r>
      <w:r w:rsidR="00913FB7">
        <w:rPr>
          <w:rStyle w:val="y2iqfc"/>
          <w:sz w:val="22"/>
          <w:szCs w:val="22"/>
          <w:lang w:val="en-GB"/>
        </w:rPr>
        <w:t>sers</w:t>
      </w:r>
      <w:r w:rsidR="00404B7A" w:rsidRPr="00492FBB">
        <w:rPr>
          <w:rStyle w:val="y2iqfc"/>
          <w:sz w:val="22"/>
          <w:szCs w:val="22"/>
          <w:lang w:val="en-GB"/>
        </w:rPr>
        <w:t>&gt;</w:t>
      </w:r>
      <w:r w:rsidR="00835C34" w:rsidRPr="00492FBB">
        <w:rPr>
          <w:rStyle w:val="y2iqfc"/>
          <w:sz w:val="22"/>
          <w:szCs w:val="22"/>
          <w:lang w:val="en-GB"/>
        </w:rPr>
        <w:t xml:space="preserve">0.1% individually or in combination. Additionally, these phthalates are listed on the SVHC list. Suppliers of materials with SVHC content exceeding 0.1% are obliged to provide the recipient of such material with adequate information to enable </w:t>
      </w:r>
      <w:r w:rsidR="00913FB7">
        <w:rPr>
          <w:rStyle w:val="y2iqfc"/>
          <w:sz w:val="22"/>
          <w:szCs w:val="22"/>
          <w:lang w:val="en-GB"/>
        </w:rPr>
        <w:t xml:space="preserve">the </w:t>
      </w:r>
      <w:r w:rsidR="00835C34" w:rsidRPr="00492FBB">
        <w:rPr>
          <w:rStyle w:val="y2iqfc"/>
          <w:sz w:val="22"/>
          <w:szCs w:val="22"/>
          <w:lang w:val="en-GB"/>
        </w:rPr>
        <w:t>safe use of the product. The minimum requirement is listing the name of a given SVHC substance.</w:t>
      </w:r>
    </w:p>
    <w:p w14:paraId="085E7CF2" w14:textId="0E4F3A22" w:rsidR="00A27D11" w:rsidRPr="00492FBB" w:rsidRDefault="00BC425C" w:rsidP="00492FBB">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Style w:val="y2iqfc"/>
          <w:rFonts w:ascii="Times New Roman" w:hAnsi="Times New Roman" w:cs="Times New Roman"/>
          <w:sz w:val="22"/>
          <w:szCs w:val="22"/>
          <w:lang w:val="en-GB"/>
        </w:rPr>
      </w:pPr>
      <w:r w:rsidRPr="00492FBB">
        <w:rPr>
          <w:rStyle w:val="y2iqfc"/>
          <w:rFonts w:ascii="Times New Roman" w:hAnsi="Times New Roman" w:cs="Times New Roman"/>
          <w:sz w:val="22"/>
          <w:szCs w:val="22"/>
          <w:lang w:val="en-GB"/>
        </w:rPr>
        <w:t>T</w:t>
      </w:r>
      <w:r w:rsidR="00913FB7">
        <w:rPr>
          <w:rStyle w:val="y2iqfc"/>
          <w:rFonts w:ascii="Times New Roman" w:hAnsi="Times New Roman" w:cs="Times New Roman"/>
          <w:sz w:val="22"/>
          <w:szCs w:val="22"/>
          <w:lang w:val="en-GB"/>
        </w:rPr>
        <w:t>he literature describes two general approaches to extracting phthalates from plastic matrices</w:t>
      </w:r>
      <w:r w:rsidRPr="00492FBB">
        <w:rPr>
          <w:rStyle w:val="y2iqfc"/>
          <w:rFonts w:ascii="Times New Roman" w:hAnsi="Times New Roman" w:cs="Times New Roman"/>
          <w:sz w:val="22"/>
          <w:szCs w:val="22"/>
          <w:lang w:val="en-GB"/>
        </w:rPr>
        <w:t>:</w:t>
      </w:r>
      <w:r w:rsidR="00404B7A" w:rsidRPr="00492FBB">
        <w:rPr>
          <w:rStyle w:val="y2iqfc"/>
          <w:rFonts w:ascii="Times New Roman" w:hAnsi="Times New Roman" w:cs="Times New Roman"/>
          <w:sz w:val="22"/>
          <w:szCs w:val="22"/>
          <w:lang w:val="en-GB"/>
        </w:rPr>
        <w:t xml:space="preserve"> dissolution or </w:t>
      </w:r>
      <w:r w:rsidRPr="00492FBB">
        <w:rPr>
          <w:rStyle w:val="y2iqfc"/>
          <w:rFonts w:ascii="Times New Roman" w:hAnsi="Times New Roman" w:cs="Times New Roman"/>
          <w:sz w:val="22"/>
          <w:szCs w:val="22"/>
          <w:lang w:val="en-GB"/>
        </w:rPr>
        <w:t>precipitation process and solvent extraction. The separation of plastici</w:t>
      </w:r>
      <w:r w:rsidR="00913FB7">
        <w:rPr>
          <w:rStyle w:val="y2iqfc"/>
          <w:rFonts w:ascii="Times New Roman" w:hAnsi="Times New Roman" w:cs="Times New Roman"/>
          <w:sz w:val="22"/>
          <w:szCs w:val="22"/>
          <w:lang w:val="en-GB"/>
        </w:rPr>
        <w:t>s</w:t>
      </w:r>
      <w:r w:rsidRPr="00492FBB">
        <w:rPr>
          <w:rStyle w:val="y2iqfc"/>
          <w:rFonts w:ascii="Times New Roman" w:hAnsi="Times New Roman" w:cs="Times New Roman"/>
          <w:sz w:val="22"/>
          <w:szCs w:val="22"/>
          <w:lang w:val="en-GB"/>
        </w:rPr>
        <w:t>ers in polyvinyl chloride (PVC) tubes used in medical applications is described</w:t>
      </w:r>
      <w:r w:rsidR="00E326CA" w:rsidRPr="00492FBB">
        <w:rPr>
          <w:rStyle w:val="y2iqfc"/>
          <w:rFonts w:ascii="Times New Roman" w:hAnsi="Times New Roman" w:cs="Times New Roman"/>
          <w:sz w:val="22"/>
          <w:szCs w:val="22"/>
          <w:lang w:val="en-GB"/>
        </w:rPr>
        <w:t xml:space="preserve"> (</w:t>
      </w:r>
      <w:r w:rsidR="00E326CA" w:rsidRPr="00492FBB">
        <w:rPr>
          <w:rFonts w:ascii="Times New Roman" w:hAnsi="Times New Roman" w:cs="Times New Roman"/>
          <w:sz w:val="22"/>
          <w:szCs w:val="22"/>
          <w:lang w:val="en-GB"/>
        </w:rPr>
        <w:t>Wang &amp; Storm</w:t>
      </w:r>
      <w:r w:rsidR="00C819CE" w:rsidRPr="00492FBB">
        <w:rPr>
          <w:rFonts w:ascii="Times New Roman" w:hAnsi="Times New Roman" w:cs="Times New Roman"/>
          <w:sz w:val="22"/>
          <w:szCs w:val="22"/>
          <w:lang w:val="en-GB"/>
        </w:rPr>
        <w:t xml:space="preserve"> </w:t>
      </w:r>
      <w:r w:rsidR="007E72D7" w:rsidRPr="00492FBB">
        <w:rPr>
          <w:rFonts w:ascii="Times New Roman" w:hAnsi="Times New Roman" w:cs="Times New Roman"/>
          <w:sz w:val="22"/>
          <w:szCs w:val="22"/>
          <w:lang w:val="en-GB"/>
        </w:rPr>
        <w:t>2005)</w:t>
      </w:r>
      <w:r w:rsidR="00E326CA" w:rsidRPr="00492FBB">
        <w:rPr>
          <w:rFonts w:ascii="Times New Roman" w:hAnsi="Times New Roman" w:cs="Times New Roman"/>
          <w:sz w:val="22"/>
          <w:szCs w:val="22"/>
          <w:lang w:val="en-GB"/>
        </w:rPr>
        <w:t>.</w:t>
      </w:r>
      <w:r w:rsidR="00F526BF" w:rsidRPr="00492FBB">
        <w:rPr>
          <w:rFonts w:ascii="Times New Roman" w:hAnsi="Times New Roman" w:cs="Times New Roman"/>
          <w:sz w:val="22"/>
          <w:szCs w:val="22"/>
          <w:lang w:val="en-GB"/>
        </w:rPr>
        <w:t xml:space="preserve"> </w:t>
      </w:r>
      <w:r w:rsidRPr="00492FBB">
        <w:rPr>
          <w:rStyle w:val="y2iqfc"/>
          <w:rFonts w:ascii="Times New Roman" w:hAnsi="Times New Roman" w:cs="Times New Roman"/>
          <w:sz w:val="22"/>
          <w:szCs w:val="22"/>
          <w:lang w:val="en-GB"/>
        </w:rPr>
        <w:t xml:space="preserve">The studies were conducted </w:t>
      </w:r>
      <w:r w:rsidR="006C2242" w:rsidRPr="00492FBB">
        <w:rPr>
          <w:rStyle w:val="y2iqfc"/>
          <w:rFonts w:ascii="Times New Roman" w:hAnsi="Times New Roman" w:cs="Times New Roman"/>
          <w:sz w:val="22"/>
          <w:szCs w:val="22"/>
          <w:lang w:val="en-GB"/>
        </w:rPr>
        <w:t xml:space="preserve">with </w:t>
      </w:r>
      <w:r w:rsidR="00913FB7">
        <w:rPr>
          <w:rStyle w:val="y2iqfc"/>
          <w:rFonts w:ascii="Times New Roman" w:hAnsi="Times New Roman" w:cs="Times New Roman"/>
          <w:sz w:val="22"/>
          <w:szCs w:val="22"/>
          <w:lang w:val="en-GB"/>
        </w:rPr>
        <w:t xml:space="preserve">the </w:t>
      </w:r>
      <w:r w:rsidR="006C2242" w:rsidRPr="00492FBB">
        <w:rPr>
          <w:rStyle w:val="y2iqfc"/>
          <w:rFonts w:ascii="Times New Roman" w:hAnsi="Times New Roman" w:cs="Times New Roman"/>
          <w:sz w:val="22"/>
          <w:szCs w:val="22"/>
          <w:lang w:val="en-GB"/>
        </w:rPr>
        <w:t>use of</w:t>
      </w:r>
      <w:r w:rsidRPr="00492FBB">
        <w:rPr>
          <w:rStyle w:val="y2iqfc"/>
          <w:rFonts w:ascii="Times New Roman" w:hAnsi="Times New Roman" w:cs="Times New Roman"/>
          <w:sz w:val="22"/>
          <w:szCs w:val="22"/>
          <w:lang w:val="en-GB"/>
        </w:rPr>
        <w:t xml:space="preserve"> various solvents and compared by examining the residual PVC after separation by Fourier</w:t>
      </w:r>
      <w:r w:rsidR="00047CDC" w:rsidRPr="00492FBB">
        <w:rPr>
          <w:rStyle w:val="y2iqfc"/>
          <w:rFonts w:ascii="Times New Roman" w:hAnsi="Times New Roman" w:cs="Times New Roman"/>
          <w:sz w:val="22"/>
          <w:szCs w:val="22"/>
          <w:lang w:val="en-GB"/>
        </w:rPr>
        <w:t>-</w:t>
      </w:r>
      <w:r w:rsidRPr="00492FBB">
        <w:rPr>
          <w:rStyle w:val="y2iqfc"/>
          <w:rFonts w:ascii="Times New Roman" w:hAnsi="Times New Roman" w:cs="Times New Roman"/>
          <w:sz w:val="22"/>
          <w:szCs w:val="22"/>
          <w:lang w:val="en-GB"/>
        </w:rPr>
        <w:t>transform infrared spectroscopy (FTIR), differential scanning calorimetry (DSC)</w:t>
      </w:r>
      <w:r w:rsidR="006C2242" w:rsidRPr="00492FBB">
        <w:rPr>
          <w:rStyle w:val="y2iqfc"/>
          <w:rFonts w:ascii="Times New Roman" w:hAnsi="Times New Roman" w:cs="Times New Roman"/>
          <w:sz w:val="22"/>
          <w:szCs w:val="22"/>
          <w:lang w:val="en-GB"/>
        </w:rPr>
        <w:t>,</w:t>
      </w:r>
      <w:r w:rsidRPr="00492FBB">
        <w:rPr>
          <w:rStyle w:val="y2iqfc"/>
          <w:rFonts w:ascii="Times New Roman" w:hAnsi="Times New Roman" w:cs="Times New Roman"/>
          <w:sz w:val="22"/>
          <w:szCs w:val="22"/>
          <w:lang w:val="en-GB"/>
        </w:rPr>
        <w:t xml:space="preserve"> and thermogravimetric analysis (TGA), as well as by examining the extracted low molecular weight plastici</w:t>
      </w:r>
      <w:r w:rsidR="00913FB7">
        <w:rPr>
          <w:rStyle w:val="y2iqfc"/>
          <w:rFonts w:ascii="Times New Roman" w:hAnsi="Times New Roman" w:cs="Times New Roman"/>
          <w:sz w:val="22"/>
          <w:szCs w:val="22"/>
          <w:lang w:val="en-GB"/>
        </w:rPr>
        <w:t>s</w:t>
      </w:r>
      <w:r w:rsidRPr="00492FBB">
        <w:rPr>
          <w:rStyle w:val="y2iqfc"/>
          <w:rFonts w:ascii="Times New Roman" w:hAnsi="Times New Roman" w:cs="Times New Roman"/>
          <w:sz w:val="22"/>
          <w:szCs w:val="22"/>
          <w:lang w:val="en-GB"/>
        </w:rPr>
        <w:t xml:space="preserve">ers by gas chromatography/mass spectroscopy (GC/MS) and GC/FID. Simple extraction in chloroform at room temperature </w:t>
      </w:r>
      <w:r w:rsidR="006C2242" w:rsidRPr="00492FBB">
        <w:rPr>
          <w:rStyle w:val="y2iqfc"/>
          <w:rFonts w:ascii="Times New Roman" w:hAnsi="Times New Roman" w:cs="Times New Roman"/>
          <w:sz w:val="22"/>
          <w:szCs w:val="22"/>
          <w:lang w:val="en-GB"/>
        </w:rPr>
        <w:t>presented</w:t>
      </w:r>
      <w:r w:rsidRPr="00492FBB">
        <w:rPr>
          <w:rStyle w:val="y2iqfc"/>
          <w:rFonts w:ascii="Times New Roman" w:hAnsi="Times New Roman" w:cs="Times New Roman"/>
          <w:sz w:val="22"/>
          <w:szCs w:val="22"/>
          <w:lang w:val="en-GB"/>
        </w:rPr>
        <w:t xml:space="preserve"> the best results in </w:t>
      </w:r>
      <w:r w:rsidR="00913FB7">
        <w:rPr>
          <w:rStyle w:val="y2iqfc"/>
          <w:rFonts w:ascii="Times New Roman" w:hAnsi="Times New Roman" w:cs="Times New Roman"/>
          <w:sz w:val="22"/>
          <w:szCs w:val="22"/>
          <w:lang w:val="en-GB"/>
        </w:rPr>
        <w:t>separating</w:t>
      </w:r>
      <w:r w:rsidRPr="00492FBB">
        <w:rPr>
          <w:rStyle w:val="y2iqfc"/>
          <w:rFonts w:ascii="Times New Roman" w:hAnsi="Times New Roman" w:cs="Times New Roman"/>
          <w:sz w:val="22"/>
          <w:szCs w:val="22"/>
          <w:lang w:val="en-GB"/>
        </w:rPr>
        <w:t xml:space="preserve"> plastici</w:t>
      </w:r>
      <w:r w:rsidR="00913FB7">
        <w:rPr>
          <w:rStyle w:val="y2iqfc"/>
          <w:rFonts w:ascii="Times New Roman" w:hAnsi="Times New Roman" w:cs="Times New Roman"/>
          <w:sz w:val="22"/>
          <w:szCs w:val="22"/>
          <w:lang w:val="en-GB"/>
        </w:rPr>
        <w:t>s</w:t>
      </w:r>
      <w:r w:rsidRPr="00492FBB">
        <w:rPr>
          <w:rStyle w:val="y2iqfc"/>
          <w:rFonts w:ascii="Times New Roman" w:hAnsi="Times New Roman" w:cs="Times New Roman"/>
          <w:sz w:val="22"/>
          <w:szCs w:val="22"/>
          <w:lang w:val="en-GB"/>
        </w:rPr>
        <w:t>ers from the PVC matrix.</w:t>
      </w:r>
    </w:p>
    <w:p w14:paraId="2BEC026B" w14:textId="62704107" w:rsidR="00060255" w:rsidRPr="00492FBB" w:rsidRDefault="00BC425C" w:rsidP="00492FBB">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Style w:val="y2iqfc"/>
          <w:rFonts w:ascii="Times New Roman" w:hAnsi="Times New Roman" w:cs="Times New Roman"/>
          <w:spacing w:val="-2"/>
          <w:sz w:val="22"/>
          <w:szCs w:val="22"/>
          <w:lang w:val="en-GB"/>
        </w:rPr>
      </w:pPr>
      <w:r w:rsidRPr="00492FBB">
        <w:rPr>
          <w:rStyle w:val="y2iqfc"/>
          <w:rFonts w:ascii="Times New Roman" w:hAnsi="Times New Roman" w:cs="Times New Roman"/>
          <w:spacing w:val="-2"/>
          <w:sz w:val="22"/>
          <w:szCs w:val="22"/>
          <w:lang w:val="en-GB"/>
        </w:rPr>
        <w:t xml:space="preserve">Quantification is usually </w:t>
      </w:r>
      <w:r w:rsidR="00913FB7">
        <w:rPr>
          <w:rStyle w:val="y2iqfc"/>
          <w:rFonts w:ascii="Times New Roman" w:hAnsi="Times New Roman" w:cs="Times New Roman"/>
          <w:spacing w:val="-2"/>
          <w:sz w:val="22"/>
          <w:szCs w:val="22"/>
          <w:lang w:val="en-GB"/>
        </w:rPr>
        <w:t>done</w:t>
      </w:r>
      <w:r w:rsidRPr="00492FBB">
        <w:rPr>
          <w:rStyle w:val="y2iqfc"/>
          <w:rFonts w:ascii="Times New Roman" w:hAnsi="Times New Roman" w:cs="Times New Roman"/>
          <w:spacing w:val="-2"/>
          <w:sz w:val="22"/>
          <w:szCs w:val="22"/>
          <w:lang w:val="en-GB"/>
        </w:rPr>
        <w:t xml:space="preserve"> by flame ioni</w:t>
      </w:r>
      <w:r w:rsidR="00913FB7">
        <w:rPr>
          <w:rStyle w:val="y2iqfc"/>
          <w:rFonts w:ascii="Times New Roman" w:hAnsi="Times New Roman" w:cs="Times New Roman"/>
          <w:spacing w:val="-2"/>
          <w:sz w:val="22"/>
          <w:szCs w:val="22"/>
          <w:lang w:val="en-GB"/>
        </w:rPr>
        <w:t>s</w:t>
      </w:r>
      <w:r w:rsidRPr="00492FBB">
        <w:rPr>
          <w:rStyle w:val="y2iqfc"/>
          <w:rFonts w:ascii="Times New Roman" w:hAnsi="Times New Roman" w:cs="Times New Roman"/>
          <w:spacing w:val="-2"/>
          <w:sz w:val="22"/>
          <w:szCs w:val="22"/>
          <w:lang w:val="en-GB"/>
        </w:rPr>
        <w:t>ation gas chromatography (GC-FID) or mass detection (GC-MS)</w:t>
      </w:r>
      <w:r w:rsidR="00370B64" w:rsidRPr="00492FBB">
        <w:rPr>
          <w:rStyle w:val="y2iqfc"/>
          <w:rFonts w:ascii="Times New Roman" w:hAnsi="Times New Roman" w:cs="Times New Roman"/>
          <w:spacing w:val="-2"/>
          <w:sz w:val="22"/>
          <w:szCs w:val="22"/>
          <w:lang w:val="en-GB"/>
        </w:rPr>
        <w:t xml:space="preserve">. </w:t>
      </w:r>
      <w:r w:rsidR="00C53BF6" w:rsidRPr="00492FBB">
        <w:rPr>
          <w:rStyle w:val="y2iqfc"/>
          <w:rFonts w:ascii="Times New Roman" w:hAnsi="Times New Roman" w:cs="Times New Roman"/>
          <w:spacing w:val="-2"/>
          <w:sz w:val="22"/>
          <w:szCs w:val="22"/>
          <w:lang w:val="en-GB"/>
        </w:rPr>
        <w:t>The possibility of extracting plastici</w:t>
      </w:r>
      <w:r w:rsidR="00913FB7">
        <w:rPr>
          <w:rStyle w:val="y2iqfc"/>
          <w:rFonts w:ascii="Times New Roman" w:hAnsi="Times New Roman" w:cs="Times New Roman"/>
          <w:spacing w:val="-2"/>
          <w:sz w:val="22"/>
          <w:szCs w:val="22"/>
          <w:lang w:val="en-GB"/>
        </w:rPr>
        <w:t>s</w:t>
      </w:r>
      <w:r w:rsidR="00C53BF6" w:rsidRPr="00492FBB">
        <w:rPr>
          <w:rStyle w:val="y2iqfc"/>
          <w:rFonts w:ascii="Times New Roman" w:hAnsi="Times New Roman" w:cs="Times New Roman"/>
          <w:spacing w:val="-2"/>
          <w:sz w:val="22"/>
          <w:szCs w:val="22"/>
          <w:lang w:val="en-GB"/>
        </w:rPr>
        <w:t xml:space="preserve">ers at different temperatures and times with methanol, diethyl ether, dichloromethane, </w:t>
      </w:r>
      <w:r w:rsidR="00913FB7">
        <w:rPr>
          <w:rStyle w:val="y2iqfc"/>
          <w:rFonts w:ascii="Times New Roman" w:hAnsi="Times New Roman" w:cs="Times New Roman"/>
          <w:spacing w:val="-2"/>
          <w:sz w:val="22"/>
          <w:szCs w:val="22"/>
          <w:lang w:val="en-GB"/>
        </w:rPr>
        <w:t xml:space="preserve">and </w:t>
      </w:r>
      <w:r w:rsidR="00C53BF6" w:rsidRPr="00492FBB">
        <w:rPr>
          <w:rStyle w:val="y2iqfc"/>
          <w:rFonts w:ascii="Times New Roman" w:hAnsi="Times New Roman" w:cs="Times New Roman"/>
          <w:spacing w:val="-2"/>
          <w:sz w:val="22"/>
          <w:szCs w:val="22"/>
          <w:lang w:val="en-GB"/>
        </w:rPr>
        <w:t xml:space="preserve">chloroform separately and in a mixture was tested. </w:t>
      </w:r>
      <w:r w:rsidR="006C2242" w:rsidRPr="00492FBB">
        <w:rPr>
          <w:rStyle w:val="y2iqfc"/>
          <w:rFonts w:ascii="Times New Roman" w:hAnsi="Times New Roman" w:cs="Times New Roman"/>
          <w:spacing w:val="-2"/>
          <w:sz w:val="22"/>
          <w:szCs w:val="22"/>
          <w:lang w:val="en-GB"/>
        </w:rPr>
        <w:t>E</w:t>
      </w:r>
      <w:r w:rsidR="00492FBB" w:rsidRPr="00492FBB">
        <w:rPr>
          <w:rStyle w:val="y2iqfc"/>
          <w:rFonts w:ascii="Times New Roman" w:hAnsi="Times New Roman" w:cs="Times New Roman"/>
          <w:spacing w:val="-2"/>
          <w:sz w:val="22"/>
          <w:szCs w:val="22"/>
          <w:lang w:val="en-GB"/>
        </w:rPr>
        <w:t>xtraction can be performed at </w:t>
      </w:r>
      <w:r w:rsidR="003C46E1" w:rsidRPr="00492FBB">
        <w:rPr>
          <w:rStyle w:val="y2iqfc"/>
          <w:rFonts w:ascii="Times New Roman" w:hAnsi="Times New Roman" w:cs="Times New Roman"/>
          <w:spacing w:val="-2"/>
          <w:sz w:val="22"/>
          <w:szCs w:val="22"/>
          <w:lang w:val="en-GB"/>
        </w:rPr>
        <w:t xml:space="preserve">room </w:t>
      </w:r>
      <w:r w:rsidR="00913FB7">
        <w:rPr>
          <w:rStyle w:val="y2iqfc"/>
          <w:rFonts w:ascii="Times New Roman" w:hAnsi="Times New Roman" w:cs="Times New Roman"/>
          <w:spacing w:val="-2"/>
          <w:sz w:val="22"/>
          <w:szCs w:val="22"/>
          <w:lang w:val="en-GB"/>
        </w:rPr>
        <w:t>or elevated temperatures</w:t>
      </w:r>
      <w:r w:rsidR="00492FBB" w:rsidRPr="00492FBB">
        <w:rPr>
          <w:rStyle w:val="y2iqfc"/>
          <w:rFonts w:ascii="Times New Roman" w:hAnsi="Times New Roman" w:cs="Times New Roman"/>
          <w:spacing w:val="-2"/>
          <w:sz w:val="22"/>
          <w:szCs w:val="22"/>
          <w:lang w:val="en-GB"/>
        </w:rPr>
        <w:t xml:space="preserve"> with a </w:t>
      </w:r>
      <w:r w:rsidR="003C46E1" w:rsidRPr="00492FBB">
        <w:rPr>
          <w:rStyle w:val="y2iqfc"/>
          <w:rFonts w:ascii="Times New Roman" w:hAnsi="Times New Roman" w:cs="Times New Roman"/>
          <w:spacing w:val="-2"/>
          <w:sz w:val="22"/>
          <w:szCs w:val="22"/>
          <w:lang w:val="en-GB"/>
        </w:rPr>
        <w:t xml:space="preserve">Soxhlet </w:t>
      </w:r>
      <w:r w:rsidR="006C2242" w:rsidRPr="00492FBB">
        <w:rPr>
          <w:rStyle w:val="y2iqfc"/>
          <w:rFonts w:ascii="Times New Roman" w:hAnsi="Times New Roman" w:cs="Times New Roman"/>
          <w:spacing w:val="-2"/>
          <w:sz w:val="22"/>
          <w:szCs w:val="22"/>
          <w:lang w:val="en-GB"/>
        </w:rPr>
        <w:t>extractor</w:t>
      </w:r>
      <w:r w:rsidR="00F526BF" w:rsidRPr="00492FBB">
        <w:rPr>
          <w:rStyle w:val="y2iqfc"/>
          <w:rFonts w:ascii="Times New Roman" w:hAnsi="Times New Roman" w:cs="Times New Roman"/>
          <w:spacing w:val="-2"/>
          <w:sz w:val="22"/>
          <w:szCs w:val="22"/>
          <w:lang w:val="en-GB"/>
        </w:rPr>
        <w:t xml:space="preserve"> (</w:t>
      </w:r>
      <w:r w:rsidR="00F526BF" w:rsidRPr="00492FBB">
        <w:rPr>
          <w:rFonts w:ascii="Times New Roman" w:hAnsi="Times New Roman" w:cs="Times New Roman"/>
          <w:spacing w:val="-2"/>
          <w:sz w:val="22"/>
          <w:szCs w:val="22"/>
          <w:shd w:val="clear" w:color="auto" w:fill="FFFFFF"/>
          <w:lang w:val="en-GB"/>
        </w:rPr>
        <w:t>Monteiro et al.</w:t>
      </w:r>
      <w:r w:rsidR="00C53BF6" w:rsidRPr="00492FBB">
        <w:rPr>
          <w:rFonts w:ascii="Times New Roman" w:hAnsi="Times New Roman" w:cs="Times New Roman"/>
          <w:spacing w:val="-2"/>
          <w:sz w:val="22"/>
          <w:szCs w:val="22"/>
          <w:shd w:val="clear" w:color="auto" w:fill="FFFFFF"/>
          <w:lang w:val="en-GB"/>
        </w:rPr>
        <w:t xml:space="preserve"> 2011</w:t>
      </w:r>
      <w:r w:rsidR="00F526BF" w:rsidRPr="00492FBB">
        <w:rPr>
          <w:rFonts w:ascii="Times New Roman" w:hAnsi="Times New Roman" w:cs="Times New Roman"/>
          <w:spacing w:val="-2"/>
          <w:sz w:val="22"/>
          <w:szCs w:val="22"/>
          <w:shd w:val="clear" w:color="auto" w:fill="FFFFFF"/>
          <w:lang w:val="en-GB"/>
        </w:rPr>
        <w:t>)</w:t>
      </w:r>
      <w:r w:rsidR="003C46E1" w:rsidRPr="00492FBB">
        <w:rPr>
          <w:rStyle w:val="y2iqfc"/>
          <w:rFonts w:ascii="Times New Roman" w:hAnsi="Times New Roman" w:cs="Times New Roman"/>
          <w:spacing w:val="-2"/>
          <w:sz w:val="22"/>
          <w:szCs w:val="22"/>
          <w:lang w:val="en-GB"/>
        </w:rPr>
        <w:t>. The results of extraction with methanol in a Sox</w:t>
      </w:r>
      <w:r w:rsidR="005F0A9D" w:rsidRPr="00492FBB">
        <w:rPr>
          <w:rStyle w:val="y2iqfc"/>
          <w:rFonts w:ascii="Times New Roman" w:hAnsi="Times New Roman" w:cs="Times New Roman"/>
          <w:spacing w:val="-2"/>
          <w:sz w:val="22"/>
          <w:szCs w:val="22"/>
          <w:lang w:val="en-GB"/>
        </w:rPr>
        <w:t>hlet extractor</w:t>
      </w:r>
      <w:r w:rsidR="003C46E1" w:rsidRPr="00492FBB">
        <w:rPr>
          <w:rStyle w:val="y2iqfc"/>
          <w:rFonts w:ascii="Times New Roman" w:hAnsi="Times New Roman" w:cs="Times New Roman"/>
          <w:spacing w:val="-2"/>
          <w:sz w:val="22"/>
          <w:szCs w:val="22"/>
          <w:lang w:val="en-GB"/>
        </w:rPr>
        <w:t xml:space="preserve"> for 6 hours were comparable to those obtained by dissolving in THF for 24 hours</w:t>
      </w:r>
      <w:r w:rsidR="00913FB7">
        <w:rPr>
          <w:rStyle w:val="y2iqfc"/>
          <w:rFonts w:ascii="Times New Roman" w:hAnsi="Times New Roman" w:cs="Times New Roman"/>
          <w:spacing w:val="-2"/>
          <w:sz w:val="22"/>
          <w:szCs w:val="22"/>
          <w:lang w:val="en-GB"/>
        </w:rPr>
        <w:t>,</w:t>
      </w:r>
      <w:r w:rsidR="003C46E1" w:rsidRPr="00492FBB">
        <w:rPr>
          <w:rStyle w:val="y2iqfc"/>
          <w:rFonts w:ascii="Times New Roman" w:hAnsi="Times New Roman" w:cs="Times New Roman"/>
          <w:spacing w:val="-2"/>
          <w:sz w:val="22"/>
          <w:szCs w:val="22"/>
          <w:lang w:val="en-GB"/>
        </w:rPr>
        <w:t xml:space="preserve"> followed by precipitation with </w:t>
      </w:r>
      <w:r w:rsidR="00370B64" w:rsidRPr="00492FBB">
        <w:rPr>
          <w:rStyle w:val="y2iqfc"/>
          <w:rFonts w:ascii="Times New Roman" w:hAnsi="Times New Roman" w:cs="Times New Roman"/>
          <w:spacing w:val="-2"/>
          <w:sz w:val="22"/>
          <w:szCs w:val="22"/>
          <w:lang w:val="en-GB"/>
        </w:rPr>
        <w:t>met</w:t>
      </w:r>
      <w:r w:rsidR="00913FB7">
        <w:rPr>
          <w:rStyle w:val="y2iqfc"/>
          <w:rFonts w:ascii="Times New Roman" w:hAnsi="Times New Roman" w:cs="Times New Roman"/>
          <w:spacing w:val="-2"/>
          <w:sz w:val="22"/>
          <w:szCs w:val="22"/>
          <w:lang w:val="en-GB"/>
        </w:rPr>
        <w:t>h</w:t>
      </w:r>
      <w:r w:rsidR="00370B64" w:rsidRPr="00492FBB">
        <w:rPr>
          <w:rStyle w:val="y2iqfc"/>
          <w:rFonts w:ascii="Times New Roman" w:hAnsi="Times New Roman" w:cs="Times New Roman"/>
          <w:spacing w:val="-2"/>
          <w:sz w:val="22"/>
          <w:szCs w:val="22"/>
          <w:lang w:val="en-GB"/>
        </w:rPr>
        <w:t>anol.</w:t>
      </w:r>
      <w:r w:rsidR="00DC476A" w:rsidRPr="00492FBB">
        <w:rPr>
          <w:rStyle w:val="y2iqfc"/>
          <w:rFonts w:ascii="Times New Roman" w:hAnsi="Times New Roman" w:cs="Times New Roman"/>
          <w:spacing w:val="-2"/>
          <w:sz w:val="22"/>
          <w:szCs w:val="22"/>
          <w:lang w:val="en-GB"/>
        </w:rPr>
        <w:t xml:space="preserve"> </w:t>
      </w:r>
      <w:r w:rsidR="00707B3C" w:rsidRPr="00492FBB">
        <w:rPr>
          <w:rStyle w:val="y2iqfc"/>
          <w:rFonts w:ascii="Times New Roman" w:hAnsi="Times New Roman" w:cs="Times New Roman"/>
          <w:spacing w:val="-2"/>
          <w:sz w:val="22"/>
          <w:szCs w:val="22"/>
          <w:lang w:val="en-GB"/>
        </w:rPr>
        <w:t xml:space="preserve">Other </w:t>
      </w:r>
      <w:r w:rsidR="00370B64" w:rsidRPr="00492FBB">
        <w:rPr>
          <w:rStyle w:val="y2iqfc"/>
          <w:rFonts w:ascii="Times New Roman" w:hAnsi="Times New Roman" w:cs="Times New Roman"/>
          <w:spacing w:val="-2"/>
          <w:sz w:val="22"/>
          <w:szCs w:val="22"/>
          <w:lang w:val="en-GB"/>
        </w:rPr>
        <w:t xml:space="preserve">researchers </w:t>
      </w:r>
      <w:r w:rsidR="00707B3C" w:rsidRPr="00492FBB">
        <w:rPr>
          <w:rStyle w:val="y2iqfc"/>
          <w:rFonts w:ascii="Times New Roman" w:hAnsi="Times New Roman" w:cs="Times New Roman"/>
          <w:spacing w:val="-2"/>
          <w:sz w:val="22"/>
          <w:szCs w:val="22"/>
          <w:lang w:val="en-GB"/>
        </w:rPr>
        <w:t>recommend the method of extraction with dichloromethane for 6 hours in a Sox</w:t>
      </w:r>
      <w:r w:rsidR="005F0A9D" w:rsidRPr="00492FBB">
        <w:rPr>
          <w:rStyle w:val="y2iqfc"/>
          <w:rFonts w:ascii="Times New Roman" w:hAnsi="Times New Roman" w:cs="Times New Roman"/>
          <w:spacing w:val="-2"/>
          <w:sz w:val="22"/>
          <w:szCs w:val="22"/>
          <w:lang w:val="en-GB"/>
        </w:rPr>
        <w:t>h</w:t>
      </w:r>
      <w:r w:rsidR="00707B3C" w:rsidRPr="00492FBB">
        <w:rPr>
          <w:rStyle w:val="y2iqfc"/>
          <w:rFonts w:ascii="Times New Roman" w:hAnsi="Times New Roman" w:cs="Times New Roman"/>
          <w:spacing w:val="-2"/>
          <w:sz w:val="22"/>
          <w:szCs w:val="22"/>
          <w:lang w:val="en-GB"/>
        </w:rPr>
        <w:t xml:space="preserve">let </w:t>
      </w:r>
      <w:r w:rsidR="005F0A9D" w:rsidRPr="00492FBB">
        <w:rPr>
          <w:rStyle w:val="y2iqfc"/>
          <w:rFonts w:ascii="Times New Roman" w:hAnsi="Times New Roman" w:cs="Times New Roman"/>
          <w:spacing w:val="-2"/>
          <w:sz w:val="22"/>
          <w:szCs w:val="22"/>
          <w:lang w:val="en-GB"/>
        </w:rPr>
        <w:t>extractor</w:t>
      </w:r>
      <w:r w:rsidR="00707B3C" w:rsidRPr="00492FBB">
        <w:rPr>
          <w:rStyle w:val="y2iqfc"/>
          <w:rFonts w:ascii="Times New Roman" w:hAnsi="Times New Roman" w:cs="Times New Roman"/>
          <w:spacing w:val="-2"/>
          <w:sz w:val="22"/>
          <w:szCs w:val="22"/>
          <w:lang w:val="en-GB"/>
        </w:rPr>
        <w:t xml:space="preserve"> at a temperature </w:t>
      </w:r>
      <w:r w:rsidR="00707B3C" w:rsidRPr="00492FBB">
        <w:rPr>
          <w:rStyle w:val="y2iqfc"/>
          <w:rFonts w:ascii="Times New Roman" w:hAnsi="Times New Roman" w:cs="Times New Roman"/>
          <w:spacing w:val="-2"/>
          <w:sz w:val="22"/>
          <w:szCs w:val="22"/>
          <w:lang w:val="en-GB"/>
        </w:rPr>
        <w:lastRenderedPageBreak/>
        <w:t>of 60-80</w:t>
      </w:r>
      <w:r w:rsidR="00370B64" w:rsidRPr="00492FBB">
        <w:rPr>
          <w:rStyle w:val="y2iqfc"/>
          <w:rFonts w:ascii="Times New Roman" w:hAnsi="Times New Roman" w:cs="Times New Roman"/>
          <w:spacing w:val="-2"/>
          <w:sz w:val="22"/>
          <w:szCs w:val="22"/>
          <w:lang w:val="en-GB"/>
        </w:rPr>
        <w:sym w:font="Symbol" w:char="F0B0"/>
      </w:r>
      <w:r w:rsidR="00370B64" w:rsidRPr="00492FBB">
        <w:rPr>
          <w:rStyle w:val="y2iqfc"/>
          <w:rFonts w:ascii="Times New Roman" w:hAnsi="Times New Roman" w:cs="Times New Roman"/>
          <w:spacing w:val="-2"/>
          <w:sz w:val="22"/>
          <w:szCs w:val="22"/>
          <w:lang w:val="en-GB"/>
        </w:rPr>
        <w:t xml:space="preserve">C </w:t>
      </w:r>
      <w:r w:rsidR="005F0A9D" w:rsidRPr="00492FBB">
        <w:rPr>
          <w:rStyle w:val="y2iqfc"/>
          <w:rFonts w:ascii="Times New Roman" w:hAnsi="Times New Roman" w:cs="Times New Roman"/>
          <w:spacing w:val="-2"/>
          <w:sz w:val="22"/>
          <w:szCs w:val="22"/>
          <w:lang w:val="en-GB"/>
        </w:rPr>
        <w:t xml:space="preserve">with the use of </w:t>
      </w:r>
      <w:r w:rsidR="00370B64" w:rsidRPr="00492FBB">
        <w:rPr>
          <w:rStyle w:val="y2iqfc"/>
          <w:rFonts w:ascii="Times New Roman" w:hAnsi="Times New Roman" w:cs="Times New Roman"/>
          <w:spacing w:val="-2"/>
          <w:sz w:val="22"/>
          <w:szCs w:val="22"/>
          <w:lang w:val="en-GB"/>
        </w:rPr>
        <w:t>GC-MS</w:t>
      </w:r>
      <w:r w:rsidR="00496C6E" w:rsidRPr="00492FBB">
        <w:rPr>
          <w:rStyle w:val="y2iqfc"/>
          <w:rFonts w:ascii="Times New Roman" w:hAnsi="Times New Roman" w:cs="Times New Roman"/>
          <w:spacing w:val="-2"/>
          <w:sz w:val="22"/>
          <w:szCs w:val="22"/>
          <w:lang w:val="en-GB"/>
        </w:rPr>
        <w:t xml:space="preserve"> (</w:t>
      </w:r>
      <w:r w:rsidR="00496C6E" w:rsidRPr="00492FBB">
        <w:rPr>
          <w:rFonts w:ascii="Times New Roman" w:hAnsi="Times New Roman" w:cs="Times New Roman"/>
          <w:spacing w:val="-2"/>
          <w:sz w:val="22"/>
          <w:szCs w:val="22"/>
          <w:lang w:val="en-GB"/>
        </w:rPr>
        <w:t>Zou &amp; Cai 2013)</w:t>
      </w:r>
      <w:r w:rsidR="00370B64" w:rsidRPr="00492FBB">
        <w:rPr>
          <w:rStyle w:val="y2iqfc"/>
          <w:rFonts w:ascii="Times New Roman" w:hAnsi="Times New Roman" w:cs="Times New Roman"/>
          <w:spacing w:val="-2"/>
          <w:sz w:val="22"/>
          <w:szCs w:val="22"/>
          <w:lang w:val="en-GB"/>
        </w:rPr>
        <w:t>.</w:t>
      </w:r>
      <w:r w:rsidR="00CC0BBE" w:rsidRPr="00492FBB">
        <w:rPr>
          <w:rStyle w:val="y2iqfc"/>
          <w:rFonts w:ascii="Times New Roman" w:hAnsi="Times New Roman" w:cs="Times New Roman"/>
          <w:sz w:val="22"/>
          <w:szCs w:val="22"/>
          <w:lang w:val="en-GB"/>
        </w:rPr>
        <w:t xml:space="preserve"> </w:t>
      </w:r>
      <w:r w:rsidR="00EF6D18" w:rsidRPr="00931030">
        <w:rPr>
          <w:rStyle w:val="y2iqfc"/>
          <w:rFonts w:ascii="Times New Roman" w:hAnsi="Times New Roman" w:cs="Times New Roman"/>
          <w:spacing w:val="-2"/>
          <w:sz w:val="22"/>
          <w:szCs w:val="22"/>
          <w:lang w:val="en-GB"/>
        </w:rPr>
        <w:t>Good recoveries were obtained for all investigated phthalates</w:t>
      </w:r>
      <w:r w:rsidR="00496C6E" w:rsidRPr="00931030">
        <w:rPr>
          <w:rStyle w:val="y2iqfc"/>
          <w:rFonts w:ascii="Times New Roman" w:hAnsi="Times New Roman" w:cs="Times New Roman"/>
          <w:spacing w:val="-2"/>
          <w:sz w:val="22"/>
          <w:szCs w:val="22"/>
          <w:lang w:val="en-GB"/>
        </w:rPr>
        <w:t>.</w:t>
      </w:r>
      <w:r w:rsidR="00CC0BBE" w:rsidRPr="00931030">
        <w:rPr>
          <w:rStyle w:val="y2iqfc"/>
          <w:rFonts w:ascii="Times New Roman" w:hAnsi="Times New Roman" w:cs="Times New Roman"/>
          <w:spacing w:val="-2"/>
          <w:sz w:val="22"/>
          <w:szCs w:val="22"/>
          <w:lang w:val="en-GB"/>
        </w:rPr>
        <w:t xml:space="preserve"> </w:t>
      </w:r>
      <w:r w:rsidR="00060255" w:rsidRPr="00931030">
        <w:rPr>
          <w:rStyle w:val="y2iqfc"/>
          <w:rFonts w:ascii="Times New Roman" w:hAnsi="Times New Roman" w:cs="Times New Roman"/>
          <w:spacing w:val="-2"/>
          <w:sz w:val="22"/>
          <w:szCs w:val="22"/>
          <w:lang w:val="en-GB"/>
        </w:rPr>
        <w:t>The literature describes a method for routine analysis involving extraction of THF (tetrahydrofuran) and precipitation with hexane, followed by GC-MS analysis. (</w:t>
      </w:r>
      <w:r w:rsidR="00060255" w:rsidRPr="00931030">
        <w:rPr>
          <w:rFonts w:ascii="Times New Roman" w:hAnsi="Times New Roman" w:cs="Times New Roman"/>
          <w:spacing w:val="-2"/>
          <w:sz w:val="22"/>
          <w:szCs w:val="22"/>
          <w:lang w:val="en-GB"/>
        </w:rPr>
        <w:t>Test Method: CPSC-CH-C1001-09.3).</w:t>
      </w:r>
    </w:p>
    <w:p w14:paraId="182586AF" w14:textId="39A20DFA" w:rsidR="00CC0BBE" w:rsidRPr="00492FBB" w:rsidRDefault="00496C6E" w:rsidP="00492FBB">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Style w:val="y2iqfc"/>
          <w:rFonts w:ascii="Times New Roman" w:hAnsi="Times New Roman" w:cs="Times New Roman"/>
          <w:spacing w:val="-2"/>
          <w:sz w:val="22"/>
          <w:szCs w:val="22"/>
          <w:lang w:val="en-GB"/>
        </w:rPr>
      </w:pPr>
      <w:r w:rsidRPr="00492FBB">
        <w:rPr>
          <w:rFonts w:ascii="Times New Roman" w:hAnsi="Times New Roman" w:cs="Times New Roman"/>
          <w:spacing w:val="-2"/>
          <w:sz w:val="22"/>
          <w:szCs w:val="22"/>
          <w:shd w:val="clear" w:color="auto" w:fill="FFFFFF"/>
          <w:lang w:val="en-GB"/>
        </w:rPr>
        <w:t xml:space="preserve">According to </w:t>
      </w:r>
      <w:r w:rsidR="00913FB7">
        <w:rPr>
          <w:rFonts w:ascii="Times New Roman" w:hAnsi="Times New Roman" w:cs="Times New Roman"/>
          <w:spacing w:val="-2"/>
          <w:sz w:val="22"/>
          <w:szCs w:val="22"/>
          <w:shd w:val="clear" w:color="auto" w:fill="FFFFFF"/>
          <w:lang w:val="en-GB"/>
        </w:rPr>
        <w:t xml:space="preserve">the </w:t>
      </w:r>
      <w:r w:rsidRPr="00492FBB">
        <w:rPr>
          <w:rFonts w:ascii="Times New Roman" w:hAnsi="Times New Roman" w:cs="Times New Roman"/>
          <w:spacing w:val="-2"/>
          <w:sz w:val="22"/>
          <w:szCs w:val="22"/>
          <w:shd w:val="clear" w:color="auto" w:fill="FFFFFF"/>
          <w:lang w:val="en-GB"/>
        </w:rPr>
        <w:t xml:space="preserve">test procedure </w:t>
      </w:r>
      <w:r w:rsidR="008245ED" w:rsidRPr="00492FBB">
        <w:rPr>
          <w:rFonts w:ascii="Times New Roman" w:hAnsi="Times New Roman" w:cs="Times New Roman"/>
          <w:spacing w:val="-2"/>
          <w:sz w:val="22"/>
          <w:szCs w:val="22"/>
          <w:shd w:val="clear" w:color="auto" w:fill="FFFFFF"/>
          <w:lang w:val="en-GB"/>
        </w:rPr>
        <w:t xml:space="preserve">based on the </w:t>
      </w:r>
      <w:r w:rsidR="00060255" w:rsidRPr="00492FBB">
        <w:rPr>
          <w:rFonts w:ascii="Times New Roman" w:hAnsi="Times New Roman" w:cs="Times New Roman"/>
          <w:spacing w:val="-2"/>
          <w:sz w:val="22"/>
          <w:szCs w:val="22"/>
          <w:shd w:val="clear" w:color="auto" w:fill="FFFFFF"/>
          <w:lang w:val="en-GB"/>
        </w:rPr>
        <w:t>Polish standards</w:t>
      </w:r>
      <w:r w:rsidR="00913FB7">
        <w:rPr>
          <w:rFonts w:ascii="Times New Roman" w:hAnsi="Times New Roman" w:cs="Times New Roman"/>
          <w:spacing w:val="-2"/>
          <w:sz w:val="22"/>
          <w:szCs w:val="22"/>
          <w:shd w:val="clear" w:color="auto" w:fill="FFFFFF"/>
          <w:lang w:val="en-GB"/>
        </w:rPr>
        <w:t>,</w:t>
      </w:r>
      <w:r w:rsidR="00060255" w:rsidRPr="00492FBB">
        <w:rPr>
          <w:rFonts w:ascii="Times New Roman" w:hAnsi="Times New Roman" w:cs="Times New Roman"/>
          <w:spacing w:val="-2"/>
          <w:sz w:val="22"/>
          <w:szCs w:val="22"/>
          <w:shd w:val="clear" w:color="auto" w:fill="FFFFFF"/>
          <w:lang w:val="en-GB"/>
        </w:rPr>
        <w:t xml:space="preserve"> PN-EN 15777:2009</w:t>
      </w:r>
      <w:r w:rsidR="008245ED" w:rsidRPr="00492FBB">
        <w:rPr>
          <w:rFonts w:ascii="Times New Roman" w:hAnsi="Times New Roman" w:cs="Times New Roman"/>
          <w:spacing w:val="-2"/>
          <w:sz w:val="22"/>
          <w:szCs w:val="22"/>
          <w:shd w:val="clear" w:color="auto" w:fill="FFFFFF"/>
          <w:lang w:val="en-GB"/>
        </w:rPr>
        <w:t xml:space="preserve"> and PN-EN ISO 14389:2014-07 phthalates </w:t>
      </w:r>
      <w:r w:rsidR="00913FB7">
        <w:rPr>
          <w:rFonts w:ascii="Times New Roman" w:hAnsi="Times New Roman" w:cs="Times New Roman"/>
          <w:spacing w:val="-2"/>
          <w:sz w:val="22"/>
          <w:szCs w:val="22"/>
          <w:shd w:val="clear" w:color="auto" w:fill="FFFFFF"/>
          <w:lang w:val="en-GB"/>
        </w:rPr>
        <w:t xml:space="preserve">were </w:t>
      </w:r>
      <w:r w:rsidR="00913FB7" w:rsidRPr="00492FBB">
        <w:rPr>
          <w:rFonts w:ascii="Times New Roman" w:hAnsi="Times New Roman" w:cs="Times New Roman"/>
          <w:spacing w:val="-2"/>
          <w:sz w:val="22"/>
          <w:szCs w:val="22"/>
          <w:shd w:val="clear" w:color="auto" w:fill="FFFFFF"/>
          <w:lang w:val="en-GB"/>
        </w:rPr>
        <w:t xml:space="preserve">determined </w:t>
      </w:r>
      <w:r w:rsidR="008245ED" w:rsidRPr="00492FBB">
        <w:rPr>
          <w:rFonts w:ascii="Times New Roman" w:hAnsi="Times New Roman" w:cs="Times New Roman"/>
          <w:spacing w:val="-2"/>
          <w:sz w:val="22"/>
          <w:szCs w:val="22"/>
          <w:shd w:val="clear" w:color="auto" w:fill="FFFFFF"/>
          <w:lang w:val="en-GB"/>
        </w:rPr>
        <w:t>by gas chromatography in combination with mass spectrometry detector (GC-MS) and flame ioni</w:t>
      </w:r>
      <w:r w:rsidR="00913FB7">
        <w:rPr>
          <w:rFonts w:ascii="Times New Roman" w:hAnsi="Times New Roman" w:cs="Times New Roman"/>
          <w:spacing w:val="-2"/>
          <w:sz w:val="22"/>
          <w:szCs w:val="22"/>
          <w:shd w:val="clear" w:color="auto" w:fill="FFFFFF"/>
          <w:lang w:val="en-GB"/>
        </w:rPr>
        <w:t>s</w:t>
      </w:r>
      <w:r w:rsidR="008245ED" w:rsidRPr="00492FBB">
        <w:rPr>
          <w:rFonts w:ascii="Times New Roman" w:hAnsi="Times New Roman" w:cs="Times New Roman"/>
          <w:spacing w:val="-2"/>
          <w:sz w:val="22"/>
          <w:szCs w:val="22"/>
          <w:shd w:val="clear" w:color="auto" w:fill="FFFFFF"/>
          <w:lang w:val="en-GB"/>
        </w:rPr>
        <w:t xml:space="preserve">ation detector (GC-FID). Methods </w:t>
      </w:r>
      <w:r w:rsidR="00913FB7">
        <w:rPr>
          <w:rFonts w:ascii="Times New Roman" w:hAnsi="Times New Roman" w:cs="Times New Roman"/>
          <w:spacing w:val="-2"/>
          <w:sz w:val="22"/>
          <w:szCs w:val="22"/>
          <w:shd w:val="clear" w:color="auto" w:fill="FFFFFF"/>
          <w:lang w:val="en-GB"/>
        </w:rPr>
        <w:t>were developed for</w:t>
      </w:r>
      <w:r w:rsidR="008245ED" w:rsidRPr="00492FBB">
        <w:rPr>
          <w:rFonts w:ascii="Times New Roman" w:hAnsi="Times New Roman" w:cs="Times New Roman"/>
          <w:spacing w:val="-2"/>
          <w:sz w:val="22"/>
          <w:szCs w:val="22"/>
          <w:shd w:val="clear" w:color="auto" w:fill="FFFFFF"/>
          <w:lang w:val="en-GB"/>
        </w:rPr>
        <w:t xml:space="preserve"> qualitative and quantitative analysis of phthalic esters</w:t>
      </w:r>
      <w:r w:rsidR="00913FB7">
        <w:rPr>
          <w:rFonts w:ascii="Times New Roman" w:hAnsi="Times New Roman" w:cs="Times New Roman"/>
          <w:spacing w:val="-2"/>
          <w:sz w:val="22"/>
          <w:szCs w:val="22"/>
          <w:shd w:val="clear" w:color="auto" w:fill="FFFFFF"/>
          <w:lang w:val="en-GB"/>
        </w:rPr>
        <w:t xml:space="preserve"> </w:t>
      </w:r>
      <w:r w:rsidR="008245ED" w:rsidRPr="00492FBB">
        <w:rPr>
          <w:rFonts w:ascii="Times New Roman" w:hAnsi="Times New Roman" w:cs="Times New Roman"/>
          <w:spacing w:val="-2"/>
          <w:sz w:val="22"/>
          <w:szCs w:val="22"/>
          <w:lang w:val="en-GB"/>
        </w:rPr>
        <w:t>(</w:t>
      </w:r>
      <w:proofErr w:type="spellStart"/>
      <w:r w:rsidR="008245ED" w:rsidRPr="00492FBB">
        <w:rPr>
          <w:rFonts w:ascii="Times New Roman" w:hAnsi="Times New Roman" w:cs="Times New Roman"/>
          <w:spacing w:val="-2"/>
          <w:sz w:val="22"/>
          <w:szCs w:val="22"/>
          <w:lang w:val="en-GB"/>
        </w:rPr>
        <w:t>Mrozińsk</w:t>
      </w:r>
      <w:r w:rsidR="007E72D7" w:rsidRPr="00492FBB">
        <w:rPr>
          <w:rFonts w:ascii="Times New Roman" w:hAnsi="Times New Roman" w:cs="Times New Roman"/>
          <w:spacing w:val="-2"/>
          <w:sz w:val="22"/>
          <w:szCs w:val="22"/>
          <w:lang w:val="en-GB"/>
        </w:rPr>
        <w:t>a</w:t>
      </w:r>
      <w:proofErr w:type="spellEnd"/>
      <w:r w:rsidR="00582416" w:rsidRPr="00492FBB">
        <w:rPr>
          <w:rFonts w:ascii="Times New Roman" w:hAnsi="Times New Roman" w:cs="Times New Roman"/>
          <w:spacing w:val="-2"/>
          <w:sz w:val="22"/>
          <w:szCs w:val="22"/>
          <w:lang w:val="en-GB"/>
        </w:rPr>
        <w:t xml:space="preserve"> </w:t>
      </w:r>
      <w:r w:rsidR="008245ED" w:rsidRPr="00492FBB">
        <w:rPr>
          <w:rFonts w:ascii="Times New Roman" w:hAnsi="Times New Roman" w:cs="Times New Roman"/>
          <w:spacing w:val="-2"/>
          <w:sz w:val="22"/>
          <w:szCs w:val="22"/>
          <w:lang w:val="en-GB"/>
        </w:rPr>
        <w:t>&amp;</w:t>
      </w:r>
      <w:r w:rsidR="00C70713" w:rsidRPr="00492FBB">
        <w:rPr>
          <w:rFonts w:ascii="Times New Roman" w:hAnsi="Times New Roman" w:cs="Times New Roman"/>
          <w:spacing w:val="-2"/>
          <w:sz w:val="22"/>
          <w:szCs w:val="22"/>
          <w:lang w:val="en-GB"/>
        </w:rPr>
        <w:t xml:space="preserve"> </w:t>
      </w:r>
      <w:proofErr w:type="spellStart"/>
      <w:r w:rsidR="00C70713" w:rsidRPr="00492FBB">
        <w:rPr>
          <w:rFonts w:ascii="Times New Roman" w:hAnsi="Times New Roman" w:cs="Times New Roman"/>
          <w:spacing w:val="-2"/>
          <w:sz w:val="22"/>
          <w:szCs w:val="22"/>
          <w:lang w:val="en-GB"/>
        </w:rPr>
        <w:t>N</w:t>
      </w:r>
      <w:r w:rsidR="008245ED" w:rsidRPr="00492FBB">
        <w:rPr>
          <w:rFonts w:ascii="Times New Roman" w:hAnsi="Times New Roman" w:cs="Times New Roman"/>
          <w:spacing w:val="-2"/>
          <w:sz w:val="22"/>
          <w:szCs w:val="22"/>
          <w:lang w:val="en-GB"/>
        </w:rPr>
        <w:t>iedźwiedzki</w:t>
      </w:r>
      <w:proofErr w:type="spellEnd"/>
      <w:r w:rsidR="008245ED" w:rsidRPr="00492FBB">
        <w:rPr>
          <w:rFonts w:ascii="Times New Roman" w:hAnsi="Times New Roman" w:cs="Times New Roman"/>
          <w:spacing w:val="-2"/>
          <w:sz w:val="22"/>
          <w:szCs w:val="22"/>
          <w:lang w:val="en-GB"/>
        </w:rPr>
        <w:t xml:space="preserve"> 2016)</w:t>
      </w:r>
      <w:r w:rsidR="007E72D7" w:rsidRPr="00492FBB">
        <w:rPr>
          <w:rFonts w:ascii="Times New Roman" w:hAnsi="Times New Roman" w:cs="Times New Roman"/>
          <w:spacing w:val="-2"/>
          <w:sz w:val="22"/>
          <w:szCs w:val="22"/>
          <w:lang w:val="en-GB"/>
        </w:rPr>
        <w:t xml:space="preserve">. </w:t>
      </w:r>
      <w:r w:rsidR="00913FB7">
        <w:rPr>
          <w:rFonts w:ascii="Times New Roman" w:hAnsi="Times New Roman" w:cs="Times New Roman"/>
          <w:spacing w:val="-2"/>
          <w:sz w:val="22"/>
          <w:szCs w:val="22"/>
          <w:lang w:val="en-GB"/>
        </w:rPr>
        <w:t>Ano</w:t>
      </w:r>
      <w:r w:rsidR="00060255" w:rsidRPr="00492FBB">
        <w:rPr>
          <w:rFonts w:ascii="Times New Roman" w:hAnsi="Times New Roman" w:cs="Times New Roman"/>
          <w:spacing w:val="-2"/>
          <w:sz w:val="22"/>
          <w:szCs w:val="22"/>
          <w:lang w:val="en-GB"/>
        </w:rPr>
        <w:t>ther s</w:t>
      </w:r>
      <w:r w:rsidR="007E72D7" w:rsidRPr="00492FBB">
        <w:rPr>
          <w:rFonts w:ascii="Times New Roman" w:hAnsi="Times New Roman" w:cs="Times New Roman"/>
          <w:spacing w:val="-2"/>
          <w:sz w:val="22"/>
          <w:szCs w:val="22"/>
          <w:lang w:val="en-GB"/>
        </w:rPr>
        <w:t xml:space="preserve">tandard </w:t>
      </w:r>
      <w:r w:rsidR="000308D5" w:rsidRPr="00492FBB">
        <w:rPr>
          <w:rFonts w:ascii="Times New Roman" w:hAnsi="Times New Roman" w:cs="Times New Roman"/>
          <w:spacing w:val="-2"/>
          <w:sz w:val="22"/>
          <w:szCs w:val="22"/>
          <w:lang w:val="en-GB"/>
        </w:rPr>
        <w:t>test method provides a procedure to identify and quantify phthalates by thermal desorption (TD)</w:t>
      </w:r>
      <w:r w:rsidR="00913FB7">
        <w:rPr>
          <w:rFonts w:ascii="Times New Roman" w:hAnsi="Times New Roman" w:cs="Times New Roman"/>
          <w:spacing w:val="-2"/>
          <w:sz w:val="22"/>
          <w:szCs w:val="22"/>
          <w:lang w:val="en-GB"/>
        </w:rPr>
        <w:t>,</w:t>
      </w:r>
      <w:r w:rsidR="000308D5" w:rsidRPr="00492FBB">
        <w:rPr>
          <w:rFonts w:ascii="Times New Roman" w:hAnsi="Times New Roman" w:cs="Times New Roman"/>
          <w:spacing w:val="-2"/>
          <w:sz w:val="22"/>
          <w:szCs w:val="22"/>
          <w:lang w:val="en-GB"/>
        </w:rPr>
        <w:t xml:space="preserve"> gas chromatography (GC)</w:t>
      </w:r>
      <w:r w:rsidR="00913FB7">
        <w:rPr>
          <w:rFonts w:ascii="Times New Roman" w:hAnsi="Times New Roman" w:cs="Times New Roman"/>
          <w:spacing w:val="-2"/>
          <w:sz w:val="22"/>
          <w:szCs w:val="22"/>
          <w:lang w:val="en-GB"/>
        </w:rPr>
        <w:t>,</w:t>
      </w:r>
      <w:r w:rsidR="000308D5" w:rsidRPr="00492FBB">
        <w:rPr>
          <w:rFonts w:ascii="Times New Roman" w:hAnsi="Times New Roman" w:cs="Times New Roman"/>
          <w:spacing w:val="-2"/>
          <w:sz w:val="22"/>
          <w:szCs w:val="22"/>
          <w:lang w:val="en-GB"/>
        </w:rPr>
        <w:t xml:space="preserve"> mass spectrometry (MS) </w:t>
      </w:r>
      <w:r w:rsidR="007E72D7" w:rsidRPr="00492FBB">
        <w:rPr>
          <w:rFonts w:ascii="Times New Roman" w:hAnsi="Times New Roman" w:cs="Times New Roman"/>
          <w:spacing w:val="-2"/>
          <w:sz w:val="22"/>
          <w:szCs w:val="22"/>
          <w:lang w:val="en-GB"/>
        </w:rPr>
        <w:t>(</w:t>
      </w:r>
      <w:r w:rsidR="000308D5" w:rsidRPr="00492FBB">
        <w:rPr>
          <w:rFonts w:ascii="Times New Roman" w:hAnsi="Times New Roman" w:cs="Times New Roman"/>
          <w:spacing w:val="-2"/>
          <w:sz w:val="22"/>
          <w:szCs w:val="22"/>
          <w:lang w:val="en-GB"/>
        </w:rPr>
        <w:t xml:space="preserve">ASTM D7823 </w:t>
      </w:r>
      <w:r w:rsidR="00492FBB" w:rsidRPr="00492FBB">
        <w:rPr>
          <w:rFonts w:ascii="Times New Roman" w:hAnsi="Times New Roman" w:cs="Times New Roman"/>
          <w:spacing w:val="-2"/>
          <w:sz w:val="22"/>
          <w:szCs w:val="22"/>
          <w:lang w:val="en-GB"/>
        </w:rPr>
        <w:t>–</w:t>
      </w:r>
      <w:r w:rsidR="000308D5" w:rsidRPr="00492FBB">
        <w:rPr>
          <w:rFonts w:ascii="Times New Roman" w:hAnsi="Times New Roman" w:cs="Times New Roman"/>
          <w:spacing w:val="-2"/>
          <w:sz w:val="22"/>
          <w:szCs w:val="22"/>
          <w:lang w:val="en-GB"/>
        </w:rPr>
        <w:t xml:space="preserve"> 20 </w:t>
      </w:r>
      <w:r w:rsidR="007E72D7" w:rsidRPr="00492FBB">
        <w:rPr>
          <w:rFonts w:ascii="Times New Roman" w:hAnsi="Times New Roman" w:cs="Times New Roman"/>
          <w:spacing w:val="-2"/>
          <w:sz w:val="22"/>
          <w:szCs w:val="22"/>
          <w:lang w:val="en-GB"/>
        </w:rPr>
        <w:t>)</w:t>
      </w:r>
      <w:r w:rsidR="00F526BF" w:rsidRPr="00492FBB">
        <w:rPr>
          <w:rFonts w:ascii="Times New Roman" w:hAnsi="Times New Roman" w:cs="Times New Roman"/>
          <w:spacing w:val="-2"/>
          <w:sz w:val="22"/>
          <w:szCs w:val="22"/>
          <w:lang w:val="en-GB"/>
        </w:rPr>
        <w:t xml:space="preserve">. </w:t>
      </w:r>
      <w:r w:rsidR="00EE5609" w:rsidRPr="00492FBB">
        <w:rPr>
          <w:rStyle w:val="y2iqfc"/>
          <w:rFonts w:ascii="Times New Roman" w:hAnsi="Times New Roman" w:cs="Times New Roman"/>
          <w:spacing w:val="-2"/>
          <w:sz w:val="22"/>
          <w:szCs w:val="22"/>
          <w:lang w:val="en-GB"/>
        </w:rPr>
        <w:t>HPLC with</w:t>
      </w:r>
      <w:r w:rsidR="00492FBB" w:rsidRPr="00492FBB">
        <w:rPr>
          <w:rStyle w:val="y2iqfc"/>
          <w:rFonts w:ascii="Times New Roman" w:hAnsi="Times New Roman" w:cs="Times New Roman"/>
          <w:spacing w:val="-2"/>
          <w:sz w:val="22"/>
          <w:szCs w:val="22"/>
          <w:lang w:val="en-GB"/>
        </w:rPr>
        <w:t xml:space="preserve"> </w:t>
      </w:r>
      <w:r w:rsidR="00EE5609" w:rsidRPr="00492FBB">
        <w:rPr>
          <w:rStyle w:val="y2iqfc"/>
          <w:rFonts w:ascii="Times New Roman" w:hAnsi="Times New Roman" w:cs="Times New Roman"/>
          <w:spacing w:val="-2"/>
          <w:sz w:val="22"/>
          <w:szCs w:val="22"/>
          <w:lang w:val="en-GB"/>
        </w:rPr>
        <w:t>UV detection</w:t>
      </w:r>
      <w:r w:rsidR="00492FBB" w:rsidRPr="00492FBB">
        <w:rPr>
          <w:rStyle w:val="y2iqfc"/>
          <w:rFonts w:ascii="Times New Roman" w:hAnsi="Times New Roman" w:cs="Times New Roman"/>
          <w:spacing w:val="-2"/>
          <w:sz w:val="22"/>
          <w:szCs w:val="22"/>
          <w:lang w:val="en-GB"/>
        </w:rPr>
        <w:t xml:space="preserve"> </w:t>
      </w:r>
      <w:r w:rsidR="00EE5609" w:rsidRPr="00492FBB">
        <w:rPr>
          <w:rStyle w:val="y2iqfc"/>
          <w:rFonts w:ascii="Times New Roman" w:hAnsi="Times New Roman" w:cs="Times New Roman"/>
          <w:spacing w:val="-2"/>
          <w:sz w:val="22"/>
          <w:szCs w:val="22"/>
          <w:lang w:val="en-GB"/>
        </w:rPr>
        <w:t>technique ha</w:t>
      </w:r>
      <w:r w:rsidR="00913FB7">
        <w:rPr>
          <w:rStyle w:val="y2iqfc"/>
          <w:rFonts w:ascii="Times New Roman" w:hAnsi="Times New Roman" w:cs="Times New Roman"/>
          <w:spacing w:val="-2"/>
          <w:sz w:val="22"/>
          <w:szCs w:val="22"/>
          <w:lang w:val="en-GB"/>
        </w:rPr>
        <w:t>s</w:t>
      </w:r>
      <w:r w:rsidR="00EE5609" w:rsidRPr="00492FBB">
        <w:rPr>
          <w:rStyle w:val="y2iqfc"/>
          <w:rFonts w:ascii="Times New Roman" w:hAnsi="Times New Roman" w:cs="Times New Roman"/>
          <w:spacing w:val="-2"/>
          <w:sz w:val="22"/>
          <w:szCs w:val="22"/>
          <w:lang w:val="en-GB"/>
        </w:rPr>
        <w:t xml:space="preserve"> been successfully used to separate and identify phthalates (</w:t>
      </w:r>
      <w:proofErr w:type="spellStart"/>
      <w:r w:rsidR="00EE5609" w:rsidRPr="00492FBB">
        <w:rPr>
          <w:rStyle w:val="y2iqfc"/>
          <w:rFonts w:ascii="Times New Roman" w:hAnsi="Times New Roman" w:cs="Times New Roman"/>
          <w:spacing w:val="-2"/>
          <w:sz w:val="22"/>
          <w:szCs w:val="22"/>
          <w:lang w:val="en-GB"/>
        </w:rPr>
        <w:t>Ranganadham</w:t>
      </w:r>
      <w:proofErr w:type="spellEnd"/>
      <w:r w:rsidR="00EE5609" w:rsidRPr="00492FBB">
        <w:rPr>
          <w:rStyle w:val="y2iqfc"/>
          <w:rFonts w:ascii="Times New Roman" w:hAnsi="Times New Roman" w:cs="Times New Roman"/>
          <w:spacing w:val="-2"/>
          <w:sz w:val="22"/>
          <w:szCs w:val="22"/>
          <w:lang w:val="en-GB"/>
        </w:rPr>
        <w:t xml:space="preserve"> 2017).</w:t>
      </w:r>
    </w:p>
    <w:p w14:paraId="72ACA9CF" w14:textId="5430CB4B" w:rsidR="00403B6F" w:rsidRPr="00492FBB" w:rsidRDefault="00403B6F" w:rsidP="00492FBB">
      <w:pPr>
        <w:ind w:firstLine="357"/>
        <w:jc w:val="both"/>
        <w:rPr>
          <w:sz w:val="22"/>
          <w:szCs w:val="22"/>
          <w:shd w:val="clear" w:color="auto" w:fill="FFFFFF"/>
          <w:lang w:val="en-GB"/>
        </w:rPr>
      </w:pPr>
      <w:r w:rsidRPr="00492FBB">
        <w:rPr>
          <w:sz w:val="22"/>
          <w:szCs w:val="22"/>
          <w:shd w:val="clear" w:color="auto" w:fill="FFFFFF"/>
          <w:lang w:val="en-GB"/>
        </w:rPr>
        <w:t xml:space="preserve">Phthalates tend to migrate into the environment, leading to their accumulation in several matrices such as soil, seawater, sediments, sludge, </w:t>
      </w:r>
      <w:r w:rsidR="00913FB7">
        <w:rPr>
          <w:sz w:val="22"/>
          <w:szCs w:val="22"/>
          <w:shd w:val="clear" w:color="auto" w:fill="FFFFFF"/>
          <w:lang w:val="en-GB"/>
        </w:rPr>
        <w:t xml:space="preserve">and </w:t>
      </w:r>
      <w:r w:rsidRPr="00492FBB">
        <w:rPr>
          <w:sz w:val="22"/>
          <w:szCs w:val="22"/>
          <w:shd w:val="clear" w:color="auto" w:fill="FFFFFF"/>
          <w:lang w:val="en-GB"/>
        </w:rPr>
        <w:t>surface waters, among others</w:t>
      </w:r>
      <w:r w:rsidR="00913FB7">
        <w:rPr>
          <w:sz w:val="22"/>
          <w:szCs w:val="22"/>
          <w:shd w:val="clear" w:color="auto" w:fill="FFFFFF"/>
          <w:lang w:val="en-GB"/>
        </w:rPr>
        <w:t>.</w:t>
      </w:r>
      <w:r w:rsidRPr="00492FBB">
        <w:rPr>
          <w:sz w:val="22"/>
          <w:szCs w:val="22"/>
          <w:shd w:val="clear" w:color="auto" w:fill="FFFFFF"/>
          <w:lang w:val="en-GB"/>
        </w:rPr>
        <w:t xml:space="preserve"> Thus, </w:t>
      </w:r>
      <w:r w:rsidR="00913FB7">
        <w:rPr>
          <w:sz w:val="22"/>
          <w:szCs w:val="22"/>
          <w:shd w:val="clear" w:color="auto" w:fill="FFFFFF"/>
          <w:lang w:val="en-GB"/>
        </w:rPr>
        <w:t>monitoring</w:t>
      </w:r>
      <w:r w:rsidRPr="00492FBB">
        <w:rPr>
          <w:sz w:val="22"/>
          <w:szCs w:val="22"/>
          <w:shd w:val="clear" w:color="auto" w:fill="FFFFFF"/>
          <w:lang w:val="en-GB"/>
        </w:rPr>
        <w:t xml:space="preserve"> their levels is imperative due to the possible implications for human health. </w:t>
      </w:r>
      <w:r w:rsidRPr="00A31997">
        <w:rPr>
          <w:spacing w:val="-2"/>
          <w:sz w:val="22"/>
          <w:szCs w:val="22"/>
          <w:shd w:val="clear" w:color="auto" w:fill="FFFFFF"/>
          <w:lang w:val="en-GB"/>
        </w:rPr>
        <w:t xml:space="preserve">These compounds are usually extracted from the matrices using several extraction </w:t>
      </w:r>
      <w:r w:rsidR="00D2410C" w:rsidRPr="00A31997">
        <w:rPr>
          <w:spacing w:val="-2"/>
          <w:sz w:val="22"/>
          <w:szCs w:val="22"/>
          <w:shd w:val="clear" w:color="auto" w:fill="FFFFFF"/>
          <w:lang w:val="en-GB"/>
        </w:rPr>
        <w:t xml:space="preserve">procedures. </w:t>
      </w:r>
      <w:r w:rsidRPr="00A31997">
        <w:rPr>
          <w:spacing w:val="-2"/>
          <w:sz w:val="22"/>
          <w:szCs w:val="22"/>
          <w:shd w:val="clear" w:color="auto" w:fill="FFFFFF"/>
          <w:lang w:val="en-GB"/>
        </w:rPr>
        <w:t>Efficient pre-concentration and clean-up procedures are necessary to guarantee the quality of</w:t>
      </w:r>
      <w:r w:rsidRPr="00492FBB">
        <w:rPr>
          <w:sz w:val="22"/>
          <w:szCs w:val="22"/>
          <w:shd w:val="clear" w:color="auto" w:fill="FFFFFF"/>
          <w:lang w:val="en-GB"/>
        </w:rPr>
        <w:t xml:space="preserve"> the analytical methods due to the predictable low concentration of these target analytes in samples</w:t>
      </w:r>
      <w:r w:rsidR="00913FB7">
        <w:rPr>
          <w:sz w:val="22"/>
          <w:szCs w:val="22"/>
          <w:shd w:val="clear" w:color="auto" w:fill="FFFFFF"/>
          <w:lang w:val="en-GB"/>
        </w:rPr>
        <w:t xml:space="preserve"> and</w:t>
      </w:r>
      <w:r w:rsidRPr="00492FBB">
        <w:rPr>
          <w:sz w:val="22"/>
          <w:szCs w:val="22"/>
          <w:shd w:val="clear" w:color="auto" w:fill="FFFFFF"/>
          <w:lang w:val="en-GB"/>
        </w:rPr>
        <w:t xml:space="preserve"> the sample complexity</w:t>
      </w:r>
      <w:r w:rsidR="00492FBB" w:rsidRPr="00492FBB">
        <w:rPr>
          <w:sz w:val="22"/>
          <w:szCs w:val="22"/>
          <w:shd w:val="clear" w:color="auto" w:fill="FFFFFF"/>
          <w:lang w:val="en-GB"/>
        </w:rPr>
        <w:t xml:space="preserve"> </w:t>
      </w:r>
      <w:r w:rsidRPr="00492FBB">
        <w:rPr>
          <w:sz w:val="22"/>
          <w:szCs w:val="22"/>
          <w:shd w:val="clear" w:color="auto" w:fill="FFFFFF"/>
          <w:lang w:val="en-GB"/>
        </w:rPr>
        <w:t>(</w:t>
      </w:r>
      <w:r w:rsidRPr="00492FBB">
        <w:rPr>
          <w:rStyle w:val="element-citation"/>
          <w:sz w:val="22"/>
          <w:szCs w:val="22"/>
          <w:shd w:val="clear" w:color="auto" w:fill="FFFFFF"/>
          <w:lang w:val="en-GB"/>
        </w:rPr>
        <w:t xml:space="preserve">Haji </w:t>
      </w:r>
      <w:proofErr w:type="spellStart"/>
      <w:r w:rsidRPr="00492FBB">
        <w:rPr>
          <w:rStyle w:val="element-citation"/>
          <w:sz w:val="22"/>
          <w:szCs w:val="22"/>
          <w:shd w:val="clear" w:color="auto" w:fill="FFFFFF"/>
          <w:lang w:val="en-GB"/>
        </w:rPr>
        <w:t>Harunarashid</w:t>
      </w:r>
      <w:proofErr w:type="spellEnd"/>
      <w:r w:rsidR="00CB0319" w:rsidRPr="00492FBB">
        <w:rPr>
          <w:rStyle w:val="element-citation"/>
          <w:sz w:val="22"/>
          <w:szCs w:val="22"/>
          <w:shd w:val="clear" w:color="auto" w:fill="FFFFFF"/>
          <w:lang w:val="en-GB"/>
        </w:rPr>
        <w:t xml:space="preserve"> </w:t>
      </w:r>
      <w:r w:rsidR="00CB0319" w:rsidRPr="00492FBB">
        <w:rPr>
          <w:rStyle w:val="element-citation"/>
          <w:sz w:val="20"/>
          <w:szCs w:val="20"/>
          <w:shd w:val="clear" w:color="auto" w:fill="FFFFFF"/>
          <w:lang w:val="en-GB"/>
        </w:rPr>
        <w:t>N.Z.I.</w:t>
      </w:r>
      <w:r w:rsidR="00D2410C" w:rsidRPr="00492FBB">
        <w:rPr>
          <w:rStyle w:val="element-citation"/>
          <w:sz w:val="22"/>
          <w:szCs w:val="22"/>
          <w:shd w:val="clear" w:color="auto" w:fill="FFFFFF"/>
          <w:lang w:val="en-GB"/>
        </w:rPr>
        <w:t xml:space="preserve"> et al.</w:t>
      </w:r>
      <w:r w:rsidRPr="00492FBB">
        <w:rPr>
          <w:rStyle w:val="element-citation"/>
          <w:sz w:val="22"/>
          <w:szCs w:val="22"/>
          <w:shd w:val="clear" w:color="auto" w:fill="FFFFFF"/>
          <w:lang w:val="en-GB"/>
        </w:rPr>
        <w:t xml:space="preserve"> 2017)</w:t>
      </w:r>
      <w:r w:rsidRPr="00492FBB">
        <w:rPr>
          <w:sz w:val="22"/>
          <w:szCs w:val="22"/>
          <w:shd w:val="clear" w:color="auto" w:fill="FFFFFF"/>
          <w:lang w:val="en-GB"/>
        </w:rPr>
        <w:t>.</w:t>
      </w:r>
      <w:r w:rsidR="00D2410C" w:rsidRPr="00492FBB">
        <w:rPr>
          <w:sz w:val="22"/>
          <w:szCs w:val="22"/>
          <w:shd w:val="clear" w:color="auto" w:fill="FFFFFF"/>
          <w:lang w:val="en-GB"/>
        </w:rPr>
        <w:t xml:space="preserve"> I</w:t>
      </w:r>
      <w:r w:rsidRPr="00492FBB">
        <w:rPr>
          <w:sz w:val="22"/>
          <w:szCs w:val="22"/>
          <w:shd w:val="clear" w:color="auto" w:fill="FFFFFF"/>
          <w:lang w:val="en-GB"/>
        </w:rPr>
        <w:t xml:space="preserve">t is possible to observe that the most common extraction techniques used to extract phthalates from environmental and food samples are LLE, SPE, </w:t>
      </w:r>
      <w:r w:rsidRPr="00492FBB">
        <w:rPr>
          <w:sz w:val="22"/>
          <w:szCs w:val="22"/>
          <w:lang w:val="en-GB"/>
        </w:rPr>
        <w:t xml:space="preserve">SPME, </w:t>
      </w:r>
      <w:proofErr w:type="spellStart"/>
      <w:r w:rsidRPr="00492FBB">
        <w:rPr>
          <w:sz w:val="22"/>
          <w:szCs w:val="22"/>
          <w:shd w:val="clear" w:color="auto" w:fill="FFFFFF"/>
          <w:lang w:val="en-GB"/>
        </w:rPr>
        <w:t>QuEChERS-dSPE</w:t>
      </w:r>
      <w:proofErr w:type="spellEnd"/>
      <w:r w:rsidRPr="00492FBB">
        <w:rPr>
          <w:sz w:val="22"/>
          <w:szCs w:val="22"/>
          <w:shd w:val="clear" w:color="auto" w:fill="FFFFFF"/>
          <w:lang w:val="en-GB"/>
        </w:rPr>
        <w:t>.</w:t>
      </w:r>
    </w:p>
    <w:p w14:paraId="64FB59EA" w14:textId="1F53142E" w:rsidR="00403B6F" w:rsidRPr="00492FBB" w:rsidRDefault="00913FB7" w:rsidP="00492FBB">
      <w:pPr>
        <w:ind w:firstLine="357"/>
        <w:jc w:val="both"/>
        <w:rPr>
          <w:sz w:val="22"/>
          <w:szCs w:val="22"/>
          <w:lang w:val="en-GB"/>
        </w:rPr>
      </w:pPr>
      <w:r>
        <w:rPr>
          <w:sz w:val="22"/>
          <w:szCs w:val="22"/>
          <w:lang w:val="en-GB"/>
        </w:rPr>
        <w:t>The s</w:t>
      </w:r>
      <w:r w:rsidR="00403B6F" w:rsidRPr="00492FBB">
        <w:rPr>
          <w:sz w:val="22"/>
          <w:szCs w:val="22"/>
          <w:lang w:val="en-GB"/>
        </w:rPr>
        <w:t>tudy described by Korkmaz S.D</w:t>
      </w:r>
      <w:r w:rsidR="00950DEF" w:rsidRPr="00492FBB">
        <w:rPr>
          <w:sz w:val="22"/>
          <w:szCs w:val="22"/>
          <w:lang w:val="en-GB"/>
        </w:rPr>
        <w:t xml:space="preserve">. and </w:t>
      </w:r>
      <w:proofErr w:type="spellStart"/>
      <w:r w:rsidR="00403B6F" w:rsidRPr="00492FBB">
        <w:rPr>
          <w:sz w:val="22"/>
          <w:szCs w:val="22"/>
          <w:lang w:val="en-GB"/>
        </w:rPr>
        <w:t>Küplülü</w:t>
      </w:r>
      <w:proofErr w:type="spellEnd"/>
      <w:r w:rsidR="00403B6F" w:rsidRPr="00492FBB">
        <w:rPr>
          <w:sz w:val="22"/>
          <w:szCs w:val="22"/>
          <w:lang w:val="en-GB"/>
        </w:rPr>
        <w:t xml:space="preserve"> Ö.</w:t>
      </w:r>
      <w:r w:rsidR="00DC68CD">
        <w:rPr>
          <w:sz w:val="22"/>
          <w:szCs w:val="22"/>
          <w:lang w:val="en-GB"/>
        </w:rPr>
        <w:t xml:space="preserve"> </w:t>
      </w:r>
      <w:r w:rsidR="00403B6F" w:rsidRPr="00492FBB">
        <w:rPr>
          <w:sz w:val="22"/>
          <w:szCs w:val="22"/>
          <w:lang w:val="en-GB"/>
        </w:rPr>
        <w:t xml:space="preserve">(2019) allowed </w:t>
      </w:r>
      <w:r>
        <w:rPr>
          <w:sz w:val="22"/>
          <w:szCs w:val="22"/>
          <w:lang w:val="en-GB"/>
        </w:rPr>
        <w:t xml:space="preserve">the </w:t>
      </w:r>
      <w:r w:rsidRPr="00492FBB">
        <w:rPr>
          <w:sz w:val="22"/>
          <w:szCs w:val="22"/>
          <w:lang w:val="en-GB"/>
        </w:rPr>
        <w:t xml:space="preserve">qualitative and quantitative </w:t>
      </w:r>
      <w:r w:rsidR="00403B6F" w:rsidRPr="00492FBB">
        <w:rPr>
          <w:sz w:val="22"/>
          <w:szCs w:val="22"/>
          <w:lang w:val="en-GB"/>
        </w:rPr>
        <w:t>determin</w:t>
      </w:r>
      <w:r>
        <w:rPr>
          <w:sz w:val="22"/>
          <w:szCs w:val="22"/>
          <w:lang w:val="en-GB"/>
        </w:rPr>
        <w:t>ation</w:t>
      </w:r>
      <w:r w:rsidR="00403B6F" w:rsidRPr="00492FBB">
        <w:rPr>
          <w:sz w:val="22"/>
          <w:szCs w:val="22"/>
          <w:lang w:val="en-GB"/>
        </w:rPr>
        <w:t xml:space="preserve"> </w:t>
      </w:r>
      <w:r>
        <w:rPr>
          <w:sz w:val="22"/>
          <w:szCs w:val="22"/>
          <w:lang w:val="en-GB"/>
        </w:rPr>
        <w:t xml:space="preserve">of </w:t>
      </w:r>
      <w:r w:rsidR="00403B6F" w:rsidRPr="00492FBB">
        <w:rPr>
          <w:sz w:val="22"/>
          <w:szCs w:val="22"/>
          <w:lang w:val="en-GB"/>
        </w:rPr>
        <w:t xml:space="preserve">phthalates in yoghurt samples. The phthalates were extracted with methanol </w:t>
      </w:r>
      <w:r w:rsidR="00CB0319" w:rsidRPr="00492FBB">
        <w:rPr>
          <w:sz w:val="22"/>
          <w:szCs w:val="22"/>
          <w:lang w:val="en-GB"/>
        </w:rPr>
        <w:t xml:space="preserve">and hexane </w:t>
      </w:r>
      <w:r>
        <w:rPr>
          <w:sz w:val="22"/>
          <w:szCs w:val="22"/>
          <w:lang w:val="en-GB"/>
        </w:rPr>
        <w:t xml:space="preserve">and </w:t>
      </w:r>
      <w:r w:rsidR="00CB0319" w:rsidRPr="00492FBB">
        <w:rPr>
          <w:sz w:val="22"/>
          <w:szCs w:val="22"/>
          <w:lang w:val="en-GB"/>
        </w:rPr>
        <w:t>analy</w:t>
      </w:r>
      <w:r>
        <w:rPr>
          <w:sz w:val="22"/>
          <w:szCs w:val="22"/>
          <w:lang w:val="en-GB"/>
        </w:rPr>
        <w:t>s</w:t>
      </w:r>
      <w:r w:rsidR="00CB0319" w:rsidRPr="00492FBB">
        <w:rPr>
          <w:sz w:val="22"/>
          <w:szCs w:val="22"/>
          <w:lang w:val="en-GB"/>
        </w:rPr>
        <w:t>ed by LC-MS/</w:t>
      </w:r>
      <w:r w:rsidR="00403B6F" w:rsidRPr="00492FBB">
        <w:rPr>
          <w:sz w:val="22"/>
          <w:szCs w:val="22"/>
          <w:lang w:val="en-GB"/>
        </w:rPr>
        <w:t>MS.</w:t>
      </w:r>
      <w:r w:rsidR="00CB0319" w:rsidRPr="00492FBB">
        <w:rPr>
          <w:sz w:val="22"/>
          <w:szCs w:val="22"/>
          <w:lang w:val="en-GB"/>
        </w:rPr>
        <w:t xml:space="preserve"> </w:t>
      </w:r>
      <w:r w:rsidR="00403B6F" w:rsidRPr="00492FBB">
        <w:rPr>
          <w:sz w:val="22"/>
          <w:szCs w:val="22"/>
          <w:lang w:val="en-GB"/>
        </w:rPr>
        <w:t xml:space="preserve">Jun Jiang </w:t>
      </w:r>
      <w:r w:rsidR="00950DEF" w:rsidRPr="00492FBB">
        <w:rPr>
          <w:sz w:val="22"/>
          <w:szCs w:val="22"/>
          <w:lang w:val="en-GB"/>
        </w:rPr>
        <w:t>e</w:t>
      </w:r>
      <w:r w:rsidR="00403B6F" w:rsidRPr="00492FBB">
        <w:rPr>
          <w:sz w:val="22"/>
          <w:szCs w:val="22"/>
          <w:lang w:val="en-GB"/>
        </w:rPr>
        <w:t>t al. (2019) described extraction with acetonitrile (n-hexane saturated) combined with RC and Gas chromatography – electron ioni</w:t>
      </w:r>
      <w:r>
        <w:rPr>
          <w:sz w:val="22"/>
          <w:szCs w:val="22"/>
          <w:lang w:val="en-GB"/>
        </w:rPr>
        <w:t>s</w:t>
      </w:r>
      <w:r w:rsidR="00403B6F" w:rsidRPr="00492FBB">
        <w:rPr>
          <w:sz w:val="22"/>
          <w:szCs w:val="22"/>
          <w:lang w:val="en-GB"/>
        </w:rPr>
        <w:t>ation quadrupole mass spectrometry (GC – EIMS) for quantification</w:t>
      </w:r>
      <w:r>
        <w:rPr>
          <w:sz w:val="22"/>
          <w:szCs w:val="22"/>
          <w:lang w:val="en-GB"/>
        </w:rPr>
        <w:t xml:space="preserve"> of</w:t>
      </w:r>
      <w:r w:rsidR="00403B6F" w:rsidRPr="00492FBB">
        <w:rPr>
          <w:sz w:val="22"/>
          <w:szCs w:val="22"/>
          <w:lang w:val="en-GB"/>
        </w:rPr>
        <w:t xml:space="preserve"> 16 </w:t>
      </w:r>
      <w:r w:rsidR="00EE0BE2" w:rsidRPr="00492FBB">
        <w:rPr>
          <w:sz w:val="22"/>
          <w:szCs w:val="22"/>
          <w:lang w:val="en-GB"/>
        </w:rPr>
        <w:t>p</w:t>
      </w:r>
      <w:r w:rsidR="00403B6F" w:rsidRPr="00492FBB">
        <w:rPr>
          <w:sz w:val="22"/>
          <w:szCs w:val="22"/>
          <w:lang w:val="en-GB"/>
        </w:rPr>
        <w:t xml:space="preserve">hthalate </w:t>
      </w:r>
      <w:r w:rsidR="00EE0BE2" w:rsidRPr="00492FBB">
        <w:rPr>
          <w:sz w:val="22"/>
          <w:szCs w:val="22"/>
          <w:lang w:val="en-GB"/>
        </w:rPr>
        <w:t>e</w:t>
      </w:r>
      <w:r w:rsidR="00403B6F" w:rsidRPr="00492FBB">
        <w:rPr>
          <w:sz w:val="22"/>
          <w:szCs w:val="22"/>
          <w:lang w:val="en-GB"/>
        </w:rPr>
        <w:t xml:space="preserve">sters in </w:t>
      </w:r>
      <w:r w:rsidR="00950DEF" w:rsidRPr="00492FBB">
        <w:rPr>
          <w:sz w:val="22"/>
          <w:szCs w:val="22"/>
          <w:lang w:val="en-GB"/>
        </w:rPr>
        <w:t>s</w:t>
      </w:r>
      <w:r w:rsidR="00403B6F" w:rsidRPr="00492FBB">
        <w:rPr>
          <w:sz w:val="22"/>
          <w:szCs w:val="22"/>
          <w:lang w:val="en-GB"/>
        </w:rPr>
        <w:t xml:space="preserve">uet </w:t>
      </w:r>
      <w:r w:rsidR="00950DEF" w:rsidRPr="00492FBB">
        <w:rPr>
          <w:sz w:val="22"/>
          <w:szCs w:val="22"/>
          <w:lang w:val="en-GB"/>
        </w:rPr>
        <w:t>o</w:t>
      </w:r>
      <w:r w:rsidR="00403B6F" w:rsidRPr="00492FBB">
        <w:rPr>
          <w:sz w:val="22"/>
          <w:szCs w:val="22"/>
          <w:lang w:val="en-GB"/>
        </w:rPr>
        <w:t>il.</w:t>
      </w:r>
      <w:r w:rsidR="00CB0319" w:rsidRPr="00492FBB">
        <w:rPr>
          <w:sz w:val="22"/>
          <w:szCs w:val="22"/>
          <w:lang w:val="en-GB"/>
        </w:rPr>
        <w:t xml:space="preserve"> </w:t>
      </w:r>
      <w:proofErr w:type="spellStart"/>
      <w:r w:rsidR="00403B6F" w:rsidRPr="00492FBB">
        <w:rPr>
          <w:sz w:val="22"/>
          <w:szCs w:val="22"/>
          <w:lang w:val="en-GB"/>
        </w:rPr>
        <w:t>Quing</w:t>
      </w:r>
      <w:proofErr w:type="spellEnd"/>
      <w:r w:rsidR="00403B6F" w:rsidRPr="00492FBB">
        <w:rPr>
          <w:sz w:val="22"/>
          <w:szCs w:val="22"/>
          <w:lang w:val="en-GB"/>
        </w:rPr>
        <w:t xml:space="preserve"> </w:t>
      </w:r>
      <w:r w:rsidR="00950DEF" w:rsidRPr="00492FBB">
        <w:rPr>
          <w:sz w:val="22"/>
          <w:szCs w:val="22"/>
          <w:lang w:val="en-GB"/>
        </w:rPr>
        <w:t>et al. (2017) present</w:t>
      </w:r>
      <w:r w:rsidR="00403B6F" w:rsidRPr="00492FBB">
        <w:rPr>
          <w:sz w:val="22"/>
          <w:szCs w:val="22"/>
          <w:lang w:val="en-GB"/>
        </w:rPr>
        <w:t xml:space="preserve"> </w:t>
      </w:r>
      <w:r>
        <w:rPr>
          <w:sz w:val="22"/>
          <w:szCs w:val="22"/>
          <w:lang w:val="en-GB"/>
        </w:rPr>
        <w:t xml:space="preserve">a </w:t>
      </w:r>
      <w:r w:rsidR="00403B6F" w:rsidRPr="00492FBB">
        <w:rPr>
          <w:sz w:val="22"/>
          <w:szCs w:val="22"/>
          <w:lang w:val="en-GB"/>
        </w:rPr>
        <w:t>method for the determination of migration of six phthalate esters in plastic toys based on gas chromatography-tandem mass spectrometry (GC-MS/MS) coupled with solid phase extraction using cucurbiturils (CB6-8) as adsorbent. Pht</w:t>
      </w:r>
      <w:r>
        <w:rPr>
          <w:sz w:val="22"/>
          <w:szCs w:val="22"/>
          <w:lang w:val="en-GB"/>
        </w:rPr>
        <w:t>h</w:t>
      </w:r>
      <w:r w:rsidR="00403B6F" w:rsidRPr="00492FBB">
        <w:rPr>
          <w:sz w:val="22"/>
          <w:szCs w:val="22"/>
          <w:lang w:val="en-GB"/>
        </w:rPr>
        <w:t>alates were migrat</w:t>
      </w:r>
      <w:r>
        <w:rPr>
          <w:sz w:val="22"/>
          <w:szCs w:val="22"/>
          <w:lang w:val="en-GB"/>
        </w:rPr>
        <w:t>ing</w:t>
      </w:r>
      <w:r w:rsidR="00403B6F" w:rsidRPr="00492FBB">
        <w:rPr>
          <w:sz w:val="22"/>
          <w:szCs w:val="22"/>
          <w:lang w:val="en-GB"/>
        </w:rPr>
        <w:t xml:space="preserve"> in simulated saliva.</w:t>
      </w:r>
    </w:p>
    <w:p w14:paraId="19B55F9E" w14:textId="0DA6822A" w:rsidR="00403B6F" w:rsidRPr="00492FBB" w:rsidRDefault="00403B6F" w:rsidP="00492FBB">
      <w:pPr>
        <w:ind w:firstLine="357"/>
        <w:jc w:val="both"/>
        <w:rPr>
          <w:sz w:val="22"/>
          <w:szCs w:val="22"/>
          <w:lang w:val="en-GB"/>
        </w:rPr>
      </w:pPr>
      <w:r w:rsidRPr="00492FBB">
        <w:rPr>
          <w:sz w:val="22"/>
          <w:szCs w:val="22"/>
          <w:lang w:val="en-GB"/>
        </w:rPr>
        <w:t xml:space="preserve">In contrast to LLE, </w:t>
      </w:r>
      <w:proofErr w:type="spellStart"/>
      <w:r w:rsidRPr="00492FBB">
        <w:rPr>
          <w:sz w:val="22"/>
          <w:szCs w:val="22"/>
          <w:lang w:val="en-GB"/>
        </w:rPr>
        <w:t>soxhlet</w:t>
      </w:r>
      <w:proofErr w:type="spellEnd"/>
      <w:r w:rsidRPr="00492FBB">
        <w:rPr>
          <w:sz w:val="22"/>
          <w:szCs w:val="22"/>
          <w:lang w:val="en-GB"/>
        </w:rPr>
        <w:t>, and SPE, SPME comprises sampling, extraction, purification, concentration, and injection into a single procedure. This extraction procedure is solvent-free</w:t>
      </w:r>
      <w:r w:rsidR="00913FB7">
        <w:rPr>
          <w:sz w:val="22"/>
          <w:szCs w:val="22"/>
          <w:lang w:val="en-GB"/>
        </w:rPr>
        <w:t xml:space="preserve"> and </w:t>
      </w:r>
      <w:r w:rsidRPr="00492FBB">
        <w:rPr>
          <w:sz w:val="22"/>
          <w:szCs w:val="22"/>
          <w:lang w:val="en-GB"/>
        </w:rPr>
        <w:t>does not need previous sample preparation, and consequently, the risk of cross-contamination</w:t>
      </w:r>
      <w:r w:rsidR="00913FB7">
        <w:rPr>
          <w:sz w:val="22"/>
          <w:szCs w:val="22"/>
          <w:lang w:val="en-GB"/>
        </w:rPr>
        <w:t xml:space="preserve"> </w:t>
      </w:r>
      <w:r w:rsidRPr="00492FBB">
        <w:rPr>
          <w:sz w:val="22"/>
          <w:szCs w:val="22"/>
          <w:lang w:val="en-GB"/>
        </w:rPr>
        <w:t xml:space="preserve">from solvents, samples, and glassware was reduced </w:t>
      </w:r>
      <w:r w:rsidRPr="00492FBB">
        <w:rPr>
          <w:sz w:val="22"/>
          <w:szCs w:val="22"/>
          <w:shd w:val="clear" w:color="auto" w:fill="FFFFFF"/>
          <w:lang w:val="en-GB"/>
        </w:rPr>
        <w:t>SPME.</w:t>
      </w:r>
    </w:p>
    <w:p w14:paraId="5E2202AB" w14:textId="2CF4C6E2" w:rsidR="00403B6F" w:rsidRPr="00492FBB" w:rsidRDefault="00403B6F" w:rsidP="00492FBB">
      <w:pPr>
        <w:ind w:firstLine="357"/>
        <w:jc w:val="both"/>
        <w:rPr>
          <w:sz w:val="22"/>
          <w:szCs w:val="22"/>
          <w:shd w:val="clear" w:color="auto" w:fill="FFFFFF"/>
          <w:lang w:val="en-GB"/>
        </w:rPr>
      </w:pPr>
      <w:r w:rsidRPr="00492FBB">
        <w:rPr>
          <w:sz w:val="22"/>
          <w:szCs w:val="22"/>
          <w:shd w:val="clear" w:color="auto" w:fill="FFFFFF"/>
          <w:lang w:val="en-GB"/>
        </w:rPr>
        <w:lastRenderedPageBreak/>
        <w:t xml:space="preserve">Solid phase microextraction coupled with </w:t>
      </w:r>
      <w:r w:rsidR="00913FB7">
        <w:rPr>
          <w:sz w:val="22"/>
          <w:szCs w:val="22"/>
          <w:shd w:val="clear" w:color="auto" w:fill="FFFFFF"/>
          <w:lang w:val="en-GB"/>
        </w:rPr>
        <w:t xml:space="preserve">the </w:t>
      </w:r>
      <w:r w:rsidRPr="00492FBB">
        <w:rPr>
          <w:sz w:val="22"/>
          <w:szCs w:val="22"/>
          <w:shd w:val="clear" w:color="auto" w:fill="FFFFFF"/>
          <w:lang w:val="en-GB"/>
        </w:rPr>
        <w:t xml:space="preserve">flash evaporation gas chromatography method was applied to </w:t>
      </w:r>
      <w:r w:rsidR="00913FB7">
        <w:rPr>
          <w:sz w:val="22"/>
          <w:szCs w:val="22"/>
          <w:shd w:val="clear" w:color="auto" w:fill="FFFFFF"/>
          <w:lang w:val="en-GB"/>
        </w:rPr>
        <w:t>determine</w:t>
      </w:r>
      <w:r w:rsidRPr="00492FBB">
        <w:rPr>
          <w:sz w:val="22"/>
          <w:szCs w:val="22"/>
          <w:shd w:val="clear" w:color="auto" w:fill="FFFFFF"/>
          <w:lang w:val="en-GB"/>
        </w:rPr>
        <w:t xml:space="preserve"> phthalate esters. </w:t>
      </w:r>
      <w:proofErr w:type="spellStart"/>
      <w:r w:rsidR="00913FB7">
        <w:rPr>
          <w:sz w:val="22"/>
          <w:szCs w:val="22"/>
          <w:shd w:val="clear" w:color="auto" w:fill="FFFFFF"/>
          <w:lang w:val="en-GB"/>
        </w:rPr>
        <w:t>P</w:t>
      </w:r>
      <w:r w:rsidR="00950DEF" w:rsidRPr="00492FBB">
        <w:rPr>
          <w:sz w:val="22"/>
          <w:szCs w:val="22"/>
          <w:shd w:val="clear" w:color="auto" w:fill="FFFFFF"/>
          <w:lang w:val="en-GB"/>
        </w:rPr>
        <w:t>olysulfone</w:t>
      </w:r>
      <w:proofErr w:type="spellEnd"/>
      <w:r w:rsidRPr="00492FBB">
        <w:rPr>
          <w:sz w:val="22"/>
          <w:szCs w:val="22"/>
          <w:shd w:val="clear" w:color="auto" w:fill="FFFFFF"/>
          <w:lang w:val="en-GB"/>
        </w:rPr>
        <w:t xml:space="preserve"> hollow fib</w:t>
      </w:r>
      <w:r w:rsidR="00913FB7">
        <w:rPr>
          <w:sz w:val="22"/>
          <w:szCs w:val="22"/>
          <w:shd w:val="clear" w:color="auto" w:fill="FFFFFF"/>
          <w:lang w:val="en-GB"/>
        </w:rPr>
        <w:t>re</w:t>
      </w:r>
      <w:r w:rsidRPr="00492FBB">
        <w:rPr>
          <w:sz w:val="22"/>
          <w:szCs w:val="22"/>
          <w:shd w:val="clear" w:color="auto" w:fill="FFFFFF"/>
          <w:lang w:val="en-GB"/>
        </w:rPr>
        <w:t xml:space="preserve"> at 1 cm length was employed as </w:t>
      </w:r>
      <w:r w:rsidR="00913FB7">
        <w:rPr>
          <w:sz w:val="22"/>
          <w:szCs w:val="22"/>
          <w:shd w:val="clear" w:color="auto" w:fill="FFFFFF"/>
          <w:lang w:val="en-GB"/>
        </w:rPr>
        <w:t xml:space="preserve">an </w:t>
      </w:r>
      <w:r w:rsidRPr="00492FBB">
        <w:rPr>
          <w:sz w:val="22"/>
          <w:szCs w:val="22"/>
          <w:shd w:val="clear" w:color="auto" w:fill="FFFFFF"/>
          <w:lang w:val="en-GB"/>
        </w:rPr>
        <w:t>extraction element to adsorb directly. The extracted analytes</w:t>
      </w:r>
      <w:r w:rsidR="00CB0319" w:rsidRPr="00492FBB">
        <w:rPr>
          <w:sz w:val="22"/>
          <w:szCs w:val="22"/>
          <w:shd w:val="clear" w:color="auto" w:fill="FFFFFF"/>
          <w:lang w:val="en-GB"/>
        </w:rPr>
        <w:t xml:space="preserve"> were thermally desorbed at 300°</w:t>
      </w:r>
      <w:r w:rsidRPr="00492FBB">
        <w:rPr>
          <w:sz w:val="22"/>
          <w:szCs w:val="22"/>
          <w:shd w:val="clear" w:color="auto" w:fill="FFFFFF"/>
          <w:lang w:val="en-GB"/>
        </w:rPr>
        <w:t xml:space="preserve">C in a </w:t>
      </w:r>
      <w:proofErr w:type="spellStart"/>
      <w:r w:rsidRPr="00492FBB">
        <w:rPr>
          <w:sz w:val="22"/>
          <w:szCs w:val="22"/>
          <w:shd w:val="clear" w:color="auto" w:fill="FFFFFF"/>
          <w:lang w:val="en-GB"/>
        </w:rPr>
        <w:t>pyroly</w:t>
      </w:r>
      <w:r w:rsidR="00913FB7">
        <w:rPr>
          <w:sz w:val="22"/>
          <w:szCs w:val="22"/>
          <w:shd w:val="clear" w:color="auto" w:fill="FFFFFF"/>
          <w:lang w:val="en-GB"/>
        </w:rPr>
        <w:t>s</w:t>
      </w:r>
      <w:r w:rsidRPr="00492FBB">
        <w:rPr>
          <w:sz w:val="22"/>
          <w:szCs w:val="22"/>
          <w:shd w:val="clear" w:color="auto" w:fill="FFFFFF"/>
          <w:lang w:val="en-GB"/>
        </w:rPr>
        <w:t>er</w:t>
      </w:r>
      <w:proofErr w:type="spellEnd"/>
      <w:r w:rsidRPr="00492FBB">
        <w:rPr>
          <w:sz w:val="22"/>
          <w:szCs w:val="22"/>
          <w:shd w:val="clear" w:color="auto" w:fill="FFFFFF"/>
          <w:lang w:val="en-GB"/>
        </w:rPr>
        <w:t xml:space="preserve"> and then entered into a column for separation. The results demonstrated that this was a simple, environmentally friendly and accurate method for </w:t>
      </w:r>
      <w:r w:rsidR="00913FB7">
        <w:rPr>
          <w:sz w:val="22"/>
          <w:szCs w:val="22"/>
          <w:shd w:val="clear" w:color="auto" w:fill="FFFFFF"/>
          <w:lang w:val="en-GB"/>
        </w:rPr>
        <w:t>determining</w:t>
      </w:r>
      <w:r w:rsidRPr="00492FBB">
        <w:rPr>
          <w:sz w:val="22"/>
          <w:szCs w:val="22"/>
          <w:shd w:val="clear" w:color="auto" w:fill="FFFFFF"/>
          <w:lang w:val="en-GB"/>
        </w:rPr>
        <w:t xml:space="preserve"> </w:t>
      </w:r>
      <w:r w:rsidR="00913FB7">
        <w:rPr>
          <w:sz w:val="22"/>
          <w:szCs w:val="22"/>
          <w:shd w:val="clear" w:color="auto" w:fill="FFFFFF"/>
          <w:lang w:val="en-GB"/>
        </w:rPr>
        <w:t xml:space="preserve">in </w:t>
      </w:r>
      <w:r w:rsidRPr="00492FBB">
        <w:rPr>
          <w:sz w:val="22"/>
          <w:szCs w:val="22"/>
          <w:shd w:val="clear" w:color="auto" w:fill="FFFFFF"/>
          <w:lang w:val="en-GB"/>
        </w:rPr>
        <w:t xml:space="preserve">bottled water </w:t>
      </w:r>
      <w:r w:rsidR="00F458CF" w:rsidRPr="00492FBB">
        <w:rPr>
          <w:sz w:val="22"/>
          <w:szCs w:val="22"/>
          <w:shd w:val="clear" w:color="auto" w:fill="FFFFFF"/>
          <w:lang w:val="en-GB"/>
        </w:rPr>
        <w:t>(</w:t>
      </w:r>
      <w:r w:rsidRPr="00492FBB">
        <w:rPr>
          <w:sz w:val="22"/>
          <w:szCs w:val="22"/>
          <w:shd w:val="clear" w:color="auto" w:fill="FFFFFF"/>
          <w:lang w:val="en-GB"/>
        </w:rPr>
        <w:t xml:space="preserve">Huang </w:t>
      </w:r>
      <w:r w:rsidR="00F458CF" w:rsidRPr="00492FBB">
        <w:rPr>
          <w:sz w:val="22"/>
          <w:szCs w:val="22"/>
          <w:shd w:val="clear" w:color="auto" w:fill="FFFFFF"/>
          <w:lang w:val="en-GB"/>
        </w:rPr>
        <w:t>e</w:t>
      </w:r>
      <w:r w:rsidR="00492FBB">
        <w:rPr>
          <w:sz w:val="22"/>
          <w:szCs w:val="22"/>
          <w:shd w:val="clear" w:color="auto" w:fill="FFFFFF"/>
          <w:lang w:val="en-GB"/>
        </w:rPr>
        <w:t>t al.</w:t>
      </w:r>
      <w:r w:rsidRPr="00492FBB">
        <w:rPr>
          <w:sz w:val="22"/>
          <w:szCs w:val="22"/>
          <w:shd w:val="clear" w:color="auto" w:fill="FFFFFF"/>
          <w:lang w:val="en-GB"/>
        </w:rPr>
        <w:t xml:space="preserve"> 2020)</w:t>
      </w:r>
      <w:r w:rsidR="00CB0319" w:rsidRPr="00492FBB">
        <w:rPr>
          <w:sz w:val="22"/>
          <w:szCs w:val="22"/>
          <w:shd w:val="clear" w:color="auto" w:fill="FFFFFF"/>
          <w:lang w:val="en-GB"/>
        </w:rPr>
        <w:t xml:space="preserve">. </w:t>
      </w:r>
      <w:r w:rsidRPr="00492FBB">
        <w:rPr>
          <w:sz w:val="22"/>
          <w:szCs w:val="22"/>
          <w:shd w:val="clear" w:color="auto" w:fill="FFFFFF"/>
          <w:lang w:val="en-GB"/>
        </w:rPr>
        <w:t>Hollow fib</w:t>
      </w:r>
      <w:r w:rsidR="00913FB7">
        <w:rPr>
          <w:sz w:val="22"/>
          <w:szCs w:val="22"/>
          <w:shd w:val="clear" w:color="auto" w:fill="FFFFFF"/>
          <w:lang w:val="en-GB"/>
        </w:rPr>
        <w:t>re</w:t>
      </w:r>
      <w:r w:rsidRPr="00492FBB">
        <w:rPr>
          <w:sz w:val="22"/>
          <w:szCs w:val="22"/>
          <w:shd w:val="clear" w:color="auto" w:fill="FFFFFF"/>
          <w:lang w:val="en-GB"/>
        </w:rPr>
        <w:t xml:space="preserve"> and monolithic fib</w:t>
      </w:r>
      <w:r w:rsidR="00913FB7">
        <w:rPr>
          <w:sz w:val="22"/>
          <w:szCs w:val="22"/>
          <w:shd w:val="clear" w:color="auto" w:fill="FFFFFF"/>
          <w:lang w:val="en-GB"/>
        </w:rPr>
        <w:t>re</w:t>
      </w:r>
      <w:r w:rsidRPr="00492FBB">
        <w:rPr>
          <w:sz w:val="22"/>
          <w:szCs w:val="22"/>
          <w:shd w:val="clear" w:color="auto" w:fill="FFFFFF"/>
          <w:lang w:val="en-GB"/>
        </w:rPr>
        <w:t xml:space="preserve"> were fabricated b</w:t>
      </w:r>
      <w:r w:rsidR="00CB0319" w:rsidRPr="00492FBB">
        <w:rPr>
          <w:sz w:val="22"/>
          <w:szCs w:val="22"/>
          <w:shd w:val="clear" w:color="auto" w:fill="FFFFFF"/>
          <w:lang w:val="en-GB"/>
        </w:rPr>
        <w:t>ased on metal-organic</w:t>
      </w:r>
      <w:r w:rsidR="00492FBB" w:rsidRPr="00492FBB">
        <w:rPr>
          <w:sz w:val="22"/>
          <w:szCs w:val="22"/>
          <w:shd w:val="clear" w:color="auto" w:fill="FFFFFF"/>
          <w:lang w:val="en-GB"/>
        </w:rPr>
        <w:t xml:space="preserve"> </w:t>
      </w:r>
      <w:r w:rsidR="00CB0319" w:rsidRPr="00492FBB">
        <w:rPr>
          <w:sz w:val="22"/>
          <w:szCs w:val="22"/>
          <w:shd w:val="clear" w:color="auto" w:fill="FFFFFF"/>
          <w:lang w:val="en-GB"/>
        </w:rPr>
        <w:t>solvents</w:t>
      </w:r>
      <w:r w:rsidRPr="00492FBB">
        <w:rPr>
          <w:sz w:val="22"/>
          <w:szCs w:val="22"/>
          <w:shd w:val="clear" w:color="auto" w:fill="FFFFFF"/>
          <w:lang w:val="en-GB"/>
        </w:rPr>
        <w:t>/molecularly imprinted polymers</w:t>
      </w:r>
      <w:r w:rsidR="00492FBB" w:rsidRPr="00492FBB">
        <w:rPr>
          <w:sz w:val="22"/>
          <w:szCs w:val="22"/>
          <w:shd w:val="clear" w:color="auto" w:fill="FFFFFF"/>
          <w:lang w:val="en-GB"/>
        </w:rPr>
        <w:t xml:space="preserve"> </w:t>
      </w:r>
      <w:r w:rsidR="00913FB7">
        <w:rPr>
          <w:sz w:val="22"/>
          <w:szCs w:val="22"/>
          <w:shd w:val="clear" w:color="auto" w:fill="FFFFFF"/>
          <w:lang w:val="en-GB"/>
        </w:rPr>
        <w:t xml:space="preserve">and </w:t>
      </w:r>
      <w:r w:rsidRPr="00492FBB">
        <w:rPr>
          <w:sz w:val="22"/>
          <w:szCs w:val="22"/>
          <w:shd w:val="clear" w:color="auto" w:fill="FFFFFF"/>
          <w:lang w:val="en-GB"/>
        </w:rPr>
        <w:t xml:space="preserve">were used for </w:t>
      </w:r>
      <w:r w:rsidR="00913FB7">
        <w:rPr>
          <w:sz w:val="22"/>
          <w:szCs w:val="22"/>
          <w:shd w:val="clear" w:color="auto" w:fill="FFFFFF"/>
          <w:lang w:val="en-GB"/>
        </w:rPr>
        <w:t xml:space="preserve">the </w:t>
      </w:r>
      <w:r w:rsidRPr="00492FBB">
        <w:rPr>
          <w:sz w:val="22"/>
          <w:szCs w:val="22"/>
          <w:shd w:val="clear" w:color="auto" w:fill="FFFFFF"/>
          <w:lang w:val="en-GB"/>
        </w:rPr>
        <w:t>microextraction of phthalate esters</w:t>
      </w:r>
      <w:r w:rsidR="00913FB7">
        <w:rPr>
          <w:sz w:val="22"/>
          <w:szCs w:val="22"/>
          <w:shd w:val="clear" w:color="auto" w:fill="FFFFFF"/>
          <w:lang w:val="en-GB"/>
        </w:rPr>
        <w:t>,</w:t>
      </w:r>
      <w:r w:rsidRPr="00492FBB">
        <w:rPr>
          <w:sz w:val="22"/>
          <w:szCs w:val="22"/>
          <w:shd w:val="clear" w:color="auto" w:fill="FFFFFF"/>
          <w:lang w:val="en-GB"/>
        </w:rPr>
        <w:t xml:space="preserve"> followed by gas chromatography- flame ioni</w:t>
      </w:r>
      <w:r w:rsidR="00913FB7">
        <w:rPr>
          <w:sz w:val="22"/>
          <w:szCs w:val="22"/>
          <w:shd w:val="clear" w:color="auto" w:fill="FFFFFF"/>
          <w:lang w:val="en-GB"/>
        </w:rPr>
        <w:t>s</w:t>
      </w:r>
      <w:r w:rsidRPr="00492FBB">
        <w:rPr>
          <w:sz w:val="22"/>
          <w:szCs w:val="22"/>
          <w:shd w:val="clear" w:color="auto" w:fill="FFFFFF"/>
          <w:lang w:val="en-GB"/>
        </w:rPr>
        <w:t xml:space="preserve">ation detection. </w:t>
      </w:r>
      <w:r w:rsidR="00913FB7">
        <w:rPr>
          <w:sz w:val="22"/>
          <w:szCs w:val="22"/>
          <w:shd w:val="clear" w:color="auto" w:fill="FFFFFF"/>
          <w:lang w:val="en-GB"/>
        </w:rPr>
        <w:t>The p</w:t>
      </w:r>
      <w:r w:rsidRPr="00492FBB">
        <w:rPr>
          <w:sz w:val="22"/>
          <w:szCs w:val="22"/>
          <w:shd w:val="clear" w:color="auto" w:fill="FFFFFF"/>
          <w:lang w:val="en-GB"/>
        </w:rPr>
        <w:t xml:space="preserve">rocedure was successfully applied with satisfactory results in </w:t>
      </w:r>
      <w:r w:rsidR="00913FB7">
        <w:rPr>
          <w:sz w:val="22"/>
          <w:szCs w:val="22"/>
          <w:shd w:val="clear" w:color="auto" w:fill="FFFFFF"/>
          <w:lang w:val="en-GB"/>
        </w:rPr>
        <w:t>determining</w:t>
      </w:r>
      <w:r w:rsidRPr="00492FBB">
        <w:rPr>
          <w:sz w:val="22"/>
          <w:szCs w:val="22"/>
          <w:shd w:val="clear" w:color="auto" w:fill="FFFFFF"/>
          <w:lang w:val="en-GB"/>
        </w:rPr>
        <w:t xml:space="preserve"> phthalate esters in yog</w:t>
      </w:r>
      <w:r w:rsidR="00913FB7">
        <w:rPr>
          <w:sz w:val="22"/>
          <w:szCs w:val="22"/>
          <w:shd w:val="clear" w:color="auto" w:fill="FFFFFF"/>
          <w:lang w:val="en-GB"/>
        </w:rPr>
        <w:t>h</w:t>
      </w:r>
      <w:r w:rsidRPr="00492FBB">
        <w:rPr>
          <w:sz w:val="22"/>
          <w:szCs w:val="22"/>
          <w:shd w:val="clear" w:color="auto" w:fill="FFFFFF"/>
          <w:lang w:val="en-GB"/>
        </w:rPr>
        <w:t xml:space="preserve">urt, water, and soybean oil samples. </w:t>
      </w:r>
      <w:r w:rsidR="00F458CF" w:rsidRPr="00492FBB">
        <w:rPr>
          <w:sz w:val="22"/>
          <w:szCs w:val="22"/>
          <w:shd w:val="clear" w:color="auto" w:fill="FFFFFF"/>
          <w:lang w:val="en-GB"/>
        </w:rPr>
        <w:t>(</w:t>
      </w:r>
      <w:proofErr w:type="spellStart"/>
      <w:r w:rsidR="00492FBB">
        <w:rPr>
          <w:sz w:val="22"/>
          <w:szCs w:val="22"/>
          <w:shd w:val="clear" w:color="auto" w:fill="FFFFFF"/>
          <w:lang w:val="en-GB"/>
        </w:rPr>
        <w:t>Mirzajani</w:t>
      </w:r>
      <w:proofErr w:type="spellEnd"/>
      <w:r w:rsidR="00492FBB">
        <w:rPr>
          <w:sz w:val="22"/>
          <w:szCs w:val="22"/>
          <w:shd w:val="clear" w:color="auto" w:fill="FFFFFF"/>
          <w:lang w:val="en-GB"/>
        </w:rPr>
        <w:t xml:space="preserve"> </w:t>
      </w:r>
      <w:r w:rsidR="00F458CF" w:rsidRPr="00492FBB">
        <w:rPr>
          <w:sz w:val="22"/>
          <w:szCs w:val="22"/>
          <w:shd w:val="clear" w:color="auto" w:fill="FFFFFF"/>
          <w:lang w:val="en-GB"/>
        </w:rPr>
        <w:t>et al. 2020)</w:t>
      </w:r>
      <w:r w:rsidR="00CB0319" w:rsidRPr="00492FBB">
        <w:rPr>
          <w:sz w:val="22"/>
          <w:szCs w:val="22"/>
          <w:shd w:val="clear" w:color="auto" w:fill="FFFFFF"/>
          <w:lang w:val="en-GB"/>
        </w:rPr>
        <w:t>.</w:t>
      </w:r>
    </w:p>
    <w:p w14:paraId="59CD44E5" w14:textId="3CC73744" w:rsidR="00403B6F" w:rsidRPr="00492FBB" w:rsidRDefault="00403B6F" w:rsidP="00492FBB">
      <w:pPr>
        <w:ind w:firstLine="357"/>
        <w:jc w:val="both"/>
        <w:rPr>
          <w:sz w:val="22"/>
          <w:szCs w:val="22"/>
          <w:shd w:val="clear" w:color="auto" w:fill="FFFFFF"/>
          <w:lang w:val="en-GB"/>
        </w:rPr>
      </w:pPr>
      <w:r w:rsidRPr="00492FBB">
        <w:rPr>
          <w:sz w:val="22"/>
          <w:szCs w:val="22"/>
          <w:shd w:val="clear" w:color="auto" w:fill="FFFFFF"/>
          <w:lang w:val="en-GB"/>
        </w:rPr>
        <w:t>Headspace solid-phase microextraction (HS-SPME) combined with gas chromatography-mass spectrometry (GC-MS) was optimi</w:t>
      </w:r>
      <w:r w:rsidR="00913FB7">
        <w:rPr>
          <w:sz w:val="22"/>
          <w:szCs w:val="22"/>
          <w:shd w:val="clear" w:color="auto" w:fill="FFFFFF"/>
          <w:lang w:val="en-GB"/>
        </w:rPr>
        <w:t>s</w:t>
      </w:r>
      <w:r w:rsidRPr="00492FBB">
        <w:rPr>
          <w:sz w:val="22"/>
          <w:szCs w:val="22"/>
          <w:shd w:val="clear" w:color="auto" w:fill="FFFFFF"/>
          <w:lang w:val="en-GB"/>
        </w:rPr>
        <w:t>ed through the multivariate optimi</w:t>
      </w:r>
      <w:r w:rsidR="00913FB7">
        <w:rPr>
          <w:sz w:val="22"/>
          <w:szCs w:val="22"/>
          <w:shd w:val="clear" w:color="auto" w:fill="FFFFFF"/>
          <w:lang w:val="en-GB"/>
        </w:rPr>
        <w:t>s</w:t>
      </w:r>
      <w:r w:rsidRPr="00492FBB">
        <w:rPr>
          <w:sz w:val="22"/>
          <w:szCs w:val="22"/>
          <w:shd w:val="clear" w:color="auto" w:fill="FFFFFF"/>
          <w:lang w:val="en-GB"/>
        </w:rPr>
        <w:t>ation process and validated to evaluate the occurrence of four common phthalates in different food packaging. The best extraction efficiency was achieved u</w:t>
      </w:r>
      <w:r w:rsidR="00CB0319" w:rsidRPr="00492FBB">
        <w:rPr>
          <w:sz w:val="22"/>
          <w:szCs w:val="22"/>
          <w:shd w:val="clear" w:color="auto" w:fill="FFFFFF"/>
          <w:lang w:val="en-GB"/>
        </w:rPr>
        <w:t>sing the polydimethylsiloxane/</w:t>
      </w:r>
      <w:r w:rsidRPr="00492FBB">
        <w:rPr>
          <w:sz w:val="22"/>
          <w:szCs w:val="22"/>
          <w:shd w:val="clear" w:color="auto" w:fill="FFFFFF"/>
          <w:lang w:val="en-GB"/>
        </w:rPr>
        <w:t>divinylbenzene (PDMS/DVB) fib</w:t>
      </w:r>
      <w:r w:rsidR="00913FB7">
        <w:rPr>
          <w:sz w:val="22"/>
          <w:szCs w:val="22"/>
          <w:shd w:val="clear" w:color="auto" w:fill="FFFFFF"/>
          <w:lang w:val="en-GB"/>
        </w:rPr>
        <w:t>re</w:t>
      </w:r>
      <w:r w:rsidRPr="00492FBB">
        <w:rPr>
          <w:sz w:val="22"/>
          <w:szCs w:val="22"/>
          <w:shd w:val="clear" w:color="auto" w:fill="FFFFFF"/>
          <w:lang w:val="en-GB"/>
        </w:rPr>
        <w:t xml:space="preserve"> at 80</w:t>
      </w:r>
      <w:r w:rsidR="00DC68CD">
        <w:rPr>
          <w:sz w:val="22"/>
          <w:szCs w:val="22"/>
          <w:shd w:val="clear" w:color="auto" w:fill="FFFFFF"/>
          <w:lang w:val="en-GB"/>
        </w:rPr>
        <w:t>°</w:t>
      </w:r>
      <w:r w:rsidRPr="00492FBB">
        <w:rPr>
          <w:sz w:val="22"/>
          <w:szCs w:val="22"/>
          <w:shd w:val="clear" w:color="auto" w:fill="FFFFFF"/>
          <w:lang w:val="en-GB"/>
        </w:rPr>
        <w:t>C for 30 min.</w:t>
      </w:r>
      <w:r w:rsidR="00DC68CD">
        <w:rPr>
          <w:sz w:val="22"/>
          <w:szCs w:val="22"/>
          <w:shd w:val="clear" w:color="auto" w:fill="FFFFFF"/>
          <w:lang w:val="en-GB"/>
        </w:rPr>
        <w:t xml:space="preserve"> </w:t>
      </w:r>
      <w:r w:rsidRPr="00492FBB">
        <w:rPr>
          <w:sz w:val="22"/>
          <w:szCs w:val="22"/>
          <w:shd w:val="clear" w:color="auto" w:fill="FFFFFF"/>
          <w:lang w:val="en-GB"/>
        </w:rPr>
        <w:t xml:space="preserve">(Perestrelo </w:t>
      </w:r>
      <w:r w:rsidR="00F458CF" w:rsidRPr="00492FBB">
        <w:rPr>
          <w:sz w:val="22"/>
          <w:szCs w:val="22"/>
          <w:shd w:val="clear" w:color="auto" w:fill="FFFFFF"/>
          <w:lang w:val="en-GB"/>
        </w:rPr>
        <w:t>et al.</w:t>
      </w:r>
      <w:r w:rsidRPr="00492FBB">
        <w:rPr>
          <w:sz w:val="22"/>
          <w:szCs w:val="22"/>
          <w:shd w:val="clear" w:color="auto" w:fill="FFFFFF"/>
          <w:lang w:val="en-GB"/>
        </w:rPr>
        <w:t xml:space="preserve"> 2021)</w:t>
      </w:r>
      <w:r w:rsidR="00CB0319" w:rsidRPr="00492FBB">
        <w:rPr>
          <w:sz w:val="22"/>
          <w:szCs w:val="22"/>
          <w:shd w:val="clear" w:color="auto" w:fill="FFFFFF"/>
          <w:lang w:val="en-GB"/>
        </w:rPr>
        <w:t>.</w:t>
      </w:r>
    </w:p>
    <w:p w14:paraId="32D8D8D0" w14:textId="37666436" w:rsidR="00403B6F" w:rsidRPr="00492FBB" w:rsidRDefault="00403B6F" w:rsidP="00492FBB">
      <w:pPr>
        <w:ind w:firstLine="357"/>
        <w:jc w:val="both"/>
        <w:rPr>
          <w:rStyle w:val="element-citation"/>
          <w:rFonts w:eastAsiaTheme="minorHAnsi"/>
          <w:sz w:val="22"/>
          <w:szCs w:val="22"/>
          <w:shd w:val="clear" w:color="auto" w:fill="FFFFFF"/>
          <w:lang w:val="en-GB" w:eastAsia="en-US"/>
        </w:rPr>
      </w:pPr>
      <w:r w:rsidRPr="00492FBB">
        <w:rPr>
          <w:sz w:val="22"/>
          <w:szCs w:val="22"/>
          <w:shd w:val="clear" w:color="auto" w:fill="FFFFFF"/>
          <w:lang w:val="en-GB"/>
        </w:rPr>
        <w:t>The Quick, Easy, Cheap, Effective, Rugged and Safe (</w:t>
      </w:r>
      <w:proofErr w:type="spellStart"/>
      <w:r w:rsidRPr="00492FBB">
        <w:rPr>
          <w:sz w:val="22"/>
          <w:szCs w:val="22"/>
          <w:shd w:val="clear" w:color="auto" w:fill="FFFFFF"/>
          <w:lang w:val="en-GB"/>
        </w:rPr>
        <w:t>QuEChERS</w:t>
      </w:r>
      <w:proofErr w:type="spellEnd"/>
      <w:r w:rsidRPr="00492FBB">
        <w:rPr>
          <w:sz w:val="22"/>
          <w:szCs w:val="22"/>
          <w:shd w:val="clear" w:color="auto" w:fill="FFFFFF"/>
          <w:lang w:val="en-GB"/>
        </w:rPr>
        <w:t xml:space="preserve">) method is a simple and straightforward extraction technique involving an initial partitioning followed by an extract clean-up using dispersive solid-phase extraction (d-SPE). </w:t>
      </w:r>
      <w:proofErr w:type="spellStart"/>
      <w:r w:rsidRPr="00492FBB">
        <w:rPr>
          <w:rStyle w:val="element-citation"/>
          <w:rFonts w:eastAsiaTheme="minorHAnsi"/>
          <w:sz w:val="22"/>
          <w:szCs w:val="22"/>
          <w:shd w:val="clear" w:color="auto" w:fill="FFFFFF"/>
          <w:lang w:val="en-GB" w:eastAsia="en-US"/>
        </w:rPr>
        <w:t>Socas</w:t>
      </w:r>
      <w:proofErr w:type="spellEnd"/>
      <w:r w:rsidRPr="00492FBB">
        <w:rPr>
          <w:rStyle w:val="element-citation"/>
          <w:rFonts w:eastAsiaTheme="minorHAnsi"/>
          <w:sz w:val="22"/>
          <w:szCs w:val="22"/>
          <w:shd w:val="clear" w:color="auto" w:fill="FFFFFF"/>
          <w:lang w:val="en-GB" w:eastAsia="en-US"/>
        </w:rPr>
        <w:t xml:space="preserve">-Rodríguez </w:t>
      </w:r>
      <w:r w:rsidR="00F458CF" w:rsidRPr="00492FBB">
        <w:rPr>
          <w:rStyle w:val="element-citation"/>
          <w:rFonts w:eastAsiaTheme="minorHAnsi"/>
          <w:sz w:val="22"/>
          <w:szCs w:val="22"/>
          <w:shd w:val="clear" w:color="auto" w:fill="FFFFFF"/>
          <w:lang w:val="en-GB" w:eastAsia="en-US"/>
        </w:rPr>
        <w:t>et</w:t>
      </w:r>
      <w:r w:rsidRPr="00492FBB">
        <w:rPr>
          <w:rStyle w:val="element-citation"/>
          <w:rFonts w:eastAsiaTheme="minorHAnsi"/>
          <w:sz w:val="22"/>
          <w:szCs w:val="22"/>
          <w:shd w:val="clear" w:color="auto" w:fill="FFFFFF"/>
          <w:lang w:val="en-GB" w:eastAsia="en-US"/>
        </w:rPr>
        <w:t xml:space="preserve"> </w:t>
      </w:r>
      <w:r w:rsidR="00F458CF" w:rsidRPr="00492FBB">
        <w:rPr>
          <w:rStyle w:val="element-citation"/>
          <w:rFonts w:eastAsiaTheme="minorHAnsi"/>
          <w:sz w:val="22"/>
          <w:szCs w:val="22"/>
          <w:shd w:val="clear" w:color="auto" w:fill="FFFFFF"/>
          <w:lang w:val="en-GB" w:eastAsia="en-US"/>
        </w:rPr>
        <w:t xml:space="preserve">al. </w:t>
      </w:r>
      <w:r w:rsidR="00DC68CD">
        <w:rPr>
          <w:rStyle w:val="element-citation"/>
          <w:rFonts w:eastAsiaTheme="minorHAnsi"/>
          <w:sz w:val="22"/>
          <w:szCs w:val="22"/>
          <w:shd w:val="clear" w:color="auto" w:fill="FFFFFF"/>
          <w:lang w:val="en-GB" w:eastAsia="en-US"/>
        </w:rPr>
        <w:t>(</w:t>
      </w:r>
      <w:r w:rsidR="00CB0319" w:rsidRPr="00492FBB">
        <w:rPr>
          <w:rStyle w:val="element-citation"/>
          <w:rFonts w:eastAsiaTheme="minorHAnsi"/>
          <w:sz w:val="22"/>
          <w:szCs w:val="22"/>
          <w:shd w:val="clear" w:color="auto" w:fill="FFFFFF"/>
          <w:lang w:val="en-GB" w:eastAsia="en-US"/>
        </w:rPr>
        <w:t>2018) present</w:t>
      </w:r>
      <w:r w:rsidRPr="00492FBB">
        <w:rPr>
          <w:rStyle w:val="element-citation"/>
          <w:rFonts w:eastAsiaTheme="minorHAnsi"/>
          <w:sz w:val="22"/>
          <w:szCs w:val="22"/>
          <w:shd w:val="clear" w:color="auto" w:fill="FFFFFF"/>
          <w:lang w:val="en-GB" w:eastAsia="en-US"/>
        </w:rPr>
        <w:t xml:space="preserve"> a new method </w:t>
      </w:r>
      <w:r w:rsidR="00913FB7">
        <w:rPr>
          <w:rStyle w:val="element-citation"/>
          <w:rFonts w:eastAsiaTheme="minorHAnsi"/>
          <w:sz w:val="22"/>
          <w:szCs w:val="22"/>
          <w:shd w:val="clear" w:color="auto" w:fill="FFFFFF"/>
          <w:lang w:val="en-GB" w:eastAsia="en-US"/>
        </w:rPr>
        <w:t>for determining</w:t>
      </w:r>
      <w:r w:rsidRPr="00492FBB">
        <w:rPr>
          <w:rStyle w:val="element-citation"/>
          <w:rFonts w:eastAsiaTheme="minorHAnsi"/>
          <w:sz w:val="22"/>
          <w:szCs w:val="22"/>
          <w:shd w:val="clear" w:color="auto" w:fill="FFFFFF"/>
          <w:lang w:val="en-GB" w:eastAsia="en-US"/>
        </w:rPr>
        <w:t xml:space="preserve"> 14 phthalic acid</w:t>
      </w:r>
      <w:r w:rsidR="00913FB7">
        <w:rPr>
          <w:rStyle w:val="element-citation"/>
          <w:rFonts w:eastAsiaTheme="minorHAnsi"/>
          <w:sz w:val="22"/>
          <w:szCs w:val="22"/>
          <w:shd w:val="clear" w:color="auto" w:fill="FFFFFF"/>
          <w:lang w:val="en-GB" w:eastAsia="en-US"/>
        </w:rPr>
        <w:t>s</w:t>
      </w:r>
      <w:r w:rsidRPr="00492FBB">
        <w:rPr>
          <w:rStyle w:val="element-citation"/>
          <w:rFonts w:eastAsiaTheme="minorHAnsi"/>
          <w:sz w:val="22"/>
          <w:szCs w:val="22"/>
          <w:shd w:val="clear" w:color="auto" w:fill="FFFFFF"/>
          <w:lang w:val="en-GB" w:eastAsia="en-US"/>
        </w:rPr>
        <w:t xml:space="preserve"> in different baby foods. Separation was carried out by gas chromatography triple quadrupole tandem mass spectrometry</w:t>
      </w:r>
      <w:r w:rsidR="00913FB7">
        <w:rPr>
          <w:rStyle w:val="element-citation"/>
          <w:rFonts w:eastAsiaTheme="minorHAnsi"/>
          <w:sz w:val="22"/>
          <w:szCs w:val="22"/>
          <w:shd w:val="clear" w:color="auto" w:fill="FFFFFF"/>
          <w:lang w:val="en-GB" w:eastAsia="en-US"/>
        </w:rPr>
        <w:t>,</w:t>
      </w:r>
      <w:r w:rsidRPr="00492FBB">
        <w:rPr>
          <w:rStyle w:val="element-citation"/>
          <w:rFonts w:eastAsiaTheme="minorHAnsi"/>
          <w:sz w:val="22"/>
          <w:szCs w:val="22"/>
          <w:shd w:val="clear" w:color="auto" w:fill="FFFFFF"/>
          <w:lang w:val="en-GB" w:eastAsia="en-US"/>
        </w:rPr>
        <w:t xml:space="preserve"> while the previous extraction of the samples was carried out using the </w:t>
      </w:r>
      <w:proofErr w:type="spellStart"/>
      <w:r w:rsidRPr="00492FBB">
        <w:rPr>
          <w:rStyle w:val="element-citation"/>
          <w:rFonts w:eastAsiaTheme="minorHAnsi"/>
          <w:sz w:val="22"/>
          <w:szCs w:val="22"/>
          <w:shd w:val="clear" w:color="auto" w:fill="FFFFFF"/>
          <w:lang w:val="en-GB" w:eastAsia="en-US"/>
        </w:rPr>
        <w:t>QuEChERS</w:t>
      </w:r>
      <w:proofErr w:type="spellEnd"/>
      <w:r w:rsidRPr="00492FBB">
        <w:rPr>
          <w:rStyle w:val="element-citation"/>
          <w:rFonts w:eastAsiaTheme="minorHAnsi"/>
          <w:sz w:val="22"/>
          <w:szCs w:val="22"/>
          <w:shd w:val="clear" w:color="auto" w:fill="FFFFFF"/>
          <w:lang w:val="en-GB" w:eastAsia="en-US"/>
        </w:rPr>
        <w:t xml:space="preserve"> method. </w:t>
      </w:r>
    </w:p>
    <w:p w14:paraId="44027250" w14:textId="766F4D90" w:rsidR="00707B3C" w:rsidRPr="00492FBB" w:rsidRDefault="00707B3C" w:rsidP="00492FBB">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Fonts w:ascii="Times New Roman" w:hAnsi="Times New Roman" w:cs="Times New Roman"/>
          <w:sz w:val="22"/>
          <w:szCs w:val="22"/>
          <w:lang w:val="en-GB"/>
        </w:rPr>
      </w:pPr>
      <w:r w:rsidRPr="00492FBB">
        <w:rPr>
          <w:rStyle w:val="y2iqfc"/>
          <w:rFonts w:ascii="Times New Roman" w:hAnsi="Times New Roman" w:cs="Times New Roman"/>
          <w:sz w:val="22"/>
          <w:szCs w:val="22"/>
          <w:lang w:val="en-GB"/>
        </w:rPr>
        <w:t xml:space="preserve">An innovative, modern and sensitive analytical method has been </w:t>
      </w:r>
      <w:r w:rsidR="00423CA7" w:rsidRPr="00492FBB">
        <w:rPr>
          <w:rStyle w:val="y2iqfc"/>
          <w:rFonts w:ascii="Times New Roman" w:hAnsi="Times New Roman" w:cs="Times New Roman"/>
          <w:sz w:val="22"/>
          <w:szCs w:val="22"/>
          <w:lang w:val="en-GB"/>
        </w:rPr>
        <w:t>developed</w:t>
      </w:r>
      <w:r w:rsidR="005F0A9D" w:rsidRPr="00492FBB">
        <w:rPr>
          <w:rStyle w:val="y2iqfc"/>
          <w:rFonts w:ascii="Times New Roman" w:hAnsi="Times New Roman" w:cs="Times New Roman"/>
          <w:sz w:val="22"/>
          <w:szCs w:val="22"/>
          <w:lang w:val="en-GB"/>
        </w:rPr>
        <w:t xml:space="preserve">, allowing </w:t>
      </w:r>
      <w:r w:rsidR="00612B26" w:rsidRPr="00492FBB">
        <w:rPr>
          <w:rStyle w:val="y2iqfc"/>
          <w:rFonts w:ascii="Times New Roman" w:hAnsi="Times New Roman" w:cs="Times New Roman"/>
          <w:sz w:val="22"/>
          <w:szCs w:val="22"/>
          <w:lang w:val="en-GB"/>
        </w:rPr>
        <w:t>for</w:t>
      </w:r>
      <w:r w:rsidRPr="00492FBB">
        <w:rPr>
          <w:rStyle w:val="y2iqfc"/>
          <w:rFonts w:ascii="Times New Roman" w:hAnsi="Times New Roman" w:cs="Times New Roman"/>
          <w:sz w:val="22"/>
          <w:szCs w:val="22"/>
          <w:lang w:val="en-GB"/>
        </w:rPr>
        <w:t xml:space="preserve"> </w:t>
      </w:r>
      <w:r w:rsidR="00913FB7">
        <w:rPr>
          <w:rStyle w:val="y2iqfc"/>
          <w:rFonts w:ascii="Times New Roman" w:hAnsi="Times New Roman" w:cs="Times New Roman"/>
          <w:sz w:val="22"/>
          <w:szCs w:val="22"/>
          <w:lang w:val="en-GB"/>
        </w:rPr>
        <w:t xml:space="preserve">the </w:t>
      </w:r>
      <w:r w:rsidRPr="00492FBB">
        <w:rPr>
          <w:rStyle w:val="y2iqfc"/>
          <w:rFonts w:ascii="Times New Roman" w:hAnsi="Times New Roman" w:cs="Times New Roman"/>
          <w:sz w:val="22"/>
          <w:szCs w:val="22"/>
          <w:lang w:val="en-GB"/>
        </w:rPr>
        <w:t xml:space="preserve">simultaneous determination of 7 phthalates </w:t>
      </w:r>
      <w:r w:rsidR="00612B26" w:rsidRPr="00492FBB">
        <w:rPr>
          <w:rStyle w:val="y2iqfc"/>
          <w:rFonts w:ascii="Times New Roman" w:hAnsi="Times New Roman" w:cs="Times New Roman"/>
          <w:sz w:val="22"/>
          <w:szCs w:val="22"/>
          <w:lang w:val="en-GB"/>
        </w:rPr>
        <w:t xml:space="preserve">listed </w:t>
      </w:r>
      <w:r w:rsidRPr="00492FBB">
        <w:rPr>
          <w:rStyle w:val="y2iqfc"/>
          <w:rFonts w:ascii="Times New Roman" w:hAnsi="Times New Roman" w:cs="Times New Roman"/>
          <w:sz w:val="22"/>
          <w:szCs w:val="22"/>
          <w:lang w:val="en-GB"/>
        </w:rPr>
        <w:t xml:space="preserve">on the REACH and SVHC lists in various polymers (polymer matrices, plastics). This paper presents the characteristics of </w:t>
      </w:r>
      <w:r w:rsidR="00913FB7">
        <w:rPr>
          <w:rStyle w:val="y2iqfc"/>
          <w:rFonts w:ascii="Times New Roman" w:hAnsi="Times New Roman" w:cs="Times New Roman"/>
          <w:sz w:val="22"/>
          <w:szCs w:val="22"/>
          <w:lang w:val="en-GB"/>
        </w:rPr>
        <w:t xml:space="preserve">the </w:t>
      </w:r>
      <w:r w:rsidR="005F0A9D" w:rsidRPr="00492FBB">
        <w:rPr>
          <w:rStyle w:val="y2iqfc"/>
          <w:rFonts w:ascii="Times New Roman" w:hAnsi="Times New Roman" w:cs="Times New Roman"/>
          <w:sz w:val="22"/>
          <w:szCs w:val="22"/>
          <w:lang w:val="en-GB"/>
        </w:rPr>
        <w:t xml:space="preserve">phthalate separation method from </w:t>
      </w:r>
      <w:r w:rsidRPr="00492FBB">
        <w:rPr>
          <w:rStyle w:val="y2iqfc"/>
          <w:rFonts w:ascii="Times New Roman" w:hAnsi="Times New Roman" w:cs="Times New Roman"/>
          <w:sz w:val="22"/>
          <w:szCs w:val="22"/>
          <w:lang w:val="en-GB"/>
        </w:rPr>
        <w:t xml:space="preserve">the PVC and the results obtained after </w:t>
      </w:r>
      <w:r w:rsidR="00913FB7">
        <w:rPr>
          <w:rStyle w:val="y2iqfc"/>
          <w:rFonts w:ascii="Times New Roman" w:hAnsi="Times New Roman" w:cs="Times New Roman"/>
          <w:sz w:val="22"/>
          <w:szCs w:val="22"/>
          <w:lang w:val="en-GB"/>
        </w:rPr>
        <w:t>analysing the extract</w:t>
      </w:r>
      <w:r w:rsidRPr="00492FBB">
        <w:rPr>
          <w:rStyle w:val="y2iqfc"/>
          <w:rFonts w:ascii="Times New Roman" w:hAnsi="Times New Roman" w:cs="Times New Roman"/>
          <w:sz w:val="22"/>
          <w:szCs w:val="22"/>
          <w:lang w:val="en-GB"/>
        </w:rPr>
        <w:t xml:space="preserve">s using the HPLC technique with UV detection. The dissolution parameters of other plastics will be </w:t>
      </w:r>
      <w:r w:rsidR="00612B26" w:rsidRPr="00492FBB">
        <w:rPr>
          <w:rStyle w:val="y2iqfc"/>
          <w:rFonts w:ascii="Times New Roman" w:hAnsi="Times New Roman" w:cs="Times New Roman"/>
          <w:sz w:val="22"/>
          <w:szCs w:val="22"/>
          <w:lang w:val="en-GB"/>
        </w:rPr>
        <w:t>covered</w:t>
      </w:r>
      <w:r w:rsidRPr="00492FBB">
        <w:rPr>
          <w:rStyle w:val="y2iqfc"/>
          <w:rFonts w:ascii="Times New Roman" w:hAnsi="Times New Roman" w:cs="Times New Roman"/>
          <w:sz w:val="22"/>
          <w:szCs w:val="22"/>
          <w:lang w:val="en-GB"/>
        </w:rPr>
        <w:t xml:space="preserve"> in </w:t>
      </w:r>
      <w:r w:rsidR="005F0A9D" w:rsidRPr="00492FBB">
        <w:rPr>
          <w:rStyle w:val="y2iqfc"/>
          <w:rFonts w:ascii="Times New Roman" w:hAnsi="Times New Roman" w:cs="Times New Roman"/>
          <w:sz w:val="22"/>
          <w:szCs w:val="22"/>
          <w:lang w:val="en-GB"/>
        </w:rPr>
        <w:t>a</w:t>
      </w:r>
      <w:r w:rsidR="00C70AD3">
        <w:rPr>
          <w:rStyle w:val="y2iqfc"/>
          <w:rFonts w:ascii="Times New Roman" w:hAnsi="Times New Roman" w:cs="Times New Roman"/>
          <w:sz w:val="22"/>
          <w:szCs w:val="22"/>
          <w:lang w:val="en-GB"/>
        </w:rPr>
        <w:t> </w:t>
      </w:r>
      <w:r w:rsidR="005F0A9D" w:rsidRPr="00492FBB">
        <w:rPr>
          <w:rStyle w:val="y2iqfc"/>
          <w:rFonts w:ascii="Times New Roman" w:hAnsi="Times New Roman" w:cs="Times New Roman"/>
          <w:sz w:val="22"/>
          <w:szCs w:val="22"/>
          <w:lang w:val="en-GB"/>
        </w:rPr>
        <w:t xml:space="preserve">separate </w:t>
      </w:r>
      <w:r w:rsidRPr="00492FBB">
        <w:rPr>
          <w:rStyle w:val="y2iqfc"/>
          <w:rFonts w:ascii="Times New Roman" w:hAnsi="Times New Roman" w:cs="Times New Roman"/>
          <w:sz w:val="22"/>
          <w:szCs w:val="22"/>
          <w:lang w:val="en-GB"/>
        </w:rPr>
        <w:t xml:space="preserve">publication: Use of a medium for dissolving plastics, Polish </w:t>
      </w:r>
      <w:r w:rsidR="005B4DAB" w:rsidRPr="00492FBB">
        <w:rPr>
          <w:rStyle w:val="y2iqfc"/>
          <w:rFonts w:ascii="Times New Roman" w:hAnsi="Times New Roman" w:cs="Times New Roman"/>
          <w:sz w:val="22"/>
          <w:szCs w:val="22"/>
          <w:lang w:val="en-GB"/>
        </w:rPr>
        <w:t>P</w:t>
      </w:r>
      <w:r w:rsidRPr="00492FBB">
        <w:rPr>
          <w:rStyle w:val="y2iqfc"/>
          <w:rFonts w:ascii="Times New Roman" w:hAnsi="Times New Roman" w:cs="Times New Roman"/>
          <w:sz w:val="22"/>
          <w:szCs w:val="22"/>
          <w:lang w:val="en-GB"/>
        </w:rPr>
        <w:t xml:space="preserve">atent </w:t>
      </w:r>
      <w:r w:rsidR="005B4DAB" w:rsidRPr="00492FBB">
        <w:rPr>
          <w:rStyle w:val="y2iqfc"/>
          <w:rFonts w:ascii="Times New Roman" w:hAnsi="Times New Roman" w:cs="Times New Roman"/>
          <w:sz w:val="22"/>
          <w:szCs w:val="22"/>
          <w:lang w:val="en-GB"/>
        </w:rPr>
        <w:t>R</w:t>
      </w:r>
      <w:r w:rsidRPr="00492FBB">
        <w:rPr>
          <w:rStyle w:val="y2iqfc"/>
          <w:rFonts w:ascii="Times New Roman" w:hAnsi="Times New Roman" w:cs="Times New Roman"/>
          <w:sz w:val="22"/>
          <w:szCs w:val="22"/>
          <w:lang w:val="en-GB"/>
        </w:rPr>
        <w:t xml:space="preserve">egistration 436003 </w:t>
      </w:r>
      <w:r w:rsidR="00612B26" w:rsidRPr="00492FBB">
        <w:rPr>
          <w:rStyle w:val="y2iqfc"/>
          <w:rFonts w:ascii="Times New Roman" w:hAnsi="Times New Roman" w:cs="Times New Roman"/>
          <w:sz w:val="22"/>
          <w:szCs w:val="22"/>
          <w:lang w:val="en-GB"/>
        </w:rPr>
        <w:t>of</w:t>
      </w:r>
      <w:r w:rsidRPr="00492FBB">
        <w:rPr>
          <w:rStyle w:val="y2iqfc"/>
          <w:rFonts w:ascii="Times New Roman" w:hAnsi="Times New Roman" w:cs="Times New Roman"/>
          <w:sz w:val="22"/>
          <w:szCs w:val="22"/>
          <w:lang w:val="en-GB"/>
        </w:rPr>
        <w:t xml:space="preserve"> </w:t>
      </w:r>
      <w:r w:rsidR="00913FB7">
        <w:rPr>
          <w:rStyle w:val="y2iqfc"/>
          <w:rFonts w:ascii="Times New Roman" w:hAnsi="Times New Roman" w:cs="Times New Roman"/>
          <w:sz w:val="22"/>
          <w:szCs w:val="22"/>
          <w:lang w:val="en-GB"/>
        </w:rPr>
        <w:t>18 November</w:t>
      </w:r>
      <w:r w:rsidRPr="00492FBB">
        <w:rPr>
          <w:rStyle w:val="y2iqfc"/>
          <w:rFonts w:ascii="Times New Roman" w:hAnsi="Times New Roman" w:cs="Times New Roman"/>
          <w:sz w:val="22"/>
          <w:szCs w:val="22"/>
          <w:lang w:val="en-GB"/>
        </w:rPr>
        <w:t xml:space="preserve"> 2020.</w:t>
      </w:r>
    </w:p>
    <w:p w14:paraId="2CE83D3B" w14:textId="60C1A0FA" w:rsidR="004A3A25" w:rsidRPr="00C70AD3" w:rsidRDefault="004A3A25" w:rsidP="00492FBB">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Fonts w:ascii="Times New Roman" w:hAnsi="Times New Roman" w:cs="Times New Roman"/>
          <w:spacing w:val="-2"/>
          <w:sz w:val="22"/>
          <w:szCs w:val="22"/>
          <w:lang w:val="en-GB"/>
        </w:rPr>
      </w:pPr>
      <w:r w:rsidRPr="00C70AD3">
        <w:rPr>
          <w:rStyle w:val="y2iqfc"/>
          <w:rFonts w:ascii="Times New Roman" w:hAnsi="Times New Roman" w:cs="Times New Roman"/>
          <w:spacing w:val="-2"/>
          <w:sz w:val="22"/>
          <w:szCs w:val="22"/>
          <w:lang w:val="en-GB"/>
        </w:rPr>
        <w:t>The innovation of the method is based on the analysis of products/plastics</w:t>
      </w:r>
      <w:r w:rsidR="00612B26" w:rsidRPr="00C70AD3">
        <w:rPr>
          <w:rStyle w:val="y2iqfc"/>
          <w:rFonts w:ascii="Times New Roman" w:hAnsi="Times New Roman" w:cs="Times New Roman"/>
          <w:spacing w:val="-2"/>
          <w:sz w:val="22"/>
          <w:szCs w:val="22"/>
          <w:lang w:val="en-GB"/>
        </w:rPr>
        <w:t>,</w:t>
      </w:r>
      <w:r w:rsidRPr="00C70AD3">
        <w:rPr>
          <w:rStyle w:val="y2iqfc"/>
          <w:rFonts w:ascii="Times New Roman" w:hAnsi="Times New Roman" w:cs="Times New Roman"/>
          <w:spacing w:val="-2"/>
          <w:sz w:val="22"/>
          <w:szCs w:val="22"/>
          <w:lang w:val="en-GB"/>
        </w:rPr>
        <w:t xml:space="preserve"> and not water</w:t>
      </w:r>
      <w:r w:rsidR="00B46D47" w:rsidRPr="00C70AD3">
        <w:rPr>
          <w:rStyle w:val="y2iqfc"/>
          <w:rFonts w:ascii="Times New Roman" w:hAnsi="Times New Roman" w:cs="Times New Roman"/>
          <w:spacing w:val="-2"/>
          <w:sz w:val="22"/>
          <w:szCs w:val="22"/>
          <w:lang w:val="en-GB"/>
        </w:rPr>
        <w:t>,</w:t>
      </w:r>
      <w:r w:rsidRPr="00C70AD3">
        <w:rPr>
          <w:rStyle w:val="y2iqfc"/>
          <w:rFonts w:ascii="Times New Roman" w:hAnsi="Times New Roman" w:cs="Times New Roman"/>
          <w:spacing w:val="-2"/>
          <w:sz w:val="22"/>
          <w:szCs w:val="22"/>
          <w:lang w:val="en-GB"/>
        </w:rPr>
        <w:t xml:space="preserve"> in which higher phthalate plastici</w:t>
      </w:r>
      <w:r w:rsidR="00913FB7">
        <w:rPr>
          <w:rStyle w:val="y2iqfc"/>
          <w:rFonts w:ascii="Times New Roman" w:hAnsi="Times New Roman" w:cs="Times New Roman"/>
          <w:spacing w:val="-2"/>
          <w:sz w:val="22"/>
          <w:szCs w:val="22"/>
          <w:lang w:val="en-GB"/>
        </w:rPr>
        <w:t>s</w:t>
      </w:r>
      <w:r w:rsidRPr="00C70AD3">
        <w:rPr>
          <w:rStyle w:val="y2iqfc"/>
          <w:rFonts w:ascii="Times New Roman" w:hAnsi="Times New Roman" w:cs="Times New Roman"/>
          <w:spacing w:val="-2"/>
          <w:sz w:val="22"/>
          <w:szCs w:val="22"/>
          <w:lang w:val="en-GB"/>
        </w:rPr>
        <w:t xml:space="preserve">ers dissolve very poorly (examples of water solubility: </w:t>
      </w:r>
      <w:r w:rsidR="00CF4CD0" w:rsidRPr="00C70AD3">
        <w:rPr>
          <w:rStyle w:val="y2iqfc"/>
          <w:rFonts w:ascii="Times New Roman" w:hAnsi="Times New Roman" w:cs="Times New Roman"/>
          <w:spacing w:val="-2"/>
          <w:sz w:val="22"/>
          <w:szCs w:val="22"/>
          <w:lang w:val="en-GB"/>
        </w:rPr>
        <w:t xml:space="preserve">according to </w:t>
      </w:r>
      <w:r w:rsidR="00CF4CD0" w:rsidRPr="00C70AD3">
        <w:rPr>
          <w:rFonts w:ascii="Times New Roman" w:hAnsi="Times New Roman" w:cs="Times New Roman"/>
          <w:spacing w:val="-2"/>
          <w:sz w:val="22"/>
          <w:szCs w:val="22"/>
          <w:lang w:val="en-GB"/>
        </w:rPr>
        <w:t>Summary Risk Assessment Report</w:t>
      </w:r>
      <w:r w:rsidR="00CF4CD0" w:rsidRPr="00C70AD3">
        <w:rPr>
          <w:rStyle w:val="y2iqfc"/>
          <w:rFonts w:ascii="Times New Roman" w:hAnsi="Times New Roman" w:cs="Times New Roman"/>
          <w:spacing w:val="-2"/>
          <w:sz w:val="22"/>
          <w:szCs w:val="22"/>
          <w:lang w:val="en-GB"/>
        </w:rPr>
        <w:t xml:space="preserve"> </w:t>
      </w:r>
      <w:r w:rsidR="00DC68CD" w:rsidRPr="00C70AD3">
        <w:rPr>
          <w:rStyle w:val="y2iqfc"/>
          <w:rFonts w:ascii="Times New Roman" w:hAnsi="Times New Roman" w:cs="Times New Roman"/>
          <w:spacing w:val="-2"/>
          <w:sz w:val="22"/>
          <w:szCs w:val="22"/>
          <w:lang w:val="en-GB"/>
        </w:rPr>
        <w:t>–</w:t>
      </w:r>
      <w:r w:rsidR="00C70AD3" w:rsidRPr="00C70AD3">
        <w:rPr>
          <w:rStyle w:val="y2iqfc"/>
          <w:rFonts w:ascii="Times New Roman" w:hAnsi="Times New Roman" w:cs="Times New Roman"/>
          <w:spacing w:val="-2"/>
          <w:sz w:val="22"/>
          <w:szCs w:val="22"/>
          <w:lang w:val="en-GB"/>
        </w:rPr>
        <w:t xml:space="preserve"> </w:t>
      </w:r>
      <w:r w:rsidRPr="00C70AD3">
        <w:rPr>
          <w:rStyle w:val="y2iqfc"/>
          <w:rFonts w:ascii="Times New Roman" w:hAnsi="Times New Roman" w:cs="Times New Roman"/>
          <w:spacing w:val="-2"/>
          <w:sz w:val="22"/>
          <w:szCs w:val="22"/>
          <w:lang w:val="en-GB"/>
        </w:rPr>
        <w:t xml:space="preserve">DEHP 3 µg/l at 20°C; </w:t>
      </w:r>
      <w:r w:rsidR="00CF4CD0" w:rsidRPr="00C70AD3">
        <w:rPr>
          <w:rStyle w:val="y2iqfc"/>
          <w:rFonts w:ascii="Times New Roman" w:hAnsi="Times New Roman" w:cs="Times New Roman"/>
          <w:spacing w:val="-2"/>
          <w:sz w:val="22"/>
          <w:szCs w:val="22"/>
          <w:lang w:val="en-GB"/>
        </w:rPr>
        <w:t xml:space="preserve">according to </w:t>
      </w:r>
      <w:r w:rsidR="003D0FA8" w:rsidRPr="00C70AD3">
        <w:rPr>
          <w:rStyle w:val="y2iqfc"/>
          <w:rFonts w:ascii="Times New Roman" w:hAnsi="Times New Roman" w:cs="Times New Roman"/>
          <w:spacing w:val="-2"/>
          <w:sz w:val="22"/>
          <w:szCs w:val="22"/>
          <w:lang w:val="en-GB"/>
        </w:rPr>
        <w:t xml:space="preserve">TCI specification, </w:t>
      </w:r>
      <w:r w:rsidRPr="00C70AD3">
        <w:rPr>
          <w:rStyle w:val="y2iqfc"/>
          <w:rFonts w:ascii="Times New Roman" w:hAnsi="Times New Roman" w:cs="Times New Roman"/>
          <w:spacing w:val="-2"/>
          <w:sz w:val="22"/>
          <w:szCs w:val="22"/>
          <w:lang w:val="en-GB"/>
        </w:rPr>
        <w:t xml:space="preserve">DNOP </w:t>
      </w:r>
      <w:r w:rsidR="00DC68CD" w:rsidRPr="00C70AD3">
        <w:rPr>
          <w:rStyle w:val="y2iqfc"/>
          <w:rFonts w:ascii="Times New Roman" w:hAnsi="Times New Roman" w:cs="Times New Roman"/>
          <w:spacing w:val="-2"/>
          <w:sz w:val="22"/>
          <w:szCs w:val="22"/>
          <w:lang w:val="en-GB"/>
        </w:rPr>
        <w:t>–</w:t>
      </w:r>
      <w:r w:rsidR="003D0FA8" w:rsidRPr="00C70AD3">
        <w:rPr>
          <w:rStyle w:val="y2iqfc"/>
          <w:rFonts w:ascii="Times New Roman" w:hAnsi="Times New Roman" w:cs="Times New Roman"/>
          <w:spacing w:val="-2"/>
          <w:sz w:val="22"/>
          <w:szCs w:val="22"/>
          <w:lang w:val="en-GB"/>
        </w:rPr>
        <w:t xml:space="preserve"> </w:t>
      </w:r>
      <w:r w:rsidRPr="00C70AD3">
        <w:rPr>
          <w:rStyle w:val="y2iqfc"/>
          <w:rFonts w:ascii="Times New Roman" w:hAnsi="Times New Roman" w:cs="Times New Roman"/>
          <w:spacing w:val="-2"/>
          <w:sz w:val="22"/>
          <w:szCs w:val="22"/>
          <w:lang w:val="en-GB"/>
        </w:rPr>
        <w:t>3 mg/l at 25°C).</w:t>
      </w:r>
    </w:p>
    <w:p w14:paraId="6481D5ED" w14:textId="77777777" w:rsidR="00DC68CD" w:rsidRDefault="00DC68CD">
      <w:pPr>
        <w:spacing w:after="200" w:line="276" w:lineRule="auto"/>
        <w:rPr>
          <w:rStyle w:val="y2iqfc"/>
          <w:b/>
          <w:lang w:val="en-GB"/>
        </w:rPr>
      </w:pPr>
      <w:r>
        <w:rPr>
          <w:rStyle w:val="y2iqfc"/>
          <w:b/>
          <w:lang w:val="en-GB"/>
        </w:rPr>
        <w:br w:type="page"/>
      </w:r>
    </w:p>
    <w:p w14:paraId="63F8C89A" w14:textId="3249F0B4" w:rsidR="004A3A25" w:rsidRPr="00492FBB" w:rsidRDefault="006557FD" w:rsidP="002B034F">
      <w:pPr>
        <w:pStyle w:val="HTML-wstpniesformatowany"/>
        <w:spacing w:before="240" w:after="120"/>
        <w:rPr>
          <w:rStyle w:val="y2iqfc"/>
          <w:rFonts w:ascii="Times New Roman" w:hAnsi="Times New Roman" w:cs="Times New Roman"/>
          <w:b/>
          <w:sz w:val="24"/>
          <w:szCs w:val="24"/>
          <w:lang w:val="en-GB"/>
        </w:rPr>
      </w:pPr>
      <w:r w:rsidRPr="00492FBB">
        <w:rPr>
          <w:rStyle w:val="y2iqfc"/>
          <w:rFonts w:ascii="Times New Roman" w:hAnsi="Times New Roman" w:cs="Times New Roman"/>
          <w:b/>
          <w:sz w:val="24"/>
          <w:szCs w:val="24"/>
          <w:lang w:val="en-GB"/>
        </w:rPr>
        <w:lastRenderedPageBreak/>
        <w:t xml:space="preserve">2. </w:t>
      </w:r>
      <w:r w:rsidR="000032CF" w:rsidRPr="00492FBB">
        <w:rPr>
          <w:rStyle w:val="y2iqfc"/>
          <w:rFonts w:ascii="Times New Roman" w:hAnsi="Times New Roman" w:cs="Times New Roman"/>
          <w:b/>
          <w:sz w:val="24"/>
          <w:szCs w:val="24"/>
          <w:lang w:val="en-GB"/>
        </w:rPr>
        <w:t xml:space="preserve">Experimental </w:t>
      </w:r>
      <w:r w:rsidR="00913FB7">
        <w:rPr>
          <w:rStyle w:val="y2iqfc"/>
          <w:rFonts w:ascii="Times New Roman" w:hAnsi="Times New Roman" w:cs="Times New Roman"/>
          <w:b/>
          <w:sz w:val="24"/>
          <w:szCs w:val="24"/>
          <w:lang w:val="en-GB"/>
        </w:rPr>
        <w:t>S</w:t>
      </w:r>
      <w:r w:rsidR="00B46D47" w:rsidRPr="00492FBB">
        <w:rPr>
          <w:rStyle w:val="y2iqfc"/>
          <w:rFonts w:ascii="Times New Roman" w:hAnsi="Times New Roman" w:cs="Times New Roman"/>
          <w:b/>
          <w:sz w:val="24"/>
          <w:szCs w:val="24"/>
          <w:lang w:val="en-GB"/>
        </w:rPr>
        <w:t>ection</w:t>
      </w:r>
    </w:p>
    <w:p w14:paraId="5A349E2D" w14:textId="04A3DA08" w:rsidR="004A3A25" w:rsidRPr="00492FBB" w:rsidRDefault="006557FD" w:rsidP="002B034F">
      <w:pPr>
        <w:pStyle w:val="HTML-wstpniesformatowany"/>
        <w:spacing w:before="120" w:after="120"/>
        <w:rPr>
          <w:rStyle w:val="y2iqfc"/>
          <w:rFonts w:ascii="Times New Roman" w:hAnsi="Times New Roman" w:cs="Times New Roman"/>
          <w:b/>
          <w:sz w:val="22"/>
          <w:szCs w:val="22"/>
          <w:lang w:val="en-GB"/>
        </w:rPr>
      </w:pPr>
      <w:r w:rsidRPr="00492FBB">
        <w:rPr>
          <w:rStyle w:val="y2iqfc"/>
          <w:rFonts w:ascii="Times New Roman" w:hAnsi="Times New Roman" w:cs="Times New Roman"/>
          <w:b/>
          <w:sz w:val="22"/>
          <w:szCs w:val="22"/>
          <w:lang w:val="en-GB"/>
        </w:rPr>
        <w:t xml:space="preserve">2.1. </w:t>
      </w:r>
      <w:r w:rsidR="004A3A25" w:rsidRPr="00492FBB">
        <w:rPr>
          <w:rStyle w:val="y2iqfc"/>
          <w:rFonts w:ascii="Times New Roman" w:hAnsi="Times New Roman" w:cs="Times New Roman"/>
          <w:b/>
          <w:sz w:val="22"/>
          <w:szCs w:val="22"/>
          <w:lang w:val="en-GB"/>
        </w:rPr>
        <w:t xml:space="preserve">Apparatus and </w:t>
      </w:r>
      <w:r w:rsidR="00913FB7">
        <w:rPr>
          <w:rStyle w:val="y2iqfc"/>
          <w:rFonts w:ascii="Times New Roman" w:hAnsi="Times New Roman" w:cs="Times New Roman"/>
          <w:b/>
          <w:sz w:val="22"/>
          <w:szCs w:val="22"/>
          <w:lang w:val="en-GB"/>
        </w:rPr>
        <w:t>R</w:t>
      </w:r>
      <w:r w:rsidR="000032CF" w:rsidRPr="00492FBB">
        <w:rPr>
          <w:rStyle w:val="y2iqfc"/>
          <w:rFonts w:ascii="Times New Roman" w:hAnsi="Times New Roman" w:cs="Times New Roman"/>
          <w:b/>
          <w:sz w:val="22"/>
          <w:szCs w:val="22"/>
          <w:lang w:val="en-GB"/>
        </w:rPr>
        <w:t>eagents</w:t>
      </w:r>
    </w:p>
    <w:p w14:paraId="2FA50335" w14:textId="79ED9043" w:rsidR="00BF341C" w:rsidRPr="00492FBB" w:rsidRDefault="004A3A25" w:rsidP="00CD11E1">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Style w:val="y2iqfc"/>
          <w:rFonts w:ascii="Times New Roman" w:hAnsi="Times New Roman" w:cs="Times New Roman"/>
          <w:sz w:val="22"/>
          <w:szCs w:val="22"/>
          <w:lang w:val="en-GB"/>
        </w:rPr>
      </w:pPr>
      <w:r w:rsidRPr="00492FBB">
        <w:rPr>
          <w:rStyle w:val="y2iqfc"/>
          <w:rFonts w:ascii="Times New Roman" w:hAnsi="Times New Roman" w:cs="Times New Roman"/>
          <w:sz w:val="22"/>
          <w:szCs w:val="22"/>
          <w:lang w:val="en-GB"/>
        </w:rPr>
        <w:t>A S</w:t>
      </w:r>
      <w:r w:rsidR="00F657C5" w:rsidRPr="00492FBB">
        <w:rPr>
          <w:rStyle w:val="y2iqfc"/>
          <w:rFonts w:ascii="Times New Roman" w:hAnsi="Times New Roman" w:cs="Times New Roman"/>
          <w:sz w:val="22"/>
          <w:szCs w:val="22"/>
          <w:lang w:val="en-GB"/>
        </w:rPr>
        <w:t>ummit</w:t>
      </w:r>
      <w:r w:rsidR="00D67F21" w:rsidRPr="00492FBB">
        <w:rPr>
          <w:rStyle w:val="y2iqfc"/>
          <w:rFonts w:ascii="Times New Roman" w:hAnsi="Times New Roman" w:cs="Times New Roman"/>
          <w:sz w:val="22"/>
          <w:szCs w:val="22"/>
          <w:lang w:val="en-GB"/>
        </w:rPr>
        <w:t xml:space="preserve"> </w:t>
      </w:r>
      <w:r w:rsidRPr="00492FBB">
        <w:rPr>
          <w:rStyle w:val="y2iqfc"/>
          <w:rFonts w:ascii="Times New Roman" w:hAnsi="Times New Roman" w:cs="Times New Roman"/>
          <w:sz w:val="22"/>
          <w:szCs w:val="22"/>
          <w:lang w:val="en-GB"/>
        </w:rPr>
        <w:t>PAN High Performance Liquid Chromatograph (</w:t>
      </w:r>
      <w:proofErr w:type="spellStart"/>
      <w:r w:rsidRPr="00492FBB">
        <w:rPr>
          <w:rStyle w:val="y2iqfc"/>
          <w:rFonts w:ascii="Times New Roman" w:hAnsi="Times New Roman" w:cs="Times New Roman"/>
          <w:sz w:val="22"/>
          <w:szCs w:val="22"/>
          <w:lang w:val="en-GB"/>
        </w:rPr>
        <w:t>Dionex</w:t>
      </w:r>
      <w:proofErr w:type="spellEnd"/>
      <w:r w:rsidRPr="00492FBB">
        <w:rPr>
          <w:rStyle w:val="y2iqfc"/>
          <w:rFonts w:ascii="Times New Roman" w:hAnsi="Times New Roman" w:cs="Times New Roman"/>
          <w:sz w:val="22"/>
          <w:szCs w:val="22"/>
          <w:lang w:val="en-GB"/>
        </w:rPr>
        <w:t xml:space="preserve">, Germany) with a diode </w:t>
      </w:r>
      <w:r w:rsidR="00D67F21" w:rsidRPr="00492FBB">
        <w:rPr>
          <w:rStyle w:val="y2iqfc"/>
          <w:rFonts w:ascii="Times New Roman" w:hAnsi="Times New Roman" w:cs="Times New Roman"/>
          <w:sz w:val="22"/>
          <w:szCs w:val="22"/>
          <w:lang w:val="en-GB"/>
        </w:rPr>
        <w:t xml:space="preserve">array </w:t>
      </w:r>
      <w:r w:rsidRPr="00492FBB">
        <w:rPr>
          <w:rStyle w:val="y2iqfc"/>
          <w:rFonts w:ascii="Times New Roman" w:hAnsi="Times New Roman" w:cs="Times New Roman"/>
          <w:sz w:val="22"/>
          <w:szCs w:val="22"/>
          <w:lang w:val="en-GB"/>
        </w:rPr>
        <w:t xml:space="preserve">detector was used </w:t>
      </w:r>
      <w:r w:rsidR="00913FB7">
        <w:rPr>
          <w:rStyle w:val="y2iqfc"/>
          <w:rFonts w:ascii="Times New Roman" w:hAnsi="Times New Roman" w:cs="Times New Roman"/>
          <w:sz w:val="22"/>
          <w:szCs w:val="22"/>
          <w:lang w:val="en-GB"/>
        </w:rPr>
        <w:t>to determine</w:t>
      </w:r>
      <w:r w:rsidRPr="00492FBB">
        <w:rPr>
          <w:rStyle w:val="y2iqfc"/>
          <w:rFonts w:ascii="Times New Roman" w:hAnsi="Times New Roman" w:cs="Times New Roman"/>
          <w:sz w:val="22"/>
          <w:szCs w:val="22"/>
          <w:lang w:val="en-GB"/>
        </w:rPr>
        <w:t xml:space="preserve"> phthalates. Separations were carried out on an RP C18 column (150×4.6 mm, 4 µm) (</w:t>
      </w:r>
      <w:proofErr w:type="spellStart"/>
      <w:r w:rsidRPr="00492FBB">
        <w:rPr>
          <w:rStyle w:val="y2iqfc"/>
          <w:rFonts w:ascii="Times New Roman" w:hAnsi="Times New Roman" w:cs="Times New Roman"/>
          <w:sz w:val="22"/>
          <w:szCs w:val="22"/>
          <w:lang w:val="en-GB"/>
        </w:rPr>
        <w:t>Dionex</w:t>
      </w:r>
      <w:proofErr w:type="spellEnd"/>
      <w:r w:rsidRPr="00492FBB">
        <w:rPr>
          <w:rStyle w:val="y2iqfc"/>
          <w:rFonts w:ascii="Times New Roman" w:hAnsi="Times New Roman" w:cs="Times New Roman"/>
          <w:sz w:val="22"/>
          <w:szCs w:val="22"/>
          <w:lang w:val="en-GB"/>
        </w:rPr>
        <w:t>) under gradient conditions</w:t>
      </w:r>
      <w:r w:rsidR="00695599" w:rsidRPr="00492FBB">
        <w:rPr>
          <w:rStyle w:val="y2iqfc"/>
          <w:rFonts w:ascii="Times New Roman" w:hAnsi="Times New Roman" w:cs="Times New Roman"/>
          <w:sz w:val="22"/>
          <w:szCs w:val="22"/>
          <w:lang w:val="en-GB"/>
        </w:rPr>
        <w:t xml:space="preserve"> (Table 2)</w:t>
      </w:r>
      <w:r w:rsidR="00CF5A58" w:rsidRPr="00492FBB">
        <w:rPr>
          <w:rStyle w:val="y2iqfc"/>
          <w:rFonts w:ascii="Times New Roman" w:hAnsi="Times New Roman" w:cs="Times New Roman"/>
          <w:sz w:val="22"/>
          <w:szCs w:val="22"/>
          <w:lang w:val="en-GB"/>
        </w:rPr>
        <w:t>,</w:t>
      </w:r>
      <w:r w:rsidRPr="00492FBB">
        <w:rPr>
          <w:rStyle w:val="y2iqfc"/>
          <w:rFonts w:ascii="Times New Roman" w:hAnsi="Times New Roman" w:cs="Times New Roman"/>
          <w:sz w:val="22"/>
          <w:szCs w:val="22"/>
          <w:lang w:val="en-GB"/>
        </w:rPr>
        <w:t xml:space="preserve"> wi</w:t>
      </w:r>
      <w:r w:rsidR="005B4DAB" w:rsidRPr="00492FBB">
        <w:rPr>
          <w:rStyle w:val="y2iqfc"/>
          <w:rFonts w:ascii="Times New Roman" w:hAnsi="Times New Roman" w:cs="Times New Roman"/>
          <w:sz w:val="22"/>
          <w:szCs w:val="22"/>
          <w:lang w:val="en-GB"/>
        </w:rPr>
        <w:t xml:space="preserve">th an injection volume of 10 µl, </w:t>
      </w:r>
      <w:r w:rsidR="00CF5A58" w:rsidRPr="00492FBB">
        <w:rPr>
          <w:rStyle w:val="y2iqfc"/>
          <w:rFonts w:ascii="Times New Roman" w:hAnsi="Times New Roman" w:cs="Times New Roman"/>
          <w:sz w:val="22"/>
          <w:szCs w:val="22"/>
          <w:lang w:val="en-GB"/>
        </w:rPr>
        <w:t>at</w:t>
      </w:r>
      <w:r w:rsidR="005B4DAB" w:rsidRPr="00492FBB">
        <w:rPr>
          <w:rStyle w:val="y2iqfc"/>
          <w:rFonts w:ascii="Times New Roman" w:hAnsi="Times New Roman" w:cs="Times New Roman"/>
          <w:sz w:val="22"/>
          <w:szCs w:val="22"/>
          <w:lang w:val="en-GB"/>
        </w:rPr>
        <w:t xml:space="preserve"> </w:t>
      </w:r>
      <w:r w:rsidR="00913FB7">
        <w:rPr>
          <w:rStyle w:val="y2iqfc"/>
          <w:rFonts w:ascii="Times New Roman" w:hAnsi="Times New Roman" w:cs="Times New Roman"/>
          <w:sz w:val="22"/>
          <w:szCs w:val="22"/>
          <w:lang w:val="en-GB"/>
        </w:rPr>
        <w:t xml:space="preserve">a </w:t>
      </w:r>
      <w:r w:rsidR="005B4DAB" w:rsidRPr="00492FBB">
        <w:rPr>
          <w:rStyle w:val="y2iqfc"/>
          <w:rFonts w:ascii="Times New Roman" w:hAnsi="Times New Roman" w:cs="Times New Roman"/>
          <w:sz w:val="22"/>
          <w:szCs w:val="22"/>
          <w:lang w:val="en-GB"/>
        </w:rPr>
        <w:t xml:space="preserve">temperature </w:t>
      </w:r>
      <w:r w:rsidR="009E6A62" w:rsidRPr="00492FBB">
        <w:rPr>
          <w:rStyle w:val="y2iqfc"/>
          <w:rFonts w:ascii="Times New Roman" w:hAnsi="Times New Roman" w:cs="Times New Roman"/>
          <w:sz w:val="22"/>
          <w:szCs w:val="22"/>
          <w:lang w:val="en-GB"/>
        </w:rPr>
        <w:t xml:space="preserve">of </w:t>
      </w:r>
      <w:r w:rsidR="005B4DAB" w:rsidRPr="00492FBB">
        <w:rPr>
          <w:rStyle w:val="y2iqfc"/>
          <w:rFonts w:ascii="Times New Roman" w:hAnsi="Times New Roman" w:cs="Times New Roman"/>
          <w:sz w:val="22"/>
          <w:szCs w:val="22"/>
          <w:lang w:val="en-GB"/>
        </w:rPr>
        <w:t>20</w:t>
      </w:r>
      <w:r w:rsidR="005B4DAB" w:rsidRPr="00492FBB">
        <w:rPr>
          <w:rStyle w:val="y2iqfc"/>
          <w:rFonts w:ascii="Times New Roman" w:hAnsi="Times New Roman" w:cs="Times New Roman"/>
          <w:sz w:val="22"/>
          <w:szCs w:val="22"/>
          <w:lang w:val="en-GB"/>
        </w:rPr>
        <w:sym w:font="Symbol" w:char="F0B0"/>
      </w:r>
      <w:r w:rsidR="005B4DAB" w:rsidRPr="00492FBB">
        <w:rPr>
          <w:rStyle w:val="y2iqfc"/>
          <w:rFonts w:ascii="Times New Roman" w:hAnsi="Times New Roman" w:cs="Times New Roman"/>
          <w:sz w:val="22"/>
          <w:szCs w:val="22"/>
          <w:lang w:val="en-GB"/>
        </w:rPr>
        <w:t>C.</w:t>
      </w:r>
      <w:r w:rsidR="00BF341C" w:rsidRPr="00492FBB">
        <w:rPr>
          <w:rStyle w:val="y2iqfc"/>
          <w:rFonts w:ascii="Times New Roman" w:hAnsi="Times New Roman" w:cs="Times New Roman"/>
          <w:sz w:val="22"/>
          <w:szCs w:val="22"/>
          <w:lang w:val="en-GB"/>
        </w:rPr>
        <w:t xml:space="preserve"> The separations were carried out</w:t>
      </w:r>
      <w:r w:rsidR="00913FB7">
        <w:rPr>
          <w:rStyle w:val="y2iqfc"/>
          <w:rFonts w:ascii="Times New Roman" w:hAnsi="Times New Roman" w:cs="Times New Roman"/>
          <w:sz w:val="22"/>
          <w:szCs w:val="22"/>
          <w:lang w:val="en-GB"/>
        </w:rPr>
        <w:t>;</w:t>
      </w:r>
      <w:r w:rsidR="00BF341C" w:rsidRPr="00492FBB">
        <w:rPr>
          <w:rStyle w:val="y2iqfc"/>
          <w:rFonts w:ascii="Times New Roman" w:hAnsi="Times New Roman" w:cs="Times New Roman"/>
          <w:sz w:val="22"/>
          <w:szCs w:val="22"/>
          <w:lang w:val="en-GB"/>
        </w:rPr>
        <w:t xml:space="preserve"> data were collected at different wavelengths. The best shapes and heights of the phthalate peaks were obtained at 210 nm.</w:t>
      </w:r>
    </w:p>
    <w:p w14:paraId="6878E071" w14:textId="54E2E752" w:rsidR="004A3A25" w:rsidRPr="00DC68CD" w:rsidRDefault="00913FB7" w:rsidP="00CD11E1">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Style w:val="y2iqfc"/>
          <w:rFonts w:ascii="Times New Roman" w:hAnsi="Times New Roman" w:cs="Times New Roman"/>
          <w:spacing w:val="-2"/>
          <w:sz w:val="22"/>
          <w:szCs w:val="22"/>
          <w:lang w:val="en-GB"/>
        </w:rPr>
      </w:pPr>
      <w:r>
        <w:rPr>
          <w:rStyle w:val="y2iqfc"/>
          <w:rFonts w:ascii="Times New Roman" w:hAnsi="Times New Roman" w:cs="Times New Roman"/>
          <w:spacing w:val="-2"/>
          <w:sz w:val="22"/>
          <w:szCs w:val="22"/>
          <w:lang w:val="en-GB"/>
        </w:rPr>
        <w:t>Because</w:t>
      </w:r>
      <w:r w:rsidR="00BF341C" w:rsidRPr="00DC68CD">
        <w:rPr>
          <w:rStyle w:val="y2iqfc"/>
          <w:rFonts w:ascii="Times New Roman" w:hAnsi="Times New Roman" w:cs="Times New Roman"/>
          <w:spacing w:val="-2"/>
          <w:sz w:val="22"/>
          <w:szCs w:val="22"/>
          <w:lang w:val="en-GB"/>
        </w:rPr>
        <w:t xml:space="preserve"> in the case of a </w:t>
      </w:r>
      <w:r>
        <w:rPr>
          <w:rStyle w:val="y2iqfc"/>
          <w:rFonts w:ascii="Times New Roman" w:hAnsi="Times New Roman" w:cs="Times New Roman"/>
          <w:spacing w:val="-2"/>
          <w:sz w:val="22"/>
          <w:szCs w:val="22"/>
          <w:lang w:val="en-GB"/>
        </w:rPr>
        <w:t>complex</w:t>
      </w:r>
      <w:r w:rsidR="00BF341C" w:rsidRPr="00DC68CD">
        <w:rPr>
          <w:rStyle w:val="y2iqfc"/>
          <w:rFonts w:ascii="Times New Roman" w:hAnsi="Times New Roman" w:cs="Times New Roman"/>
          <w:spacing w:val="-2"/>
          <w:sz w:val="22"/>
          <w:szCs w:val="22"/>
          <w:lang w:val="en-GB"/>
        </w:rPr>
        <w:t xml:space="preserve"> matrix, interact</w:t>
      </w:r>
      <w:r>
        <w:rPr>
          <w:rStyle w:val="y2iqfc"/>
          <w:rFonts w:ascii="Times New Roman" w:hAnsi="Times New Roman" w:cs="Times New Roman"/>
          <w:spacing w:val="-2"/>
          <w:sz w:val="22"/>
          <w:szCs w:val="22"/>
          <w:lang w:val="en-GB"/>
        </w:rPr>
        <w:t>ion</w:t>
      </w:r>
      <w:r w:rsidR="00BF341C" w:rsidRPr="00DC68CD">
        <w:rPr>
          <w:rStyle w:val="y2iqfc"/>
          <w:rFonts w:ascii="Times New Roman" w:hAnsi="Times New Roman" w:cs="Times New Roman"/>
          <w:spacing w:val="-2"/>
          <w:sz w:val="22"/>
          <w:szCs w:val="22"/>
          <w:lang w:val="en-GB"/>
        </w:rPr>
        <w:t>s hindering the interpretation of results may occur, analytical data were collected at different wavelengths, while the method was also validated at 3 wavelengths: 210, 230 and 254 nm. The results presented in this study were obtained at 210 nm wavelength.</w:t>
      </w:r>
    </w:p>
    <w:p w14:paraId="0047473D" w14:textId="77777777" w:rsidR="00BA34B7" w:rsidRPr="00492FBB" w:rsidRDefault="00BA34B7" w:rsidP="00CD11E1">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Style w:val="y2iqfc"/>
          <w:rFonts w:ascii="Times New Roman" w:hAnsi="Times New Roman" w:cs="Times New Roman"/>
          <w:sz w:val="22"/>
          <w:szCs w:val="22"/>
          <w:lang w:val="en-GB"/>
        </w:rPr>
      </w:pPr>
    </w:p>
    <w:p w14:paraId="4984B01F" w14:textId="3192AF04" w:rsidR="004A3A25" w:rsidRPr="00492FBB" w:rsidRDefault="004A3A25" w:rsidP="006C4C66">
      <w:pPr>
        <w:pStyle w:val="HTML-wstpniesformatowany"/>
        <w:spacing w:after="120"/>
        <w:jc w:val="both"/>
        <w:rPr>
          <w:rStyle w:val="y2iqfc"/>
          <w:rFonts w:ascii="Times New Roman" w:hAnsi="Times New Roman" w:cs="Times New Roman"/>
          <w:lang w:val="en-GB"/>
        </w:rPr>
      </w:pPr>
      <w:r w:rsidRPr="00492FBB">
        <w:rPr>
          <w:rStyle w:val="y2iqfc"/>
          <w:rFonts w:ascii="Times New Roman" w:hAnsi="Times New Roman" w:cs="Times New Roman"/>
          <w:b/>
          <w:bCs/>
          <w:lang w:val="en-GB"/>
        </w:rPr>
        <w:t>Table 2.</w:t>
      </w:r>
      <w:r w:rsidRPr="00492FBB">
        <w:rPr>
          <w:rStyle w:val="y2iqfc"/>
          <w:rFonts w:ascii="Times New Roman" w:hAnsi="Times New Roman" w:cs="Times New Roman"/>
          <w:lang w:val="en-GB"/>
        </w:rPr>
        <w:t xml:space="preserve"> Gradient elution conditions (acetonitrile</w:t>
      </w:r>
      <w:r w:rsidR="00EE5609" w:rsidRPr="00492FBB">
        <w:rPr>
          <w:rStyle w:val="y2iqfc"/>
          <w:rFonts w:ascii="Times New Roman" w:hAnsi="Times New Roman" w:cs="Times New Roman"/>
          <w:lang w:val="en-GB"/>
        </w:rPr>
        <w:t xml:space="preserve"> (ACN)</w:t>
      </w:r>
      <w:r w:rsidR="00913FB7">
        <w:rPr>
          <w:rStyle w:val="y2iqfc"/>
          <w:rFonts w:ascii="Times New Roman" w:hAnsi="Times New Roman" w:cs="Times New Roman"/>
          <w:lang w:val="en-GB"/>
        </w:rPr>
        <w:t xml:space="preserve"> </w:t>
      </w:r>
      <w:r w:rsidR="00883696" w:rsidRPr="00492FBB">
        <w:rPr>
          <w:rStyle w:val="y2iqfc"/>
          <w:rFonts w:ascii="Times New Roman" w:hAnsi="Times New Roman" w:cs="Times New Roman"/>
          <w:lang w:val="en-GB"/>
        </w:rPr>
        <w:t>: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126"/>
        <w:gridCol w:w="2126"/>
      </w:tblGrid>
      <w:tr w:rsidR="001A1C24" w:rsidRPr="00492FBB" w14:paraId="4ED39B31" w14:textId="77777777" w:rsidTr="00CD11E1">
        <w:trPr>
          <w:trHeight w:val="332"/>
          <w:jc w:val="center"/>
        </w:trPr>
        <w:tc>
          <w:tcPr>
            <w:tcW w:w="1346" w:type="dxa"/>
            <w:vAlign w:val="center"/>
          </w:tcPr>
          <w:p w14:paraId="0265819D" w14:textId="77777777" w:rsidR="001A1C24" w:rsidRPr="00492FBB" w:rsidRDefault="00CD11E1" w:rsidP="00CD11E1">
            <w:pPr>
              <w:pStyle w:val="Tekstpodstawowy"/>
              <w:spacing w:after="0"/>
              <w:jc w:val="center"/>
              <w:rPr>
                <w:lang w:val="en-GB"/>
              </w:rPr>
            </w:pPr>
            <w:r w:rsidRPr="00492FBB">
              <w:rPr>
                <w:sz w:val="22"/>
                <w:szCs w:val="22"/>
                <w:lang w:val="en-GB"/>
              </w:rPr>
              <w:t>T</w:t>
            </w:r>
            <w:r w:rsidR="001A1C24" w:rsidRPr="00492FBB">
              <w:rPr>
                <w:sz w:val="22"/>
                <w:szCs w:val="22"/>
                <w:lang w:val="en-GB"/>
              </w:rPr>
              <w:t>ime [min]</w:t>
            </w:r>
          </w:p>
        </w:tc>
        <w:tc>
          <w:tcPr>
            <w:tcW w:w="2126" w:type="dxa"/>
            <w:vAlign w:val="center"/>
          </w:tcPr>
          <w:p w14:paraId="0B2A1890" w14:textId="77777777" w:rsidR="001A1C24" w:rsidRPr="00492FBB" w:rsidRDefault="001A1C24" w:rsidP="00CD11E1">
            <w:pPr>
              <w:pStyle w:val="Tekstpodstawowy"/>
              <w:spacing w:after="0"/>
              <w:jc w:val="center"/>
              <w:rPr>
                <w:lang w:val="en-GB"/>
              </w:rPr>
            </w:pPr>
            <w:r w:rsidRPr="00492FBB">
              <w:rPr>
                <w:sz w:val="22"/>
                <w:szCs w:val="22"/>
                <w:lang w:val="en-GB"/>
              </w:rPr>
              <w:t>ACN</w:t>
            </w:r>
            <w:r w:rsidR="0035391E" w:rsidRPr="00492FBB">
              <w:rPr>
                <w:sz w:val="22"/>
                <w:szCs w:val="22"/>
                <w:lang w:val="en-GB"/>
              </w:rPr>
              <w:t xml:space="preserve"> [%]</w:t>
            </w:r>
          </w:p>
        </w:tc>
        <w:tc>
          <w:tcPr>
            <w:tcW w:w="2126" w:type="dxa"/>
            <w:vAlign w:val="center"/>
          </w:tcPr>
          <w:p w14:paraId="68FD0C74" w14:textId="77777777" w:rsidR="001A1C24" w:rsidRPr="00492FBB" w:rsidRDefault="00CD11E1" w:rsidP="00CD11E1">
            <w:pPr>
              <w:pStyle w:val="Tekstpodstawowy"/>
              <w:spacing w:after="0"/>
              <w:jc w:val="center"/>
              <w:rPr>
                <w:lang w:val="en-GB"/>
              </w:rPr>
            </w:pPr>
            <w:r w:rsidRPr="00492FBB">
              <w:rPr>
                <w:sz w:val="22"/>
                <w:szCs w:val="22"/>
                <w:lang w:val="en-GB"/>
              </w:rPr>
              <w:t>F</w:t>
            </w:r>
            <w:r w:rsidR="001A1C24" w:rsidRPr="00492FBB">
              <w:rPr>
                <w:sz w:val="22"/>
                <w:szCs w:val="22"/>
                <w:lang w:val="en-GB"/>
              </w:rPr>
              <w:t>low [ml/min]</w:t>
            </w:r>
          </w:p>
        </w:tc>
      </w:tr>
      <w:tr w:rsidR="001A1C24" w:rsidRPr="00492FBB" w14:paraId="6D0CD37C" w14:textId="77777777" w:rsidTr="00CD11E1">
        <w:trPr>
          <w:trHeight w:val="283"/>
          <w:jc w:val="center"/>
        </w:trPr>
        <w:tc>
          <w:tcPr>
            <w:tcW w:w="1346" w:type="dxa"/>
            <w:vAlign w:val="center"/>
          </w:tcPr>
          <w:p w14:paraId="26F58849" w14:textId="77777777" w:rsidR="001A1C24" w:rsidRPr="00492FBB" w:rsidRDefault="001A1C24" w:rsidP="00CD11E1">
            <w:pPr>
              <w:pStyle w:val="Tekstpodstawowy"/>
              <w:spacing w:after="0"/>
              <w:jc w:val="center"/>
              <w:rPr>
                <w:lang w:val="en-GB"/>
              </w:rPr>
            </w:pPr>
            <w:r w:rsidRPr="00492FBB">
              <w:rPr>
                <w:sz w:val="22"/>
                <w:szCs w:val="22"/>
                <w:lang w:val="en-GB"/>
              </w:rPr>
              <w:t>0</w:t>
            </w:r>
            <w:r w:rsidR="00CD11E1" w:rsidRPr="00492FBB">
              <w:rPr>
                <w:sz w:val="22"/>
                <w:szCs w:val="22"/>
                <w:lang w:val="en-GB"/>
              </w:rPr>
              <w:t>-</w:t>
            </w:r>
            <w:r w:rsidRPr="00492FBB">
              <w:rPr>
                <w:sz w:val="22"/>
                <w:szCs w:val="22"/>
                <w:lang w:val="en-GB"/>
              </w:rPr>
              <w:t>10</w:t>
            </w:r>
          </w:p>
        </w:tc>
        <w:tc>
          <w:tcPr>
            <w:tcW w:w="2126" w:type="dxa"/>
            <w:vAlign w:val="center"/>
          </w:tcPr>
          <w:p w14:paraId="347A180F" w14:textId="77777777" w:rsidR="001A1C24" w:rsidRPr="00492FBB" w:rsidRDefault="001A1C24" w:rsidP="00CD11E1">
            <w:pPr>
              <w:pStyle w:val="Tekstpodstawowy"/>
              <w:spacing w:after="0"/>
              <w:jc w:val="center"/>
              <w:rPr>
                <w:lang w:val="en-GB"/>
              </w:rPr>
            </w:pPr>
            <w:r w:rsidRPr="00492FBB">
              <w:rPr>
                <w:sz w:val="22"/>
                <w:szCs w:val="22"/>
                <w:lang w:val="en-GB"/>
              </w:rPr>
              <w:t>60</w:t>
            </w:r>
          </w:p>
        </w:tc>
        <w:tc>
          <w:tcPr>
            <w:tcW w:w="2126" w:type="dxa"/>
            <w:vAlign w:val="center"/>
          </w:tcPr>
          <w:p w14:paraId="4AF9D27D" w14:textId="77777777" w:rsidR="001A1C24" w:rsidRPr="00492FBB" w:rsidRDefault="001A1C24" w:rsidP="00CD11E1">
            <w:pPr>
              <w:pStyle w:val="Tekstpodstawowy"/>
              <w:spacing w:after="0"/>
              <w:jc w:val="center"/>
              <w:rPr>
                <w:lang w:val="en-GB"/>
              </w:rPr>
            </w:pPr>
            <w:r w:rsidRPr="00492FBB">
              <w:rPr>
                <w:sz w:val="22"/>
                <w:szCs w:val="22"/>
                <w:lang w:val="en-GB"/>
              </w:rPr>
              <w:t>0</w:t>
            </w:r>
            <w:r w:rsidR="001F129C" w:rsidRPr="00492FBB">
              <w:rPr>
                <w:sz w:val="22"/>
                <w:szCs w:val="22"/>
                <w:lang w:val="en-GB"/>
              </w:rPr>
              <w:t>.</w:t>
            </w:r>
            <w:r w:rsidRPr="00492FBB">
              <w:rPr>
                <w:sz w:val="22"/>
                <w:szCs w:val="22"/>
                <w:lang w:val="en-GB"/>
              </w:rPr>
              <w:t>5</w:t>
            </w:r>
          </w:p>
        </w:tc>
      </w:tr>
      <w:tr w:rsidR="001A1C24" w:rsidRPr="00492FBB" w14:paraId="3B4BA6E8" w14:textId="77777777" w:rsidTr="00CD11E1">
        <w:trPr>
          <w:trHeight w:val="283"/>
          <w:jc w:val="center"/>
        </w:trPr>
        <w:tc>
          <w:tcPr>
            <w:tcW w:w="1346" w:type="dxa"/>
            <w:vAlign w:val="center"/>
          </w:tcPr>
          <w:p w14:paraId="201A203A" w14:textId="77777777" w:rsidR="001A1C24" w:rsidRPr="00492FBB" w:rsidRDefault="001A1C24" w:rsidP="00CD11E1">
            <w:pPr>
              <w:pStyle w:val="Tekstpodstawowy"/>
              <w:spacing w:after="0"/>
              <w:jc w:val="center"/>
              <w:rPr>
                <w:lang w:val="en-GB"/>
              </w:rPr>
            </w:pPr>
            <w:r w:rsidRPr="00492FBB">
              <w:rPr>
                <w:sz w:val="22"/>
                <w:szCs w:val="22"/>
                <w:lang w:val="en-GB"/>
              </w:rPr>
              <w:t>10-18</w:t>
            </w:r>
          </w:p>
        </w:tc>
        <w:tc>
          <w:tcPr>
            <w:tcW w:w="2126" w:type="dxa"/>
            <w:vAlign w:val="center"/>
          </w:tcPr>
          <w:p w14:paraId="2553255E" w14:textId="77777777" w:rsidR="001A1C24" w:rsidRPr="00492FBB" w:rsidRDefault="001A1C24" w:rsidP="00CD11E1">
            <w:pPr>
              <w:pStyle w:val="Tekstpodstawowy"/>
              <w:spacing w:after="0"/>
              <w:jc w:val="center"/>
              <w:rPr>
                <w:lang w:val="en-GB"/>
              </w:rPr>
            </w:pPr>
            <w:r w:rsidRPr="00492FBB">
              <w:rPr>
                <w:sz w:val="22"/>
                <w:szCs w:val="22"/>
                <w:lang w:val="en-GB"/>
              </w:rPr>
              <w:t>60-75</w:t>
            </w:r>
          </w:p>
        </w:tc>
        <w:tc>
          <w:tcPr>
            <w:tcW w:w="2126" w:type="dxa"/>
            <w:vAlign w:val="center"/>
          </w:tcPr>
          <w:p w14:paraId="01CD47E4" w14:textId="77777777" w:rsidR="001A1C24" w:rsidRPr="00492FBB" w:rsidRDefault="001A1C24" w:rsidP="00CD11E1">
            <w:pPr>
              <w:pStyle w:val="Tekstpodstawowy"/>
              <w:spacing w:after="0"/>
              <w:jc w:val="center"/>
              <w:rPr>
                <w:lang w:val="en-GB"/>
              </w:rPr>
            </w:pPr>
            <w:r w:rsidRPr="00492FBB">
              <w:rPr>
                <w:sz w:val="22"/>
                <w:szCs w:val="22"/>
                <w:lang w:val="en-GB"/>
              </w:rPr>
              <w:t>0</w:t>
            </w:r>
            <w:r w:rsidR="001F129C" w:rsidRPr="00492FBB">
              <w:rPr>
                <w:sz w:val="22"/>
                <w:szCs w:val="22"/>
                <w:lang w:val="en-GB"/>
              </w:rPr>
              <w:t>.</w:t>
            </w:r>
            <w:r w:rsidRPr="00492FBB">
              <w:rPr>
                <w:sz w:val="22"/>
                <w:szCs w:val="22"/>
                <w:lang w:val="en-GB"/>
              </w:rPr>
              <w:t>5</w:t>
            </w:r>
          </w:p>
        </w:tc>
      </w:tr>
      <w:tr w:rsidR="001A1C24" w:rsidRPr="00492FBB" w14:paraId="054DFA02" w14:textId="77777777" w:rsidTr="00CD11E1">
        <w:trPr>
          <w:trHeight w:val="283"/>
          <w:jc w:val="center"/>
        </w:trPr>
        <w:tc>
          <w:tcPr>
            <w:tcW w:w="1346" w:type="dxa"/>
            <w:vAlign w:val="center"/>
          </w:tcPr>
          <w:p w14:paraId="604EEB26" w14:textId="77777777" w:rsidR="001A1C24" w:rsidRPr="00492FBB" w:rsidRDefault="001A1C24" w:rsidP="00CD11E1">
            <w:pPr>
              <w:pStyle w:val="Tekstpodstawowy"/>
              <w:spacing w:after="0"/>
              <w:jc w:val="center"/>
              <w:rPr>
                <w:lang w:val="en-GB"/>
              </w:rPr>
            </w:pPr>
            <w:r w:rsidRPr="00492FBB">
              <w:rPr>
                <w:sz w:val="22"/>
                <w:szCs w:val="22"/>
                <w:lang w:val="en-GB"/>
              </w:rPr>
              <w:t>18-20</w:t>
            </w:r>
          </w:p>
        </w:tc>
        <w:tc>
          <w:tcPr>
            <w:tcW w:w="2126" w:type="dxa"/>
            <w:vAlign w:val="center"/>
          </w:tcPr>
          <w:p w14:paraId="4E9FEB9E" w14:textId="77777777" w:rsidR="001A1C24" w:rsidRPr="00492FBB" w:rsidRDefault="001A1C24" w:rsidP="00CD11E1">
            <w:pPr>
              <w:pStyle w:val="Tekstpodstawowy"/>
              <w:spacing w:after="0"/>
              <w:jc w:val="center"/>
              <w:rPr>
                <w:lang w:val="en-GB"/>
              </w:rPr>
            </w:pPr>
            <w:r w:rsidRPr="00492FBB">
              <w:rPr>
                <w:sz w:val="22"/>
                <w:szCs w:val="22"/>
                <w:lang w:val="en-GB"/>
              </w:rPr>
              <w:t>75</w:t>
            </w:r>
          </w:p>
        </w:tc>
        <w:tc>
          <w:tcPr>
            <w:tcW w:w="2126" w:type="dxa"/>
            <w:vAlign w:val="center"/>
          </w:tcPr>
          <w:p w14:paraId="681EEBEE" w14:textId="77777777" w:rsidR="001A1C24" w:rsidRPr="00492FBB" w:rsidRDefault="001A1C24" w:rsidP="00CD11E1">
            <w:pPr>
              <w:pStyle w:val="Tekstpodstawowy"/>
              <w:spacing w:after="0"/>
              <w:jc w:val="center"/>
              <w:rPr>
                <w:lang w:val="en-GB"/>
              </w:rPr>
            </w:pPr>
            <w:r w:rsidRPr="00492FBB">
              <w:rPr>
                <w:sz w:val="22"/>
                <w:szCs w:val="22"/>
                <w:lang w:val="en-GB"/>
              </w:rPr>
              <w:t>1</w:t>
            </w:r>
            <w:r w:rsidR="0093155D" w:rsidRPr="00492FBB">
              <w:rPr>
                <w:sz w:val="22"/>
                <w:szCs w:val="22"/>
                <w:lang w:val="en-GB"/>
              </w:rPr>
              <w:t>.0</w:t>
            </w:r>
          </w:p>
        </w:tc>
      </w:tr>
      <w:tr w:rsidR="001A1C24" w:rsidRPr="00492FBB" w14:paraId="6BDDC45D" w14:textId="77777777" w:rsidTr="00CD11E1">
        <w:trPr>
          <w:trHeight w:val="283"/>
          <w:jc w:val="center"/>
        </w:trPr>
        <w:tc>
          <w:tcPr>
            <w:tcW w:w="1346" w:type="dxa"/>
            <w:vAlign w:val="center"/>
          </w:tcPr>
          <w:p w14:paraId="1B7CCB76" w14:textId="77777777" w:rsidR="001A1C24" w:rsidRPr="00492FBB" w:rsidRDefault="001A1C24" w:rsidP="00CD11E1">
            <w:pPr>
              <w:pStyle w:val="Tekstpodstawowy"/>
              <w:spacing w:after="0"/>
              <w:jc w:val="center"/>
              <w:rPr>
                <w:lang w:val="en-GB"/>
              </w:rPr>
            </w:pPr>
            <w:r w:rsidRPr="00492FBB">
              <w:rPr>
                <w:sz w:val="22"/>
                <w:szCs w:val="22"/>
                <w:lang w:val="en-GB"/>
              </w:rPr>
              <w:t>20-27</w:t>
            </w:r>
          </w:p>
        </w:tc>
        <w:tc>
          <w:tcPr>
            <w:tcW w:w="2126" w:type="dxa"/>
            <w:vAlign w:val="center"/>
          </w:tcPr>
          <w:p w14:paraId="1D963234" w14:textId="77777777" w:rsidR="001A1C24" w:rsidRPr="00492FBB" w:rsidRDefault="001A1C24" w:rsidP="00CD11E1">
            <w:pPr>
              <w:pStyle w:val="Tekstpodstawowy"/>
              <w:spacing w:after="0"/>
              <w:jc w:val="center"/>
              <w:rPr>
                <w:lang w:val="en-GB"/>
              </w:rPr>
            </w:pPr>
            <w:r w:rsidRPr="00492FBB">
              <w:rPr>
                <w:sz w:val="22"/>
                <w:szCs w:val="22"/>
                <w:lang w:val="en-GB"/>
              </w:rPr>
              <w:t>75</w:t>
            </w:r>
            <w:r w:rsidR="00CD11E1" w:rsidRPr="00492FBB">
              <w:rPr>
                <w:sz w:val="22"/>
                <w:szCs w:val="22"/>
                <w:lang w:val="en-GB"/>
              </w:rPr>
              <w:t>-</w:t>
            </w:r>
            <w:r w:rsidRPr="00492FBB">
              <w:rPr>
                <w:sz w:val="22"/>
                <w:szCs w:val="22"/>
                <w:lang w:val="en-GB"/>
              </w:rPr>
              <w:t>95</w:t>
            </w:r>
          </w:p>
        </w:tc>
        <w:tc>
          <w:tcPr>
            <w:tcW w:w="2126" w:type="dxa"/>
            <w:vAlign w:val="center"/>
          </w:tcPr>
          <w:p w14:paraId="2610C18B" w14:textId="77777777" w:rsidR="001A1C24" w:rsidRPr="00492FBB" w:rsidRDefault="001A1C24" w:rsidP="00CD11E1">
            <w:pPr>
              <w:pStyle w:val="Tekstpodstawowy"/>
              <w:spacing w:after="0"/>
              <w:jc w:val="center"/>
              <w:rPr>
                <w:lang w:val="en-GB"/>
              </w:rPr>
            </w:pPr>
            <w:r w:rsidRPr="00492FBB">
              <w:rPr>
                <w:sz w:val="22"/>
                <w:szCs w:val="22"/>
                <w:lang w:val="en-GB"/>
              </w:rPr>
              <w:t>1</w:t>
            </w:r>
            <w:r w:rsidR="0093155D" w:rsidRPr="00492FBB">
              <w:rPr>
                <w:sz w:val="22"/>
                <w:szCs w:val="22"/>
                <w:lang w:val="en-GB"/>
              </w:rPr>
              <w:t>.0</w:t>
            </w:r>
          </w:p>
        </w:tc>
      </w:tr>
      <w:tr w:rsidR="001A1C24" w:rsidRPr="00492FBB" w14:paraId="18CF167C" w14:textId="77777777" w:rsidTr="00CD11E1">
        <w:trPr>
          <w:trHeight w:val="283"/>
          <w:jc w:val="center"/>
        </w:trPr>
        <w:tc>
          <w:tcPr>
            <w:tcW w:w="1346" w:type="dxa"/>
            <w:vAlign w:val="center"/>
          </w:tcPr>
          <w:p w14:paraId="35C31FF1" w14:textId="77777777" w:rsidR="001A1C24" w:rsidRPr="00492FBB" w:rsidRDefault="001A1C24" w:rsidP="00CD11E1">
            <w:pPr>
              <w:pStyle w:val="Tekstpodstawowy"/>
              <w:spacing w:after="0"/>
              <w:jc w:val="center"/>
              <w:rPr>
                <w:lang w:val="en-GB"/>
              </w:rPr>
            </w:pPr>
            <w:r w:rsidRPr="00492FBB">
              <w:rPr>
                <w:sz w:val="22"/>
                <w:szCs w:val="22"/>
                <w:lang w:val="en-GB"/>
              </w:rPr>
              <w:t>27-29</w:t>
            </w:r>
          </w:p>
        </w:tc>
        <w:tc>
          <w:tcPr>
            <w:tcW w:w="2126" w:type="dxa"/>
            <w:vAlign w:val="center"/>
          </w:tcPr>
          <w:p w14:paraId="19AD39A5" w14:textId="77777777" w:rsidR="001A1C24" w:rsidRPr="00492FBB" w:rsidRDefault="001A1C24" w:rsidP="00CD11E1">
            <w:pPr>
              <w:pStyle w:val="Tekstpodstawowy"/>
              <w:spacing w:after="0"/>
              <w:jc w:val="center"/>
              <w:rPr>
                <w:lang w:val="en-GB"/>
              </w:rPr>
            </w:pPr>
            <w:r w:rsidRPr="00492FBB">
              <w:rPr>
                <w:sz w:val="22"/>
                <w:szCs w:val="22"/>
                <w:lang w:val="en-GB"/>
              </w:rPr>
              <w:t>60</w:t>
            </w:r>
          </w:p>
        </w:tc>
        <w:tc>
          <w:tcPr>
            <w:tcW w:w="2126" w:type="dxa"/>
            <w:vAlign w:val="center"/>
          </w:tcPr>
          <w:p w14:paraId="2589214C" w14:textId="77777777" w:rsidR="001A1C24" w:rsidRPr="00492FBB" w:rsidRDefault="001A1C24" w:rsidP="00CD11E1">
            <w:pPr>
              <w:pStyle w:val="Tekstpodstawowy"/>
              <w:spacing w:after="0"/>
              <w:jc w:val="center"/>
              <w:rPr>
                <w:lang w:val="en-GB"/>
              </w:rPr>
            </w:pPr>
            <w:r w:rsidRPr="00492FBB">
              <w:rPr>
                <w:sz w:val="22"/>
                <w:szCs w:val="22"/>
                <w:lang w:val="en-GB"/>
              </w:rPr>
              <w:t>0</w:t>
            </w:r>
            <w:r w:rsidR="001F129C" w:rsidRPr="00492FBB">
              <w:rPr>
                <w:sz w:val="22"/>
                <w:szCs w:val="22"/>
                <w:lang w:val="en-GB"/>
              </w:rPr>
              <w:t>.</w:t>
            </w:r>
            <w:r w:rsidRPr="00492FBB">
              <w:rPr>
                <w:sz w:val="22"/>
                <w:szCs w:val="22"/>
                <w:lang w:val="en-GB"/>
              </w:rPr>
              <w:t>5</w:t>
            </w:r>
          </w:p>
        </w:tc>
      </w:tr>
      <w:tr w:rsidR="00AC6A9F" w:rsidRPr="00492FBB" w14:paraId="24537A78" w14:textId="77777777" w:rsidTr="00CD11E1">
        <w:trPr>
          <w:trHeight w:val="283"/>
          <w:jc w:val="center"/>
        </w:trPr>
        <w:tc>
          <w:tcPr>
            <w:tcW w:w="1346" w:type="dxa"/>
            <w:vAlign w:val="center"/>
          </w:tcPr>
          <w:p w14:paraId="5B9E5D86" w14:textId="77777777" w:rsidR="00AC6A9F" w:rsidRPr="00492FBB" w:rsidRDefault="00AC6A9F" w:rsidP="00CD11E1">
            <w:pPr>
              <w:pStyle w:val="Tekstpodstawowy"/>
              <w:spacing w:after="0"/>
              <w:jc w:val="center"/>
              <w:rPr>
                <w:lang w:val="en-GB"/>
              </w:rPr>
            </w:pPr>
            <w:r w:rsidRPr="00492FBB">
              <w:rPr>
                <w:sz w:val="22"/>
                <w:szCs w:val="22"/>
                <w:lang w:val="en-GB"/>
              </w:rPr>
              <w:t>29-40</w:t>
            </w:r>
          </w:p>
        </w:tc>
        <w:tc>
          <w:tcPr>
            <w:tcW w:w="2126" w:type="dxa"/>
            <w:vAlign w:val="center"/>
          </w:tcPr>
          <w:p w14:paraId="6576CCA6" w14:textId="77777777" w:rsidR="00AC6A9F" w:rsidRPr="00492FBB" w:rsidRDefault="00AC6A9F" w:rsidP="00CD11E1">
            <w:pPr>
              <w:pStyle w:val="Tekstpodstawowy"/>
              <w:spacing w:after="0"/>
              <w:jc w:val="center"/>
              <w:rPr>
                <w:lang w:val="en-GB"/>
              </w:rPr>
            </w:pPr>
            <w:r w:rsidRPr="00492FBB">
              <w:rPr>
                <w:sz w:val="22"/>
                <w:szCs w:val="22"/>
                <w:lang w:val="en-GB"/>
              </w:rPr>
              <w:t>60</w:t>
            </w:r>
          </w:p>
        </w:tc>
        <w:tc>
          <w:tcPr>
            <w:tcW w:w="2126" w:type="dxa"/>
            <w:vAlign w:val="center"/>
          </w:tcPr>
          <w:p w14:paraId="1995D685" w14:textId="77777777" w:rsidR="00AC6A9F" w:rsidRPr="00492FBB" w:rsidRDefault="00AC6A9F" w:rsidP="00CD11E1">
            <w:pPr>
              <w:pStyle w:val="Tekstpodstawowy"/>
              <w:spacing w:after="0"/>
              <w:jc w:val="center"/>
              <w:rPr>
                <w:lang w:val="en-GB"/>
              </w:rPr>
            </w:pPr>
            <w:r w:rsidRPr="00492FBB">
              <w:rPr>
                <w:sz w:val="22"/>
                <w:szCs w:val="22"/>
                <w:lang w:val="en-GB"/>
              </w:rPr>
              <w:t>0.5</w:t>
            </w:r>
          </w:p>
        </w:tc>
      </w:tr>
    </w:tbl>
    <w:p w14:paraId="318E1261" w14:textId="77777777" w:rsidR="00A025F2" w:rsidRPr="00492FBB" w:rsidRDefault="00A025F2" w:rsidP="00CD11E1">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Style w:val="y2iqfc"/>
          <w:rFonts w:ascii="Times New Roman" w:hAnsi="Times New Roman" w:cs="Times New Roman"/>
          <w:sz w:val="22"/>
          <w:szCs w:val="22"/>
          <w:lang w:val="en-GB"/>
        </w:rPr>
      </w:pPr>
    </w:p>
    <w:p w14:paraId="3263E356" w14:textId="5E9A3C64" w:rsidR="004A3A25" w:rsidRPr="00931030" w:rsidRDefault="004A3A25" w:rsidP="00CD11E1">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Style w:val="y2iqfc"/>
          <w:rFonts w:ascii="Times New Roman" w:hAnsi="Times New Roman" w:cs="Times New Roman"/>
          <w:sz w:val="22"/>
          <w:szCs w:val="22"/>
          <w:lang w:val="en-GB"/>
        </w:rPr>
      </w:pPr>
      <w:r w:rsidRPr="00931030">
        <w:rPr>
          <w:rStyle w:val="y2iqfc"/>
          <w:rFonts w:ascii="Times New Roman" w:hAnsi="Times New Roman" w:cs="Times New Roman"/>
          <w:sz w:val="22"/>
          <w:szCs w:val="22"/>
          <w:lang w:val="en-GB"/>
        </w:rPr>
        <w:t>For</w:t>
      </w:r>
      <w:r w:rsidR="00913FB7" w:rsidRPr="00931030">
        <w:rPr>
          <w:rStyle w:val="y2iqfc"/>
          <w:rFonts w:ascii="Times New Roman" w:hAnsi="Times New Roman" w:cs="Times New Roman"/>
          <w:sz w:val="22"/>
          <w:szCs w:val="22"/>
          <w:lang w:val="en-GB"/>
        </w:rPr>
        <w:t xml:space="preserve"> the</w:t>
      </w:r>
      <w:r w:rsidRPr="00931030">
        <w:rPr>
          <w:rStyle w:val="y2iqfc"/>
          <w:rFonts w:ascii="Times New Roman" w:hAnsi="Times New Roman" w:cs="Times New Roman"/>
          <w:sz w:val="22"/>
          <w:szCs w:val="22"/>
          <w:lang w:val="en-GB"/>
        </w:rPr>
        <w:t xml:space="preserve"> </w:t>
      </w:r>
      <w:r w:rsidR="002F6C11" w:rsidRPr="00931030">
        <w:rPr>
          <w:rStyle w:val="y2iqfc"/>
          <w:rFonts w:ascii="Times New Roman" w:hAnsi="Times New Roman" w:cs="Times New Roman"/>
          <w:sz w:val="22"/>
          <w:szCs w:val="22"/>
          <w:lang w:val="en-GB"/>
        </w:rPr>
        <w:t xml:space="preserve">purpose of </w:t>
      </w:r>
      <w:r w:rsidRPr="00931030">
        <w:rPr>
          <w:rStyle w:val="y2iqfc"/>
          <w:rFonts w:ascii="Times New Roman" w:hAnsi="Times New Roman" w:cs="Times New Roman"/>
          <w:sz w:val="22"/>
          <w:szCs w:val="22"/>
          <w:lang w:val="en-GB"/>
        </w:rPr>
        <w:t>identification, for preparation of calibration solutions</w:t>
      </w:r>
      <w:r w:rsidR="00913FB7" w:rsidRPr="00931030">
        <w:rPr>
          <w:rStyle w:val="y2iqfc"/>
          <w:rFonts w:ascii="Times New Roman" w:hAnsi="Times New Roman" w:cs="Times New Roman"/>
          <w:sz w:val="22"/>
          <w:szCs w:val="22"/>
          <w:lang w:val="en-GB"/>
        </w:rPr>
        <w:t>,</w:t>
      </w:r>
      <w:r w:rsidRPr="00931030">
        <w:rPr>
          <w:rStyle w:val="y2iqfc"/>
          <w:rFonts w:ascii="Times New Roman" w:hAnsi="Times New Roman" w:cs="Times New Roman"/>
          <w:sz w:val="22"/>
          <w:szCs w:val="22"/>
          <w:lang w:val="en-GB"/>
        </w:rPr>
        <w:t xml:space="preserve"> stock solutions of phthalates in methanol (Merck), obtained after dissolving the exact amount of phthalate standards </w:t>
      </w:r>
      <w:r w:rsidRPr="00931030">
        <w:rPr>
          <w:rStyle w:val="y2iqfc"/>
          <w:rFonts w:ascii="Times New Roman" w:hAnsi="Times New Roman" w:cs="Times New Roman"/>
          <w:spacing w:val="-2"/>
          <w:sz w:val="22"/>
          <w:szCs w:val="22"/>
          <w:lang w:val="en-GB"/>
        </w:rPr>
        <w:t>(TCI EUROPE N.V</w:t>
      </w:r>
      <w:r w:rsidR="00913FB7" w:rsidRPr="00931030">
        <w:rPr>
          <w:rStyle w:val="y2iqfc"/>
          <w:rFonts w:ascii="Times New Roman" w:hAnsi="Times New Roman" w:cs="Times New Roman"/>
          <w:spacing w:val="-2"/>
          <w:sz w:val="22"/>
          <w:szCs w:val="22"/>
          <w:lang w:val="en-GB"/>
        </w:rPr>
        <w:t>.</w:t>
      </w:r>
      <w:r w:rsidRPr="00931030">
        <w:rPr>
          <w:rStyle w:val="y2iqfc"/>
          <w:rFonts w:ascii="Times New Roman" w:hAnsi="Times New Roman" w:cs="Times New Roman"/>
          <w:spacing w:val="-2"/>
          <w:sz w:val="22"/>
          <w:szCs w:val="22"/>
          <w:lang w:val="en-GB"/>
        </w:rPr>
        <w:t xml:space="preserve"> </w:t>
      </w:r>
      <w:r w:rsidR="002F6C11" w:rsidRPr="00931030">
        <w:rPr>
          <w:rStyle w:val="y2iqfc"/>
          <w:rFonts w:ascii="Times New Roman" w:hAnsi="Times New Roman" w:cs="Times New Roman"/>
          <w:spacing w:val="-2"/>
          <w:sz w:val="22"/>
          <w:szCs w:val="22"/>
          <w:lang w:val="en-GB"/>
        </w:rPr>
        <w:t>–</w:t>
      </w:r>
      <w:r w:rsidRPr="00931030">
        <w:rPr>
          <w:rStyle w:val="y2iqfc"/>
          <w:rFonts w:ascii="Times New Roman" w:hAnsi="Times New Roman" w:cs="Times New Roman"/>
          <w:spacing w:val="-2"/>
          <w:sz w:val="22"/>
          <w:szCs w:val="22"/>
          <w:lang w:val="en-GB"/>
        </w:rPr>
        <w:t xml:space="preserve"> single standards of purity from 97.8% to 99.6%) were prepared. Under the described c</w:t>
      </w:r>
      <w:r w:rsidR="00913FB7" w:rsidRPr="00931030">
        <w:rPr>
          <w:rStyle w:val="y2iqfc"/>
          <w:rFonts w:ascii="Times New Roman" w:hAnsi="Times New Roman" w:cs="Times New Roman"/>
          <w:spacing w:val="-2"/>
          <w:sz w:val="22"/>
          <w:szCs w:val="22"/>
          <w:lang w:val="en-GB"/>
        </w:rPr>
        <w:t>hromatographic analysis conditions, the analyte signals’ retention time</w:t>
      </w:r>
      <w:r w:rsidRPr="00931030">
        <w:rPr>
          <w:rStyle w:val="y2iqfc"/>
          <w:rFonts w:ascii="Times New Roman" w:hAnsi="Times New Roman" w:cs="Times New Roman"/>
          <w:spacing w:val="-2"/>
          <w:sz w:val="22"/>
          <w:szCs w:val="22"/>
          <w:lang w:val="en-GB"/>
        </w:rPr>
        <w:t xml:space="preserve">s were: </w:t>
      </w:r>
      <w:r w:rsidR="00641069" w:rsidRPr="00931030">
        <w:rPr>
          <w:rStyle w:val="y2iqfc"/>
          <w:rFonts w:ascii="Times New Roman" w:hAnsi="Times New Roman" w:cs="Times New Roman"/>
          <w:spacing w:val="-2"/>
          <w:sz w:val="22"/>
          <w:szCs w:val="22"/>
          <w:lang w:val="en-GB"/>
        </w:rPr>
        <w:t xml:space="preserve">BBP </w:t>
      </w:r>
      <w:r w:rsidRPr="00931030">
        <w:rPr>
          <w:rStyle w:val="y2iqfc"/>
          <w:rFonts w:ascii="Times New Roman" w:hAnsi="Times New Roman" w:cs="Times New Roman"/>
          <w:spacing w:val="-2"/>
          <w:sz w:val="22"/>
          <w:szCs w:val="22"/>
          <w:lang w:val="en-GB"/>
        </w:rPr>
        <w:t>7.</w:t>
      </w:r>
      <w:r w:rsidR="00C819CE" w:rsidRPr="00931030">
        <w:rPr>
          <w:rStyle w:val="y2iqfc"/>
          <w:rFonts w:ascii="Times New Roman" w:hAnsi="Times New Roman" w:cs="Times New Roman"/>
          <w:spacing w:val="-2"/>
          <w:sz w:val="22"/>
          <w:szCs w:val="22"/>
          <w:lang w:val="en-GB"/>
        </w:rPr>
        <w:t>8</w:t>
      </w:r>
      <w:r w:rsidRPr="00931030">
        <w:rPr>
          <w:rStyle w:val="y2iqfc"/>
          <w:rFonts w:ascii="Times New Roman" w:hAnsi="Times New Roman" w:cs="Times New Roman"/>
          <w:spacing w:val="-2"/>
          <w:sz w:val="22"/>
          <w:szCs w:val="22"/>
          <w:lang w:val="en-GB"/>
        </w:rPr>
        <w:t>;</w:t>
      </w:r>
      <w:r w:rsidR="00641069" w:rsidRPr="00931030">
        <w:rPr>
          <w:rStyle w:val="y2iqfc"/>
          <w:rFonts w:ascii="Times New Roman" w:hAnsi="Times New Roman" w:cs="Times New Roman"/>
          <w:spacing w:val="-2"/>
          <w:sz w:val="22"/>
          <w:szCs w:val="22"/>
          <w:lang w:val="en-GB"/>
        </w:rPr>
        <w:t xml:space="preserve"> DBP</w:t>
      </w:r>
      <w:r w:rsidRPr="00931030">
        <w:rPr>
          <w:rStyle w:val="y2iqfc"/>
          <w:rFonts w:ascii="Times New Roman" w:hAnsi="Times New Roman" w:cs="Times New Roman"/>
          <w:spacing w:val="-2"/>
          <w:sz w:val="22"/>
          <w:szCs w:val="22"/>
          <w:lang w:val="en-GB"/>
        </w:rPr>
        <w:t xml:space="preserve"> 8.</w:t>
      </w:r>
      <w:r w:rsidR="00C819CE" w:rsidRPr="00931030">
        <w:rPr>
          <w:rStyle w:val="y2iqfc"/>
          <w:rFonts w:ascii="Times New Roman" w:hAnsi="Times New Roman" w:cs="Times New Roman"/>
          <w:spacing w:val="-2"/>
          <w:sz w:val="22"/>
          <w:szCs w:val="22"/>
          <w:lang w:val="en-GB"/>
        </w:rPr>
        <w:t>5</w:t>
      </w:r>
      <w:r w:rsidRPr="00931030">
        <w:rPr>
          <w:rStyle w:val="y2iqfc"/>
          <w:rFonts w:ascii="Times New Roman" w:hAnsi="Times New Roman" w:cs="Times New Roman"/>
          <w:spacing w:val="-2"/>
          <w:sz w:val="22"/>
          <w:szCs w:val="22"/>
          <w:lang w:val="en-GB"/>
        </w:rPr>
        <w:t>;</w:t>
      </w:r>
      <w:r w:rsidR="00641069" w:rsidRPr="00931030">
        <w:rPr>
          <w:rStyle w:val="y2iqfc"/>
          <w:rFonts w:ascii="Times New Roman" w:hAnsi="Times New Roman" w:cs="Times New Roman"/>
          <w:spacing w:val="-2"/>
          <w:sz w:val="22"/>
          <w:szCs w:val="22"/>
          <w:lang w:val="en-GB"/>
        </w:rPr>
        <w:t xml:space="preserve"> DCP </w:t>
      </w:r>
      <w:r w:rsidRPr="00931030">
        <w:rPr>
          <w:rStyle w:val="y2iqfc"/>
          <w:rFonts w:ascii="Times New Roman" w:hAnsi="Times New Roman" w:cs="Times New Roman"/>
          <w:spacing w:val="-2"/>
          <w:sz w:val="22"/>
          <w:szCs w:val="22"/>
          <w:lang w:val="en-GB"/>
        </w:rPr>
        <w:t xml:space="preserve">15.7; </w:t>
      </w:r>
      <w:r w:rsidR="00D6591B" w:rsidRPr="00931030">
        <w:rPr>
          <w:rStyle w:val="y2iqfc"/>
          <w:rFonts w:ascii="Times New Roman" w:hAnsi="Times New Roman" w:cs="Times New Roman"/>
          <w:spacing w:val="-2"/>
          <w:sz w:val="22"/>
          <w:szCs w:val="22"/>
          <w:lang w:val="en-GB"/>
        </w:rPr>
        <w:t>DAP</w:t>
      </w:r>
      <w:r w:rsidR="00641069" w:rsidRPr="00931030">
        <w:rPr>
          <w:rStyle w:val="y2iqfc"/>
          <w:rFonts w:ascii="Times New Roman" w:hAnsi="Times New Roman" w:cs="Times New Roman"/>
          <w:spacing w:val="-2"/>
          <w:sz w:val="22"/>
          <w:szCs w:val="22"/>
          <w:lang w:val="en-GB"/>
        </w:rPr>
        <w:t xml:space="preserve"> 16</w:t>
      </w:r>
      <w:r w:rsidR="002F6C11" w:rsidRPr="00931030">
        <w:rPr>
          <w:rStyle w:val="y2iqfc"/>
          <w:rFonts w:ascii="Times New Roman" w:hAnsi="Times New Roman" w:cs="Times New Roman"/>
          <w:spacing w:val="-2"/>
          <w:sz w:val="22"/>
          <w:szCs w:val="22"/>
          <w:lang w:val="en-GB"/>
        </w:rPr>
        <w:t>.</w:t>
      </w:r>
      <w:r w:rsidR="00641069" w:rsidRPr="00931030">
        <w:rPr>
          <w:rStyle w:val="y2iqfc"/>
          <w:rFonts w:ascii="Times New Roman" w:hAnsi="Times New Roman" w:cs="Times New Roman"/>
          <w:spacing w:val="-2"/>
          <w:sz w:val="22"/>
          <w:szCs w:val="22"/>
          <w:lang w:val="en-GB"/>
        </w:rPr>
        <w:t>3</w:t>
      </w:r>
      <w:r w:rsidRPr="00931030">
        <w:rPr>
          <w:rStyle w:val="y2iqfc"/>
          <w:rFonts w:ascii="Times New Roman" w:hAnsi="Times New Roman" w:cs="Times New Roman"/>
          <w:spacing w:val="-2"/>
          <w:sz w:val="22"/>
          <w:szCs w:val="22"/>
          <w:lang w:val="en-GB"/>
        </w:rPr>
        <w:t xml:space="preserve">; </w:t>
      </w:r>
      <w:r w:rsidR="00641069" w:rsidRPr="00931030">
        <w:rPr>
          <w:rStyle w:val="y2iqfc"/>
          <w:rFonts w:ascii="Times New Roman" w:hAnsi="Times New Roman" w:cs="Times New Roman"/>
          <w:spacing w:val="-2"/>
          <w:sz w:val="22"/>
          <w:szCs w:val="22"/>
          <w:lang w:val="en-GB"/>
        </w:rPr>
        <w:t xml:space="preserve">DHP </w:t>
      </w:r>
      <w:r w:rsidRPr="00931030">
        <w:rPr>
          <w:rStyle w:val="y2iqfc"/>
          <w:rFonts w:ascii="Times New Roman" w:hAnsi="Times New Roman" w:cs="Times New Roman"/>
          <w:spacing w:val="-2"/>
          <w:sz w:val="22"/>
          <w:szCs w:val="22"/>
          <w:lang w:val="en-GB"/>
        </w:rPr>
        <w:t>21.</w:t>
      </w:r>
      <w:r w:rsidR="00CF6662" w:rsidRPr="00931030">
        <w:rPr>
          <w:rStyle w:val="y2iqfc"/>
          <w:rFonts w:ascii="Times New Roman" w:hAnsi="Times New Roman" w:cs="Times New Roman"/>
          <w:spacing w:val="-2"/>
          <w:sz w:val="22"/>
          <w:szCs w:val="22"/>
          <w:lang w:val="en-GB"/>
        </w:rPr>
        <w:t>5</w:t>
      </w:r>
      <w:r w:rsidRPr="00931030">
        <w:rPr>
          <w:rStyle w:val="y2iqfc"/>
          <w:rFonts w:ascii="Times New Roman" w:hAnsi="Times New Roman" w:cs="Times New Roman"/>
          <w:spacing w:val="-2"/>
          <w:sz w:val="22"/>
          <w:szCs w:val="22"/>
          <w:lang w:val="en-GB"/>
        </w:rPr>
        <w:t xml:space="preserve">; </w:t>
      </w:r>
      <w:r w:rsidR="00641069" w:rsidRPr="00931030">
        <w:rPr>
          <w:rStyle w:val="y2iqfc"/>
          <w:rFonts w:ascii="Times New Roman" w:hAnsi="Times New Roman" w:cs="Times New Roman"/>
          <w:spacing w:val="-2"/>
          <w:sz w:val="22"/>
          <w:szCs w:val="22"/>
          <w:lang w:val="en-GB"/>
        </w:rPr>
        <w:t xml:space="preserve">DEHP </w:t>
      </w:r>
      <w:r w:rsidRPr="00931030">
        <w:rPr>
          <w:rStyle w:val="y2iqfc"/>
          <w:rFonts w:ascii="Times New Roman" w:hAnsi="Times New Roman" w:cs="Times New Roman"/>
          <w:spacing w:val="-2"/>
          <w:sz w:val="22"/>
          <w:szCs w:val="22"/>
          <w:lang w:val="en-GB"/>
        </w:rPr>
        <w:t>2</w:t>
      </w:r>
      <w:r w:rsidR="00641069" w:rsidRPr="00931030">
        <w:rPr>
          <w:rStyle w:val="y2iqfc"/>
          <w:rFonts w:ascii="Times New Roman" w:hAnsi="Times New Roman" w:cs="Times New Roman"/>
          <w:spacing w:val="-2"/>
          <w:sz w:val="22"/>
          <w:szCs w:val="22"/>
          <w:lang w:val="en-GB"/>
        </w:rPr>
        <w:t>3</w:t>
      </w:r>
      <w:r w:rsidRPr="00931030">
        <w:rPr>
          <w:rStyle w:val="y2iqfc"/>
          <w:rFonts w:ascii="Times New Roman" w:hAnsi="Times New Roman" w:cs="Times New Roman"/>
          <w:spacing w:val="-2"/>
          <w:sz w:val="22"/>
          <w:szCs w:val="22"/>
          <w:lang w:val="en-GB"/>
        </w:rPr>
        <w:t>.</w:t>
      </w:r>
      <w:r w:rsidR="00CF6662" w:rsidRPr="00931030">
        <w:rPr>
          <w:rStyle w:val="y2iqfc"/>
          <w:rFonts w:ascii="Times New Roman" w:hAnsi="Times New Roman" w:cs="Times New Roman"/>
          <w:spacing w:val="-2"/>
          <w:sz w:val="22"/>
          <w:szCs w:val="22"/>
          <w:lang w:val="en-GB"/>
        </w:rPr>
        <w:t>5</w:t>
      </w:r>
      <w:r w:rsidRPr="00931030">
        <w:rPr>
          <w:rStyle w:val="y2iqfc"/>
          <w:rFonts w:ascii="Times New Roman" w:hAnsi="Times New Roman" w:cs="Times New Roman"/>
          <w:spacing w:val="-2"/>
          <w:sz w:val="22"/>
          <w:szCs w:val="22"/>
          <w:lang w:val="en-GB"/>
        </w:rPr>
        <w:t xml:space="preserve"> and </w:t>
      </w:r>
      <w:r w:rsidR="00641069" w:rsidRPr="00931030">
        <w:rPr>
          <w:rStyle w:val="y2iqfc"/>
          <w:rFonts w:ascii="Times New Roman" w:hAnsi="Times New Roman" w:cs="Times New Roman"/>
          <w:spacing w:val="-2"/>
          <w:sz w:val="22"/>
          <w:szCs w:val="22"/>
          <w:lang w:val="en-GB"/>
        </w:rPr>
        <w:t xml:space="preserve">DNOP </w:t>
      </w:r>
      <w:r w:rsidRPr="00931030">
        <w:rPr>
          <w:rStyle w:val="y2iqfc"/>
          <w:rFonts w:ascii="Times New Roman" w:hAnsi="Times New Roman" w:cs="Times New Roman"/>
          <w:spacing w:val="-2"/>
          <w:sz w:val="22"/>
          <w:szCs w:val="22"/>
          <w:lang w:val="en-GB"/>
        </w:rPr>
        <w:t>25.3 min.</w:t>
      </w:r>
      <w:r w:rsidR="00194745" w:rsidRPr="00931030">
        <w:rPr>
          <w:rStyle w:val="y2iqfc"/>
          <w:rFonts w:ascii="Times New Roman" w:hAnsi="Times New Roman" w:cs="Times New Roman"/>
          <w:spacing w:val="-2"/>
          <w:sz w:val="22"/>
          <w:szCs w:val="22"/>
          <w:lang w:val="en-GB"/>
        </w:rPr>
        <w:t xml:space="preserve"> A sample chromatogram is shown in Figure 1.</w:t>
      </w:r>
    </w:p>
    <w:p w14:paraId="3D153AC0" w14:textId="77777777" w:rsidR="00DC68CD" w:rsidRDefault="00DC68CD">
      <w:pPr>
        <w:spacing w:after="200" w:line="276" w:lineRule="auto"/>
        <w:rPr>
          <w:sz w:val="22"/>
          <w:szCs w:val="22"/>
          <w:lang w:val="en-GB"/>
        </w:rPr>
      </w:pPr>
      <w:r>
        <w:rPr>
          <w:sz w:val="22"/>
          <w:szCs w:val="22"/>
          <w:lang w:val="en-GB"/>
        </w:rPr>
        <w:br w:type="page"/>
      </w:r>
    </w:p>
    <w:p w14:paraId="727BAFCA" w14:textId="77777777" w:rsidR="004E34A4" w:rsidRPr="00492FBB" w:rsidRDefault="00000000" w:rsidP="001D1A6B">
      <w:pPr>
        <w:jc w:val="both"/>
        <w:rPr>
          <w:rFonts w:eastAsia="TimesNewRomanPSMT"/>
          <w:bCs/>
          <w:sz w:val="22"/>
          <w:szCs w:val="22"/>
          <w:lang w:val="en-GB"/>
        </w:rPr>
      </w:pPr>
      <w:r>
        <w:rPr>
          <w:rFonts w:eastAsia="TimesNewRomanPSMT"/>
          <w:bCs/>
          <w:sz w:val="22"/>
          <w:szCs w:val="22"/>
          <w:lang w:val="en-GB"/>
        </w:rPr>
      </w:r>
      <w:r>
        <w:rPr>
          <w:rFonts w:eastAsia="TimesNewRomanPSMT"/>
          <w:bCs/>
          <w:sz w:val="22"/>
          <w:szCs w:val="22"/>
          <w:lang w:val="en-GB"/>
        </w:rPr>
        <w:pict w14:anchorId="0B428369">
          <v:group id="_x0000_s1848" editas="canvas" style="width:357.75pt;height:61.8pt;mso-position-horizontal-relative:char;mso-position-vertical-relative:line" coordorigin="-41" coordsize="7155,12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7" type="#_x0000_t75" style="position:absolute;left:-41;width:7155;height:1236" o:preferrelative="f">
              <v:fill o:detectmouseclick="t"/>
              <v:path o:extrusionok="t" o:connecttype="none"/>
              <o:lock v:ext="edit" text="t"/>
            </v:shape>
            <v:rect id="_x0000_s1849" style="position:absolute;width:7087;height:1222" fillcolor="#fffbf0" strokecolor="#fffbf0" strokeweight="0"/>
            <v:rect id="_x0000_s1850" style="position:absolute;left:116;top:1130;width:84;height:69;mso-wrap-style:none" filled="f" stroked="f">
              <v:textbox style="mso-fit-shape-to-text:t" inset="0,0,0,0">
                <w:txbxContent>
                  <w:p w14:paraId="45BED343" w14:textId="77777777" w:rsidR="00A053BF" w:rsidRDefault="00A053BF">
                    <w:r>
                      <w:rPr>
                        <w:rFonts w:ascii="Arial" w:hAnsi="Arial" w:cs="Arial"/>
                        <w:color w:val="000000"/>
                        <w:sz w:val="6"/>
                        <w:szCs w:val="6"/>
                        <w:lang w:val="en-US"/>
                      </w:rPr>
                      <w:t>0,0</w:t>
                    </w:r>
                  </w:p>
                </w:txbxContent>
              </v:textbox>
            </v:rect>
            <v:line id="_x0000_s1851" style="position:absolute" from="188,1090" to="189,1130" strokeweight=".15pt"/>
            <v:line id="_x0000_s1852" style="position:absolute" from="274,1090" to="275,1108" strokeweight=".15pt"/>
            <v:line id="_x0000_s1853" style="position:absolute" from="359,1090" to="360,1108" strokeweight=".15pt"/>
            <v:line id="_x0000_s1854" style="position:absolute" from="444,1090" to="445,1108" strokeweight=".15pt"/>
            <v:rect id="_x0000_s1855" style="position:absolute;left:457;top:1130;width:84;height:69;mso-wrap-style:none" filled="f" stroked="f">
              <v:textbox style="mso-fit-shape-to-text:t" inset="0,0,0,0">
                <w:txbxContent>
                  <w:p w14:paraId="6AEB28F7" w14:textId="77777777" w:rsidR="00A053BF" w:rsidRDefault="00A053BF">
                    <w:r>
                      <w:rPr>
                        <w:rFonts w:ascii="Arial" w:hAnsi="Arial" w:cs="Arial"/>
                        <w:color w:val="000000"/>
                        <w:sz w:val="6"/>
                        <w:szCs w:val="6"/>
                        <w:lang w:val="en-US"/>
                      </w:rPr>
                      <w:t>2,0</w:t>
                    </w:r>
                  </w:p>
                </w:txbxContent>
              </v:textbox>
            </v:rect>
            <v:line id="_x0000_s1856" style="position:absolute" from="529,1090" to="530,1130" strokeweight=".15pt"/>
            <v:line id="_x0000_s1857" style="position:absolute" from="615,1090" to="616,1108" strokeweight=".15pt"/>
            <v:line id="_x0000_s1858" style="position:absolute" from="700,1090" to="701,1108" strokeweight=".15pt"/>
            <v:line id="_x0000_s1859" style="position:absolute" from="785,1090" to="786,1108" strokeweight=".15pt"/>
            <v:rect id="_x0000_s1860" style="position:absolute;left:799;top:1130;width:84;height:69;mso-wrap-style:none" filled="f" stroked="f">
              <v:textbox style="mso-fit-shape-to-text:t" inset="0,0,0,0">
                <w:txbxContent>
                  <w:p w14:paraId="4E1AF70A" w14:textId="77777777" w:rsidR="00A053BF" w:rsidRDefault="00A053BF">
                    <w:r>
                      <w:rPr>
                        <w:rFonts w:ascii="Arial" w:hAnsi="Arial" w:cs="Arial"/>
                        <w:color w:val="000000"/>
                        <w:sz w:val="6"/>
                        <w:szCs w:val="6"/>
                        <w:lang w:val="en-US"/>
                      </w:rPr>
                      <w:t>4,0</w:t>
                    </w:r>
                  </w:p>
                </w:txbxContent>
              </v:textbox>
            </v:rect>
            <v:line id="_x0000_s1861" style="position:absolute" from="871,1090" to="872,1130" strokeweight=".15pt"/>
            <v:line id="_x0000_s1862" style="position:absolute" from="956,1090" to="957,1108" strokeweight=".15pt"/>
            <v:line id="_x0000_s1863" style="position:absolute" from="1041,1090" to="1042,1108" strokeweight=".15pt"/>
            <v:line id="_x0000_s1864" style="position:absolute" from="1126,1090" to="1127,1108" strokeweight=".15pt"/>
            <v:rect id="_x0000_s1865" style="position:absolute;left:1140;top:1130;width:84;height:69;mso-wrap-style:none" filled="f" stroked="f">
              <v:textbox style="mso-fit-shape-to-text:t" inset="0,0,0,0">
                <w:txbxContent>
                  <w:p w14:paraId="15151781" w14:textId="77777777" w:rsidR="00A053BF" w:rsidRDefault="00A053BF">
                    <w:r>
                      <w:rPr>
                        <w:rFonts w:ascii="Arial" w:hAnsi="Arial" w:cs="Arial"/>
                        <w:color w:val="000000"/>
                        <w:sz w:val="6"/>
                        <w:szCs w:val="6"/>
                        <w:lang w:val="en-US"/>
                      </w:rPr>
                      <w:t>6,0</w:t>
                    </w:r>
                  </w:p>
                </w:txbxContent>
              </v:textbox>
            </v:rect>
            <v:line id="_x0000_s1866" style="position:absolute" from="1212,1090" to="1213,1130" strokeweight=".15pt"/>
            <v:line id="_x0000_s1867" style="position:absolute" from="1297,1090" to="1298,1108" strokeweight=".15pt"/>
            <v:line id="_x0000_s1868" style="position:absolute" from="1382,1090" to="1383,1108" strokeweight=".15pt"/>
            <v:line id="_x0000_s1869" style="position:absolute" from="1467,1090" to="1468,1108" strokeweight=".15pt"/>
            <v:rect id="_x0000_s1870" style="position:absolute;left:1481;top:1130;width:84;height:69;mso-wrap-style:none" filled="f" stroked="f">
              <v:textbox style="mso-fit-shape-to-text:t" inset="0,0,0,0">
                <w:txbxContent>
                  <w:p w14:paraId="7ECA5A09" w14:textId="77777777" w:rsidR="00A053BF" w:rsidRDefault="00A053BF">
                    <w:r>
                      <w:rPr>
                        <w:rFonts w:ascii="Arial" w:hAnsi="Arial" w:cs="Arial"/>
                        <w:color w:val="000000"/>
                        <w:sz w:val="6"/>
                        <w:szCs w:val="6"/>
                        <w:lang w:val="en-US"/>
                      </w:rPr>
                      <w:t>8,0</w:t>
                    </w:r>
                  </w:p>
                </w:txbxContent>
              </v:textbox>
            </v:rect>
            <v:line id="_x0000_s1871" style="position:absolute" from="1553,1090" to="1554,1130" strokeweight=".15pt"/>
            <v:line id="_x0000_s1872" style="position:absolute" from="1638,1090" to="1639,1108" strokeweight=".15pt"/>
            <v:line id="_x0000_s1873" style="position:absolute" from="1723,1090" to="1724,1108" strokeweight=".15pt"/>
            <v:line id="_x0000_s1874" style="position:absolute" from="1809,1090" to="1810,1108" strokeweight=".15pt"/>
            <v:rect id="_x0000_s1875" style="position:absolute;left:1800;top:1130;width:117;height:69;mso-wrap-style:none" filled="f" stroked="f">
              <v:textbox style="mso-fit-shape-to-text:t" inset="0,0,0,0">
                <w:txbxContent>
                  <w:p w14:paraId="249C5836" w14:textId="77777777" w:rsidR="00A053BF" w:rsidRDefault="00A053BF">
                    <w:r>
                      <w:rPr>
                        <w:rFonts w:ascii="Arial" w:hAnsi="Arial" w:cs="Arial"/>
                        <w:color w:val="000000"/>
                        <w:sz w:val="6"/>
                        <w:szCs w:val="6"/>
                        <w:lang w:val="en-US"/>
                      </w:rPr>
                      <w:t>10,0</w:t>
                    </w:r>
                  </w:p>
                </w:txbxContent>
              </v:textbox>
            </v:rect>
            <v:line id="_x0000_s1876" style="position:absolute" from="1894,1090" to="1895,1130" strokeweight=".15pt"/>
            <v:line id="_x0000_s1877" style="position:absolute" from="1979,1090" to="1980,1108" strokeweight=".15pt"/>
            <v:line id="_x0000_s1878" style="position:absolute" from="2064,1090" to="2065,1108" strokeweight=".15pt"/>
            <v:line id="_x0000_s1879" style="position:absolute" from="2150,1090" to="2151,1108" strokeweight=".15pt"/>
            <v:rect id="_x0000_s1880" style="position:absolute;left:2141;top:1130;width:117;height:69;mso-wrap-style:none" filled="f" stroked="f">
              <v:textbox style="mso-fit-shape-to-text:t" inset="0,0,0,0">
                <w:txbxContent>
                  <w:p w14:paraId="5D538C0D" w14:textId="77777777" w:rsidR="00A053BF" w:rsidRDefault="00A053BF">
                    <w:r>
                      <w:rPr>
                        <w:rFonts w:ascii="Arial" w:hAnsi="Arial" w:cs="Arial"/>
                        <w:color w:val="000000"/>
                        <w:sz w:val="6"/>
                        <w:szCs w:val="6"/>
                        <w:lang w:val="en-US"/>
                      </w:rPr>
                      <w:t>12,0</w:t>
                    </w:r>
                  </w:p>
                </w:txbxContent>
              </v:textbox>
            </v:rect>
            <v:line id="_x0000_s1881" style="position:absolute" from="2235,1090" to="2236,1130" strokeweight=".15pt"/>
            <v:line id="_x0000_s1882" style="position:absolute" from="2320,1090" to="2321,1108" strokeweight=".15pt"/>
            <v:line id="_x0000_s1883" style="position:absolute" from="2406,1090" to="2407,1108" strokeweight=".15pt"/>
            <v:line id="_x0000_s1884" style="position:absolute" from="2491,1090" to="2492,1108" strokeweight=".15pt"/>
            <v:rect id="_x0000_s1885" style="position:absolute;left:2482;top:1130;width:117;height:69;mso-wrap-style:none" filled="f" stroked="f">
              <v:textbox style="mso-fit-shape-to-text:t" inset="0,0,0,0">
                <w:txbxContent>
                  <w:p w14:paraId="0C437C87" w14:textId="77777777" w:rsidR="00A053BF" w:rsidRDefault="00A053BF">
                    <w:r>
                      <w:rPr>
                        <w:rFonts w:ascii="Arial" w:hAnsi="Arial" w:cs="Arial"/>
                        <w:color w:val="000000"/>
                        <w:sz w:val="6"/>
                        <w:szCs w:val="6"/>
                        <w:lang w:val="en-US"/>
                      </w:rPr>
                      <w:t>14,0</w:t>
                    </w:r>
                  </w:p>
                </w:txbxContent>
              </v:textbox>
            </v:rect>
            <v:line id="_x0000_s1886" style="position:absolute" from="2576,1090" to="2577,1130" strokeweight=".15pt"/>
            <v:line id="_x0000_s1887" style="position:absolute" from="2661,1090" to="2662,1108" strokeweight=".15pt"/>
            <v:line id="_x0000_s1888" style="position:absolute" from="2747,1090" to="2748,1108" strokeweight=".15pt"/>
            <v:line id="_x0000_s1889" style="position:absolute" from="2832,1090" to="2833,1108" strokeweight=".15pt"/>
            <v:rect id="_x0000_s1890" style="position:absolute;left:2823;top:1130;width:117;height:69;mso-wrap-style:none" filled="f" stroked="f">
              <v:textbox style="mso-fit-shape-to-text:t" inset="0,0,0,0">
                <w:txbxContent>
                  <w:p w14:paraId="53BF51C9" w14:textId="77777777" w:rsidR="00A053BF" w:rsidRDefault="00A053BF">
                    <w:r>
                      <w:rPr>
                        <w:rFonts w:ascii="Arial" w:hAnsi="Arial" w:cs="Arial"/>
                        <w:color w:val="000000"/>
                        <w:sz w:val="6"/>
                        <w:szCs w:val="6"/>
                        <w:lang w:val="en-US"/>
                      </w:rPr>
                      <w:t>16,0</w:t>
                    </w:r>
                  </w:p>
                </w:txbxContent>
              </v:textbox>
            </v:rect>
            <v:line id="_x0000_s1891" style="position:absolute" from="2917,1090" to="2918,1130" strokeweight=".15pt"/>
            <v:line id="_x0000_s1892" style="position:absolute" from="3003,1090" to="3004,1108" strokeweight=".15pt"/>
            <v:line id="_x0000_s1893" style="position:absolute" from="3088,1090" to="3089,1108" strokeweight=".15pt"/>
            <v:line id="_x0000_s1894" style="position:absolute" from="3173,1090" to="3174,1108" strokeweight=".15pt"/>
            <v:rect id="_x0000_s1895" style="position:absolute;left:3164;top:1130;width:117;height:69;mso-wrap-style:none" filled="f" stroked="f">
              <v:textbox style="mso-fit-shape-to-text:t" inset="0,0,0,0">
                <w:txbxContent>
                  <w:p w14:paraId="4AFF0AB0" w14:textId="77777777" w:rsidR="00A053BF" w:rsidRDefault="00A053BF">
                    <w:r>
                      <w:rPr>
                        <w:rFonts w:ascii="Arial" w:hAnsi="Arial" w:cs="Arial"/>
                        <w:color w:val="000000"/>
                        <w:sz w:val="6"/>
                        <w:szCs w:val="6"/>
                        <w:lang w:val="en-US"/>
                      </w:rPr>
                      <w:t>18,0</w:t>
                    </w:r>
                  </w:p>
                </w:txbxContent>
              </v:textbox>
            </v:rect>
            <v:line id="_x0000_s1896" style="position:absolute" from="3258,1090" to="3259,1130" strokeweight=".15pt"/>
            <v:line id="_x0000_s1897" style="position:absolute" from="3344,1090" to="3345,1108" strokeweight=".15pt"/>
            <v:line id="_x0000_s1898" style="position:absolute" from="3429,1090" to="3430,1108" strokeweight=".15pt"/>
            <v:line id="_x0000_s1899" style="position:absolute" from="3514,1090" to="3515,1108" strokeweight=".15pt"/>
            <v:rect id="_x0000_s1900" style="position:absolute;left:3506;top:1130;width:117;height:69;mso-wrap-style:none" filled="f" stroked="f">
              <v:textbox style="mso-fit-shape-to-text:t" inset="0,0,0,0">
                <w:txbxContent>
                  <w:p w14:paraId="6C3981B5" w14:textId="77777777" w:rsidR="00A053BF" w:rsidRDefault="00A053BF">
                    <w:r>
                      <w:rPr>
                        <w:rFonts w:ascii="Arial" w:hAnsi="Arial" w:cs="Arial"/>
                        <w:color w:val="000000"/>
                        <w:sz w:val="6"/>
                        <w:szCs w:val="6"/>
                        <w:lang w:val="en-US"/>
                      </w:rPr>
                      <w:t>20,0</w:t>
                    </w:r>
                  </w:p>
                </w:txbxContent>
              </v:textbox>
            </v:rect>
            <v:line id="_x0000_s1901" style="position:absolute" from="3600,1090" to="3601,1130" strokeweight=".15pt"/>
            <v:line id="_x0000_s1902" style="position:absolute" from="3685,1090" to="3686,1108" strokeweight=".15pt"/>
            <v:line id="_x0000_s1903" style="position:absolute" from="3770,1090" to="3771,1108" strokeweight=".15pt"/>
            <v:line id="_x0000_s1904" style="position:absolute" from="3855,1090" to="3856,1108" strokeweight=".15pt"/>
            <v:rect id="_x0000_s1905" style="position:absolute;left:3847;top:1130;width:117;height:69;mso-wrap-style:none" filled="f" stroked="f">
              <v:textbox style="mso-fit-shape-to-text:t" inset="0,0,0,0">
                <w:txbxContent>
                  <w:p w14:paraId="155B4773" w14:textId="77777777" w:rsidR="00A053BF" w:rsidRDefault="00A053BF">
                    <w:r>
                      <w:rPr>
                        <w:rFonts w:ascii="Arial" w:hAnsi="Arial" w:cs="Arial"/>
                        <w:color w:val="000000"/>
                        <w:sz w:val="6"/>
                        <w:szCs w:val="6"/>
                        <w:lang w:val="en-US"/>
                      </w:rPr>
                      <w:t>22,0</w:t>
                    </w:r>
                  </w:p>
                </w:txbxContent>
              </v:textbox>
            </v:rect>
            <v:line id="_x0000_s1906" style="position:absolute" from="3941,1090" to="3942,1130" strokeweight=".15pt"/>
            <v:line id="_x0000_s1907" style="position:absolute" from="4026,1090" to="4027,1108" strokeweight=".15pt"/>
            <v:line id="_x0000_s1908" style="position:absolute" from="4111,1090" to="4112,1108" strokeweight=".15pt"/>
            <v:line id="_x0000_s1909" style="position:absolute" from="4196,1090" to="4197,1108" strokeweight=".15pt"/>
            <v:rect id="_x0000_s1910" style="position:absolute;left:4188;top:1130;width:117;height:69;mso-wrap-style:none" filled="f" stroked="f">
              <v:textbox style="mso-fit-shape-to-text:t" inset="0,0,0,0">
                <w:txbxContent>
                  <w:p w14:paraId="09240EAA" w14:textId="77777777" w:rsidR="00A053BF" w:rsidRDefault="00A053BF">
                    <w:r>
                      <w:rPr>
                        <w:rFonts w:ascii="Arial" w:hAnsi="Arial" w:cs="Arial"/>
                        <w:color w:val="000000"/>
                        <w:sz w:val="6"/>
                        <w:szCs w:val="6"/>
                        <w:lang w:val="en-US"/>
                      </w:rPr>
                      <w:t>24,0</w:t>
                    </w:r>
                  </w:p>
                </w:txbxContent>
              </v:textbox>
            </v:rect>
            <v:line id="_x0000_s1911" style="position:absolute" from="4282,1090" to="4283,1130" strokeweight=".15pt"/>
            <v:line id="_x0000_s1912" style="position:absolute" from="4367,1090" to="4368,1108" strokeweight=".15pt"/>
            <v:line id="_x0000_s1913" style="position:absolute" from="4452,1090" to="4453,1108" strokeweight=".15pt"/>
            <v:line id="_x0000_s1914" style="position:absolute" from="4537,1090" to="4538,1108" strokeweight=".15pt"/>
            <v:rect id="_x0000_s1915" style="position:absolute;left:4529;top:1130;width:117;height:69;mso-wrap-style:none" filled="f" stroked="f">
              <v:textbox style="mso-fit-shape-to-text:t" inset="0,0,0,0">
                <w:txbxContent>
                  <w:p w14:paraId="6343C411" w14:textId="77777777" w:rsidR="00A053BF" w:rsidRDefault="00A053BF">
                    <w:r>
                      <w:rPr>
                        <w:rFonts w:ascii="Arial" w:hAnsi="Arial" w:cs="Arial"/>
                        <w:color w:val="000000"/>
                        <w:sz w:val="6"/>
                        <w:szCs w:val="6"/>
                        <w:lang w:val="en-US"/>
                      </w:rPr>
                      <w:t>26,0</w:t>
                    </w:r>
                  </w:p>
                </w:txbxContent>
              </v:textbox>
            </v:rect>
            <v:line id="_x0000_s1916" style="position:absolute" from="4623,1090" to="4624,1130" strokeweight=".15pt"/>
            <v:line id="_x0000_s1917" style="position:absolute" from="4708,1090" to="4709,1108" strokeweight=".15pt"/>
            <v:line id="_x0000_s1918" style="position:absolute" from="4793,1090" to="4794,1108" strokeweight=".15pt"/>
            <v:line id="_x0000_s1919" style="position:absolute" from="4878,1090" to="4879,1108" strokeweight=".15pt"/>
            <v:rect id="_x0000_s1920" style="position:absolute;left:4870;top:1130;width:117;height:69;mso-wrap-style:none" filled="f" stroked="f">
              <v:textbox style="mso-fit-shape-to-text:t" inset="0,0,0,0">
                <w:txbxContent>
                  <w:p w14:paraId="6F13C1B5" w14:textId="77777777" w:rsidR="00A053BF" w:rsidRDefault="00A053BF">
                    <w:r>
                      <w:rPr>
                        <w:rFonts w:ascii="Arial" w:hAnsi="Arial" w:cs="Arial"/>
                        <w:color w:val="000000"/>
                        <w:sz w:val="6"/>
                        <w:szCs w:val="6"/>
                        <w:lang w:val="en-US"/>
                      </w:rPr>
                      <w:t>28,0</w:t>
                    </w:r>
                  </w:p>
                </w:txbxContent>
              </v:textbox>
            </v:rect>
            <v:line id="_x0000_s1921" style="position:absolute" from="4964,1090" to="4965,1130" strokeweight=".15pt"/>
            <v:line id="_x0000_s1922" style="position:absolute" from="5049,1090" to="5050,1108" strokeweight=".15pt"/>
            <v:line id="_x0000_s1923" style="position:absolute" from="5134,1090" to="5135,1108" strokeweight=".15pt"/>
            <v:line id="_x0000_s1924" style="position:absolute" from="5220,1090" to="5221,1108" strokeweight=".15pt"/>
            <v:rect id="_x0000_s1925" style="position:absolute;left:5211;top:1130;width:117;height:69;mso-wrap-style:none" filled="f" stroked="f">
              <v:textbox style="mso-fit-shape-to-text:t" inset="0,0,0,0">
                <w:txbxContent>
                  <w:p w14:paraId="33DAC8BE" w14:textId="77777777" w:rsidR="00A053BF" w:rsidRDefault="00A053BF">
                    <w:r>
                      <w:rPr>
                        <w:rFonts w:ascii="Arial" w:hAnsi="Arial" w:cs="Arial"/>
                        <w:color w:val="000000"/>
                        <w:sz w:val="6"/>
                        <w:szCs w:val="6"/>
                        <w:lang w:val="en-US"/>
                      </w:rPr>
                      <w:t>30,0</w:t>
                    </w:r>
                  </w:p>
                </w:txbxContent>
              </v:textbox>
            </v:rect>
            <v:line id="_x0000_s1926" style="position:absolute" from="5305,1090" to="5306,1130" strokeweight=".15pt"/>
            <v:line id="_x0000_s1927" style="position:absolute" from="5390,1090" to="5391,1108" strokeweight=".15pt"/>
            <v:line id="_x0000_s1928" style="position:absolute" from="5475,1090" to="5476,1108" strokeweight=".15pt"/>
            <v:line id="_x0000_s1929" style="position:absolute" from="5561,1090" to="5562,1108" strokeweight=".15pt"/>
            <v:rect id="_x0000_s1930" style="position:absolute;left:5552;top:1130;width:117;height:69;mso-wrap-style:none" filled="f" stroked="f">
              <v:textbox style="mso-fit-shape-to-text:t" inset="0,0,0,0">
                <w:txbxContent>
                  <w:p w14:paraId="0C144CC4" w14:textId="77777777" w:rsidR="00A053BF" w:rsidRDefault="00A053BF">
                    <w:r>
                      <w:rPr>
                        <w:rFonts w:ascii="Arial" w:hAnsi="Arial" w:cs="Arial"/>
                        <w:color w:val="000000"/>
                        <w:sz w:val="6"/>
                        <w:szCs w:val="6"/>
                        <w:lang w:val="en-US"/>
                      </w:rPr>
                      <w:t>32,0</w:t>
                    </w:r>
                  </w:p>
                </w:txbxContent>
              </v:textbox>
            </v:rect>
            <v:line id="_x0000_s1931" style="position:absolute" from="5646,1090" to="5647,1130" strokeweight=".15pt"/>
            <v:line id="_x0000_s1932" style="position:absolute" from="5731,1090" to="5732,1108" strokeweight=".15pt"/>
            <v:line id="_x0000_s1933" style="position:absolute" from="5817,1090" to="5818,1108" strokeweight=".15pt"/>
            <v:line id="_x0000_s1934" style="position:absolute" from="5902,1090" to="5903,1108" strokeweight=".15pt"/>
            <v:rect id="_x0000_s1935" style="position:absolute;left:5893;top:1130;width:117;height:69;mso-wrap-style:none" filled="f" stroked="f">
              <v:textbox style="mso-fit-shape-to-text:t" inset="0,0,0,0">
                <w:txbxContent>
                  <w:p w14:paraId="674BF6AB" w14:textId="77777777" w:rsidR="00A053BF" w:rsidRDefault="00A053BF">
                    <w:r>
                      <w:rPr>
                        <w:rFonts w:ascii="Arial" w:hAnsi="Arial" w:cs="Arial"/>
                        <w:color w:val="000000"/>
                        <w:sz w:val="6"/>
                        <w:szCs w:val="6"/>
                        <w:lang w:val="en-US"/>
                      </w:rPr>
                      <w:t>34,0</w:t>
                    </w:r>
                  </w:p>
                </w:txbxContent>
              </v:textbox>
            </v:rect>
            <v:line id="_x0000_s1936" style="position:absolute" from="5987,1090" to="5988,1130" strokeweight=".15pt"/>
            <v:line id="_x0000_s1937" style="position:absolute" from="6072,1090" to="6073,1108" strokeweight=".15pt"/>
            <v:line id="_x0000_s1938" style="position:absolute" from="6158,1090" to="6159,1108" strokeweight=".15pt"/>
            <v:line id="_x0000_s1939" style="position:absolute" from="6243,1090" to="6244,1108" strokeweight=".15pt"/>
            <v:rect id="_x0000_s1940" style="position:absolute;left:6234;top:1130;width:117;height:69;mso-wrap-style:none" filled="f" stroked="f">
              <v:textbox style="mso-fit-shape-to-text:t" inset="0,0,0,0">
                <w:txbxContent>
                  <w:p w14:paraId="6C9F64C6" w14:textId="77777777" w:rsidR="00A053BF" w:rsidRDefault="00A053BF">
                    <w:r>
                      <w:rPr>
                        <w:rFonts w:ascii="Arial" w:hAnsi="Arial" w:cs="Arial"/>
                        <w:color w:val="000000"/>
                        <w:sz w:val="6"/>
                        <w:szCs w:val="6"/>
                        <w:lang w:val="en-US"/>
                      </w:rPr>
                      <w:t>36,0</w:t>
                    </w:r>
                  </w:p>
                </w:txbxContent>
              </v:textbox>
            </v:rect>
            <v:line id="_x0000_s1941" style="position:absolute" from="6328,1090" to="6329,1130" strokeweight=".15pt"/>
            <v:line id="_x0000_s1942" style="position:absolute" from="6414,1090" to="6415,1108" strokeweight=".15pt"/>
            <v:line id="_x0000_s1943" style="position:absolute" from="6499,1090" to="6500,1108" strokeweight=".15pt"/>
            <v:line id="_x0000_s1944" style="position:absolute" from="6584,1090" to="6585,1108" strokeweight=".15pt"/>
            <v:rect id="_x0000_s1945" style="position:absolute;left:6575;top:1130;width:117;height:69;mso-wrap-style:none" filled="f" stroked="f">
              <v:textbox style="mso-fit-shape-to-text:t" inset="0,0,0,0">
                <w:txbxContent>
                  <w:p w14:paraId="5F509E7A" w14:textId="77777777" w:rsidR="00A053BF" w:rsidRDefault="00A053BF">
                    <w:r>
                      <w:rPr>
                        <w:rFonts w:ascii="Arial" w:hAnsi="Arial" w:cs="Arial"/>
                        <w:color w:val="000000"/>
                        <w:sz w:val="6"/>
                        <w:szCs w:val="6"/>
                        <w:lang w:val="en-US"/>
                      </w:rPr>
                      <w:t>38,0</w:t>
                    </w:r>
                  </w:p>
                </w:txbxContent>
              </v:textbox>
            </v:rect>
            <v:line id="_x0000_s1946" style="position:absolute" from="6669,1090" to="6670,1130" strokeweight=".15pt"/>
            <v:line id="_x0000_s1947" style="position:absolute" from="6755,1090" to="6756,1108" strokeweight=".15pt"/>
            <v:line id="_x0000_s1948" style="position:absolute" from="6840,1090" to="6841,1108" strokeweight=".15pt"/>
            <v:line id="_x0000_s1949" style="position:absolute" from="6925,1090" to="6926,1108" strokeweight=".15pt"/>
            <v:rect id="_x0000_s1950" style="position:absolute;left:6917;top:1130;width:117;height:69;mso-wrap-style:none" filled="f" stroked="f">
              <v:textbox style="mso-fit-shape-to-text:t" inset="0,0,0,0">
                <w:txbxContent>
                  <w:p w14:paraId="529F7036" w14:textId="77777777" w:rsidR="00A053BF" w:rsidRDefault="00A053BF">
                    <w:r>
                      <w:rPr>
                        <w:rFonts w:ascii="Arial" w:hAnsi="Arial" w:cs="Arial"/>
                        <w:color w:val="000000"/>
                        <w:sz w:val="6"/>
                        <w:szCs w:val="6"/>
                        <w:lang w:val="en-US"/>
                      </w:rPr>
                      <w:t>40,0</w:t>
                    </w:r>
                  </w:p>
                </w:txbxContent>
              </v:textbox>
            </v:rect>
            <v:line id="_x0000_s1951" style="position:absolute" from="7011,1090" to="7012,1130" strokeweight=".15pt"/>
            <v:rect id="_x0000_s1952" style="position:absolute;left:188;top:99;width:6823;height:991" filled="f" strokeweight=".15pt"/>
            <v:rect id="_x0000_s1953" style="position:absolute;left:-24;top:1050;width:104;height:69;mso-wrap-style:none" filled="f" stroked="f">
              <v:textbox style="mso-fit-shape-to-text:t" inset="0,0,0,0">
                <w:txbxContent>
                  <w:p w14:paraId="32BDB2E9" w14:textId="77777777" w:rsidR="00A053BF" w:rsidRDefault="00A053BF">
                    <w:r>
                      <w:rPr>
                        <w:rFonts w:ascii="Arial" w:hAnsi="Arial" w:cs="Arial"/>
                        <w:color w:val="000000"/>
                        <w:sz w:val="6"/>
                        <w:szCs w:val="6"/>
                        <w:lang w:val="en-US"/>
                      </w:rPr>
                      <w:t>-5,0</w:t>
                    </w:r>
                  </w:p>
                </w:txbxContent>
              </v:textbox>
            </v:rect>
            <v:line id="_x0000_s1954" style="position:absolute;flip:x" from="148,1090" to="188,1091" strokeweight=".15pt"/>
            <v:line id="_x0000_s1955" style="position:absolute;flip:x" from="148,1014" to="188,1015" strokeweight=".15pt"/>
            <v:line id="_x0000_s1956" style="position:absolute;flip:x" from="171,937" to="188,938" strokeweight=".15pt"/>
            <v:line id="_x0000_s1957" style="position:absolute;flip:x" from="171,861" to="188,862" strokeweight=".15pt"/>
            <v:line id="_x0000_s1958" style="position:absolute;flip:x" from="171,785" to="188,786" strokeweight=".15pt"/>
            <v:rect id="_x0000_s1959" style="position:absolute;left:-41;top:669;width:117;height:69;mso-wrap-style:none" filled="f" stroked="f">
              <v:textbox style="mso-fit-shape-to-text:t" inset="0,0,0,0">
                <w:txbxContent>
                  <w:p w14:paraId="40B92194" w14:textId="77777777" w:rsidR="00A053BF" w:rsidRDefault="00A053BF">
                    <w:r>
                      <w:rPr>
                        <w:rFonts w:ascii="Arial" w:hAnsi="Arial" w:cs="Arial"/>
                        <w:color w:val="000000"/>
                        <w:sz w:val="6"/>
                        <w:szCs w:val="6"/>
                        <w:lang w:val="en-US"/>
                      </w:rPr>
                      <w:t>20,0</w:t>
                    </w:r>
                  </w:p>
                </w:txbxContent>
              </v:textbox>
            </v:rect>
            <v:line id="_x0000_s1960" style="position:absolute;flip:x" from="148,709" to="188,710" strokeweight=".15pt"/>
            <v:line id="_x0000_s1961" style="position:absolute;flip:x" from="171,633" to="188,634" strokeweight=".15pt"/>
            <v:line id="_x0000_s1962" style="position:absolute;flip:x" from="171,556" to="188,557" strokeweight=".15pt"/>
            <v:line id="_x0000_s1963" style="position:absolute;flip:x" from="171,480" to="188,481" strokeweight=".15pt"/>
            <v:rect id="_x0000_s1964" style="position:absolute;left:-41;top:364;width:117;height:69;mso-wrap-style:none" filled="f" stroked="f">
              <v:textbox style="mso-fit-shape-to-text:t" inset="0,0,0,0">
                <w:txbxContent>
                  <w:p w14:paraId="4557FA3C" w14:textId="77777777" w:rsidR="00A053BF" w:rsidRDefault="00A053BF">
                    <w:r>
                      <w:rPr>
                        <w:rFonts w:ascii="Arial" w:hAnsi="Arial" w:cs="Arial"/>
                        <w:color w:val="000000"/>
                        <w:sz w:val="6"/>
                        <w:szCs w:val="6"/>
                        <w:lang w:val="en-US"/>
                      </w:rPr>
                      <w:t>40,0</w:t>
                    </w:r>
                  </w:p>
                </w:txbxContent>
              </v:textbox>
            </v:rect>
            <v:line id="_x0000_s1965" style="position:absolute;flip:x" from="148,404" to="188,405" strokeweight=".15pt"/>
            <v:line id="_x0000_s1966" style="position:absolute;flip:x" from="171,328" to="188,329" strokeweight=".15pt"/>
            <v:line id="_x0000_s1967" style="position:absolute;flip:x" from="171,252" to="188,253" strokeweight=".15pt"/>
            <v:line id="_x0000_s1968" style="position:absolute;flip:x" from="171,175" to="188,176" strokeweight=".15pt"/>
            <v:rect id="_x0000_s1969" style="position:absolute;left:-41;top:59;width:117;height:69;mso-wrap-style:none" filled="f" stroked="f">
              <v:textbox style="mso-fit-shape-to-text:t" inset="0,0,0,0">
                <w:txbxContent>
                  <w:p w14:paraId="1A75D178" w14:textId="77777777" w:rsidR="00A053BF" w:rsidRDefault="00A053BF">
                    <w:r>
                      <w:rPr>
                        <w:rFonts w:ascii="Arial" w:hAnsi="Arial" w:cs="Arial"/>
                        <w:color w:val="000000"/>
                        <w:sz w:val="6"/>
                        <w:szCs w:val="6"/>
                        <w:lang w:val="en-US"/>
                      </w:rPr>
                      <w:t>60,0</w:t>
                    </w:r>
                  </w:p>
                </w:txbxContent>
              </v:textbox>
            </v:rect>
            <v:rect id="_x0000_s1970" style="position:absolute;left:3452;top:128;width:319;height:91" fillcolor="#fffbf0 pure" stroked="f">
              <v:textbox inset="0,0,0,0">
                <w:txbxContent>
                  <w:p w14:paraId="3586FE7F" w14:textId="77777777" w:rsidR="00A053BF" w:rsidRDefault="00A053BF">
                    <w:r>
                      <w:rPr>
                        <w:rFonts w:ascii="Arial" w:hAnsi="Arial" w:cs="Arial"/>
                        <w:color w:val="000000"/>
                        <w:sz w:val="6"/>
                        <w:szCs w:val="6"/>
                        <w:lang w:val="en-US"/>
                      </w:rPr>
                      <w:t xml:space="preserve">wz mix 6  </w:t>
                    </w:r>
                  </w:p>
                </w:txbxContent>
              </v:textbox>
            </v:rect>
            <v:rect id="_x0000_s1971" style="position:absolute;left:6708;top:30;width:281;height:69;mso-wrap-style:none" fillcolor="#fffbf0 pure" stroked="f">
              <v:textbox style="mso-fit-shape-to-text:t" inset="0,0,0,0">
                <w:txbxContent>
                  <w:p w14:paraId="5F8043BB" w14:textId="77777777" w:rsidR="00A053BF" w:rsidRDefault="00A053BF">
                    <w:r>
                      <w:rPr>
                        <w:rFonts w:ascii="Arial" w:hAnsi="Arial" w:cs="Arial"/>
                        <w:color w:val="000000"/>
                        <w:sz w:val="6"/>
                        <w:szCs w:val="6"/>
                        <w:lang w:val="en-US"/>
                      </w:rPr>
                      <w:t>UV_VIS_3</w:t>
                    </w:r>
                  </w:p>
                </w:txbxContent>
              </v:textbox>
            </v:rect>
            <v:rect id="_x0000_s1972" style="position:absolute;left:189;top:100;width:134;height:69;mso-wrap-style:none" filled="f" stroked="f">
              <v:textbox style="mso-fit-shape-to-text:t" inset="0,0,0,0">
                <w:txbxContent>
                  <w:p w14:paraId="349C77DA" w14:textId="77777777" w:rsidR="00A053BF" w:rsidRDefault="00A053BF">
                    <w:r>
                      <w:rPr>
                        <w:rFonts w:ascii="Arial" w:hAnsi="Arial" w:cs="Arial"/>
                        <w:color w:val="000000"/>
                        <w:sz w:val="6"/>
                        <w:szCs w:val="6"/>
                        <w:lang w:val="en-US"/>
                      </w:rPr>
                      <w:t>mAU</w:t>
                    </w:r>
                  </w:p>
                </w:txbxContent>
              </v:textbox>
            </v:rect>
            <v:rect id="_x0000_s1973" style="position:absolute;left:6846;top:1020;width:97;height:69;mso-wrap-style:none" filled="f" stroked="f">
              <v:textbox style="mso-fit-shape-to-text:t" inset="0,0,0,0">
                <w:txbxContent>
                  <w:p w14:paraId="574F1359" w14:textId="77777777" w:rsidR="00A053BF" w:rsidRDefault="00A053BF">
                    <w:r>
                      <w:rPr>
                        <w:rFonts w:ascii="Arial" w:hAnsi="Arial" w:cs="Arial"/>
                        <w:color w:val="000000"/>
                        <w:sz w:val="6"/>
                        <w:szCs w:val="6"/>
                        <w:lang w:val="en-US"/>
                      </w:rPr>
                      <w:t>min</w:t>
                    </w:r>
                  </w:p>
                </w:txbxContent>
              </v:textbox>
            </v:rect>
            <v:line id="_x0000_s1974" style="position:absolute;flip:x" from="148,99" to="188,100" strokeweight=".15pt"/>
            <v:shape id="_x0000_s1975" style="position:absolute;left:188;top:299;width:1450;height:715" coordsize="1450,715" path="m,715r3,l6,715r3,-1l12,715r2,l18,715r2,l23,715r3,l29,715r3,l35,715r2,l40,715r3,l46,715r3,l52,715r2,l57,715r3,l63,715r3,l69,715r2,l74,715r3,l80,715r3,l86,715r3,l91,715r3,l97,715r3,l103,715r3,l108,715r3,l114,715r3,l120,715r3,l125,715r3,l131,715r3,l137,715r3,l142,715r3,l148,715r3,l154,715r3,l160,715r2,l165,715r3,l171,715r3,l177,715r2,l182,715r3,l188,715r3,l194,715r2,l199,715r3,l205,715r3,l211,715r2,l216,715r3,l222,715r3,l228,715r3,l234,715r2,l239,715r3,l245,715r3,l251,715r2,l256,715r3,l262,715r3,l268,715r2,l273,715r3,l279,715r3,l285,715r3,l290,715r3,l296,715r3,l302,715r3,l307,715r3,l313,715r3,l319,715r3,l324,714r3,-1l330,712r3,-1l336,711r3,-2l341,708r3,l347,708r3,l353,709r3,2l359,712r2,1l364,713r3,1l370,714r3,l376,714r2,-1l381,710r3,-3l387,702r3,-3l393,697r2,-1l398,694r3,-2l404,691r3,1l410,693r2,l415,691r3,l421,691r3,3l427,700r3,3l432,699r3,-12l438,672r3,-23l444,613r3,-42l449,552r3,14l455,592r3,19l461,621r3,-4l467,601r2,-17l472,574r3,-1l478,578r3,7l484,593r3,6l489,604r3,6l495,617r3,6l501,628r3,5l506,638r3,5l512,648r3,5l518,657r3,5l523,665r3,3l529,670r3,2l535,673r3,2l540,676r3,l546,676r3,-1l552,674r3,l558,673r2,-1l563,671r3,1l569,674r3,3l575,681r2,5l580,691r3,4l586,698r3,3l592,703r2,1l597,705r3,1l603,707r3,l609,708r2,l614,708r3,l620,709r3,l626,709r3,l631,709r3,l637,709r3,1l643,710r3,1l648,711r3,l654,711r3,l660,711r3,l665,711r3,l671,712r3,l677,712r3,1l683,713r2,l688,713r3,l694,713r3,l700,713r3,l705,713r3,l711,713r3,l717,713r3,1l722,714r3,-1l728,714r3,l734,714r3,l739,714r3,l745,714r3,l751,714r3,l756,714r3,l762,714r3,l768,714r3,l774,714r2,l779,714r3,l785,714r3,l791,714r2,l796,714r3,l802,714r3,1l808,715r2,l813,715r3,l819,715r3,l825,715r2,l830,715r3,-1l836,714r3,l842,714r3,l847,714r3,-1l853,713r3,l859,713r3,l864,713r3,l870,713r3,l876,713r3,l881,713r3,l887,713r3,l893,712r3,l898,711r4,l904,711r3,-1l910,711r3,l916,711r3,l921,712r3,l927,712r3,l933,712r3,l938,712r3,l944,712r3,1l950,713r3,l955,713r3,l961,713r3,l967,713r3,l973,713r2,l978,713r3,l984,714r3,l990,714r2,l995,714r3,l1001,714r3,l1007,714r2,l1012,714r3,l1018,714r3,l1024,714r2,l1029,714r3,l1035,714r3,l1041,714r3,l1046,714r3,l1052,714r3,l1058,714r3,l1063,714r3,l1069,714r3,l1075,714r3,l1080,714r3,l1086,714r3,l1092,714r3,l1097,714r4,l1103,714r3,l1109,714r3,l1115,714r3,l1120,714r3,l1126,714r3,l1132,714r3,l1137,714r3,l1143,714r3,l1149,714r3,l1154,714r3,l1160,714r3,l1166,714r3,l1172,714r2,l1177,714r3,l1183,714r3,-1l1189,713r2,-1l1194,711r3,-2l1200,708r3,-1l1206,707r2,-1l1211,707r3,1l1217,709r3,1l1223,711r2,1l1228,713r3,l1234,714r3,l1240,714r3,l1245,714r3,l1251,714r3,l1257,714r3,l1262,714r3,l1268,713r3,-1l1274,708r3,-7l1279,688r3,-25l1285,623r3,-62l1291,478r3,-103l1296,262r4,-109l1302,65r3,-54l1308,r3,31l1314,97r3,89l1319,286r3,97l1325,470r3,71l1331,596r3,39l1336,663r3,18l1342,692r3,8l1348,704r3,3l1353,709r3,1l1359,711r3,l1365,712r3,l1371,713r2,l1376,713r3,l1382,713r3,l1388,713r2,l1393,712r3,-1l1399,709r3,-5l1405,695r2,-15l1410,657r3,-34l1416,576r3,-58l1422,451r2,-67l1427,324r3,-44l1433,258r3,3l1439,286r3,45l1444,387r3,61l1450,508e" filled="f" strokeweight=".15pt">
              <v:path arrowok="t"/>
            </v:shape>
            <v:shape id="_x0000_s1976" style="position:absolute;left:1638;top:694;width:1450;height:323" coordsize="1450,323" path="m,113r3,52l6,209r3,34l11,268r3,17l17,297r3,8l23,310r3,3l28,315r3,1l34,317r3,1l40,318r3,l45,319r3,l51,319r3,l57,319r3,l63,319r3,l68,319r3,l74,320r3,l80,320r3,l85,320r3,l91,320r3,l97,320r3,l102,320r3,l108,320r3,l114,320r3,l119,320r3,l125,320r3,l131,320r3,l137,320r2,l142,320r3,l148,320r3,l154,320r2,l159,320r3,l165,320r3,l171,320r2,l176,320r3,l182,320r3,l188,320r2,l193,320r3,l199,321r3,l205,321r3,-1l210,321r3,l216,321r3,-1l222,320r3,l227,320r3,1l233,321r3,l239,321r3,l244,321r3,l250,321r3,l256,321r3,l261,321r4,l267,321r3,l273,321r3,l279,321r3,l284,321r3,l290,321r3,l296,321r3,l301,321r3,l307,321r3,l313,321r3,l318,321r3,l324,321r3,l330,321r3,l336,321r2,l341,321r3,l347,321r3,l353,321r2,l358,321r3,l364,321r3,l370,321r2,l375,321r3,l381,321r3,l387,321r2,l392,321r3,l398,321r3,l404,321r3,l409,321r3,l415,321r3,l421,321r3,l426,321r3,l432,321r3,l438,321r3,l443,321r3,l449,321r3,l455,321r3,l460,321r3,l466,321r3,1l472,322r3,l478,322r2,l483,322r3,l489,322r3,l495,322r3,l500,322r3,l506,322r3,l512,322r3,l517,322r3,l523,322r3,l529,322r3,l535,322r2,l540,322r3,l546,322r3,l552,322r2,l557,322r3,l563,322r3,l569,322r2,l574,322r3,l580,322r3,l586,322r2,l591,322r3,l597,322r3,l603,322r3,l608,322r3,l614,322r3,l620,322r3,l625,322r3,l631,322r3,l637,322r3,l642,322r3,l648,322r3,l654,322r3,l659,322r3,l665,322r3,l671,322r3,l677,322r2,l682,323r3,l688,323r3,l694,323r2,l699,323r3,l705,323r3,l711,323r3,l716,323r3,l722,323r3,l728,323r3,l734,323r2,l739,323r3,l745,323r3,l751,323r2,l756,323r3,l762,323r3,l768,323r2,l773,323r3,l779,323r3,l785,323r2,l790,323r3,l796,323r3,l802,323r3,l807,323r3,l813,323r3,l819,323r3,l824,323r3,l830,323r3,l836,323r3,l841,323r3,l847,323r3,l853,323r3,l858,323r3,l864,323r3,l870,323r3,l876,323r2,l881,323r3,l887,323r3,l893,323r2,l898,323r3,l904,323r3,l910,323r2,l915,323r3,l921,323r3,l927,323r2,l933,323r2,l938,323r3,l944,323r3,l950,323r2,l955,323r3,l961,323r3,l967,323r2,l972,323r3,l978,323r3,l984,323r2,l989,323r3,l995,323r3,l1001,323r3,l1006,323r3,l1012,323r3,l1018,323r3,l1023,323r3,l1029,323r3,l1035,323r3,l1040,323r3,l1046,323r3,l1052,323r3,l1057,323r3,l1063,323r3,l1069,323r3,-1l1075,322r2,l1080,322r3,l1086,322r3,l1092,322r2,l1097,322r3,l1103,322r3,l1109,322r2,l1114,322r3,l1120,322r3,l1126,322r2,l1131,322r3,l1137,322r3,l1143,322r3,l1149,322r2,-1l1154,321r3,l1160,320r3,l1166,319r2,-2l1171,315r3,-4l1177,307r3,-7l1183,292r2,-11l1188,268r3,-17l1194,231r3,-24l1200,181r2,-27l1205,125r3,-27l1211,73r3,-21l1217,38r3,-8l1222,31r3,7l1228,54r3,20l1234,100r3,28l1239,157r3,28l1245,211r3,23l1251,253r3,16l1256,281r3,10l1262,297r3,4l1268,303r3,-1l1273,299r3,-5l1279,286r3,-10l1285,261r3,-17l1291,222r2,-25l1296,168r3,-31l1302,106r3,-31l1308,47r2,-23l1313,8r3,-8l1319,1r3,10l1325,29r2,24l1330,82r3,32l1336,146r3,31l1342,205r2,25l1348,250r2,17l1353,280r3,10l1359,298r3,5l1365,306r2,3l1370,311r3,1l1376,313r3,l1382,313r2,1l1387,314r3,l1393,314r3,l1399,314r2,l1404,314r3,l1410,314r3,l1416,314r3,l1421,314r3,l1427,314r3,l1433,313r3,l1438,313r3,l1444,313r3,l1450,313e" filled="f" strokeweight=".15pt">
              <v:path arrowok="t"/>
            </v:shape>
            <v:shape id="_x0000_s1977" style="position:absolute;left:3088;top:431;width:1449;height:576" coordsize="1449,576" path="m,576r3,l5,576r3,l11,576r3,l17,576r3,l22,576r3,l28,576r3,l34,576r3,-1l40,575r2,l45,575r3,l51,575r3,l57,575r2,l62,575r3,l68,575r3,l74,575r2,l79,574r3,l85,574r3,l91,574r2,l97,574r2,l102,574r3,l108,574r3,l114,574r2,l119,574r3,-1l125,573r3,l131,573r2,l136,573r3,l142,573r3,l148,573r2,-1l153,572r3,l159,572r3,l165,572r3,l170,572r3,l176,572r3,l182,572r3,l187,572r3,l193,572r3,l199,572r3,l204,572r3,l210,571r3,l216,571r3,l221,571r3,l227,571r3,-1l233,570r3,l239,570r2,l244,570r3,-1l250,569r3,l256,569r2,l261,569r3,l267,569r3,l273,569r2,l278,570r3,l284,570r3,l290,570r2,l296,570r2,1l301,571r3,l307,571r3,l313,571r2,l318,571r3,l324,572r3,-1l330,571r2,l335,571r3,1l341,572r3,-1l347,571r2,l352,571r3,l358,571r3,l364,571r3,l369,571r3,1l375,572r3,l381,571r3,1l386,572r3,l392,572r3,l398,572r3,l403,572r3,1l409,573r3,-1l415,572r3,1l420,573r3,l426,573r3,l432,573r3,l438,573r2,l443,573r3,l449,573r3,1l455,573r2,l460,573r3,1l466,574r3,-1l472,573r2,l477,573r3,l483,573r3,-1l489,572r2,l494,572r3,l500,571r3,l506,571r3,-1l512,570r2,l517,570r3,-1l523,569r3,l529,569r2,l534,569r3,-1l540,568r3,l546,568r2,-1l551,567r3,l557,567r3,l563,567r2,-1l568,566r3,l574,566r3,l580,566r3,-1l585,565r3,l591,565r3,l597,565r3,l602,565r3,l608,565r3,l614,565r3,l619,566r3,l625,567r3,l631,567r3,1l636,568r3,l642,568r3,l648,568r3,l654,568r2,-1l659,567r3,-1l665,566r3,l671,565r2,l676,565r3,-1l682,563r3,-1l688,561r2,-1l693,559r3,-1l699,557r3,-1l705,555r2,-1l710,552r3,-1l716,550r3,-1l722,547r3,-1l727,545r3,-1l733,542r3,-1l739,540r3,-3l745,530r2,-24l750,444r3,-116l756,186r3,-85l762,136r2,125l767,390r3,80l773,505r3,11l779,520r3,l784,520r3,l790,520r3,-1l796,518r3,-1l801,517r3,-1l807,515r3,-1l813,514r3,-1l818,512r3,-1l824,510r3,-1l830,509r3,-1l835,507r3,-1l841,505r3,-1l847,503r3,-1l853,500r2,-1l858,498r3,-1l864,496r3,-1l870,494r2,-1l875,492r3,-1l881,490r3,l887,489r2,-1l892,487r3,l898,486r3,-1l904,485r2,-1l909,484r3,-1l915,483r3,-1l921,482r3,-1l926,481r3,l932,480r3,l938,480r3,l943,480r3,l949,480r3,l955,480r3,l960,480r3,l966,481r3,l972,481r3,l978,482r3,l983,482r3,l989,482r3,1l995,483r3,l1000,483r3,l1006,483r3,l1012,484r3,l1017,484r3,l1023,484r3,1l1029,485r3,l1034,485r3,l1040,486r3,l1046,486r3,l1052,486r2,l1057,486r3,l1063,486r3,-1l1069,485r2,l1074,485r3,1l1080,486r3,l1086,485r2,-11l1091,415r3,-159l1097,58,1100,r3,141l1105,329r3,108l1111,473r3,9l1117,484r3,1l1123,486r2,l1128,486r3,1l1134,487r3,l1140,487r2,l1145,487r3,l1151,487r3,1l1157,488r2,l1162,488r3,l1168,488r3,l1174,488r2,l1180,488r2,l1185,488r3,l1191,488r3,l1197,488r2,l1202,488r3,l1208,488r3,l1214,488r2,l1219,488r3,l1225,487r3,l1231,487r2,l1236,487r3,l1242,487r3,l1248,487r3,l1253,487r3,l1259,487r3,l1265,486r3,l1270,486r3,1l1276,487r3,l1282,487r3,l1287,487r3,l1293,487r3,l1299,487r3,l1304,487r3,l1310,487r3,l1316,487r3,l1322,487r2,l1327,487r3,1l1333,488r3,l1339,488r2,l1344,488r3,l1350,488r3,l1356,488r2,l1361,488r3,-1l1367,487r3,1l1373,488r2,-1l1378,487r3,l1384,487r3,l1390,487r3,l1396,487r2,l1401,487r3,l1407,483r3,-13l1413,428r2,-81l1418,257r3,-48l1424,221r3,50l1430,329r2,51l1435,419r3,27l1441,464r3,10l1447,480r2,3e" filled="f" strokeweight=".15pt">
              <v:path arrowok="t"/>
            </v:shape>
            <v:shape id="_x0000_s1978" style="position:absolute;left:4537;top:914;width:1450;height:103" coordsize="1450,103" path="m,l3,2,6,3r3,l12,4r3,l18,4r2,l23,4r3,l29,4r3,l35,4r2,l40,4r3,l46,4r3,l52,4r2,l57,4r3,l63,4r3,l69,4r3,l74,4r3,l80,4r3,l86,4r3,l91,4r3,l97,4r3,l103,4r3,l108,4r3,l114,4r3,l120,4r3,l125,4r3,l131,4r3,l137,4r3,l143,4r3,l148,4r3,l154,4r3,l160,4r3,l165,4r3,l171,4r3,l177,4r3,l182,4r3,l188,4r3,l194,4r3,l199,4r3,l205,4r3,l211,4r3,l217,4r2,l222,4r3,l228,4r3,l234,4r2,l239,4r3,l245,4r3,l251,4r2,l256,4r3,l262,4r3,l268,4r2,l273,3r3,l279,3r3,l285,3r3,l290,3r3,l296,3r3,l302,3r3,l307,3r3,l313,3r3,l319,3r3,l324,3r3,l330,3r3,l336,3r3,l341,3r4,l347,4r3,l353,4r3,l359,4r3,l364,4r3,l370,4r3,l376,4r3,l381,4r3,l387,4r3,l393,4r3,l398,5r3,l404,5r3,l410,5r3,l416,5r2,l421,5r3,l427,5r3,l433,5r2,l438,4r3,l444,5r3,l450,5r2,-1l455,4r3,l461,4r3,l467,4r2,l472,4r3,l478,4r3,l484,4r3,l489,4r3,l495,3r3,l501,3r3,l506,3r3,l512,3r3,l518,3r3,-1l523,2r3,l529,2r3,l535,2r3,l540,2r4,l546,2r3,l552,2r3,l558,2r3,-1l563,1r3,l569,1r3,l575,1r3,l580,1r3,l586,1r3,l592,1r3,l597,1,600,r3,l606,r3,l612,r3,l617,r3,l623,r3,l629,r3,l634,r3,l640,r3,l646,r3,l651,r3,l657,r3,l663,r3,l668,r3,l674,r3,l680,r3,l686,r2,l691,r3,l697,r3,l703,r2,l708,r3,l714,r3,l720,r2,l725,r3,l731,r3,l737,r2,l742,r3,l748,r3,l754,r3,l759,r3,l765,r3,l771,r3,l777,r2,l782,r3,l788,r3,l794,r2,l799,r3,l805,r3,l811,r3,l816,r3,l822,r3,l828,r3,l833,r3,l839,r3,l845,r3,l850,r3,l856,r3,l862,r3,l867,r3,l873,1r3,l879,1r3,l885,1r2,l890,2r3,l896,2r3,1l902,3r2,1l907,4r3,1l913,5r3,1l919,6r2,1l924,8r3,l930,9r3,1l936,11r2,1l941,12r3,1l947,14r3,1l953,16r3,1l958,18r3,1l964,19r3,1l970,21r3,1l975,22r3,1l981,23r3,1l987,24r3,l992,24r3,-1l998,22r3,l1004,20r3,-2l1010,16r2,-3l1015,12r3,l1021,14r3,5l1027,25r3,6l1032,36r3,4l1038,43r3,2l1044,48r3,2l1049,51r3,2l1055,54r3,2l1061,57r3,l1066,58r3,1l1072,61r3,l1078,61r3,l1083,62r3,1l1089,63r3,l1095,64r3,l1101,65r2,1l1106,68r3,2l1112,72r3,l1118,73r2,1l1123,75r3,l1129,76r3,1l1135,78r2,1l1140,80r3,l1146,80r3,1l1152,82r2,l1157,82r3,1l1163,84r3,1l1169,85r3,1l1174,86r3,1l1180,87r3,1l1186,88r3,1l1191,89r3,1l1197,90r3,l1203,91r3,l1208,91r3,1l1214,92r3,l1220,93r3,l1226,93r3,l1231,93r3,1l1237,94r3,l1243,94r3,l1248,95r3,l1254,95r3,l1260,96r3,l1265,96r3,l1271,96r3,l1277,96r3,l1282,96r3,1l1288,97r3,l1294,97r3,1l1300,98r2,l1305,98r3,l1311,98r3,1l1317,99r2,l1322,99r3,1l1328,100r3,l1334,100r2,l1339,100r3,1l1345,101r3,l1351,102r2,l1356,102r3,l1362,102r3,l1368,102r3,l1373,102r3,1l1379,103r3,l1385,103r3,l1390,103r3,l1396,103r3,l1402,103r3,l1407,103r3,-1l1413,102r3,l1419,102r3,l1424,102r4,l1430,102r3,l1436,102r3,l1442,102r3,-1l1447,101r3,e" filled="f" strokeweight=".15pt">
              <v:path arrowok="t"/>
            </v:shape>
            <v:shape id="_x0000_s1979" style="position:absolute;left:5987;top:994;width:1024;height:33" coordsize="1024,33" path="m,21r3,l6,21r3,l12,21r2,l17,21r3,l23,21r3,l29,21r2,1l34,22r3,l40,22r3,l46,22r3,l51,22r3,l57,23r3,l63,23r3,l68,24r3,l74,25r3,l80,26r3,1l85,27r3,1l91,29r3,1l97,30r3,1l102,32r3,1l108,33r3,-1l114,31r3,l120,30r2,-1l125,28r3,-1l131,26r3,-1l137,25r2,-1l142,24r3,-1l148,23r3,l154,23r2,l159,22r3,l165,22r3,l171,21r2,l177,20r2,-1l182,19r3,-1l188,17r3,-1l194,14r2,-1l199,13r3,-1l205,11r3,-1l211,9r2,-1l216,8r3,-1l222,7r3,l228,6r2,l233,7r3,l239,7r3,-1l245,6r3,l250,6r3,-1l256,5r3,-1l262,4r3,-1l267,3r3,-1l273,2r3,l279,1r3,l284,r3,l290,r3,l296,r3,1l301,1r3,1l307,2r3,1l313,3r3,1l319,4r2,1l324,6r3,l330,7r3,l336,8r2,1l341,9r3,1l347,10r3,1l353,12r2,l358,13r3,l364,13r3,1l370,14r2,1l375,15r3,1l381,16r3,l387,17r3,l393,17r2,l398,18r3,l404,18r3,1l410,19r2,l415,19r3,l421,19r3,1l427,20r2,l432,20r3,l438,20r3,l444,20r2,l449,20r3,l455,20r3,l461,20r3,1l466,21r3,l472,21r3,l478,21r3,l483,21r3,l489,21r3,l495,21r3,l500,21r3,l506,22r3,l512,22r3,l517,22r3,l523,22r3,l529,22r3,l535,22r2,l540,22r3,l546,22r3,l552,22r2,l557,22r3,l563,22r3,l569,22r2,l574,22r3,l580,22r3,l586,22r2,l592,22r2,l597,22r3,l603,22r3,l609,22r2,l614,22r3,l620,22r3,l626,22r2,l631,22r3,l637,22r3,l643,22r2,l648,22r3,l654,22r3,-1l660,21r3,l665,21r3,l671,21r3,l677,21r3,l682,21r3,l688,21r3,l694,21r3,l699,21r3,l705,21r3,l711,21r3,l716,21r3,l722,21r3,l728,21r3,l734,21r2,l739,21r3,l745,21r3,l751,21r2,l756,21r3,l762,21r3,l768,21r2,l773,21r3,l779,21r3,l785,21r2,l790,21r3,l796,21r3,-1l802,20r3,l808,20r2,l813,20r3,l819,20r3,l825,20r2,l830,20r3,l836,20r3,l842,20r2,l847,20r3,l853,20r3,l859,20r3,l864,20r3,l870,20r3,l876,20r3,l881,20r3,l887,20r3,l893,20r3,l898,20r3,l904,20r3,l910,20r3,l915,20r3,l921,20r3,l927,20r3,l933,20r2,l938,20r3,l944,20r3,l950,20r2,l955,20r3,l961,20r3,l967,20r2,l972,20r3,l978,20r3,l984,20r2,l989,20r3,l995,20r3,l1001,20r3,l1006,20r3,l1012,20r3,l1018,20r3,l1024,20e" filled="f" strokeweight=".15pt">
              <v:path arrowok="t"/>
            </v:shape>
            <v:line id="_x0000_s1980" style="position:absolute" from="1448,1013" to="1449,1014" strokecolor="aqua" strokeweight=".15pt"/>
            <v:line id="_x0000_s1981" style="position:absolute" from="1567,1012" to="1568,1013" strokecolor="aqua" strokeweight=".15pt"/>
            <v:line id="_x0000_s1982" style="position:absolute" from="1729,1014" to="1730,1015" strokecolor="aqua" strokeweight=".15pt"/>
            <v:line id="_x0000_s1983" style="position:absolute" from="2781,1016" to="2782,1017" strokecolor="aqua" strokeweight=".15pt"/>
            <v:line id="_x0000_s1984" style="position:absolute;flip:y" from="2906,997" to="2907,1012" strokecolor="aqua" strokeweight=".15pt"/>
            <v:line id="_x0000_s1985" style="position:absolute" from="3037,1008" to="3038,1009" strokecolor="aqua" strokeweight=".15pt"/>
            <v:line id="_x0000_s1986" style="position:absolute" from="3756,997" to="3757,998" strokecolor="aqua" strokeweight=".15pt"/>
            <v:line id="_x0000_s1987" style="position:absolute" from="3870,951" to="3871,952" strokecolor="aqua" strokeweight=".15pt"/>
            <v:line id="_x0000_s1988" style="position:absolute" from="4174,916" to="4175,917" strokecolor="aqua" strokeweight=".15pt"/>
            <v:line id="_x0000_s1989" style="position:absolute" from="4219,918" to="4220,919" strokecolor="aqua" strokeweight=".15pt"/>
            <v:line id="_x0000_s1990" style="position:absolute" from="4469,918" to="4470,919" strokecolor="aqua" strokeweight=".15pt"/>
            <v:line id="_x0000_s1991" style="position:absolute" from="4563,918" to="4564,919" strokecolor="aqua" strokeweight=".15pt"/>
            <v:line id="_x0000_s1992" style="position:absolute;flip:y" from="1448,978" to="1449,1013" strokecolor="blue" strokeweight=".15pt"/>
            <v:line id="_x0000_s1993" style="position:absolute" from="1567,1012" to="1568,1047" strokecolor="blue" strokeweight=".15pt"/>
            <v:line id="_x0000_s1994" style="position:absolute;flip:y" from="1567,977" to="1568,1012" strokecolor="blue" strokeweight=".15pt"/>
            <v:line id="_x0000_s1995" style="position:absolute" from="1729,1014" to="1730,1049" strokecolor="blue" strokeweight=".15pt"/>
            <v:line id="_x0000_s1996" style="position:absolute;flip:y" from="2781,981" to="2782,1016" strokecolor="blue" strokeweight=".15pt"/>
            <v:line id="_x0000_s1997" style="position:absolute" from="2906,997" to="2907,1032" strokecolor="blue" strokeweight=".15pt"/>
            <v:line id="_x0000_s1998" style="position:absolute;flip:y" from="2906,962" to="2907,997" strokecolor="blue" strokeweight=".15pt"/>
            <v:line id="_x0000_s1999" style="position:absolute" from="3037,1008" to="3038,1043" strokecolor="blue" strokeweight=".15pt"/>
            <v:line id="_x0000_s2000" style="position:absolute;flip:y" from="3756,962" to="3757,997" strokecolor="blue" strokeweight=".15pt"/>
            <v:line id="_x0000_s2001" style="position:absolute" from="3870,951" to="3871,986" strokecolor="blue" strokeweight=".15pt"/>
            <v:line id="_x0000_s2002" style="position:absolute;flip:y" from="4174,881" to="4175,916" strokecolor="blue" strokeweight=".15pt"/>
            <v:line id="_x0000_s2003" style="position:absolute" from="4219,918" to="4220,953" strokecolor="blue" strokeweight=".15pt"/>
            <v:line id="_x0000_s2004" style="position:absolute;flip:y" from="4469,883" to="4470,918" strokecolor="blue" strokeweight=".15pt"/>
            <v:line id="_x0000_s2005" style="position:absolute" from="4563,918" to="4564,953" strokecolor="blue" strokeweight=".15pt"/>
            <v:shape id="_x0000_s2006" style="position:absolute;left:1448;top:1012;width:281;height:2" coordsize="281,2" path="m,1l119,,281,2e" filled="f" strokecolor="red" strokeweight=".15pt">
              <v:path arrowok="t"/>
            </v:shape>
            <v:line id="_x0000_s2007" style="position:absolute;flip:y" from="2781,1008" to="3037,1016" strokecolor="red" strokeweight=".15pt"/>
            <v:line id="_x0000_s2008" style="position:absolute;flip:y" from="3756,951" to="3870,997" strokecolor="red" strokeweight=".15pt"/>
            <v:line id="_x0000_s2009" style="position:absolute" from="4174,916" to="4219,918" strokecolor="red" strokeweight=".15pt"/>
            <v:rect id="_x0000_s2010" style="position:absolute;left:1496;top:219;width:324;height:69;mso-wrap-style:none" filled="f" stroked="f">
              <v:textbox style="mso-fit-shape-to-text:t" inset="0,0,0,0">
                <w:txbxContent>
                  <w:p w14:paraId="71AB8677" w14:textId="77777777" w:rsidR="00A053BF" w:rsidRDefault="00A053BF">
                    <w:r>
                      <w:rPr>
                        <w:rFonts w:ascii="Arial" w:hAnsi="Arial" w:cs="Arial"/>
                        <w:color w:val="000000"/>
                        <w:sz w:val="6"/>
                        <w:szCs w:val="6"/>
                        <w:lang w:val="en-US"/>
                      </w:rPr>
                      <w:t>1 - BBP  7,8</w:t>
                    </w:r>
                  </w:p>
                </w:txbxContent>
              </v:textbox>
            </v:rect>
            <v:rect id="_x0000_s2011" style="position:absolute;left:1621;top:477;width:331;height:69;mso-wrap-style:none" filled="f" stroked="f">
              <v:textbox style="mso-fit-shape-to-text:t" inset="0,0,0,0">
                <w:txbxContent>
                  <w:p w14:paraId="619DACB2" w14:textId="77777777" w:rsidR="00A053BF" w:rsidRDefault="00A053BF">
                    <w:r>
                      <w:rPr>
                        <w:rFonts w:ascii="Arial" w:hAnsi="Arial" w:cs="Arial"/>
                        <w:color w:val="000000"/>
                        <w:sz w:val="6"/>
                        <w:szCs w:val="6"/>
                        <w:lang w:val="en-US"/>
                      </w:rPr>
                      <w:t>2 - DBP -8,5</w:t>
                    </w:r>
                  </w:p>
                </w:txbxContent>
              </v:textbox>
            </v:rect>
            <v:rect id="_x0000_s2012" style="position:absolute;left:2858;top:644;width:361;height:69;mso-wrap-style:none" filled="f" stroked="f">
              <v:textbox style="mso-fit-shape-to-text:t" inset="0,0,0,0">
                <w:txbxContent>
                  <w:p w14:paraId="37BA79F1" w14:textId="77777777" w:rsidR="00A053BF" w:rsidRDefault="00A053BF">
                    <w:r>
                      <w:rPr>
                        <w:rFonts w:ascii="Arial" w:hAnsi="Arial" w:cs="Arial"/>
                        <w:color w:val="000000"/>
                        <w:sz w:val="6"/>
                        <w:szCs w:val="6"/>
                        <w:lang w:val="en-US"/>
                      </w:rPr>
                      <w:t>3 – DCP 15,7</w:t>
                    </w:r>
                  </w:p>
                </w:txbxContent>
              </v:textbox>
            </v:rect>
            <v:rect id="_x0000_s2013" style="position:absolute;left:2940;top:491;width:364;height:69;mso-wrap-style:none" filled="f" stroked="f">
              <v:textbox style="mso-fit-shape-to-text:t" inset="0,0,0,0">
                <w:txbxContent>
                  <w:p w14:paraId="717EEA54" w14:textId="77777777" w:rsidR="00A053BF" w:rsidRDefault="00A053BF">
                    <w:r>
                      <w:rPr>
                        <w:rFonts w:ascii="Arial" w:hAnsi="Arial" w:cs="Arial"/>
                        <w:color w:val="000000"/>
                        <w:sz w:val="6"/>
                        <w:szCs w:val="6"/>
                        <w:lang w:val="en-US"/>
                      </w:rPr>
                      <w:t>4 - DAP -16,3</w:t>
                    </w:r>
                  </w:p>
                </w:txbxContent>
              </v:textbox>
            </v:rect>
            <v:rect id="_x0000_s2014" style="position:absolute;left:3757;top:452;width:364;height:69;mso-wrap-style:none" filled="f" stroked="f">
              <v:textbox style="mso-fit-shape-to-text:t" inset="0,0,0,0">
                <w:txbxContent>
                  <w:p w14:paraId="2439A6F0" w14:textId="77777777" w:rsidR="00A053BF" w:rsidRDefault="00A053BF">
                    <w:r>
                      <w:rPr>
                        <w:rFonts w:ascii="Arial" w:hAnsi="Arial" w:cs="Arial"/>
                        <w:color w:val="000000"/>
                        <w:sz w:val="6"/>
                        <w:szCs w:val="6"/>
                        <w:lang w:val="en-US"/>
                      </w:rPr>
                      <w:t>5 - DHP  21,5</w:t>
                    </w:r>
                  </w:p>
                </w:txbxContent>
              </v:textbox>
            </v:rect>
            <v:rect id="_x0000_s2015" style="position:absolute;left:4188;top:351;width:387;height:69;mso-wrap-style:none" filled="f" stroked="f">
              <v:textbox style="mso-fit-shape-to-text:t" inset="0,0,0,0">
                <w:txbxContent>
                  <w:p w14:paraId="144550DE" w14:textId="77777777" w:rsidR="00A053BF" w:rsidRDefault="00A053BF">
                    <w:r>
                      <w:rPr>
                        <w:rFonts w:ascii="Arial" w:hAnsi="Arial" w:cs="Arial"/>
                        <w:color w:val="000000"/>
                        <w:sz w:val="6"/>
                        <w:szCs w:val="6"/>
                        <w:lang w:val="en-US"/>
                      </w:rPr>
                      <w:t>6 - DEHP 23,5</w:t>
                    </w:r>
                  </w:p>
                </w:txbxContent>
              </v:textbox>
            </v:rect>
            <v:rect id="_x0000_s2016" style="position:absolute;left:4509;top:560;width:394;height:69;mso-wrap-style:none" filled="f" stroked="f">
              <v:textbox style="mso-fit-shape-to-text:t" inset="0,0,0,0">
                <w:txbxContent>
                  <w:p w14:paraId="13FC6635" w14:textId="77777777" w:rsidR="00A053BF" w:rsidRDefault="00A053BF">
                    <w:r>
                      <w:rPr>
                        <w:rFonts w:ascii="Arial" w:hAnsi="Arial" w:cs="Arial"/>
                        <w:color w:val="000000"/>
                        <w:sz w:val="6"/>
                        <w:szCs w:val="6"/>
                        <w:lang w:val="en-US"/>
                      </w:rPr>
                      <w:t>7 - DNOP 25,3</w:t>
                    </w:r>
                  </w:p>
                </w:txbxContent>
              </v:textbox>
            </v:rect>
            <v:rect id="_x0000_s2017" style="position:absolute;left:6512;top:100;width:347;height:69;mso-wrap-style:none" filled="f" stroked="f">
              <v:textbox style="mso-fit-shape-to-text:t" inset="0,0,0,0">
                <w:txbxContent>
                  <w:p w14:paraId="22FC32CF" w14:textId="77777777" w:rsidR="00A053BF" w:rsidRDefault="00A053BF">
                    <w:r>
                      <w:rPr>
                        <w:rFonts w:ascii="Arial" w:hAnsi="Arial" w:cs="Arial"/>
                        <w:color w:val="000000"/>
                        <w:sz w:val="6"/>
                        <w:szCs w:val="6"/>
                        <w:lang w:val="en-US"/>
                      </w:rPr>
                      <w:t>WVL:210 nm</w:t>
                    </w:r>
                  </w:p>
                </w:txbxContent>
              </v:textbox>
            </v:rect>
            <v:line id="_x0000_s2018" style="position:absolute" from="4469,918" to="4563,919" strokecolor="red" strokeweight=".15pt"/>
            <w10:anchorlock/>
          </v:group>
        </w:pict>
      </w:r>
    </w:p>
    <w:p w14:paraId="0E13C2A2" w14:textId="0F578002" w:rsidR="009E2751" w:rsidRPr="00492FBB" w:rsidRDefault="006C4C66" w:rsidP="006C4C66">
      <w:pPr>
        <w:pStyle w:val="HTML-wstpniesformatowany"/>
        <w:spacing w:before="120"/>
        <w:jc w:val="both"/>
        <w:rPr>
          <w:rStyle w:val="y2iqfc"/>
          <w:rFonts w:ascii="Times New Roman" w:hAnsi="Times New Roman" w:cs="Times New Roman"/>
          <w:lang w:val="en-GB"/>
        </w:rPr>
      </w:pPr>
      <w:r w:rsidRPr="00492FBB">
        <w:rPr>
          <w:rStyle w:val="y2iqfc"/>
          <w:rFonts w:ascii="Times New Roman" w:hAnsi="Times New Roman" w:cs="Times New Roman"/>
          <w:b/>
          <w:bCs/>
          <w:lang w:val="en-GB"/>
        </w:rPr>
        <w:t>Fig.</w:t>
      </w:r>
      <w:r w:rsidR="009E2751" w:rsidRPr="00492FBB">
        <w:rPr>
          <w:rStyle w:val="y2iqfc"/>
          <w:rFonts w:ascii="Times New Roman" w:hAnsi="Times New Roman" w:cs="Times New Roman"/>
          <w:b/>
          <w:bCs/>
          <w:lang w:val="en-GB"/>
        </w:rPr>
        <w:t xml:space="preserve"> 1.</w:t>
      </w:r>
      <w:r w:rsidR="009E2751" w:rsidRPr="00492FBB">
        <w:rPr>
          <w:rStyle w:val="y2iqfc"/>
          <w:rFonts w:ascii="Times New Roman" w:hAnsi="Times New Roman" w:cs="Times New Roman"/>
          <w:bCs/>
          <w:lang w:val="en-GB"/>
        </w:rPr>
        <w:t xml:space="preserve"> </w:t>
      </w:r>
      <w:r w:rsidR="009E2751" w:rsidRPr="00492FBB">
        <w:rPr>
          <w:rStyle w:val="y2iqfc"/>
          <w:rFonts w:ascii="Times New Roman" w:hAnsi="Times New Roman" w:cs="Times New Roman"/>
          <w:lang w:val="en-GB"/>
        </w:rPr>
        <w:t>An exemplary chromatogram of a standard solution of phthalates</w:t>
      </w:r>
      <w:r w:rsidR="00C819CE" w:rsidRPr="00492FBB">
        <w:rPr>
          <w:rStyle w:val="y2iqfc"/>
          <w:rFonts w:ascii="Times New Roman" w:hAnsi="Times New Roman" w:cs="Times New Roman"/>
          <w:lang w:val="en-GB"/>
        </w:rPr>
        <w:t xml:space="preserve"> (concentration </w:t>
      </w:r>
      <w:r w:rsidR="00CF6662" w:rsidRPr="00492FBB">
        <w:rPr>
          <w:rStyle w:val="y2iqfc"/>
          <w:rFonts w:ascii="Times New Roman" w:hAnsi="Times New Roman" w:cs="Times New Roman"/>
          <w:lang w:val="en-GB"/>
        </w:rPr>
        <w:t xml:space="preserve">each of phthalates is </w:t>
      </w:r>
      <w:r w:rsidR="00C819CE" w:rsidRPr="00492FBB">
        <w:rPr>
          <w:rStyle w:val="y2iqfc"/>
          <w:rFonts w:ascii="Times New Roman" w:hAnsi="Times New Roman" w:cs="Times New Roman"/>
          <w:lang w:val="en-GB"/>
        </w:rPr>
        <w:t>6.0 µg/ml)</w:t>
      </w:r>
      <w:r w:rsidR="009E2751" w:rsidRPr="00492FBB">
        <w:rPr>
          <w:rStyle w:val="y2iqfc"/>
          <w:rFonts w:ascii="Times New Roman" w:hAnsi="Times New Roman" w:cs="Times New Roman"/>
          <w:lang w:val="en-GB"/>
        </w:rPr>
        <w:t xml:space="preserve"> recorded by high-performance liquid chromatography with UV detection</w:t>
      </w:r>
    </w:p>
    <w:p w14:paraId="271E8A35" w14:textId="77777777" w:rsidR="009E2751" w:rsidRPr="00492FBB" w:rsidRDefault="009E2751" w:rsidP="001D1A6B">
      <w:pPr>
        <w:pStyle w:val="HTML-wstpniesformatowany"/>
        <w:jc w:val="both"/>
        <w:rPr>
          <w:rFonts w:ascii="Times New Roman" w:hAnsi="Times New Roman" w:cs="Times New Roman"/>
          <w:lang w:val="en-GB"/>
        </w:rPr>
      </w:pPr>
    </w:p>
    <w:p w14:paraId="59A8E66C" w14:textId="77777777" w:rsidR="00A051F4" w:rsidRPr="00492FBB" w:rsidRDefault="00A051F4" w:rsidP="00CD11E1">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Style w:val="y2iqfc"/>
          <w:rFonts w:ascii="Times New Roman" w:hAnsi="Times New Roman" w:cs="Times New Roman"/>
          <w:sz w:val="22"/>
          <w:szCs w:val="22"/>
          <w:lang w:val="en-GB"/>
        </w:rPr>
      </w:pPr>
      <w:r w:rsidRPr="00492FBB">
        <w:rPr>
          <w:rStyle w:val="y2iqfc"/>
          <w:rFonts w:ascii="Times New Roman" w:hAnsi="Times New Roman" w:cs="Times New Roman"/>
          <w:sz w:val="22"/>
          <w:szCs w:val="22"/>
          <w:lang w:val="en-GB"/>
        </w:rPr>
        <w:t>Calibration based on five calibration solutions in methanol (concentration levels in the range of 0.6-15</w:t>
      </w:r>
      <w:r w:rsidR="009B30DA" w:rsidRPr="00492FBB">
        <w:rPr>
          <w:rStyle w:val="y2iqfc"/>
          <w:rFonts w:ascii="Times New Roman" w:hAnsi="Times New Roman" w:cs="Times New Roman"/>
          <w:sz w:val="22"/>
          <w:szCs w:val="22"/>
          <w:lang w:val="en-GB"/>
        </w:rPr>
        <w:t>.0</w:t>
      </w:r>
      <w:r w:rsidRPr="00492FBB">
        <w:rPr>
          <w:rStyle w:val="y2iqfc"/>
          <w:rFonts w:ascii="Times New Roman" w:hAnsi="Times New Roman" w:cs="Times New Roman"/>
          <w:sz w:val="22"/>
          <w:szCs w:val="22"/>
          <w:lang w:val="en-GB"/>
        </w:rPr>
        <w:t xml:space="preserve"> µg/ml</w:t>
      </w:r>
      <w:r w:rsidR="002F6C11" w:rsidRPr="00492FBB">
        <w:rPr>
          <w:rStyle w:val="y2iqfc"/>
          <w:rFonts w:ascii="Times New Roman" w:hAnsi="Times New Roman" w:cs="Times New Roman"/>
          <w:sz w:val="22"/>
          <w:szCs w:val="22"/>
          <w:lang w:val="en-GB"/>
        </w:rPr>
        <w:t>)</w:t>
      </w:r>
      <w:r w:rsidRPr="00492FBB">
        <w:rPr>
          <w:rStyle w:val="y2iqfc"/>
          <w:rFonts w:ascii="Times New Roman" w:hAnsi="Times New Roman" w:cs="Times New Roman"/>
          <w:sz w:val="22"/>
          <w:szCs w:val="22"/>
          <w:lang w:val="en-GB"/>
        </w:rPr>
        <w:t xml:space="preserve"> was performed each time on the test day. Additionally, the level of the </w:t>
      </w:r>
      <w:r w:rsidR="002F6C11" w:rsidRPr="00492FBB">
        <w:rPr>
          <w:rStyle w:val="y2iqfc"/>
          <w:rFonts w:ascii="Times New Roman" w:hAnsi="Times New Roman" w:cs="Times New Roman"/>
          <w:sz w:val="22"/>
          <w:szCs w:val="22"/>
          <w:lang w:val="en-GB"/>
        </w:rPr>
        <w:t xml:space="preserve">blind </w:t>
      </w:r>
      <w:r w:rsidRPr="00492FBB">
        <w:rPr>
          <w:rStyle w:val="y2iqfc"/>
          <w:rFonts w:ascii="Times New Roman" w:hAnsi="Times New Roman" w:cs="Times New Roman"/>
          <w:sz w:val="22"/>
          <w:szCs w:val="22"/>
          <w:lang w:val="en-GB"/>
        </w:rPr>
        <w:t>was controlled. The obtained correlation coefficients were not lower than 0.99.</w:t>
      </w:r>
    </w:p>
    <w:p w14:paraId="3F9CAEE7" w14:textId="77777777" w:rsidR="00A051F4" w:rsidRPr="00492FBB" w:rsidRDefault="006557FD" w:rsidP="002B034F">
      <w:pPr>
        <w:pStyle w:val="HTML-wstpniesformatowany"/>
        <w:spacing w:before="120" w:after="120"/>
        <w:rPr>
          <w:rStyle w:val="y2iqfc"/>
          <w:rFonts w:ascii="Times New Roman" w:hAnsi="Times New Roman" w:cs="Times New Roman"/>
          <w:b/>
          <w:sz w:val="22"/>
          <w:szCs w:val="22"/>
          <w:lang w:val="en-GB"/>
        </w:rPr>
      </w:pPr>
      <w:r w:rsidRPr="00492FBB">
        <w:rPr>
          <w:rStyle w:val="y2iqfc"/>
          <w:rFonts w:ascii="Times New Roman" w:hAnsi="Times New Roman" w:cs="Times New Roman"/>
          <w:b/>
          <w:sz w:val="22"/>
          <w:szCs w:val="22"/>
          <w:lang w:val="en-GB"/>
        </w:rPr>
        <w:t xml:space="preserve">2.2. </w:t>
      </w:r>
      <w:r w:rsidR="00A051F4" w:rsidRPr="00492FBB">
        <w:rPr>
          <w:rStyle w:val="y2iqfc"/>
          <w:rFonts w:ascii="Times New Roman" w:hAnsi="Times New Roman" w:cs="Times New Roman"/>
          <w:b/>
          <w:sz w:val="22"/>
          <w:szCs w:val="22"/>
          <w:lang w:val="en-GB"/>
        </w:rPr>
        <w:t>Preparation of samples</w:t>
      </w:r>
    </w:p>
    <w:p w14:paraId="78EE9C72" w14:textId="23F0BDCF" w:rsidR="00A051F4" w:rsidRPr="00492FBB" w:rsidRDefault="00A051F4" w:rsidP="001D1A6B">
      <w:pPr>
        <w:pStyle w:val="HTML-wstpniesformatowany"/>
        <w:jc w:val="both"/>
        <w:rPr>
          <w:rFonts w:ascii="Times New Roman" w:hAnsi="Times New Roman" w:cs="Times New Roman"/>
          <w:sz w:val="22"/>
          <w:szCs w:val="22"/>
          <w:lang w:val="en-GB"/>
        </w:rPr>
      </w:pPr>
      <w:r w:rsidRPr="00492FBB">
        <w:rPr>
          <w:rStyle w:val="y2iqfc"/>
          <w:rFonts w:ascii="Times New Roman" w:hAnsi="Times New Roman" w:cs="Times New Roman"/>
          <w:sz w:val="22"/>
          <w:szCs w:val="22"/>
          <w:lang w:val="en-GB"/>
        </w:rPr>
        <w:t>Phthalates are common pollutant</w:t>
      </w:r>
      <w:r w:rsidR="007274D6" w:rsidRPr="00492FBB">
        <w:rPr>
          <w:rStyle w:val="y2iqfc"/>
          <w:rFonts w:ascii="Times New Roman" w:hAnsi="Times New Roman" w:cs="Times New Roman"/>
          <w:sz w:val="22"/>
          <w:szCs w:val="22"/>
          <w:lang w:val="en-GB"/>
        </w:rPr>
        <w:t>s</w:t>
      </w:r>
      <w:r w:rsidRPr="00492FBB">
        <w:rPr>
          <w:rStyle w:val="y2iqfc"/>
          <w:rFonts w:ascii="Times New Roman" w:hAnsi="Times New Roman" w:cs="Times New Roman"/>
          <w:sz w:val="22"/>
          <w:szCs w:val="22"/>
          <w:lang w:val="en-GB"/>
        </w:rPr>
        <w:t xml:space="preserve">. Even </w:t>
      </w:r>
      <w:r w:rsidR="00913FB7">
        <w:rPr>
          <w:rStyle w:val="y2iqfc"/>
          <w:rFonts w:ascii="Times New Roman" w:hAnsi="Times New Roman" w:cs="Times New Roman"/>
          <w:sz w:val="22"/>
          <w:szCs w:val="22"/>
          <w:lang w:val="en-GB"/>
        </w:rPr>
        <w:t xml:space="preserve">a </w:t>
      </w:r>
      <w:r w:rsidRPr="00492FBB">
        <w:rPr>
          <w:rStyle w:val="y2iqfc"/>
          <w:rFonts w:ascii="Times New Roman" w:hAnsi="Times New Roman" w:cs="Times New Roman"/>
          <w:sz w:val="22"/>
          <w:szCs w:val="22"/>
          <w:lang w:val="en-GB"/>
        </w:rPr>
        <w:t>low level of contamination can affect the quantitative results</w:t>
      </w:r>
      <w:r w:rsidR="00913FB7">
        <w:rPr>
          <w:rStyle w:val="y2iqfc"/>
          <w:rFonts w:ascii="Times New Roman" w:hAnsi="Times New Roman" w:cs="Times New Roman"/>
          <w:sz w:val="22"/>
          <w:szCs w:val="22"/>
          <w:lang w:val="en-GB"/>
        </w:rPr>
        <w:t>. T</w:t>
      </w:r>
      <w:r w:rsidR="007274D6" w:rsidRPr="00492FBB">
        <w:rPr>
          <w:rStyle w:val="y2iqfc"/>
          <w:rFonts w:ascii="Times New Roman" w:hAnsi="Times New Roman" w:cs="Times New Roman"/>
          <w:sz w:val="22"/>
          <w:szCs w:val="22"/>
          <w:lang w:val="en-GB"/>
        </w:rPr>
        <w:t xml:space="preserve">hus </w:t>
      </w:r>
      <w:r w:rsidRPr="00492FBB">
        <w:rPr>
          <w:rStyle w:val="y2iqfc"/>
          <w:rFonts w:ascii="Times New Roman" w:hAnsi="Times New Roman" w:cs="Times New Roman"/>
          <w:sz w:val="22"/>
          <w:szCs w:val="22"/>
          <w:lang w:val="en-GB"/>
        </w:rPr>
        <w:t>only scrupulously cleaned glassware was used</w:t>
      </w:r>
      <w:r w:rsidR="007274D6" w:rsidRPr="00492FBB">
        <w:rPr>
          <w:rStyle w:val="y2iqfc"/>
          <w:rFonts w:ascii="Times New Roman" w:hAnsi="Times New Roman" w:cs="Times New Roman"/>
          <w:sz w:val="22"/>
          <w:szCs w:val="22"/>
          <w:lang w:val="en-GB"/>
        </w:rPr>
        <w:t xml:space="preserve"> in the experiment</w:t>
      </w:r>
      <w:r w:rsidRPr="00492FBB">
        <w:rPr>
          <w:rStyle w:val="y2iqfc"/>
          <w:rFonts w:ascii="Times New Roman" w:hAnsi="Times New Roman" w:cs="Times New Roman"/>
          <w:sz w:val="22"/>
          <w:szCs w:val="22"/>
          <w:lang w:val="en-GB"/>
        </w:rPr>
        <w:t>. All solvents were checked for the content of the tested phthalates.</w:t>
      </w:r>
      <w:r w:rsidR="001E0A67" w:rsidRPr="00492FBB">
        <w:rPr>
          <w:rStyle w:val="y2iqfc"/>
          <w:rFonts w:ascii="Times New Roman" w:hAnsi="Times New Roman" w:cs="Times New Roman"/>
          <w:sz w:val="22"/>
          <w:szCs w:val="22"/>
          <w:lang w:val="en-GB"/>
        </w:rPr>
        <w:t xml:space="preserve"> </w:t>
      </w:r>
      <w:r w:rsidRPr="00492FBB">
        <w:rPr>
          <w:rStyle w:val="y2iqfc"/>
          <w:rFonts w:ascii="Times New Roman" w:hAnsi="Times New Roman" w:cs="Times New Roman"/>
          <w:sz w:val="22"/>
          <w:szCs w:val="22"/>
          <w:lang w:val="en-GB"/>
        </w:rPr>
        <w:t>No plastic laboratory equipment was used</w:t>
      </w:r>
      <w:r w:rsidR="007274D6" w:rsidRPr="00492FBB">
        <w:rPr>
          <w:rStyle w:val="y2iqfc"/>
          <w:rFonts w:ascii="Times New Roman" w:hAnsi="Times New Roman" w:cs="Times New Roman"/>
          <w:sz w:val="22"/>
          <w:szCs w:val="22"/>
          <w:lang w:val="en-GB"/>
        </w:rPr>
        <w:t>.</w:t>
      </w:r>
    </w:p>
    <w:p w14:paraId="74F4BB05" w14:textId="118C8F85" w:rsidR="00A051F4" w:rsidRPr="00492FBB" w:rsidRDefault="002458AC" w:rsidP="00CD11E1">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Style w:val="y2iqfc"/>
          <w:rFonts w:ascii="Times New Roman" w:hAnsi="Times New Roman" w:cs="Times New Roman"/>
          <w:sz w:val="22"/>
          <w:szCs w:val="22"/>
          <w:lang w:val="en-GB"/>
        </w:rPr>
      </w:pPr>
      <w:r w:rsidRPr="00492FBB">
        <w:rPr>
          <w:rStyle w:val="y2iqfc"/>
          <w:rFonts w:ascii="Times New Roman" w:hAnsi="Times New Roman" w:cs="Times New Roman"/>
          <w:sz w:val="22"/>
          <w:szCs w:val="22"/>
          <w:lang w:val="en-GB"/>
        </w:rPr>
        <w:t xml:space="preserve">For validation of </w:t>
      </w:r>
      <w:r w:rsidR="00913FB7">
        <w:rPr>
          <w:rStyle w:val="y2iqfc"/>
          <w:rFonts w:ascii="Times New Roman" w:hAnsi="Times New Roman" w:cs="Times New Roman"/>
          <w:sz w:val="22"/>
          <w:szCs w:val="22"/>
          <w:lang w:val="en-GB"/>
        </w:rPr>
        <w:t xml:space="preserve">the </w:t>
      </w:r>
      <w:r w:rsidRPr="00492FBB">
        <w:rPr>
          <w:rStyle w:val="y2iqfc"/>
          <w:rFonts w:ascii="Times New Roman" w:hAnsi="Times New Roman" w:cs="Times New Roman"/>
          <w:sz w:val="22"/>
          <w:szCs w:val="22"/>
          <w:lang w:val="en-GB"/>
        </w:rPr>
        <w:t xml:space="preserve">method, </w:t>
      </w:r>
      <w:r w:rsidR="00913FB7">
        <w:rPr>
          <w:rStyle w:val="y2iqfc"/>
          <w:rFonts w:ascii="Times New Roman" w:hAnsi="Times New Roman" w:cs="Times New Roman"/>
          <w:sz w:val="22"/>
          <w:szCs w:val="22"/>
          <w:lang w:val="en-GB"/>
        </w:rPr>
        <w:t xml:space="preserve">the </w:t>
      </w:r>
      <w:r w:rsidRPr="00492FBB">
        <w:rPr>
          <w:rStyle w:val="y2iqfc"/>
          <w:rFonts w:ascii="Times New Roman" w:hAnsi="Times New Roman" w:cs="Times New Roman"/>
          <w:sz w:val="22"/>
          <w:szCs w:val="22"/>
          <w:lang w:val="en-GB"/>
        </w:rPr>
        <w:t xml:space="preserve">determination of phthalate content was carried out for phthalates-containing PVC granulate samples. </w:t>
      </w:r>
      <w:r w:rsidR="007274D6" w:rsidRPr="00492FBB">
        <w:rPr>
          <w:rStyle w:val="y2iqfc"/>
          <w:rFonts w:ascii="Times New Roman" w:hAnsi="Times New Roman" w:cs="Times New Roman"/>
          <w:sz w:val="22"/>
          <w:szCs w:val="22"/>
          <w:lang w:val="en-GB"/>
        </w:rPr>
        <w:t>For validation purposes</w:t>
      </w:r>
      <w:r w:rsidR="00913FB7">
        <w:rPr>
          <w:rStyle w:val="y2iqfc"/>
          <w:rFonts w:ascii="Times New Roman" w:hAnsi="Times New Roman" w:cs="Times New Roman"/>
          <w:sz w:val="22"/>
          <w:szCs w:val="22"/>
          <w:lang w:val="en-GB"/>
        </w:rPr>
        <w:t>,</w:t>
      </w:r>
      <w:r w:rsidR="007274D6" w:rsidRPr="00492FBB">
        <w:rPr>
          <w:rStyle w:val="y2iqfc"/>
          <w:rFonts w:ascii="Times New Roman" w:hAnsi="Times New Roman" w:cs="Times New Roman"/>
          <w:sz w:val="22"/>
          <w:szCs w:val="22"/>
          <w:lang w:val="en-GB"/>
        </w:rPr>
        <w:t xml:space="preserve"> p</w:t>
      </w:r>
      <w:r w:rsidR="00A051F4" w:rsidRPr="00492FBB">
        <w:rPr>
          <w:rStyle w:val="y2iqfc"/>
          <w:rFonts w:ascii="Times New Roman" w:hAnsi="Times New Roman" w:cs="Times New Roman"/>
          <w:sz w:val="22"/>
          <w:szCs w:val="22"/>
          <w:lang w:val="en-GB"/>
        </w:rPr>
        <w:t>olyvinyl chloride (Sigma Aldrich) with molecular weights of 43</w:t>
      </w:r>
      <w:r w:rsidR="005262AA" w:rsidRPr="00492FBB">
        <w:rPr>
          <w:rStyle w:val="y2iqfc"/>
          <w:rFonts w:ascii="Times New Roman" w:hAnsi="Times New Roman" w:cs="Times New Roman"/>
          <w:sz w:val="22"/>
          <w:szCs w:val="22"/>
          <w:lang w:val="en-GB"/>
        </w:rPr>
        <w:t>.</w:t>
      </w:r>
      <w:r w:rsidR="00A051F4" w:rsidRPr="00492FBB">
        <w:rPr>
          <w:rStyle w:val="y2iqfc"/>
          <w:rFonts w:ascii="Times New Roman" w:hAnsi="Times New Roman" w:cs="Times New Roman"/>
          <w:sz w:val="22"/>
          <w:szCs w:val="22"/>
          <w:lang w:val="en-GB"/>
        </w:rPr>
        <w:t>000 and 233</w:t>
      </w:r>
      <w:r w:rsidR="005262AA" w:rsidRPr="00492FBB">
        <w:rPr>
          <w:rStyle w:val="y2iqfc"/>
          <w:rFonts w:ascii="Times New Roman" w:hAnsi="Times New Roman" w:cs="Times New Roman"/>
          <w:sz w:val="22"/>
          <w:szCs w:val="22"/>
          <w:lang w:val="en-GB"/>
        </w:rPr>
        <w:t>.</w:t>
      </w:r>
      <w:r w:rsidR="00A051F4" w:rsidRPr="00492FBB">
        <w:rPr>
          <w:rStyle w:val="y2iqfc"/>
          <w:rFonts w:ascii="Times New Roman" w:hAnsi="Times New Roman" w:cs="Times New Roman"/>
          <w:sz w:val="22"/>
          <w:szCs w:val="22"/>
          <w:lang w:val="en-GB"/>
        </w:rPr>
        <w:t xml:space="preserve">000 </w:t>
      </w:r>
      <w:r w:rsidR="007274D6" w:rsidRPr="00492FBB">
        <w:rPr>
          <w:rStyle w:val="y2iqfc"/>
          <w:rFonts w:ascii="Times New Roman" w:hAnsi="Times New Roman" w:cs="Times New Roman"/>
          <w:sz w:val="22"/>
          <w:szCs w:val="22"/>
          <w:lang w:val="en-GB"/>
        </w:rPr>
        <w:t xml:space="preserve">was </w:t>
      </w:r>
      <w:r w:rsidR="00A051F4" w:rsidRPr="00492FBB">
        <w:rPr>
          <w:rStyle w:val="y2iqfc"/>
          <w:rFonts w:ascii="Times New Roman" w:hAnsi="Times New Roman" w:cs="Times New Roman"/>
          <w:sz w:val="22"/>
          <w:szCs w:val="22"/>
          <w:lang w:val="en-GB"/>
        </w:rPr>
        <w:t>used.</w:t>
      </w:r>
      <w:r w:rsidR="00C819CE" w:rsidRPr="00492FBB">
        <w:rPr>
          <w:rStyle w:val="y2iqfc"/>
          <w:rFonts w:ascii="Times New Roman" w:hAnsi="Times New Roman" w:cs="Times New Roman"/>
          <w:sz w:val="22"/>
          <w:szCs w:val="22"/>
          <w:lang w:val="en-GB"/>
        </w:rPr>
        <w:t xml:space="preserve"> </w:t>
      </w:r>
      <w:r w:rsidRPr="00492FBB">
        <w:rPr>
          <w:rStyle w:val="y2iqfc"/>
          <w:rFonts w:ascii="Times New Roman" w:hAnsi="Times New Roman" w:cs="Times New Roman"/>
          <w:sz w:val="22"/>
          <w:szCs w:val="22"/>
          <w:lang w:val="en-GB"/>
        </w:rPr>
        <w:t xml:space="preserve">Except that </w:t>
      </w:r>
      <w:r w:rsidR="00A051F4" w:rsidRPr="00492FBB">
        <w:rPr>
          <w:rStyle w:val="y2iqfc"/>
          <w:rFonts w:ascii="Times New Roman" w:hAnsi="Times New Roman" w:cs="Times New Roman"/>
          <w:sz w:val="22"/>
          <w:szCs w:val="22"/>
          <w:lang w:val="en-GB"/>
        </w:rPr>
        <w:t>PVC plastics containing precisely defined contents of 7</w:t>
      </w:r>
      <w:r w:rsidR="00C70AD3">
        <w:rPr>
          <w:rStyle w:val="y2iqfc"/>
          <w:rFonts w:ascii="Times New Roman" w:hAnsi="Times New Roman" w:cs="Times New Roman"/>
          <w:sz w:val="22"/>
          <w:szCs w:val="22"/>
          <w:lang w:val="en-GB"/>
        </w:rPr>
        <w:t> </w:t>
      </w:r>
      <w:r w:rsidR="00A051F4" w:rsidRPr="00492FBB">
        <w:rPr>
          <w:rStyle w:val="y2iqfc"/>
          <w:rFonts w:ascii="Times New Roman" w:hAnsi="Times New Roman" w:cs="Times New Roman"/>
          <w:sz w:val="22"/>
          <w:szCs w:val="22"/>
          <w:lang w:val="en-GB"/>
        </w:rPr>
        <w:t>tested phthalates</w:t>
      </w:r>
      <w:r w:rsidR="007274D6" w:rsidRPr="00492FBB">
        <w:rPr>
          <w:rStyle w:val="y2iqfc"/>
          <w:rFonts w:ascii="Times New Roman" w:hAnsi="Times New Roman" w:cs="Times New Roman"/>
          <w:sz w:val="22"/>
          <w:szCs w:val="22"/>
          <w:lang w:val="en-GB"/>
        </w:rPr>
        <w:t xml:space="preserve"> were obtained.</w:t>
      </w:r>
      <w:r w:rsidR="00F52DFE" w:rsidRPr="00492FBB">
        <w:rPr>
          <w:rStyle w:val="y2iqfc"/>
          <w:rFonts w:ascii="Times New Roman" w:hAnsi="Times New Roman" w:cs="Times New Roman"/>
          <w:sz w:val="22"/>
          <w:szCs w:val="22"/>
          <w:lang w:val="en-GB"/>
        </w:rPr>
        <w:t xml:space="preserve"> </w:t>
      </w:r>
      <w:r w:rsidR="00820551" w:rsidRPr="00492FBB">
        <w:rPr>
          <w:rStyle w:val="y2iqfc"/>
          <w:rFonts w:ascii="Times New Roman" w:hAnsi="Times New Roman" w:cs="Times New Roman"/>
          <w:sz w:val="22"/>
          <w:szCs w:val="22"/>
          <w:lang w:val="en-GB"/>
        </w:rPr>
        <w:t>For</w:t>
      </w:r>
      <w:r w:rsidR="00AA2299" w:rsidRPr="00492FBB">
        <w:rPr>
          <w:rStyle w:val="y2iqfc"/>
          <w:rFonts w:ascii="Times New Roman" w:hAnsi="Times New Roman" w:cs="Times New Roman"/>
          <w:sz w:val="22"/>
          <w:szCs w:val="22"/>
          <w:lang w:val="en-GB"/>
        </w:rPr>
        <w:t xml:space="preserve"> verification of</w:t>
      </w:r>
      <w:r w:rsidR="00820551" w:rsidRPr="00492FBB">
        <w:rPr>
          <w:rStyle w:val="y2iqfc"/>
          <w:rFonts w:ascii="Times New Roman" w:hAnsi="Times New Roman" w:cs="Times New Roman"/>
          <w:sz w:val="22"/>
          <w:szCs w:val="22"/>
          <w:lang w:val="en-GB"/>
        </w:rPr>
        <w:t xml:space="preserve"> </w:t>
      </w:r>
      <w:r w:rsidR="00023761" w:rsidRPr="00492FBB">
        <w:rPr>
          <w:rStyle w:val="y2iqfc"/>
          <w:rFonts w:ascii="Times New Roman" w:hAnsi="Times New Roman" w:cs="Times New Roman"/>
          <w:sz w:val="22"/>
          <w:szCs w:val="22"/>
          <w:lang w:val="en-GB"/>
        </w:rPr>
        <w:t>t</w:t>
      </w:r>
      <w:r w:rsidR="00913FB7">
        <w:rPr>
          <w:rStyle w:val="y2iqfc"/>
          <w:rFonts w:ascii="Times New Roman" w:hAnsi="Times New Roman" w:cs="Times New Roman"/>
          <w:sz w:val="22"/>
          <w:szCs w:val="22"/>
          <w:lang w:val="en-GB"/>
        </w:rPr>
        <w:t>he method’s trueness and routine analysis solutions with concentration of 25 mg PVC plastics in 1 ml of THF (Merck) were prepared, and</w:t>
      </w:r>
      <w:r w:rsidR="00E856B6" w:rsidRPr="00492FBB">
        <w:rPr>
          <w:rStyle w:val="y2iqfc"/>
          <w:rFonts w:ascii="Times New Roman" w:hAnsi="Times New Roman" w:cs="Times New Roman"/>
          <w:sz w:val="22"/>
          <w:szCs w:val="22"/>
          <w:lang w:val="en-GB"/>
        </w:rPr>
        <w:t xml:space="preserve"> methanol was added for precipitation. </w:t>
      </w:r>
      <w:r w:rsidR="007274D6" w:rsidRPr="00492FBB">
        <w:rPr>
          <w:rStyle w:val="y2iqfc"/>
          <w:rFonts w:ascii="Times New Roman" w:hAnsi="Times New Roman" w:cs="Times New Roman"/>
          <w:sz w:val="22"/>
          <w:szCs w:val="22"/>
          <w:lang w:val="en-GB"/>
        </w:rPr>
        <w:t xml:space="preserve">The solution </w:t>
      </w:r>
      <w:r w:rsidR="00E856B6" w:rsidRPr="00492FBB">
        <w:rPr>
          <w:rStyle w:val="y2iqfc"/>
          <w:rFonts w:ascii="Times New Roman" w:hAnsi="Times New Roman" w:cs="Times New Roman"/>
          <w:sz w:val="22"/>
          <w:szCs w:val="22"/>
          <w:lang w:val="en-GB"/>
        </w:rPr>
        <w:t xml:space="preserve">was cooled for one hour in a refrigerator, </w:t>
      </w:r>
      <w:r w:rsidR="007274D6" w:rsidRPr="00492FBB">
        <w:rPr>
          <w:rStyle w:val="y2iqfc"/>
          <w:rFonts w:ascii="Times New Roman" w:hAnsi="Times New Roman" w:cs="Times New Roman"/>
          <w:sz w:val="22"/>
          <w:szCs w:val="22"/>
          <w:lang w:val="en-GB"/>
        </w:rPr>
        <w:t xml:space="preserve">and </w:t>
      </w:r>
      <w:r w:rsidR="00E856B6" w:rsidRPr="00492FBB">
        <w:rPr>
          <w:rStyle w:val="y2iqfc"/>
          <w:rFonts w:ascii="Times New Roman" w:hAnsi="Times New Roman" w:cs="Times New Roman"/>
          <w:sz w:val="22"/>
          <w:szCs w:val="22"/>
          <w:lang w:val="en-GB"/>
        </w:rPr>
        <w:t>after cooling it was cent</w:t>
      </w:r>
      <w:r w:rsidR="00167033" w:rsidRPr="00492FBB">
        <w:rPr>
          <w:rStyle w:val="y2iqfc"/>
          <w:rFonts w:ascii="Times New Roman" w:hAnsi="Times New Roman" w:cs="Times New Roman"/>
          <w:sz w:val="22"/>
          <w:szCs w:val="22"/>
          <w:lang w:val="en-GB"/>
        </w:rPr>
        <w:t>rifuged for 5 min at 4000 rpm.</w:t>
      </w:r>
      <w:r w:rsidR="00E856B6" w:rsidRPr="00492FBB">
        <w:rPr>
          <w:rStyle w:val="y2iqfc"/>
          <w:rFonts w:ascii="Times New Roman" w:hAnsi="Times New Roman" w:cs="Times New Roman"/>
          <w:sz w:val="22"/>
          <w:szCs w:val="22"/>
          <w:lang w:val="en-GB"/>
        </w:rPr>
        <w:t xml:space="preserve"> </w:t>
      </w:r>
      <w:r w:rsidR="00167033" w:rsidRPr="00492FBB">
        <w:rPr>
          <w:rStyle w:val="y2iqfc"/>
          <w:rFonts w:ascii="Times New Roman" w:hAnsi="Times New Roman" w:cs="Times New Roman"/>
          <w:sz w:val="22"/>
          <w:szCs w:val="22"/>
          <w:lang w:val="en-GB"/>
        </w:rPr>
        <w:t>An aliquot of</w:t>
      </w:r>
      <w:r w:rsidR="00E856B6" w:rsidRPr="00492FBB">
        <w:rPr>
          <w:rStyle w:val="y2iqfc"/>
          <w:rFonts w:ascii="Times New Roman" w:hAnsi="Times New Roman" w:cs="Times New Roman"/>
          <w:sz w:val="22"/>
          <w:szCs w:val="22"/>
          <w:lang w:val="en-GB"/>
        </w:rPr>
        <w:t xml:space="preserve"> sample was </w:t>
      </w:r>
      <w:r w:rsidR="002F6C11" w:rsidRPr="00492FBB">
        <w:rPr>
          <w:rStyle w:val="y2iqfc"/>
          <w:rFonts w:ascii="Times New Roman" w:hAnsi="Times New Roman" w:cs="Times New Roman"/>
          <w:sz w:val="22"/>
          <w:szCs w:val="22"/>
          <w:lang w:val="en-GB"/>
        </w:rPr>
        <w:t xml:space="preserve">collected and </w:t>
      </w:r>
      <w:r w:rsidR="007274D6" w:rsidRPr="00492FBB">
        <w:rPr>
          <w:rStyle w:val="y2iqfc"/>
          <w:rFonts w:ascii="Times New Roman" w:hAnsi="Times New Roman" w:cs="Times New Roman"/>
          <w:sz w:val="22"/>
          <w:szCs w:val="22"/>
          <w:lang w:val="en-GB"/>
        </w:rPr>
        <w:t xml:space="preserve">diluted with </w:t>
      </w:r>
      <w:r w:rsidR="00E856B6" w:rsidRPr="00492FBB">
        <w:rPr>
          <w:rStyle w:val="y2iqfc"/>
          <w:rFonts w:ascii="Times New Roman" w:hAnsi="Times New Roman" w:cs="Times New Roman"/>
          <w:sz w:val="22"/>
          <w:szCs w:val="22"/>
          <w:lang w:val="en-GB"/>
        </w:rPr>
        <w:t>methanol</w:t>
      </w:r>
      <w:r w:rsidR="007274D6" w:rsidRPr="00492FBB">
        <w:rPr>
          <w:rStyle w:val="y2iqfc"/>
          <w:rFonts w:ascii="Times New Roman" w:hAnsi="Times New Roman" w:cs="Times New Roman"/>
          <w:sz w:val="22"/>
          <w:szCs w:val="22"/>
          <w:lang w:val="en-GB"/>
        </w:rPr>
        <w:t xml:space="preserve"> to 10 ml in total</w:t>
      </w:r>
      <w:r w:rsidR="00E856B6" w:rsidRPr="00492FBB">
        <w:rPr>
          <w:rStyle w:val="y2iqfc"/>
          <w:rFonts w:ascii="Times New Roman" w:hAnsi="Times New Roman" w:cs="Times New Roman"/>
          <w:sz w:val="22"/>
          <w:szCs w:val="22"/>
          <w:lang w:val="en-GB"/>
        </w:rPr>
        <w:t>.</w:t>
      </w:r>
      <w:r w:rsidR="001E0A67" w:rsidRPr="00492FBB">
        <w:rPr>
          <w:rStyle w:val="y2iqfc"/>
          <w:rFonts w:ascii="Times New Roman" w:hAnsi="Times New Roman" w:cs="Times New Roman"/>
          <w:sz w:val="22"/>
          <w:szCs w:val="22"/>
          <w:lang w:val="en-GB"/>
        </w:rPr>
        <w:t xml:space="preserve"> </w:t>
      </w:r>
      <w:r w:rsidR="00913FB7">
        <w:rPr>
          <w:rStyle w:val="y2iqfc"/>
          <w:rFonts w:ascii="Times New Roman" w:hAnsi="Times New Roman" w:cs="Times New Roman"/>
          <w:sz w:val="22"/>
          <w:szCs w:val="22"/>
          <w:lang w:val="en-GB"/>
        </w:rPr>
        <w:t>The f</w:t>
      </w:r>
      <w:r w:rsidR="008F1E89" w:rsidRPr="00492FBB">
        <w:rPr>
          <w:rStyle w:val="y2iqfc"/>
          <w:rFonts w:ascii="Times New Roman" w:hAnsi="Times New Roman" w:cs="Times New Roman"/>
          <w:sz w:val="22"/>
          <w:szCs w:val="22"/>
          <w:lang w:val="en-GB"/>
        </w:rPr>
        <w:t xml:space="preserve">inal concentration of </w:t>
      </w:r>
      <w:r w:rsidR="00167033" w:rsidRPr="00492FBB">
        <w:rPr>
          <w:rStyle w:val="y2iqfc"/>
          <w:rFonts w:ascii="Times New Roman" w:hAnsi="Times New Roman" w:cs="Times New Roman"/>
          <w:sz w:val="22"/>
          <w:szCs w:val="22"/>
          <w:lang w:val="en-GB"/>
        </w:rPr>
        <w:t xml:space="preserve">PVC </w:t>
      </w:r>
      <w:r w:rsidR="008F1E89" w:rsidRPr="00492FBB">
        <w:rPr>
          <w:rStyle w:val="y2iqfc"/>
          <w:rFonts w:ascii="Times New Roman" w:hAnsi="Times New Roman" w:cs="Times New Roman"/>
          <w:sz w:val="22"/>
          <w:szCs w:val="22"/>
          <w:lang w:val="en-GB"/>
        </w:rPr>
        <w:t>plastic is</w:t>
      </w:r>
      <w:r w:rsidR="00F526BF" w:rsidRPr="00492FBB">
        <w:rPr>
          <w:rStyle w:val="y2iqfc"/>
          <w:rFonts w:ascii="Times New Roman" w:hAnsi="Times New Roman" w:cs="Times New Roman"/>
          <w:sz w:val="22"/>
          <w:szCs w:val="22"/>
          <w:lang w:val="en-GB"/>
        </w:rPr>
        <w:t xml:space="preserve"> 1</w:t>
      </w:r>
      <w:r w:rsidR="00984F38" w:rsidRPr="00492FBB">
        <w:rPr>
          <w:rStyle w:val="y2iqfc"/>
          <w:rFonts w:ascii="Times New Roman" w:hAnsi="Times New Roman" w:cs="Times New Roman"/>
          <w:sz w:val="22"/>
          <w:szCs w:val="22"/>
          <w:lang w:val="en-GB"/>
        </w:rPr>
        <w:t xml:space="preserve"> </w:t>
      </w:r>
      <w:r w:rsidR="008F1E89" w:rsidRPr="00492FBB">
        <w:rPr>
          <w:rStyle w:val="y2iqfc"/>
          <w:rFonts w:ascii="Times New Roman" w:hAnsi="Times New Roman" w:cs="Times New Roman"/>
          <w:sz w:val="22"/>
          <w:szCs w:val="22"/>
          <w:lang w:val="en-GB"/>
        </w:rPr>
        <w:t>mg in ml</w:t>
      </w:r>
      <w:r w:rsidR="00F526BF" w:rsidRPr="00492FBB">
        <w:rPr>
          <w:rStyle w:val="y2iqfc"/>
          <w:rFonts w:ascii="Times New Roman" w:hAnsi="Times New Roman" w:cs="Times New Roman"/>
          <w:sz w:val="22"/>
          <w:szCs w:val="22"/>
          <w:lang w:val="en-GB"/>
        </w:rPr>
        <w:t>.</w:t>
      </w:r>
      <w:r w:rsidR="008F1E89" w:rsidRPr="00492FBB">
        <w:rPr>
          <w:rStyle w:val="y2iqfc"/>
          <w:rFonts w:ascii="Times New Roman" w:hAnsi="Times New Roman" w:cs="Times New Roman"/>
          <w:sz w:val="22"/>
          <w:szCs w:val="22"/>
          <w:lang w:val="en-GB"/>
        </w:rPr>
        <w:t xml:space="preserve"> </w:t>
      </w:r>
      <w:r w:rsidR="00913FB7">
        <w:rPr>
          <w:rStyle w:val="y2iqfc"/>
          <w:rFonts w:ascii="Times New Roman" w:hAnsi="Times New Roman" w:cs="Times New Roman"/>
          <w:spacing w:val="-2"/>
          <w:sz w:val="22"/>
          <w:szCs w:val="22"/>
          <w:lang w:val="en-GB"/>
        </w:rPr>
        <w:t>Before</w:t>
      </w:r>
      <w:r w:rsidR="00A051F4" w:rsidRPr="00A31997">
        <w:rPr>
          <w:rStyle w:val="y2iqfc"/>
          <w:rFonts w:ascii="Times New Roman" w:hAnsi="Times New Roman" w:cs="Times New Roman"/>
          <w:spacing w:val="-2"/>
          <w:sz w:val="22"/>
          <w:szCs w:val="22"/>
          <w:lang w:val="en-GB"/>
        </w:rPr>
        <w:t xml:space="preserve"> the chromatographic analysis </w:t>
      </w:r>
      <w:r w:rsidR="007274D6" w:rsidRPr="00A31997">
        <w:rPr>
          <w:rStyle w:val="y2iqfc"/>
          <w:rFonts w:ascii="Times New Roman" w:hAnsi="Times New Roman" w:cs="Times New Roman"/>
          <w:spacing w:val="-2"/>
          <w:sz w:val="22"/>
          <w:szCs w:val="22"/>
          <w:lang w:val="en-GB"/>
        </w:rPr>
        <w:t>–</w:t>
      </w:r>
      <w:r w:rsidR="00913FB7">
        <w:rPr>
          <w:rStyle w:val="y2iqfc"/>
          <w:rFonts w:ascii="Times New Roman" w:hAnsi="Times New Roman" w:cs="Times New Roman"/>
          <w:spacing w:val="-2"/>
          <w:sz w:val="22"/>
          <w:szCs w:val="22"/>
          <w:lang w:val="en-GB"/>
        </w:rPr>
        <w:t xml:space="preserve"> </w:t>
      </w:r>
      <w:r w:rsidR="00A051F4" w:rsidRPr="00A31997">
        <w:rPr>
          <w:rStyle w:val="y2iqfc"/>
          <w:rFonts w:ascii="Times New Roman" w:hAnsi="Times New Roman" w:cs="Times New Roman"/>
          <w:spacing w:val="-2"/>
          <w:sz w:val="22"/>
          <w:szCs w:val="22"/>
          <w:lang w:val="en-GB"/>
        </w:rPr>
        <w:t>to remove polymers and mineral fillers such as CaCO</w:t>
      </w:r>
      <w:r w:rsidR="00A051F4" w:rsidRPr="00A31997">
        <w:rPr>
          <w:rStyle w:val="y2iqfc"/>
          <w:rFonts w:ascii="Times New Roman" w:hAnsi="Times New Roman" w:cs="Times New Roman"/>
          <w:spacing w:val="-2"/>
          <w:sz w:val="22"/>
          <w:szCs w:val="22"/>
          <w:vertAlign w:val="subscript"/>
          <w:lang w:val="en-GB"/>
        </w:rPr>
        <w:t>3</w:t>
      </w:r>
      <w:r w:rsidR="00A051F4" w:rsidRPr="00A31997">
        <w:rPr>
          <w:rStyle w:val="y2iqfc"/>
          <w:rFonts w:ascii="Times New Roman" w:hAnsi="Times New Roman" w:cs="Times New Roman"/>
          <w:spacing w:val="-2"/>
          <w:sz w:val="22"/>
          <w:szCs w:val="22"/>
          <w:lang w:val="en-GB"/>
        </w:rPr>
        <w:t>, TiO</w:t>
      </w:r>
      <w:r w:rsidR="00A051F4" w:rsidRPr="00A31997">
        <w:rPr>
          <w:rStyle w:val="y2iqfc"/>
          <w:rFonts w:ascii="Times New Roman" w:hAnsi="Times New Roman" w:cs="Times New Roman"/>
          <w:spacing w:val="-2"/>
          <w:sz w:val="22"/>
          <w:szCs w:val="22"/>
          <w:vertAlign w:val="subscript"/>
          <w:lang w:val="en-GB"/>
        </w:rPr>
        <w:t>2</w:t>
      </w:r>
      <w:r w:rsidR="00A051F4" w:rsidRPr="00A31997">
        <w:rPr>
          <w:rStyle w:val="y2iqfc"/>
          <w:rFonts w:ascii="Times New Roman" w:hAnsi="Times New Roman" w:cs="Times New Roman"/>
          <w:spacing w:val="-2"/>
          <w:sz w:val="22"/>
          <w:szCs w:val="22"/>
          <w:lang w:val="en-GB"/>
        </w:rPr>
        <w:t>, BaSO</w:t>
      </w:r>
      <w:r w:rsidR="00A051F4" w:rsidRPr="00A31997">
        <w:rPr>
          <w:rStyle w:val="y2iqfc"/>
          <w:rFonts w:ascii="Times New Roman" w:hAnsi="Times New Roman" w:cs="Times New Roman"/>
          <w:spacing w:val="-2"/>
          <w:sz w:val="22"/>
          <w:szCs w:val="22"/>
          <w:vertAlign w:val="subscript"/>
          <w:lang w:val="en-GB"/>
        </w:rPr>
        <w:t>4</w:t>
      </w:r>
      <w:r w:rsidR="00582416" w:rsidRPr="00A31997">
        <w:rPr>
          <w:rStyle w:val="y2iqfc"/>
          <w:rFonts w:ascii="Times New Roman" w:hAnsi="Times New Roman" w:cs="Times New Roman"/>
          <w:spacing w:val="-2"/>
          <w:sz w:val="22"/>
          <w:szCs w:val="22"/>
          <w:lang w:val="en-GB"/>
        </w:rPr>
        <w:t xml:space="preserve">, </w:t>
      </w:r>
      <w:r w:rsidR="00913FB7">
        <w:rPr>
          <w:rStyle w:val="y2iqfc"/>
          <w:rFonts w:ascii="Times New Roman" w:hAnsi="Times New Roman" w:cs="Times New Roman"/>
          <w:spacing w:val="-2"/>
          <w:sz w:val="22"/>
          <w:szCs w:val="22"/>
          <w:lang w:val="en-GB"/>
        </w:rPr>
        <w:t xml:space="preserve">and </w:t>
      </w:r>
      <w:r w:rsidR="00582416" w:rsidRPr="00A31997">
        <w:rPr>
          <w:rStyle w:val="y2iqfc"/>
          <w:rFonts w:ascii="Times New Roman" w:hAnsi="Times New Roman" w:cs="Times New Roman"/>
          <w:spacing w:val="-2"/>
          <w:sz w:val="22"/>
          <w:szCs w:val="22"/>
          <w:lang w:val="en-GB"/>
        </w:rPr>
        <w:t>Al</w:t>
      </w:r>
      <w:r w:rsidR="00A051F4" w:rsidRPr="00A31997">
        <w:rPr>
          <w:rStyle w:val="y2iqfc"/>
          <w:rFonts w:ascii="Times New Roman" w:hAnsi="Times New Roman" w:cs="Times New Roman"/>
          <w:spacing w:val="-2"/>
          <w:sz w:val="22"/>
          <w:szCs w:val="22"/>
          <w:lang w:val="en-GB"/>
        </w:rPr>
        <w:t>(OH)</w:t>
      </w:r>
      <w:r w:rsidR="00A051F4" w:rsidRPr="00A31997">
        <w:rPr>
          <w:rStyle w:val="y2iqfc"/>
          <w:rFonts w:ascii="Times New Roman" w:hAnsi="Times New Roman" w:cs="Times New Roman"/>
          <w:spacing w:val="-2"/>
          <w:sz w:val="22"/>
          <w:szCs w:val="22"/>
          <w:vertAlign w:val="subscript"/>
          <w:lang w:val="en-GB"/>
        </w:rPr>
        <w:t>3</w:t>
      </w:r>
      <w:r w:rsidR="00A051F4" w:rsidRPr="00A31997">
        <w:rPr>
          <w:rStyle w:val="y2iqfc"/>
          <w:rFonts w:ascii="Times New Roman" w:hAnsi="Times New Roman" w:cs="Times New Roman"/>
          <w:spacing w:val="-2"/>
          <w:sz w:val="22"/>
          <w:szCs w:val="22"/>
          <w:lang w:val="en-GB"/>
        </w:rPr>
        <w:t xml:space="preserve"> </w:t>
      </w:r>
      <w:r w:rsidR="007274D6" w:rsidRPr="00A31997">
        <w:rPr>
          <w:rStyle w:val="y2iqfc"/>
          <w:rFonts w:ascii="Times New Roman" w:hAnsi="Times New Roman" w:cs="Times New Roman"/>
          <w:spacing w:val="-2"/>
          <w:sz w:val="22"/>
          <w:szCs w:val="22"/>
          <w:lang w:val="en-GB"/>
        </w:rPr>
        <w:t>–</w:t>
      </w:r>
      <w:r w:rsidR="00A051F4" w:rsidRPr="00A31997">
        <w:rPr>
          <w:rStyle w:val="y2iqfc"/>
          <w:rFonts w:ascii="Times New Roman" w:hAnsi="Times New Roman" w:cs="Times New Roman"/>
          <w:spacing w:val="-2"/>
          <w:sz w:val="22"/>
          <w:szCs w:val="22"/>
          <w:lang w:val="en-GB"/>
        </w:rPr>
        <w:t xml:space="preserve"> it was filtered through a</w:t>
      </w:r>
      <w:r w:rsidR="00A31997">
        <w:rPr>
          <w:rStyle w:val="y2iqfc"/>
          <w:rFonts w:ascii="Times New Roman" w:hAnsi="Times New Roman" w:cs="Times New Roman"/>
          <w:spacing w:val="-2"/>
          <w:sz w:val="22"/>
          <w:szCs w:val="22"/>
          <w:lang w:val="en-GB"/>
        </w:rPr>
        <w:t> </w:t>
      </w:r>
      <w:r w:rsidR="00A051F4" w:rsidRPr="00A31997">
        <w:rPr>
          <w:rStyle w:val="y2iqfc"/>
          <w:rFonts w:ascii="Times New Roman" w:hAnsi="Times New Roman" w:cs="Times New Roman"/>
          <w:spacing w:val="-2"/>
          <w:sz w:val="22"/>
          <w:szCs w:val="22"/>
          <w:lang w:val="en-GB"/>
        </w:rPr>
        <w:t>membrane filter with a diameter of 25 mm and a pore diameter of 0.45</w:t>
      </w:r>
      <w:r w:rsidR="00913FB7">
        <w:rPr>
          <w:rStyle w:val="y2iqfc"/>
          <w:rFonts w:ascii="Times New Roman" w:hAnsi="Times New Roman" w:cs="Times New Roman"/>
          <w:spacing w:val="-2"/>
          <w:sz w:val="22"/>
          <w:szCs w:val="22"/>
          <w:lang w:val="en-GB"/>
        </w:rPr>
        <w:t> </w:t>
      </w:r>
      <w:r w:rsidR="00A051F4" w:rsidRPr="00A31997">
        <w:rPr>
          <w:rStyle w:val="y2iqfc"/>
          <w:rFonts w:ascii="Times New Roman" w:hAnsi="Times New Roman" w:cs="Times New Roman"/>
          <w:spacing w:val="-2"/>
          <w:sz w:val="22"/>
          <w:szCs w:val="22"/>
          <w:lang w:val="en-GB"/>
        </w:rPr>
        <w:t>µm.</w:t>
      </w:r>
      <w:r w:rsidR="00C819CE" w:rsidRPr="00492FBB">
        <w:rPr>
          <w:rStyle w:val="y2iqfc"/>
          <w:rFonts w:ascii="Times New Roman" w:hAnsi="Times New Roman" w:cs="Times New Roman"/>
          <w:sz w:val="22"/>
          <w:szCs w:val="22"/>
          <w:lang w:val="en-GB"/>
        </w:rPr>
        <w:t xml:space="preserve"> </w:t>
      </w:r>
      <w:r w:rsidR="00A051F4" w:rsidRPr="00492FBB">
        <w:rPr>
          <w:rStyle w:val="y2iqfc"/>
          <w:rFonts w:ascii="Times New Roman" w:hAnsi="Times New Roman" w:cs="Times New Roman"/>
          <w:sz w:val="22"/>
          <w:szCs w:val="22"/>
          <w:lang w:val="en-GB"/>
        </w:rPr>
        <w:t>The parameters characteri</w:t>
      </w:r>
      <w:r w:rsidR="00913FB7">
        <w:rPr>
          <w:rStyle w:val="y2iqfc"/>
          <w:rFonts w:ascii="Times New Roman" w:hAnsi="Times New Roman" w:cs="Times New Roman"/>
          <w:sz w:val="22"/>
          <w:szCs w:val="22"/>
          <w:lang w:val="en-GB"/>
        </w:rPr>
        <w:t>s</w:t>
      </w:r>
      <w:r w:rsidR="00A051F4" w:rsidRPr="00492FBB">
        <w:rPr>
          <w:rStyle w:val="y2iqfc"/>
          <w:rFonts w:ascii="Times New Roman" w:hAnsi="Times New Roman" w:cs="Times New Roman"/>
          <w:sz w:val="22"/>
          <w:szCs w:val="22"/>
          <w:lang w:val="en-GB"/>
        </w:rPr>
        <w:t>ing the method obtained during the validation are presented in Table 3.</w:t>
      </w:r>
    </w:p>
    <w:p w14:paraId="6BB7A786" w14:textId="77777777" w:rsidR="00E856B6" w:rsidRPr="00492FBB" w:rsidRDefault="00E856B6" w:rsidP="00CD11E1">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Style w:val="y2iqfc"/>
          <w:rFonts w:ascii="Times New Roman" w:hAnsi="Times New Roman" w:cs="Times New Roman"/>
          <w:sz w:val="22"/>
          <w:szCs w:val="22"/>
          <w:lang w:val="en-GB"/>
        </w:rPr>
      </w:pPr>
    </w:p>
    <w:p w14:paraId="7FA2B17E" w14:textId="77777777" w:rsidR="00DC68CD" w:rsidRDefault="00DC68CD">
      <w:pPr>
        <w:spacing w:after="200" w:line="276" w:lineRule="auto"/>
        <w:rPr>
          <w:rStyle w:val="y2iqfc"/>
          <w:b/>
          <w:bCs/>
          <w:sz w:val="20"/>
          <w:szCs w:val="20"/>
          <w:lang w:val="en-GB"/>
        </w:rPr>
      </w:pPr>
      <w:r>
        <w:rPr>
          <w:rStyle w:val="y2iqfc"/>
          <w:b/>
          <w:bCs/>
          <w:lang w:val="en-GB"/>
        </w:rPr>
        <w:br w:type="page"/>
      </w:r>
    </w:p>
    <w:p w14:paraId="1F802BAE" w14:textId="764B953D" w:rsidR="00804865" w:rsidRPr="00C70AD3" w:rsidRDefault="00A051F4" w:rsidP="00C70AD3">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imes New Roman" w:hAnsi="Times New Roman" w:cs="Times New Roman"/>
          <w:spacing w:val="-4"/>
          <w:lang w:val="en-GB"/>
        </w:rPr>
      </w:pPr>
      <w:r w:rsidRPr="00C70AD3">
        <w:rPr>
          <w:rStyle w:val="y2iqfc"/>
          <w:rFonts w:ascii="Times New Roman" w:hAnsi="Times New Roman" w:cs="Times New Roman"/>
          <w:b/>
          <w:bCs/>
          <w:spacing w:val="-4"/>
          <w:lang w:val="en-GB"/>
        </w:rPr>
        <w:lastRenderedPageBreak/>
        <w:t>Table 3.</w:t>
      </w:r>
      <w:r w:rsidRPr="00C70AD3">
        <w:rPr>
          <w:rStyle w:val="y2iqfc"/>
          <w:rFonts w:ascii="Times New Roman" w:hAnsi="Times New Roman" w:cs="Times New Roman"/>
          <w:spacing w:val="-4"/>
          <w:lang w:val="en-GB"/>
        </w:rPr>
        <w:t xml:space="preserve"> Selected</w:t>
      </w:r>
      <w:r w:rsidRPr="00C70AD3">
        <w:rPr>
          <w:rFonts w:ascii="Times New Roman" w:hAnsi="Times New Roman" w:cs="Times New Roman"/>
          <w:spacing w:val="-4"/>
          <w:lang w:val="en-GB"/>
        </w:rPr>
        <w:t xml:space="preserve"> </w:t>
      </w:r>
      <w:r w:rsidR="00804865" w:rsidRPr="00C70AD3">
        <w:rPr>
          <w:rStyle w:val="y2iqfc"/>
          <w:rFonts w:ascii="Times New Roman" w:hAnsi="Times New Roman" w:cs="Times New Roman"/>
          <w:spacing w:val="-4"/>
          <w:lang w:val="en-GB"/>
        </w:rPr>
        <w:t>parameters characteri</w:t>
      </w:r>
      <w:r w:rsidR="00913FB7">
        <w:rPr>
          <w:rStyle w:val="y2iqfc"/>
          <w:rFonts w:ascii="Times New Roman" w:hAnsi="Times New Roman" w:cs="Times New Roman"/>
          <w:spacing w:val="-4"/>
          <w:lang w:val="en-GB"/>
        </w:rPr>
        <w:t>s</w:t>
      </w:r>
      <w:r w:rsidR="00804865" w:rsidRPr="00C70AD3">
        <w:rPr>
          <w:rStyle w:val="y2iqfc"/>
          <w:rFonts w:ascii="Times New Roman" w:hAnsi="Times New Roman" w:cs="Times New Roman"/>
          <w:spacing w:val="-4"/>
          <w:lang w:val="en-GB"/>
        </w:rPr>
        <w:t>ing the method for the determination of phthalates in polyvinyl chloride</w:t>
      </w:r>
    </w:p>
    <w:tbl>
      <w:tblPr>
        <w:tblStyle w:val="Tabela-Siatka"/>
        <w:tblW w:w="48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50"/>
        <w:gridCol w:w="1013"/>
        <w:gridCol w:w="1012"/>
        <w:gridCol w:w="1013"/>
        <w:gridCol w:w="1012"/>
        <w:gridCol w:w="1011"/>
      </w:tblGrid>
      <w:tr w:rsidR="00843088" w:rsidRPr="00492FBB" w14:paraId="60B22F4F" w14:textId="77777777" w:rsidTr="00A31997">
        <w:trPr>
          <w:cantSplit/>
          <w:trHeight w:val="1158"/>
        </w:trPr>
        <w:tc>
          <w:tcPr>
            <w:tcW w:w="900" w:type="pct"/>
            <w:textDirection w:val="btLr"/>
            <w:vAlign w:val="center"/>
          </w:tcPr>
          <w:p w14:paraId="13188443" w14:textId="77777777" w:rsidR="00170C4E" w:rsidRPr="00492FBB" w:rsidRDefault="00843088" w:rsidP="00371757">
            <w:pPr>
              <w:ind w:left="100" w:right="-106"/>
              <w:rPr>
                <w:sz w:val="20"/>
                <w:szCs w:val="20"/>
                <w:lang w:val="en-GB"/>
              </w:rPr>
            </w:pPr>
            <w:r w:rsidRPr="00492FBB">
              <w:rPr>
                <w:sz w:val="20"/>
                <w:szCs w:val="20"/>
                <w:lang w:val="en-GB"/>
              </w:rPr>
              <w:t>Pht</w:t>
            </w:r>
            <w:r w:rsidR="00883696" w:rsidRPr="00492FBB">
              <w:rPr>
                <w:sz w:val="20"/>
                <w:szCs w:val="20"/>
                <w:lang w:val="en-GB"/>
              </w:rPr>
              <w:t>h</w:t>
            </w:r>
            <w:r w:rsidRPr="00492FBB">
              <w:rPr>
                <w:sz w:val="20"/>
                <w:szCs w:val="20"/>
                <w:lang w:val="en-GB"/>
              </w:rPr>
              <w:t>alate</w:t>
            </w:r>
            <w:r w:rsidR="005C4E35" w:rsidRPr="00492FBB">
              <w:rPr>
                <w:sz w:val="20"/>
                <w:szCs w:val="20"/>
                <w:lang w:val="en-GB"/>
              </w:rPr>
              <w:t>/</w:t>
            </w:r>
          </w:p>
          <w:p w14:paraId="2E96ADD9" w14:textId="4F3EDBCF" w:rsidR="005C4E35" w:rsidRPr="00492FBB" w:rsidRDefault="005C4E35" w:rsidP="00371757">
            <w:pPr>
              <w:ind w:left="100" w:right="-106"/>
              <w:rPr>
                <w:sz w:val="20"/>
                <w:szCs w:val="20"/>
                <w:lang w:val="en-GB"/>
              </w:rPr>
            </w:pPr>
            <w:r w:rsidRPr="00492FBB">
              <w:rPr>
                <w:sz w:val="20"/>
                <w:szCs w:val="20"/>
                <w:lang w:val="en-GB"/>
              </w:rPr>
              <w:t>Retention time</w:t>
            </w:r>
            <w:r w:rsidR="00574163">
              <w:rPr>
                <w:sz w:val="20"/>
                <w:szCs w:val="20"/>
                <w:lang w:val="en-GB"/>
              </w:rPr>
              <w:br/>
            </w:r>
            <w:r w:rsidRPr="00492FBB">
              <w:rPr>
                <w:sz w:val="20"/>
                <w:szCs w:val="20"/>
                <w:lang w:val="en-GB"/>
              </w:rPr>
              <w:t>[min]</w:t>
            </w:r>
          </w:p>
        </w:tc>
        <w:tc>
          <w:tcPr>
            <w:tcW w:w="529" w:type="pct"/>
            <w:textDirection w:val="btLr"/>
            <w:vAlign w:val="center"/>
          </w:tcPr>
          <w:p w14:paraId="65981773" w14:textId="1FB7F6E1" w:rsidR="00170C4E" w:rsidRPr="00492FBB" w:rsidRDefault="00170C4E" w:rsidP="00371757">
            <w:pPr>
              <w:ind w:left="100" w:right="-106"/>
              <w:rPr>
                <w:sz w:val="20"/>
                <w:szCs w:val="20"/>
                <w:lang w:val="en-GB"/>
              </w:rPr>
            </w:pPr>
            <w:r w:rsidRPr="00492FBB">
              <w:rPr>
                <w:sz w:val="20"/>
                <w:szCs w:val="20"/>
                <w:lang w:val="en-GB"/>
              </w:rPr>
              <w:t xml:space="preserve">LOD </w:t>
            </w:r>
            <w:r w:rsidR="00371757">
              <w:rPr>
                <w:sz w:val="20"/>
                <w:szCs w:val="20"/>
                <w:lang w:val="en-GB"/>
              </w:rPr>
              <w:br/>
            </w:r>
            <w:r w:rsidRPr="00492FBB">
              <w:rPr>
                <w:sz w:val="20"/>
                <w:szCs w:val="20"/>
                <w:lang w:val="en-GB"/>
              </w:rPr>
              <w:t>[µg/ml]</w:t>
            </w:r>
          </w:p>
        </w:tc>
        <w:tc>
          <w:tcPr>
            <w:tcW w:w="715" w:type="pct"/>
            <w:textDirection w:val="btLr"/>
            <w:vAlign w:val="center"/>
          </w:tcPr>
          <w:p w14:paraId="16C88AC5" w14:textId="77777777" w:rsidR="00170C4E" w:rsidRPr="00492FBB" w:rsidRDefault="00170C4E" w:rsidP="00371757">
            <w:pPr>
              <w:ind w:left="100" w:right="-106"/>
              <w:rPr>
                <w:sz w:val="20"/>
                <w:szCs w:val="20"/>
                <w:lang w:val="en-GB"/>
              </w:rPr>
            </w:pPr>
            <w:r w:rsidRPr="00492FBB">
              <w:rPr>
                <w:sz w:val="20"/>
                <w:szCs w:val="20"/>
                <w:lang w:val="en-GB"/>
              </w:rPr>
              <w:t>LOQ</w:t>
            </w:r>
          </w:p>
          <w:p w14:paraId="268061F0" w14:textId="77777777" w:rsidR="00170C4E" w:rsidRPr="00492FBB" w:rsidRDefault="00170C4E" w:rsidP="00371757">
            <w:pPr>
              <w:ind w:left="100" w:right="-106"/>
              <w:rPr>
                <w:sz w:val="20"/>
                <w:szCs w:val="20"/>
                <w:lang w:val="en-GB"/>
              </w:rPr>
            </w:pPr>
            <w:r w:rsidRPr="00492FBB">
              <w:rPr>
                <w:sz w:val="20"/>
                <w:szCs w:val="20"/>
                <w:lang w:val="en-GB"/>
              </w:rPr>
              <w:t>[µg/ml]</w:t>
            </w:r>
          </w:p>
        </w:tc>
        <w:tc>
          <w:tcPr>
            <w:tcW w:w="714" w:type="pct"/>
            <w:textDirection w:val="btLr"/>
            <w:vAlign w:val="center"/>
          </w:tcPr>
          <w:p w14:paraId="2639FAC6" w14:textId="77777777" w:rsidR="00170C4E" w:rsidRPr="00492FBB" w:rsidRDefault="00023761" w:rsidP="00371757">
            <w:pPr>
              <w:ind w:left="100" w:right="-106"/>
              <w:rPr>
                <w:sz w:val="20"/>
                <w:szCs w:val="20"/>
                <w:lang w:val="en-GB"/>
              </w:rPr>
            </w:pPr>
            <w:r w:rsidRPr="00492FBB">
              <w:rPr>
                <w:sz w:val="20"/>
                <w:szCs w:val="20"/>
                <w:lang w:val="en-GB"/>
              </w:rPr>
              <w:t>Trueness</w:t>
            </w:r>
          </w:p>
          <w:p w14:paraId="19563574" w14:textId="77777777" w:rsidR="00170C4E" w:rsidRPr="00492FBB" w:rsidRDefault="00170C4E" w:rsidP="00371757">
            <w:pPr>
              <w:ind w:left="100" w:right="-106"/>
              <w:rPr>
                <w:sz w:val="20"/>
                <w:szCs w:val="20"/>
                <w:lang w:val="en-GB"/>
              </w:rPr>
            </w:pPr>
            <w:r w:rsidRPr="00492FBB">
              <w:rPr>
                <w:sz w:val="20"/>
                <w:szCs w:val="20"/>
                <w:lang w:val="en-GB"/>
              </w:rPr>
              <w:t>[%]</w:t>
            </w:r>
          </w:p>
        </w:tc>
        <w:tc>
          <w:tcPr>
            <w:tcW w:w="715" w:type="pct"/>
            <w:textDirection w:val="btLr"/>
            <w:vAlign w:val="center"/>
          </w:tcPr>
          <w:p w14:paraId="1B4D6D79" w14:textId="2C06E625" w:rsidR="00170C4E" w:rsidRPr="00492FBB" w:rsidRDefault="00804865" w:rsidP="00371757">
            <w:pPr>
              <w:ind w:left="100" w:right="-106"/>
              <w:rPr>
                <w:sz w:val="20"/>
                <w:szCs w:val="20"/>
                <w:lang w:val="en-GB"/>
              </w:rPr>
            </w:pPr>
            <w:r w:rsidRPr="00492FBB">
              <w:rPr>
                <w:sz w:val="20"/>
                <w:szCs w:val="20"/>
                <w:lang w:val="en-GB"/>
              </w:rPr>
              <w:t>R</w:t>
            </w:r>
            <w:r w:rsidR="00843088" w:rsidRPr="00492FBB">
              <w:rPr>
                <w:sz w:val="20"/>
                <w:szCs w:val="20"/>
                <w:lang w:val="en-GB"/>
              </w:rPr>
              <w:t>ecovery</w:t>
            </w:r>
            <w:r w:rsidR="00371757">
              <w:rPr>
                <w:sz w:val="20"/>
                <w:szCs w:val="20"/>
                <w:lang w:val="en-GB"/>
              </w:rPr>
              <w:t xml:space="preserve"> </w:t>
            </w:r>
            <w:r w:rsidR="00371757">
              <w:rPr>
                <w:sz w:val="20"/>
                <w:szCs w:val="20"/>
                <w:lang w:val="en-GB"/>
              </w:rPr>
              <w:br/>
            </w:r>
            <w:r w:rsidR="00E90A5D" w:rsidRPr="00492FBB">
              <w:rPr>
                <w:sz w:val="20"/>
                <w:szCs w:val="20"/>
                <w:lang w:val="en-GB"/>
              </w:rPr>
              <w:t>[%]</w:t>
            </w:r>
            <w:r w:rsidR="00843088" w:rsidRPr="00492FBB">
              <w:rPr>
                <w:sz w:val="20"/>
                <w:szCs w:val="20"/>
                <w:vertAlign w:val="superscript"/>
                <w:lang w:val="en-GB"/>
              </w:rPr>
              <w:t>**</w:t>
            </w:r>
          </w:p>
        </w:tc>
        <w:tc>
          <w:tcPr>
            <w:tcW w:w="714" w:type="pct"/>
            <w:textDirection w:val="btLr"/>
            <w:vAlign w:val="center"/>
          </w:tcPr>
          <w:p w14:paraId="046D75A1" w14:textId="4733DF36" w:rsidR="00170C4E" w:rsidRPr="00492FBB" w:rsidRDefault="00843088" w:rsidP="00371757">
            <w:pPr>
              <w:ind w:left="100" w:right="-106"/>
              <w:rPr>
                <w:sz w:val="20"/>
                <w:szCs w:val="20"/>
                <w:lang w:val="en-GB"/>
              </w:rPr>
            </w:pPr>
            <w:r w:rsidRPr="00492FBB">
              <w:rPr>
                <w:sz w:val="20"/>
                <w:szCs w:val="20"/>
                <w:lang w:val="en-GB"/>
              </w:rPr>
              <w:t>Precision</w:t>
            </w:r>
            <w:r w:rsidR="00371757">
              <w:rPr>
                <w:sz w:val="20"/>
                <w:szCs w:val="20"/>
                <w:lang w:val="en-GB"/>
              </w:rPr>
              <w:t xml:space="preserve"> </w:t>
            </w:r>
            <w:r w:rsidR="00371757">
              <w:rPr>
                <w:sz w:val="20"/>
                <w:szCs w:val="20"/>
                <w:lang w:val="en-GB"/>
              </w:rPr>
              <w:br/>
            </w:r>
            <w:r w:rsidR="00170C4E" w:rsidRPr="00492FBB">
              <w:rPr>
                <w:sz w:val="20"/>
                <w:szCs w:val="20"/>
                <w:lang w:val="en-GB"/>
              </w:rPr>
              <w:t>[%]</w:t>
            </w:r>
            <w:r w:rsidR="00E90A5D" w:rsidRPr="00492FBB">
              <w:rPr>
                <w:sz w:val="20"/>
                <w:szCs w:val="20"/>
                <w:vertAlign w:val="superscript"/>
                <w:lang w:val="en-GB"/>
              </w:rPr>
              <w:t>**</w:t>
            </w:r>
          </w:p>
        </w:tc>
        <w:tc>
          <w:tcPr>
            <w:tcW w:w="713" w:type="pct"/>
            <w:textDirection w:val="btLr"/>
            <w:vAlign w:val="center"/>
          </w:tcPr>
          <w:p w14:paraId="76465D94" w14:textId="77777777" w:rsidR="001E0A67" w:rsidRPr="00492FBB" w:rsidRDefault="00843088" w:rsidP="00371757">
            <w:pPr>
              <w:pStyle w:val="HTML-wstpniesformatowany"/>
              <w:ind w:left="100" w:right="-106"/>
              <w:rPr>
                <w:rFonts w:ascii="Times New Roman" w:hAnsi="Times New Roman" w:cs="Times New Roman"/>
                <w:lang w:val="en-GB"/>
              </w:rPr>
            </w:pPr>
            <w:r w:rsidRPr="00492FBB">
              <w:rPr>
                <w:rFonts w:ascii="Times New Roman" w:hAnsi="Times New Roman" w:cs="Times New Roman"/>
                <w:lang w:val="en-GB"/>
              </w:rPr>
              <w:t>Expanded uncertainty</w:t>
            </w:r>
            <w:r w:rsidR="001E0A67" w:rsidRPr="00492FBB">
              <w:rPr>
                <w:rFonts w:ascii="Times New Roman" w:hAnsi="Times New Roman" w:cs="Times New Roman"/>
                <w:lang w:val="en-GB"/>
              </w:rPr>
              <w:t xml:space="preserve"> </w:t>
            </w:r>
          </w:p>
          <w:p w14:paraId="0480EA89" w14:textId="77777777" w:rsidR="00170C4E" w:rsidRPr="00492FBB" w:rsidRDefault="0035391E" w:rsidP="00371757">
            <w:pPr>
              <w:ind w:left="100" w:right="-106"/>
              <w:rPr>
                <w:sz w:val="20"/>
                <w:szCs w:val="20"/>
                <w:lang w:val="en-GB"/>
              </w:rPr>
            </w:pPr>
            <w:r w:rsidRPr="00492FBB">
              <w:rPr>
                <w:sz w:val="20"/>
                <w:szCs w:val="20"/>
                <w:lang w:val="en-GB"/>
              </w:rPr>
              <w:t>[%]</w:t>
            </w:r>
            <w:r w:rsidR="00170C4E" w:rsidRPr="00492FBB">
              <w:rPr>
                <w:sz w:val="20"/>
                <w:szCs w:val="20"/>
                <w:vertAlign w:val="superscript"/>
                <w:lang w:val="en-GB"/>
              </w:rPr>
              <w:t>*</w:t>
            </w:r>
            <w:r w:rsidRPr="00492FBB">
              <w:rPr>
                <w:sz w:val="20"/>
                <w:szCs w:val="20"/>
                <w:vertAlign w:val="superscript"/>
                <w:lang w:val="en-GB"/>
              </w:rPr>
              <w:t>*</w:t>
            </w:r>
          </w:p>
        </w:tc>
      </w:tr>
      <w:tr w:rsidR="00843088" w:rsidRPr="00492FBB" w14:paraId="18A97716" w14:textId="77777777" w:rsidTr="00371757">
        <w:trPr>
          <w:trHeight w:val="283"/>
        </w:trPr>
        <w:tc>
          <w:tcPr>
            <w:tcW w:w="900" w:type="pct"/>
            <w:vAlign w:val="center"/>
          </w:tcPr>
          <w:p w14:paraId="2ECDC39D" w14:textId="77777777" w:rsidR="005C4E35" w:rsidRPr="00492FBB" w:rsidRDefault="00170C4E" w:rsidP="00371757">
            <w:pPr>
              <w:jc w:val="center"/>
              <w:rPr>
                <w:sz w:val="20"/>
                <w:szCs w:val="20"/>
                <w:lang w:val="en-GB"/>
              </w:rPr>
            </w:pPr>
            <w:r w:rsidRPr="00492FBB">
              <w:rPr>
                <w:sz w:val="20"/>
                <w:szCs w:val="20"/>
                <w:lang w:val="en-GB"/>
              </w:rPr>
              <w:t>BBP</w:t>
            </w:r>
            <w:r w:rsidR="00D13918" w:rsidRPr="00492FBB">
              <w:rPr>
                <w:sz w:val="20"/>
                <w:szCs w:val="20"/>
                <w:lang w:val="en-GB"/>
              </w:rPr>
              <w:t xml:space="preserve"> </w:t>
            </w:r>
            <w:r w:rsidR="005C4E35" w:rsidRPr="00492FBB">
              <w:rPr>
                <w:sz w:val="20"/>
                <w:szCs w:val="20"/>
                <w:lang w:val="en-GB"/>
              </w:rPr>
              <w:t>7.8</w:t>
            </w:r>
          </w:p>
        </w:tc>
        <w:tc>
          <w:tcPr>
            <w:tcW w:w="529" w:type="pct"/>
            <w:vAlign w:val="center"/>
          </w:tcPr>
          <w:p w14:paraId="26D636AD" w14:textId="77777777" w:rsidR="00170C4E" w:rsidRPr="00492FBB" w:rsidRDefault="00170C4E" w:rsidP="00371757">
            <w:pPr>
              <w:jc w:val="center"/>
              <w:rPr>
                <w:bCs/>
                <w:sz w:val="20"/>
                <w:szCs w:val="20"/>
                <w:lang w:val="en-GB"/>
              </w:rPr>
            </w:pPr>
            <w:r w:rsidRPr="00492FBB">
              <w:rPr>
                <w:bCs/>
                <w:sz w:val="20"/>
                <w:szCs w:val="20"/>
                <w:lang w:val="en-GB"/>
              </w:rPr>
              <w:t>0</w:t>
            </w:r>
            <w:r w:rsidR="005262AA" w:rsidRPr="00492FBB">
              <w:rPr>
                <w:bCs/>
                <w:sz w:val="20"/>
                <w:szCs w:val="20"/>
                <w:lang w:val="en-GB"/>
              </w:rPr>
              <w:t>.</w:t>
            </w:r>
            <w:r w:rsidRPr="00492FBB">
              <w:rPr>
                <w:bCs/>
                <w:sz w:val="20"/>
                <w:szCs w:val="20"/>
                <w:lang w:val="en-GB"/>
              </w:rPr>
              <w:t>16</w:t>
            </w:r>
          </w:p>
        </w:tc>
        <w:tc>
          <w:tcPr>
            <w:tcW w:w="715" w:type="pct"/>
            <w:vAlign w:val="center"/>
          </w:tcPr>
          <w:p w14:paraId="02FC601F" w14:textId="77777777" w:rsidR="00170C4E" w:rsidRPr="00492FBB" w:rsidRDefault="00170C4E" w:rsidP="00371757">
            <w:pPr>
              <w:jc w:val="center"/>
              <w:rPr>
                <w:bCs/>
                <w:sz w:val="20"/>
                <w:szCs w:val="20"/>
                <w:lang w:val="en-GB"/>
              </w:rPr>
            </w:pPr>
            <w:r w:rsidRPr="00492FBB">
              <w:rPr>
                <w:bCs/>
                <w:sz w:val="20"/>
                <w:szCs w:val="20"/>
                <w:lang w:val="en-GB"/>
              </w:rPr>
              <w:t>0</w:t>
            </w:r>
            <w:r w:rsidR="005262AA" w:rsidRPr="00492FBB">
              <w:rPr>
                <w:bCs/>
                <w:sz w:val="20"/>
                <w:szCs w:val="20"/>
                <w:lang w:val="en-GB"/>
              </w:rPr>
              <w:t>.</w:t>
            </w:r>
            <w:r w:rsidRPr="00492FBB">
              <w:rPr>
                <w:bCs/>
                <w:sz w:val="20"/>
                <w:szCs w:val="20"/>
                <w:lang w:val="en-GB"/>
              </w:rPr>
              <w:t>3</w:t>
            </w:r>
            <w:r w:rsidR="00352963" w:rsidRPr="00492FBB">
              <w:rPr>
                <w:bCs/>
                <w:sz w:val="20"/>
                <w:szCs w:val="20"/>
                <w:lang w:val="en-GB"/>
              </w:rPr>
              <w:t>3</w:t>
            </w:r>
          </w:p>
        </w:tc>
        <w:tc>
          <w:tcPr>
            <w:tcW w:w="714" w:type="pct"/>
            <w:vAlign w:val="center"/>
          </w:tcPr>
          <w:p w14:paraId="27002D80" w14:textId="77777777" w:rsidR="00170C4E" w:rsidRPr="00492FBB" w:rsidRDefault="00170C4E" w:rsidP="00371757">
            <w:pPr>
              <w:jc w:val="center"/>
              <w:rPr>
                <w:sz w:val="20"/>
                <w:szCs w:val="20"/>
                <w:lang w:val="en-GB"/>
              </w:rPr>
            </w:pPr>
            <w:r w:rsidRPr="00492FBB">
              <w:rPr>
                <w:bCs/>
                <w:sz w:val="20"/>
                <w:szCs w:val="20"/>
                <w:lang w:val="en-GB"/>
              </w:rPr>
              <w:t>5</w:t>
            </w:r>
            <w:r w:rsidR="005262AA" w:rsidRPr="00492FBB">
              <w:rPr>
                <w:bCs/>
                <w:sz w:val="20"/>
                <w:szCs w:val="20"/>
                <w:lang w:val="en-GB"/>
              </w:rPr>
              <w:t>.</w:t>
            </w:r>
            <w:r w:rsidRPr="00492FBB">
              <w:rPr>
                <w:bCs/>
                <w:sz w:val="20"/>
                <w:szCs w:val="20"/>
                <w:lang w:val="en-GB"/>
              </w:rPr>
              <w:t>15</w:t>
            </w:r>
          </w:p>
        </w:tc>
        <w:tc>
          <w:tcPr>
            <w:tcW w:w="715" w:type="pct"/>
            <w:vAlign w:val="center"/>
          </w:tcPr>
          <w:p w14:paraId="4CDE4FBC" w14:textId="77777777" w:rsidR="00170C4E" w:rsidRPr="00492FBB" w:rsidRDefault="00170C4E" w:rsidP="00371757">
            <w:pPr>
              <w:jc w:val="center"/>
              <w:rPr>
                <w:sz w:val="20"/>
                <w:szCs w:val="20"/>
                <w:lang w:val="en-GB"/>
              </w:rPr>
            </w:pPr>
            <w:r w:rsidRPr="00492FBB">
              <w:rPr>
                <w:bCs/>
                <w:sz w:val="20"/>
                <w:szCs w:val="20"/>
                <w:lang w:val="en-GB"/>
              </w:rPr>
              <w:t>82</w:t>
            </w:r>
            <w:r w:rsidR="005262AA" w:rsidRPr="00492FBB">
              <w:rPr>
                <w:bCs/>
                <w:sz w:val="20"/>
                <w:szCs w:val="20"/>
                <w:lang w:val="en-GB"/>
              </w:rPr>
              <w:t>.</w:t>
            </w:r>
            <w:r w:rsidRPr="00492FBB">
              <w:rPr>
                <w:bCs/>
                <w:sz w:val="20"/>
                <w:szCs w:val="20"/>
                <w:lang w:val="en-GB"/>
              </w:rPr>
              <w:t>00</w:t>
            </w:r>
          </w:p>
        </w:tc>
        <w:tc>
          <w:tcPr>
            <w:tcW w:w="714" w:type="pct"/>
            <w:vAlign w:val="center"/>
          </w:tcPr>
          <w:p w14:paraId="07A5ADAD" w14:textId="77777777" w:rsidR="00170C4E" w:rsidRPr="00492FBB" w:rsidRDefault="00170C4E" w:rsidP="00371757">
            <w:pPr>
              <w:jc w:val="center"/>
              <w:rPr>
                <w:sz w:val="20"/>
                <w:szCs w:val="20"/>
                <w:lang w:val="en-GB"/>
              </w:rPr>
            </w:pPr>
            <w:r w:rsidRPr="00492FBB">
              <w:rPr>
                <w:sz w:val="20"/>
                <w:szCs w:val="20"/>
                <w:lang w:val="en-GB"/>
              </w:rPr>
              <w:t>0</w:t>
            </w:r>
            <w:r w:rsidR="005262AA" w:rsidRPr="00492FBB">
              <w:rPr>
                <w:sz w:val="20"/>
                <w:szCs w:val="20"/>
                <w:lang w:val="en-GB"/>
              </w:rPr>
              <w:t>.</w:t>
            </w:r>
            <w:r w:rsidRPr="00492FBB">
              <w:rPr>
                <w:sz w:val="20"/>
                <w:szCs w:val="20"/>
                <w:lang w:val="en-GB"/>
              </w:rPr>
              <w:t>6</w:t>
            </w:r>
          </w:p>
        </w:tc>
        <w:tc>
          <w:tcPr>
            <w:tcW w:w="713" w:type="pct"/>
            <w:vAlign w:val="center"/>
          </w:tcPr>
          <w:p w14:paraId="7A04792C" w14:textId="77777777" w:rsidR="00170C4E" w:rsidRPr="00492FBB" w:rsidRDefault="00170C4E" w:rsidP="00371757">
            <w:pPr>
              <w:ind w:right="-27"/>
              <w:jc w:val="center"/>
              <w:rPr>
                <w:sz w:val="20"/>
                <w:szCs w:val="20"/>
                <w:lang w:val="en-GB"/>
              </w:rPr>
            </w:pPr>
            <w:r w:rsidRPr="00492FBB">
              <w:rPr>
                <w:sz w:val="20"/>
                <w:szCs w:val="20"/>
                <w:lang w:val="en-GB"/>
              </w:rPr>
              <w:t>12</w:t>
            </w:r>
            <w:r w:rsidR="005262AA" w:rsidRPr="00492FBB">
              <w:rPr>
                <w:sz w:val="20"/>
                <w:szCs w:val="20"/>
                <w:lang w:val="en-GB"/>
              </w:rPr>
              <w:t>.</w:t>
            </w:r>
            <w:r w:rsidRPr="00492FBB">
              <w:rPr>
                <w:sz w:val="20"/>
                <w:szCs w:val="20"/>
                <w:lang w:val="en-GB"/>
              </w:rPr>
              <w:t>01</w:t>
            </w:r>
          </w:p>
        </w:tc>
      </w:tr>
      <w:tr w:rsidR="00843088" w:rsidRPr="00492FBB" w14:paraId="527600FE" w14:textId="77777777" w:rsidTr="00371757">
        <w:trPr>
          <w:trHeight w:val="283"/>
        </w:trPr>
        <w:tc>
          <w:tcPr>
            <w:tcW w:w="900" w:type="pct"/>
            <w:vAlign w:val="center"/>
          </w:tcPr>
          <w:p w14:paraId="384A4243" w14:textId="77777777" w:rsidR="005C4E35" w:rsidRPr="00492FBB" w:rsidRDefault="00170C4E" w:rsidP="00371757">
            <w:pPr>
              <w:jc w:val="center"/>
              <w:rPr>
                <w:sz w:val="20"/>
                <w:szCs w:val="20"/>
                <w:lang w:val="en-GB"/>
              </w:rPr>
            </w:pPr>
            <w:r w:rsidRPr="00492FBB">
              <w:rPr>
                <w:sz w:val="20"/>
                <w:szCs w:val="20"/>
                <w:lang w:val="en-GB"/>
              </w:rPr>
              <w:t>DBP</w:t>
            </w:r>
            <w:r w:rsidR="00D13918" w:rsidRPr="00492FBB">
              <w:rPr>
                <w:sz w:val="20"/>
                <w:szCs w:val="20"/>
                <w:lang w:val="en-GB"/>
              </w:rPr>
              <w:t xml:space="preserve"> </w:t>
            </w:r>
            <w:r w:rsidR="005C4E35" w:rsidRPr="00492FBB">
              <w:rPr>
                <w:sz w:val="20"/>
                <w:szCs w:val="20"/>
                <w:lang w:val="en-GB"/>
              </w:rPr>
              <w:t>8.5</w:t>
            </w:r>
          </w:p>
        </w:tc>
        <w:tc>
          <w:tcPr>
            <w:tcW w:w="529" w:type="pct"/>
            <w:vAlign w:val="center"/>
          </w:tcPr>
          <w:p w14:paraId="13DCD1D2" w14:textId="77777777" w:rsidR="00170C4E" w:rsidRPr="00492FBB" w:rsidRDefault="00170C4E" w:rsidP="00371757">
            <w:pPr>
              <w:jc w:val="center"/>
              <w:rPr>
                <w:bCs/>
                <w:sz w:val="20"/>
                <w:szCs w:val="20"/>
                <w:lang w:val="en-GB"/>
              </w:rPr>
            </w:pPr>
            <w:r w:rsidRPr="00492FBB">
              <w:rPr>
                <w:bCs/>
                <w:sz w:val="20"/>
                <w:szCs w:val="20"/>
                <w:lang w:val="en-GB"/>
              </w:rPr>
              <w:t>0</w:t>
            </w:r>
            <w:r w:rsidR="005262AA" w:rsidRPr="00492FBB">
              <w:rPr>
                <w:bCs/>
                <w:sz w:val="20"/>
                <w:szCs w:val="20"/>
                <w:lang w:val="en-GB"/>
              </w:rPr>
              <w:t>.</w:t>
            </w:r>
            <w:r w:rsidR="00352963" w:rsidRPr="00492FBB">
              <w:rPr>
                <w:bCs/>
                <w:sz w:val="20"/>
                <w:szCs w:val="20"/>
                <w:lang w:val="en-GB"/>
              </w:rPr>
              <w:t>20</w:t>
            </w:r>
          </w:p>
        </w:tc>
        <w:tc>
          <w:tcPr>
            <w:tcW w:w="715" w:type="pct"/>
            <w:vAlign w:val="center"/>
          </w:tcPr>
          <w:p w14:paraId="196A11B9" w14:textId="77777777" w:rsidR="00170C4E" w:rsidRPr="00492FBB" w:rsidRDefault="00170C4E" w:rsidP="00371757">
            <w:pPr>
              <w:jc w:val="center"/>
              <w:rPr>
                <w:bCs/>
                <w:sz w:val="20"/>
                <w:szCs w:val="20"/>
                <w:lang w:val="en-GB"/>
              </w:rPr>
            </w:pPr>
            <w:r w:rsidRPr="00492FBB">
              <w:rPr>
                <w:bCs/>
                <w:sz w:val="20"/>
                <w:szCs w:val="20"/>
                <w:lang w:val="en-GB"/>
              </w:rPr>
              <w:t>0</w:t>
            </w:r>
            <w:r w:rsidR="005262AA" w:rsidRPr="00492FBB">
              <w:rPr>
                <w:bCs/>
                <w:sz w:val="20"/>
                <w:szCs w:val="20"/>
                <w:lang w:val="en-GB"/>
              </w:rPr>
              <w:t>.</w:t>
            </w:r>
            <w:r w:rsidR="00352963" w:rsidRPr="00492FBB">
              <w:rPr>
                <w:bCs/>
                <w:sz w:val="20"/>
                <w:szCs w:val="20"/>
                <w:lang w:val="en-GB"/>
              </w:rPr>
              <w:t>39</w:t>
            </w:r>
          </w:p>
        </w:tc>
        <w:tc>
          <w:tcPr>
            <w:tcW w:w="714" w:type="pct"/>
            <w:vAlign w:val="center"/>
          </w:tcPr>
          <w:p w14:paraId="1536B509" w14:textId="77777777" w:rsidR="00170C4E" w:rsidRPr="00492FBB" w:rsidRDefault="00170C4E" w:rsidP="00371757">
            <w:pPr>
              <w:jc w:val="center"/>
              <w:rPr>
                <w:sz w:val="20"/>
                <w:szCs w:val="20"/>
                <w:lang w:val="en-GB"/>
              </w:rPr>
            </w:pPr>
            <w:r w:rsidRPr="00492FBB">
              <w:rPr>
                <w:bCs/>
                <w:sz w:val="20"/>
                <w:szCs w:val="20"/>
                <w:lang w:val="en-GB"/>
              </w:rPr>
              <w:t>7</w:t>
            </w:r>
            <w:r w:rsidR="005262AA" w:rsidRPr="00492FBB">
              <w:rPr>
                <w:bCs/>
                <w:sz w:val="20"/>
                <w:szCs w:val="20"/>
                <w:lang w:val="en-GB"/>
              </w:rPr>
              <w:t>.</w:t>
            </w:r>
            <w:r w:rsidRPr="00492FBB">
              <w:rPr>
                <w:bCs/>
                <w:sz w:val="20"/>
                <w:szCs w:val="20"/>
                <w:lang w:val="en-GB"/>
              </w:rPr>
              <w:t>20</w:t>
            </w:r>
          </w:p>
        </w:tc>
        <w:tc>
          <w:tcPr>
            <w:tcW w:w="715" w:type="pct"/>
            <w:vAlign w:val="center"/>
          </w:tcPr>
          <w:p w14:paraId="6ECBD10A" w14:textId="77777777" w:rsidR="00170C4E" w:rsidRPr="00492FBB" w:rsidRDefault="00170C4E" w:rsidP="00371757">
            <w:pPr>
              <w:jc w:val="center"/>
              <w:rPr>
                <w:sz w:val="20"/>
                <w:szCs w:val="20"/>
                <w:lang w:val="en-GB"/>
              </w:rPr>
            </w:pPr>
            <w:r w:rsidRPr="00492FBB">
              <w:rPr>
                <w:bCs/>
                <w:sz w:val="20"/>
                <w:szCs w:val="20"/>
                <w:lang w:val="en-GB"/>
              </w:rPr>
              <w:t>84</w:t>
            </w:r>
            <w:r w:rsidR="005262AA" w:rsidRPr="00492FBB">
              <w:rPr>
                <w:bCs/>
                <w:sz w:val="20"/>
                <w:szCs w:val="20"/>
                <w:lang w:val="en-GB"/>
              </w:rPr>
              <w:t>.</w:t>
            </w:r>
            <w:r w:rsidRPr="00492FBB">
              <w:rPr>
                <w:bCs/>
                <w:sz w:val="20"/>
                <w:szCs w:val="20"/>
                <w:lang w:val="en-GB"/>
              </w:rPr>
              <w:t>58</w:t>
            </w:r>
          </w:p>
        </w:tc>
        <w:tc>
          <w:tcPr>
            <w:tcW w:w="714" w:type="pct"/>
            <w:vAlign w:val="center"/>
          </w:tcPr>
          <w:p w14:paraId="1C1F645F" w14:textId="77777777" w:rsidR="00170C4E" w:rsidRPr="00492FBB" w:rsidRDefault="00170C4E" w:rsidP="00371757">
            <w:pPr>
              <w:jc w:val="center"/>
              <w:rPr>
                <w:sz w:val="20"/>
                <w:szCs w:val="20"/>
                <w:lang w:val="en-GB"/>
              </w:rPr>
            </w:pPr>
            <w:r w:rsidRPr="00492FBB">
              <w:rPr>
                <w:sz w:val="20"/>
                <w:szCs w:val="20"/>
                <w:lang w:val="en-GB"/>
              </w:rPr>
              <w:t>1</w:t>
            </w:r>
            <w:r w:rsidR="005262AA" w:rsidRPr="00492FBB">
              <w:rPr>
                <w:sz w:val="20"/>
                <w:szCs w:val="20"/>
                <w:lang w:val="en-GB"/>
              </w:rPr>
              <w:t>.</w:t>
            </w:r>
            <w:r w:rsidRPr="00492FBB">
              <w:rPr>
                <w:sz w:val="20"/>
                <w:szCs w:val="20"/>
                <w:lang w:val="en-GB"/>
              </w:rPr>
              <w:t>0</w:t>
            </w:r>
          </w:p>
        </w:tc>
        <w:tc>
          <w:tcPr>
            <w:tcW w:w="713" w:type="pct"/>
            <w:vAlign w:val="center"/>
          </w:tcPr>
          <w:p w14:paraId="7B5A4E2D" w14:textId="77777777" w:rsidR="00170C4E" w:rsidRPr="00492FBB" w:rsidRDefault="00170C4E" w:rsidP="00371757">
            <w:pPr>
              <w:ind w:right="-27"/>
              <w:jc w:val="center"/>
              <w:rPr>
                <w:sz w:val="20"/>
                <w:szCs w:val="20"/>
                <w:lang w:val="en-GB"/>
              </w:rPr>
            </w:pPr>
            <w:r w:rsidRPr="00492FBB">
              <w:rPr>
                <w:sz w:val="20"/>
                <w:szCs w:val="20"/>
                <w:lang w:val="en-GB"/>
              </w:rPr>
              <w:t>12</w:t>
            </w:r>
            <w:r w:rsidR="005262AA" w:rsidRPr="00492FBB">
              <w:rPr>
                <w:sz w:val="20"/>
                <w:szCs w:val="20"/>
                <w:lang w:val="en-GB"/>
              </w:rPr>
              <w:t>.</w:t>
            </w:r>
            <w:r w:rsidRPr="00492FBB">
              <w:rPr>
                <w:sz w:val="20"/>
                <w:szCs w:val="20"/>
                <w:lang w:val="en-GB"/>
              </w:rPr>
              <w:t>09</w:t>
            </w:r>
          </w:p>
        </w:tc>
      </w:tr>
      <w:tr w:rsidR="00843088" w:rsidRPr="00492FBB" w14:paraId="63187974" w14:textId="77777777" w:rsidTr="00371757">
        <w:trPr>
          <w:trHeight w:val="283"/>
        </w:trPr>
        <w:tc>
          <w:tcPr>
            <w:tcW w:w="900" w:type="pct"/>
            <w:vAlign w:val="center"/>
          </w:tcPr>
          <w:p w14:paraId="1410F8CD" w14:textId="77777777" w:rsidR="005C4E35" w:rsidRPr="00492FBB" w:rsidRDefault="00170C4E" w:rsidP="00371757">
            <w:pPr>
              <w:jc w:val="center"/>
              <w:rPr>
                <w:sz w:val="20"/>
                <w:szCs w:val="20"/>
                <w:lang w:val="en-GB"/>
              </w:rPr>
            </w:pPr>
            <w:r w:rsidRPr="00492FBB">
              <w:rPr>
                <w:sz w:val="20"/>
                <w:szCs w:val="20"/>
                <w:lang w:val="en-GB"/>
              </w:rPr>
              <w:t>DCP</w:t>
            </w:r>
            <w:r w:rsidR="00D13918" w:rsidRPr="00492FBB">
              <w:rPr>
                <w:sz w:val="20"/>
                <w:szCs w:val="20"/>
                <w:lang w:val="en-GB"/>
              </w:rPr>
              <w:t xml:space="preserve"> </w:t>
            </w:r>
            <w:r w:rsidR="005C4E35" w:rsidRPr="00492FBB">
              <w:rPr>
                <w:sz w:val="20"/>
                <w:szCs w:val="20"/>
                <w:lang w:val="en-GB"/>
              </w:rPr>
              <w:t>15.7</w:t>
            </w:r>
          </w:p>
        </w:tc>
        <w:tc>
          <w:tcPr>
            <w:tcW w:w="529" w:type="pct"/>
            <w:vAlign w:val="center"/>
          </w:tcPr>
          <w:p w14:paraId="6A2592DB" w14:textId="77777777" w:rsidR="00170C4E" w:rsidRPr="00492FBB" w:rsidRDefault="00170C4E" w:rsidP="00371757">
            <w:pPr>
              <w:jc w:val="center"/>
              <w:rPr>
                <w:bCs/>
                <w:sz w:val="20"/>
                <w:szCs w:val="20"/>
                <w:lang w:val="en-GB"/>
              </w:rPr>
            </w:pPr>
            <w:r w:rsidRPr="00492FBB">
              <w:rPr>
                <w:bCs/>
                <w:sz w:val="20"/>
                <w:szCs w:val="20"/>
                <w:lang w:val="en-GB"/>
              </w:rPr>
              <w:t>0</w:t>
            </w:r>
            <w:r w:rsidR="005262AA" w:rsidRPr="00492FBB">
              <w:rPr>
                <w:bCs/>
                <w:sz w:val="20"/>
                <w:szCs w:val="20"/>
                <w:lang w:val="en-GB"/>
              </w:rPr>
              <w:t>.</w:t>
            </w:r>
            <w:r w:rsidRPr="00492FBB">
              <w:rPr>
                <w:bCs/>
                <w:sz w:val="20"/>
                <w:szCs w:val="20"/>
                <w:lang w:val="en-GB"/>
              </w:rPr>
              <w:t>21</w:t>
            </w:r>
          </w:p>
        </w:tc>
        <w:tc>
          <w:tcPr>
            <w:tcW w:w="715" w:type="pct"/>
            <w:vAlign w:val="center"/>
          </w:tcPr>
          <w:p w14:paraId="3E7FD937" w14:textId="77777777" w:rsidR="00170C4E" w:rsidRPr="00492FBB" w:rsidRDefault="00170C4E" w:rsidP="00371757">
            <w:pPr>
              <w:jc w:val="center"/>
              <w:rPr>
                <w:bCs/>
                <w:sz w:val="20"/>
                <w:szCs w:val="20"/>
                <w:lang w:val="en-GB"/>
              </w:rPr>
            </w:pPr>
            <w:r w:rsidRPr="00492FBB">
              <w:rPr>
                <w:bCs/>
                <w:sz w:val="20"/>
                <w:szCs w:val="20"/>
                <w:lang w:val="en-GB"/>
              </w:rPr>
              <w:t>0</w:t>
            </w:r>
            <w:r w:rsidR="005262AA" w:rsidRPr="00492FBB">
              <w:rPr>
                <w:bCs/>
                <w:sz w:val="20"/>
                <w:szCs w:val="20"/>
                <w:lang w:val="en-GB"/>
              </w:rPr>
              <w:t>.</w:t>
            </w:r>
            <w:r w:rsidRPr="00492FBB">
              <w:rPr>
                <w:bCs/>
                <w:sz w:val="20"/>
                <w:szCs w:val="20"/>
                <w:lang w:val="en-GB"/>
              </w:rPr>
              <w:t>42</w:t>
            </w:r>
          </w:p>
        </w:tc>
        <w:tc>
          <w:tcPr>
            <w:tcW w:w="714" w:type="pct"/>
            <w:vAlign w:val="center"/>
          </w:tcPr>
          <w:p w14:paraId="49BCDDE9" w14:textId="77777777" w:rsidR="00170C4E" w:rsidRPr="00492FBB" w:rsidRDefault="00170C4E" w:rsidP="00371757">
            <w:pPr>
              <w:jc w:val="center"/>
              <w:rPr>
                <w:sz w:val="20"/>
                <w:szCs w:val="20"/>
                <w:lang w:val="en-GB"/>
              </w:rPr>
            </w:pPr>
            <w:r w:rsidRPr="00492FBB">
              <w:rPr>
                <w:bCs/>
                <w:sz w:val="20"/>
                <w:szCs w:val="20"/>
                <w:lang w:val="en-GB"/>
              </w:rPr>
              <w:t>7</w:t>
            </w:r>
            <w:r w:rsidR="005262AA" w:rsidRPr="00492FBB">
              <w:rPr>
                <w:bCs/>
                <w:sz w:val="20"/>
                <w:szCs w:val="20"/>
                <w:lang w:val="en-GB"/>
              </w:rPr>
              <w:t>.</w:t>
            </w:r>
            <w:r w:rsidRPr="00492FBB">
              <w:rPr>
                <w:bCs/>
                <w:sz w:val="20"/>
                <w:szCs w:val="20"/>
                <w:lang w:val="en-GB"/>
              </w:rPr>
              <w:t>95</w:t>
            </w:r>
          </w:p>
        </w:tc>
        <w:tc>
          <w:tcPr>
            <w:tcW w:w="715" w:type="pct"/>
            <w:vAlign w:val="center"/>
          </w:tcPr>
          <w:p w14:paraId="6D99FFB2" w14:textId="77777777" w:rsidR="00170C4E" w:rsidRPr="00492FBB" w:rsidRDefault="00170C4E" w:rsidP="00371757">
            <w:pPr>
              <w:jc w:val="center"/>
              <w:rPr>
                <w:sz w:val="20"/>
                <w:szCs w:val="20"/>
                <w:lang w:val="en-GB"/>
              </w:rPr>
            </w:pPr>
            <w:r w:rsidRPr="00492FBB">
              <w:rPr>
                <w:bCs/>
                <w:sz w:val="20"/>
                <w:szCs w:val="20"/>
                <w:lang w:val="en-GB"/>
              </w:rPr>
              <w:t>78</w:t>
            </w:r>
            <w:r w:rsidR="005262AA" w:rsidRPr="00492FBB">
              <w:rPr>
                <w:bCs/>
                <w:sz w:val="20"/>
                <w:szCs w:val="20"/>
                <w:lang w:val="en-GB"/>
              </w:rPr>
              <w:t>.</w:t>
            </w:r>
            <w:r w:rsidRPr="00492FBB">
              <w:rPr>
                <w:bCs/>
                <w:sz w:val="20"/>
                <w:szCs w:val="20"/>
                <w:lang w:val="en-GB"/>
              </w:rPr>
              <w:t>00</w:t>
            </w:r>
          </w:p>
        </w:tc>
        <w:tc>
          <w:tcPr>
            <w:tcW w:w="714" w:type="pct"/>
            <w:vAlign w:val="center"/>
          </w:tcPr>
          <w:p w14:paraId="47F33784" w14:textId="77777777" w:rsidR="00170C4E" w:rsidRPr="00492FBB" w:rsidRDefault="00170C4E" w:rsidP="00371757">
            <w:pPr>
              <w:jc w:val="center"/>
              <w:rPr>
                <w:sz w:val="20"/>
                <w:szCs w:val="20"/>
                <w:lang w:val="en-GB"/>
              </w:rPr>
            </w:pPr>
            <w:r w:rsidRPr="00492FBB">
              <w:rPr>
                <w:sz w:val="20"/>
                <w:szCs w:val="20"/>
                <w:lang w:val="en-GB"/>
              </w:rPr>
              <w:t>3</w:t>
            </w:r>
            <w:r w:rsidR="005262AA" w:rsidRPr="00492FBB">
              <w:rPr>
                <w:sz w:val="20"/>
                <w:szCs w:val="20"/>
                <w:lang w:val="en-GB"/>
              </w:rPr>
              <w:t>.</w:t>
            </w:r>
            <w:r w:rsidRPr="00492FBB">
              <w:rPr>
                <w:sz w:val="20"/>
                <w:szCs w:val="20"/>
                <w:lang w:val="en-GB"/>
              </w:rPr>
              <w:t>1</w:t>
            </w:r>
          </w:p>
        </w:tc>
        <w:tc>
          <w:tcPr>
            <w:tcW w:w="713" w:type="pct"/>
            <w:vAlign w:val="center"/>
          </w:tcPr>
          <w:p w14:paraId="58A59380" w14:textId="77777777" w:rsidR="00170C4E" w:rsidRPr="00492FBB" w:rsidRDefault="00170C4E" w:rsidP="00371757">
            <w:pPr>
              <w:ind w:right="-27"/>
              <w:jc w:val="center"/>
              <w:rPr>
                <w:sz w:val="20"/>
                <w:szCs w:val="20"/>
                <w:lang w:val="en-GB"/>
              </w:rPr>
            </w:pPr>
            <w:r w:rsidRPr="00492FBB">
              <w:rPr>
                <w:sz w:val="20"/>
                <w:szCs w:val="20"/>
                <w:lang w:val="en-GB"/>
              </w:rPr>
              <w:t>12</w:t>
            </w:r>
            <w:r w:rsidR="005262AA" w:rsidRPr="00492FBB">
              <w:rPr>
                <w:sz w:val="20"/>
                <w:szCs w:val="20"/>
                <w:lang w:val="en-GB"/>
              </w:rPr>
              <w:t>.</w:t>
            </w:r>
            <w:r w:rsidRPr="00492FBB">
              <w:rPr>
                <w:sz w:val="20"/>
                <w:szCs w:val="20"/>
                <w:lang w:val="en-GB"/>
              </w:rPr>
              <w:t>84</w:t>
            </w:r>
          </w:p>
        </w:tc>
      </w:tr>
      <w:tr w:rsidR="00843088" w:rsidRPr="00492FBB" w14:paraId="7C34C0FD" w14:textId="77777777" w:rsidTr="00371757">
        <w:trPr>
          <w:trHeight w:val="283"/>
        </w:trPr>
        <w:tc>
          <w:tcPr>
            <w:tcW w:w="900" w:type="pct"/>
            <w:vAlign w:val="center"/>
          </w:tcPr>
          <w:p w14:paraId="3CF83CD2" w14:textId="77777777" w:rsidR="005C4E35" w:rsidRPr="00492FBB" w:rsidRDefault="00170C4E" w:rsidP="00371757">
            <w:pPr>
              <w:jc w:val="center"/>
              <w:rPr>
                <w:sz w:val="20"/>
                <w:szCs w:val="20"/>
                <w:lang w:val="en-GB"/>
              </w:rPr>
            </w:pPr>
            <w:r w:rsidRPr="00492FBB">
              <w:rPr>
                <w:sz w:val="20"/>
                <w:szCs w:val="20"/>
                <w:lang w:val="en-GB"/>
              </w:rPr>
              <w:t>DA</w:t>
            </w:r>
            <w:r w:rsidR="000C6977" w:rsidRPr="00492FBB">
              <w:rPr>
                <w:sz w:val="20"/>
                <w:szCs w:val="20"/>
                <w:lang w:val="en-GB"/>
              </w:rPr>
              <w:t>P</w:t>
            </w:r>
            <w:r w:rsidR="00D13918" w:rsidRPr="00492FBB">
              <w:rPr>
                <w:sz w:val="20"/>
                <w:szCs w:val="20"/>
                <w:lang w:val="en-GB"/>
              </w:rPr>
              <w:t xml:space="preserve"> </w:t>
            </w:r>
            <w:r w:rsidR="005C4E35" w:rsidRPr="00492FBB">
              <w:rPr>
                <w:sz w:val="20"/>
                <w:szCs w:val="20"/>
                <w:lang w:val="en-GB"/>
              </w:rPr>
              <w:t>16.3</w:t>
            </w:r>
          </w:p>
        </w:tc>
        <w:tc>
          <w:tcPr>
            <w:tcW w:w="529" w:type="pct"/>
            <w:vAlign w:val="center"/>
          </w:tcPr>
          <w:p w14:paraId="1A420A6D" w14:textId="77777777" w:rsidR="00170C4E" w:rsidRPr="00492FBB" w:rsidRDefault="00170C4E" w:rsidP="00371757">
            <w:pPr>
              <w:jc w:val="center"/>
              <w:rPr>
                <w:bCs/>
                <w:sz w:val="20"/>
                <w:szCs w:val="20"/>
                <w:lang w:val="en-GB"/>
              </w:rPr>
            </w:pPr>
            <w:r w:rsidRPr="00492FBB">
              <w:rPr>
                <w:bCs/>
                <w:sz w:val="20"/>
                <w:szCs w:val="20"/>
                <w:lang w:val="en-GB"/>
              </w:rPr>
              <w:t>0</w:t>
            </w:r>
            <w:r w:rsidR="005262AA" w:rsidRPr="00492FBB">
              <w:rPr>
                <w:bCs/>
                <w:sz w:val="20"/>
                <w:szCs w:val="20"/>
                <w:lang w:val="en-GB"/>
              </w:rPr>
              <w:t>.</w:t>
            </w:r>
            <w:r w:rsidRPr="00492FBB">
              <w:rPr>
                <w:bCs/>
                <w:sz w:val="20"/>
                <w:szCs w:val="20"/>
                <w:lang w:val="en-GB"/>
              </w:rPr>
              <w:t>28</w:t>
            </w:r>
          </w:p>
        </w:tc>
        <w:tc>
          <w:tcPr>
            <w:tcW w:w="715" w:type="pct"/>
            <w:vAlign w:val="center"/>
          </w:tcPr>
          <w:p w14:paraId="7296ABAC" w14:textId="77777777" w:rsidR="00170C4E" w:rsidRPr="00492FBB" w:rsidRDefault="00170C4E" w:rsidP="00371757">
            <w:pPr>
              <w:jc w:val="center"/>
              <w:rPr>
                <w:bCs/>
                <w:sz w:val="20"/>
                <w:szCs w:val="20"/>
                <w:lang w:val="en-GB"/>
              </w:rPr>
            </w:pPr>
            <w:r w:rsidRPr="00492FBB">
              <w:rPr>
                <w:bCs/>
                <w:sz w:val="20"/>
                <w:szCs w:val="20"/>
                <w:lang w:val="en-GB"/>
              </w:rPr>
              <w:t>0</w:t>
            </w:r>
            <w:r w:rsidR="005262AA" w:rsidRPr="00492FBB">
              <w:rPr>
                <w:bCs/>
                <w:sz w:val="20"/>
                <w:szCs w:val="20"/>
                <w:lang w:val="en-GB"/>
              </w:rPr>
              <w:t>.</w:t>
            </w:r>
            <w:r w:rsidRPr="00492FBB">
              <w:rPr>
                <w:bCs/>
                <w:sz w:val="20"/>
                <w:szCs w:val="20"/>
                <w:lang w:val="en-GB"/>
              </w:rPr>
              <w:t>56</w:t>
            </w:r>
          </w:p>
        </w:tc>
        <w:tc>
          <w:tcPr>
            <w:tcW w:w="714" w:type="pct"/>
            <w:vAlign w:val="center"/>
          </w:tcPr>
          <w:p w14:paraId="1944C88B" w14:textId="77777777" w:rsidR="00170C4E" w:rsidRPr="00492FBB" w:rsidRDefault="00170C4E" w:rsidP="00371757">
            <w:pPr>
              <w:jc w:val="center"/>
              <w:rPr>
                <w:sz w:val="20"/>
                <w:szCs w:val="20"/>
                <w:lang w:val="en-GB"/>
              </w:rPr>
            </w:pPr>
            <w:r w:rsidRPr="00492FBB">
              <w:rPr>
                <w:bCs/>
                <w:sz w:val="20"/>
                <w:szCs w:val="20"/>
                <w:lang w:val="en-GB"/>
              </w:rPr>
              <w:t>10</w:t>
            </w:r>
            <w:r w:rsidR="005262AA" w:rsidRPr="00492FBB">
              <w:rPr>
                <w:bCs/>
                <w:sz w:val="20"/>
                <w:szCs w:val="20"/>
                <w:lang w:val="en-GB"/>
              </w:rPr>
              <w:t>.</w:t>
            </w:r>
            <w:r w:rsidRPr="00492FBB">
              <w:rPr>
                <w:bCs/>
                <w:sz w:val="20"/>
                <w:szCs w:val="20"/>
                <w:lang w:val="en-GB"/>
              </w:rPr>
              <w:t>45</w:t>
            </w:r>
          </w:p>
        </w:tc>
        <w:tc>
          <w:tcPr>
            <w:tcW w:w="715" w:type="pct"/>
            <w:vAlign w:val="center"/>
          </w:tcPr>
          <w:p w14:paraId="7ECE3510" w14:textId="77777777" w:rsidR="00170C4E" w:rsidRPr="00492FBB" w:rsidRDefault="00170C4E" w:rsidP="00371757">
            <w:pPr>
              <w:jc w:val="center"/>
              <w:rPr>
                <w:sz w:val="20"/>
                <w:szCs w:val="20"/>
                <w:lang w:val="en-GB"/>
              </w:rPr>
            </w:pPr>
            <w:r w:rsidRPr="00492FBB">
              <w:rPr>
                <w:bCs/>
                <w:sz w:val="20"/>
                <w:szCs w:val="20"/>
                <w:lang w:val="en-GB"/>
              </w:rPr>
              <w:t>80</w:t>
            </w:r>
            <w:r w:rsidR="005262AA" w:rsidRPr="00492FBB">
              <w:rPr>
                <w:bCs/>
                <w:sz w:val="20"/>
                <w:szCs w:val="20"/>
                <w:lang w:val="en-GB"/>
              </w:rPr>
              <w:t>.</w:t>
            </w:r>
            <w:r w:rsidRPr="00492FBB">
              <w:rPr>
                <w:bCs/>
                <w:sz w:val="20"/>
                <w:szCs w:val="20"/>
                <w:lang w:val="en-GB"/>
              </w:rPr>
              <w:t>59</w:t>
            </w:r>
          </w:p>
        </w:tc>
        <w:tc>
          <w:tcPr>
            <w:tcW w:w="714" w:type="pct"/>
            <w:vAlign w:val="center"/>
          </w:tcPr>
          <w:p w14:paraId="47D6AC56" w14:textId="77777777" w:rsidR="00170C4E" w:rsidRPr="00492FBB" w:rsidRDefault="00170C4E" w:rsidP="00371757">
            <w:pPr>
              <w:jc w:val="center"/>
              <w:rPr>
                <w:sz w:val="20"/>
                <w:szCs w:val="20"/>
                <w:lang w:val="en-GB"/>
              </w:rPr>
            </w:pPr>
            <w:r w:rsidRPr="00492FBB">
              <w:rPr>
                <w:sz w:val="20"/>
                <w:szCs w:val="20"/>
                <w:lang w:val="en-GB"/>
              </w:rPr>
              <w:t>1</w:t>
            </w:r>
            <w:r w:rsidR="005262AA" w:rsidRPr="00492FBB">
              <w:rPr>
                <w:sz w:val="20"/>
                <w:szCs w:val="20"/>
                <w:lang w:val="en-GB"/>
              </w:rPr>
              <w:t>.</w:t>
            </w:r>
            <w:r w:rsidRPr="00492FBB">
              <w:rPr>
                <w:sz w:val="20"/>
                <w:szCs w:val="20"/>
                <w:lang w:val="en-GB"/>
              </w:rPr>
              <w:t>2</w:t>
            </w:r>
          </w:p>
        </w:tc>
        <w:tc>
          <w:tcPr>
            <w:tcW w:w="713" w:type="pct"/>
            <w:vAlign w:val="center"/>
          </w:tcPr>
          <w:p w14:paraId="119E2D19" w14:textId="77777777" w:rsidR="00170C4E" w:rsidRPr="00492FBB" w:rsidRDefault="00170C4E" w:rsidP="00371757">
            <w:pPr>
              <w:ind w:right="-27"/>
              <w:jc w:val="center"/>
              <w:rPr>
                <w:sz w:val="20"/>
                <w:szCs w:val="20"/>
                <w:lang w:val="en-GB"/>
              </w:rPr>
            </w:pPr>
            <w:r w:rsidRPr="00492FBB">
              <w:rPr>
                <w:sz w:val="20"/>
                <w:szCs w:val="20"/>
                <w:lang w:val="en-GB"/>
              </w:rPr>
              <w:t>12</w:t>
            </w:r>
            <w:r w:rsidR="005262AA" w:rsidRPr="00492FBB">
              <w:rPr>
                <w:sz w:val="20"/>
                <w:szCs w:val="20"/>
                <w:lang w:val="en-GB"/>
              </w:rPr>
              <w:t>.</w:t>
            </w:r>
            <w:r w:rsidRPr="00492FBB">
              <w:rPr>
                <w:sz w:val="20"/>
                <w:szCs w:val="20"/>
                <w:lang w:val="en-GB"/>
              </w:rPr>
              <w:t>23</w:t>
            </w:r>
          </w:p>
        </w:tc>
      </w:tr>
      <w:tr w:rsidR="00843088" w:rsidRPr="00492FBB" w14:paraId="3CA37FE4" w14:textId="77777777" w:rsidTr="00371757">
        <w:trPr>
          <w:trHeight w:val="283"/>
        </w:trPr>
        <w:tc>
          <w:tcPr>
            <w:tcW w:w="900" w:type="pct"/>
            <w:vAlign w:val="center"/>
          </w:tcPr>
          <w:p w14:paraId="0EDCB0DC" w14:textId="77777777" w:rsidR="005C4E35" w:rsidRPr="00492FBB" w:rsidRDefault="00170C4E" w:rsidP="00371757">
            <w:pPr>
              <w:jc w:val="center"/>
              <w:rPr>
                <w:sz w:val="20"/>
                <w:szCs w:val="20"/>
                <w:lang w:val="en-GB"/>
              </w:rPr>
            </w:pPr>
            <w:r w:rsidRPr="00492FBB">
              <w:rPr>
                <w:sz w:val="20"/>
                <w:szCs w:val="20"/>
                <w:lang w:val="en-GB"/>
              </w:rPr>
              <w:t>DHP</w:t>
            </w:r>
            <w:r w:rsidR="00D13918" w:rsidRPr="00492FBB">
              <w:rPr>
                <w:sz w:val="20"/>
                <w:szCs w:val="20"/>
                <w:lang w:val="en-GB"/>
              </w:rPr>
              <w:t xml:space="preserve"> </w:t>
            </w:r>
            <w:r w:rsidR="005C4E35" w:rsidRPr="00492FBB">
              <w:rPr>
                <w:sz w:val="20"/>
                <w:szCs w:val="20"/>
                <w:lang w:val="en-GB"/>
              </w:rPr>
              <w:t>21.5</w:t>
            </w:r>
          </w:p>
        </w:tc>
        <w:tc>
          <w:tcPr>
            <w:tcW w:w="529" w:type="pct"/>
            <w:vAlign w:val="center"/>
          </w:tcPr>
          <w:p w14:paraId="4379A0A5" w14:textId="77777777" w:rsidR="00170C4E" w:rsidRPr="00492FBB" w:rsidRDefault="00170C4E" w:rsidP="00371757">
            <w:pPr>
              <w:jc w:val="center"/>
              <w:rPr>
                <w:bCs/>
                <w:sz w:val="20"/>
                <w:szCs w:val="20"/>
                <w:lang w:val="en-GB"/>
              </w:rPr>
            </w:pPr>
            <w:r w:rsidRPr="00492FBB">
              <w:rPr>
                <w:bCs/>
                <w:sz w:val="20"/>
                <w:szCs w:val="20"/>
                <w:lang w:val="en-GB"/>
              </w:rPr>
              <w:t>0</w:t>
            </w:r>
            <w:r w:rsidR="005262AA" w:rsidRPr="00492FBB">
              <w:rPr>
                <w:bCs/>
                <w:sz w:val="20"/>
                <w:szCs w:val="20"/>
                <w:lang w:val="en-GB"/>
              </w:rPr>
              <w:t>.</w:t>
            </w:r>
            <w:r w:rsidRPr="00492FBB">
              <w:rPr>
                <w:bCs/>
                <w:sz w:val="20"/>
                <w:szCs w:val="20"/>
                <w:lang w:val="en-GB"/>
              </w:rPr>
              <w:t>3</w:t>
            </w:r>
            <w:r w:rsidR="00352963" w:rsidRPr="00492FBB">
              <w:rPr>
                <w:bCs/>
                <w:sz w:val="20"/>
                <w:szCs w:val="20"/>
                <w:lang w:val="en-GB"/>
              </w:rPr>
              <w:t>5</w:t>
            </w:r>
          </w:p>
        </w:tc>
        <w:tc>
          <w:tcPr>
            <w:tcW w:w="715" w:type="pct"/>
            <w:vAlign w:val="center"/>
          </w:tcPr>
          <w:p w14:paraId="2C14A0AD" w14:textId="77777777" w:rsidR="00170C4E" w:rsidRPr="00492FBB" w:rsidRDefault="00352963" w:rsidP="00371757">
            <w:pPr>
              <w:jc w:val="center"/>
              <w:rPr>
                <w:bCs/>
                <w:sz w:val="20"/>
                <w:szCs w:val="20"/>
                <w:lang w:val="en-GB"/>
              </w:rPr>
            </w:pPr>
            <w:r w:rsidRPr="00492FBB">
              <w:rPr>
                <w:bCs/>
                <w:sz w:val="20"/>
                <w:szCs w:val="20"/>
                <w:lang w:val="en-GB"/>
              </w:rPr>
              <w:t>0</w:t>
            </w:r>
            <w:r w:rsidR="005262AA" w:rsidRPr="00492FBB">
              <w:rPr>
                <w:bCs/>
                <w:sz w:val="20"/>
                <w:szCs w:val="20"/>
                <w:lang w:val="en-GB"/>
              </w:rPr>
              <w:t>.</w:t>
            </w:r>
            <w:r w:rsidR="0021634F" w:rsidRPr="00492FBB">
              <w:rPr>
                <w:bCs/>
                <w:sz w:val="20"/>
                <w:szCs w:val="20"/>
                <w:lang w:val="en-GB"/>
              </w:rPr>
              <w:t>70</w:t>
            </w:r>
          </w:p>
        </w:tc>
        <w:tc>
          <w:tcPr>
            <w:tcW w:w="714" w:type="pct"/>
            <w:vAlign w:val="center"/>
          </w:tcPr>
          <w:p w14:paraId="2E64D24F" w14:textId="77777777" w:rsidR="00170C4E" w:rsidRPr="00492FBB" w:rsidRDefault="00170C4E" w:rsidP="00371757">
            <w:pPr>
              <w:jc w:val="center"/>
              <w:rPr>
                <w:sz w:val="20"/>
                <w:szCs w:val="20"/>
                <w:lang w:val="en-GB"/>
              </w:rPr>
            </w:pPr>
            <w:r w:rsidRPr="00492FBB">
              <w:rPr>
                <w:bCs/>
                <w:sz w:val="20"/>
                <w:szCs w:val="20"/>
                <w:lang w:val="en-GB"/>
              </w:rPr>
              <w:t>10</w:t>
            </w:r>
            <w:r w:rsidR="005262AA" w:rsidRPr="00492FBB">
              <w:rPr>
                <w:bCs/>
                <w:sz w:val="20"/>
                <w:szCs w:val="20"/>
                <w:lang w:val="en-GB"/>
              </w:rPr>
              <w:t>.</w:t>
            </w:r>
            <w:r w:rsidRPr="00492FBB">
              <w:rPr>
                <w:bCs/>
                <w:sz w:val="20"/>
                <w:szCs w:val="20"/>
                <w:lang w:val="en-GB"/>
              </w:rPr>
              <w:t>02</w:t>
            </w:r>
          </w:p>
        </w:tc>
        <w:tc>
          <w:tcPr>
            <w:tcW w:w="715" w:type="pct"/>
            <w:vAlign w:val="center"/>
          </w:tcPr>
          <w:p w14:paraId="6CE4E2C9" w14:textId="77777777" w:rsidR="00170C4E" w:rsidRPr="00492FBB" w:rsidRDefault="00170C4E" w:rsidP="00371757">
            <w:pPr>
              <w:jc w:val="center"/>
              <w:rPr>
                <w:sz w:val="20"/>
                <w:szCs w:val="20"/>
                <w:lang w:val="en-GB"/>
              </w:rPr>
            </w:pPr>
            <w:r w:rsidRPr="00492FBB">
              <w:rPr>
                <w:bCs/>
                <w:sz w:val="20"/>
                <w:szCs w:val="20"/>
                <w:lang w:val="en-GB"/>
              </w:rPr>
              <w:t>97</w:t>
            </w:r>
            <w:r w:rsidR="005262AA" w:rsidRPr="00492FBB">
              <w:rPr>
                <w:bCs/>
                <w:sz w:val="20"/>
                <w:szCs w:val="20"/>
                <w:lang w:val="en-GB"/>
              </w:rPr>
              <w:t>.</w:t>
            </w:r>
            <w:r w:rsidRPr="00492FBB">
              <w:rPr>
                <w:bCs/>
                <w:sz w:val="20"/>
                <w:szCs w:val="20"/>
                <w:lang w:val="en-GB"/>
              </w:rPr>
              <w:t>00</w:t>
            </w:r>
          </w:p>
        </w:tc>
        <w:tc>
          <w:tcPr>
            <w:tcW w:w="714" w:type="pct"/>
            <w:vAlign w:val="center"/>
          </w:tcPr>
          <w:p w14:paraId="23DD1ACE" w14:textId="77777777" w:rsidR="00170C4E" w:rsidRPr="00492FBB" w:rsidRDefault="00170C4E" w:rsidP="00371757">
            <w:pPr>
              <w:jc w:val="center"/>
              <w:rPr>
                <w:sz w:val="20"/>
                <w:szCs w:val="20"/>
                <w:lang w:val="en-GB"/>
              </w:rPr>
            </w:pPr>
            <w:r w:rsidRPr="00492FBB">
              <w:rPr>
                <w:sz w:val="20"/>
                <w:szCs w:val="20"/>
                <w:lang w:val="en-GB"/>
              </w:rPr>
              <w:t>5</w:t>
            </w:r>
            <w:r w:rsidR="005262AA" w:rsidRPr="00492FBB">
              <w:rPr>
                <w:sz w:val="20"/>
                <w:szCs w:val="20"/>
                <w:lang w:val="en-GB"/>
              </w:rPr>
              <w:t>.</w:t>
            </w:r>
            <w:r w:rsidRPr="00492FBB">
              <w:rPr>
                <w:sz w:val="20"/>
                <w:szCs w:val="20"/>
                <w:lang w:val="en-GB"/>
              </w:rPr>
              <w:t>1</w:t>
            </w:r>
          </w:p>
        </w:tc>
        <w:tc>
          <w:tcPr>
            <w:tcW w:w="713" w:type="pct"/>
            <w:vAlign w:val="center"/>
          </w:tcPr>
          <w:p w14:paraId="745A05F5" w14:textId="77777777" w:rsidR="00170C4E" w:rsidRPr="00492FBB" w:rsidRDefault="00170C4E" w:rsidP="00371757">
            <w:pPr>
              <w:ind w:right="-27"/>
              <w:jc w:val="center"/>
              <w:rPr>
                <w:sz w:val="20"/>
                <w:szCs w:val="20"/>
                <w:lang w:val="en-GB"/>
              </w:rPr>
            </w:pPr>
            <w:r w:rsidRPr="00492FBB">
              <w:rPr>
                <w:sz w:val="20"/>
                <w:szCs w:val="20"/>
                <w:lang w:val="en-GB"/>
              </w:rPr>
              <w:t>14</w:t>
            </w:r>
            <w:r w:rsidR="005262AA" w:rsidRPr="00492FBB">
              <w:rPr>
                <w:sz w:val="20"/>
                <w:szCs w:val="20"/>
                <w:lang w:val="en-GB"/>
              </w:rPr>
              <w:t>.</w:t>
            </w:r>
            <w:r w:rsidRPr="00492FBB">
              <w:rPr>
                <w:sz w:val="20"/>
                <w:szCs w:val="20"/>
                <w:lang w:val="en-GB"/>
              </w:rPr>
              <w:t>61</w:t>
            </w:r>
          </w:p>
        </w:tc>
      </w:tr>
      <w:tr w:rsidR="00843088" w:rsidRPr="00492FBB" w14:paraId="40F58233" w14:textId="77777777" w:rsidTr="00371757">
        <w:trPr>
          <w:trHeight w:val="283"/>
        </w:trPr>
        <w:tc>
          <w:tcPr>
            <w:tcW w:w="900" w:type="pct"/>
            <w:vAlign w:val="center"/>
          </w:tcPr>
          <w:p w14:paraId="676E1947" w14:textId="77777777" w:rsidR="005C4E35" w:rsidRPr="00492FBB" w:rsidRDefault="00170C4E" w:rsidP="00371757">
            <w:pPr>
              <w:jc w:val="center"/>
              <w:rPr>
                <w:sz w:val="20"/>
                <w:szCs w:val="20"/>
                <w:lang w:val="en-GB"/>
              </w:rPr>
            </w:pPr>
            <w:r w:rsidRPr="00492FBB">
              <w:rPr>
                <w:sz w:val="20"/>
                <w:szCs w:val="20"/>
                <w:lang w:val="en-GB"/>
              </w:rPr>
              <w:t>DEHP</w:t>
            </w:r>
            <w:r w:rsidR="00D13918" w:rsidRPr="00492FBB">
              <w:rPr>
                <w:sz w:val="20"/>
                <w:szCs w:val="20"/>
                <w:lang w:val="en-GB"/>
              </w:rPr>
              <w:t xml:space="preserve"> </w:t>
            </w:r>
            <w:r w:rsidR="005C4E35" w:rsidRPr="00492FBB">
              <w:rPr>
                <w:sz w:val="20"/>
                <w:szCs w:val="20"/>
                <w:lang w:val="en-GB"/>
              </w:rPr>
              <w:t>23.5</w:t>
            </w:r>
          </w:p>
        </w:tc>
        <w:tc>
          <w:tcPr>
            <w:tcW w:w="529" w:type="pct"/>
            <w:vAlign w:val="center"/>
          </w:tcPr>
          <w:p w14:paraId="05CCB5A1" w14:textId="77777777" w:rsidR="00170C4E" w:rsidRPr="00492FBB" w:rsidRDefault="00170C4E" w:rsidP="00371757">
            <w:pPr>
              <w:jc w:val="center"/>
              <w:rPr>
                <w:bCs/>
                <w:sz w:val="20"/>
                <w:szCs w:val="20"/>
                <w:lang w:val="en-GB"/>
              </w:rPr>
            </w:pPr>
            <w:r w:rsidRPr="00492FBB">
              <w:rPr>
                <w:bCs/>
                <w:sz w:val="20"/>
                <w:szCs w:val="20"/>
                <w:lang w:val="en-GB"/>
              </w:rPr>
              <w:t>0</w:t>
            </w:r>
            <w:r w:rsidR="005262AA" w:rsidRPr="00492FBB">
              <w:rPr>
                <w:bCs/>
                <w:sz w:val="20"/>
                <w:szCs w:val="20"/>
                <w:lang w:val="en-GB"/>
              </w:rPr>
              <w:t>.</w:t>
            </w:r>
            <w:r w:rsidRPr="00492FBB">
              <w:rPr>
                <w:bCs/>
                <w:sz w:val="20"/>
                <w:szCs w:val="20"/>
                <w:lang w:val="en-GB"/>
              </w:rPr>
              <w:t>1</w:t>
            </w:r>
            <w:r w:rsidR="00352963" w:rsidRPr="00492FBB">
              <w:rPr>
                <w:bCs/>
                <w:sz w:val="20"/>
                <w:szCs w:val="20"/>
                <w:lang w:val="en-GB"/>
              </w:rPr>
              <w:t>5</w:t>
            </w:r>
          </w:p>
        </w:tc>
        <w:tc>
          <w:tcPr>
            <w:tcW w:w="715" w:type="pct"/>
            <w:vAlign w:val="center"/>
          </w:tcPr>
          <w:p w14:paraId="19608622" w14:textId="77777777" w:rsidR="00170C4E" w:rsidRPr="00492FBB" w:rsidRDefault="00170C4E" w:rsidP="00371757">
            <w:pPr>
              <w:jc w:val="center"/>
              <w:rPr>
                <w:bCs/>
                <w:sz w:val="20"/>
                <w:szCs w:val="20"/>
                <w:lang w:val="en-GB"/>
              </w:rPr>
            </w:pPr>
            <w:r w:rsidRPr="00492FBB">
              <w:rPr>
                <w:bCs/>
                <w:sz w:val="20"/>
                <w:szCs w:val="20"/>
                <w:lang w:val="en-GB"/>
              </w:rPr>
              <w:t>0</w:t>
            </w:r>
            <w:r w:rsidR="005262AA" w:rsidRPr="00492FBB">
              <w:rPr>
                <w:bCs/>
                <w:sz w:val="20"/>
                <w:szCs w:val="20"/>
                <w:lang w:val="en-GB"/>
              </w:rPr>
              <w:t>.</w:t>
            </w:r>
            <w:r w:rsidRPr="00492FBB">
              <w:rPr>
                <w:bCs/>
                <w:sz w:val="20"/>
                <w:szCs w:val="20"/>
                <w:lang w:val="en-GB"/>
              </w:rPr>
              <w:t>2</w:t>
            </w:r>
            <w:r w:rsidR="00352963" w:rsidRPr="00492FBB">
              <w:rPr>
                <w:bCs/>
                <w:sz w:val="20"/>
                <w:szCs w:val="20"/>
                <w:lang w:val="en-GB"/>
              </w:rPr>
              <w:t>9</w:t>
            </w:r>
            <w:r w:rsidRPr="00492FBB">
              <w:rPr>
                <w:bCs/>
                <w:sz w:val="20"/>
                <w:szCs w:val="20"/>
                <w:lang w:val="en-GB"/>
              </w:rPr>
              <w:t>1</w:t>
            </w:r>
          </w:p>
        </w:tc>
        <w:tc>
          <w:tcPr>
            <w:tcW w:w="714" w:type="pct"/>
            <w:vAlign w:val="center"/>
          </w:tcPr>
          <w:p w14:paraId="27067303" w14:textId="77777777" w:rsidR="00170C4E" w:rsidRPr="00492FBB" w:rsidRDefault="00170C4E" w:rsidP="00371757">
            <w:pPr>
              <w:jc w:val="center"/>
              <w:rPr>
                <w:sz w:val="20"/>
                <w:szCs w:val="20"/>
                <w:lang w:val="en-GB"/>
              </w:rPr>
            </w:pPr>
            <w:r w:rsidRPr="00492FBB">
              <w:rPr>
                <w:bCs/>
                <w:sz w:val="20"/>
                <w:szCs w:val="20"/>
                <w:lang w:val="en-GB"/>
              </w:rPr>
              <w:t>9</w:t>
            </w:r>
            <w:r w:rsidR="005262AA" w:rsidRPr="00492FBB">
              <w:rPr>
                <w:bCs/>
                <w:sz w:val="20"/>
                <w:szCs w:val="20"/>
                <w:lang w:val="en-GB"/>
              </w:rPr>
              <w:t>.</w:t>
            </w:r>
            <w:r w:rsidRPr="00492FBB">
              <w:rPr>
                <w:bCs/>
                <w:sz w:val="20"/>
                <w:szCs w:val="20"/>
                <w:lang w:val="en-GB"/>
              </w:rPr>
              <w:t>67</w:t>
            </w:r>
          </w:p>
        </w:tc>
        <w:tc>
          <w:tcPr>
            <w:tcW w:w="715" w:type="pct"/>
            <w:vAlign w:val="center"/>
          </w:tcPr>
          <w:p w14:paraId="3D76F775" w14:textId="77777777" w:rsidR="00170C4E" w:rsidRPr="00492FBB" w:rsidRDefault="00170C4E" w:rsidP="00371757">
            <w:pPr>
              <w:jc w:val="center"/>
              <w:rPr>
                <w:sz w:val="20"/>
                <w:szCs w:val="20"/>
                <w:lang w:val="en-GB"/>
              </w:rPr>
            </w:pPr>
            <w:r w:rsidRPr="00492FBB">
              <w:rPr>
                <w:bCs/>
                <w:sz w:val="20"/>
                <w:szCs w:val="20"/>
                <w:lang w:val="en-GB"/>
              </w:rPr>
              <w:t>94</w:t>
            </w:r>
            <w:r w:rsidR="005262AA" w:rsidRPr="00492FBB">
              <w:rPr>
                <w:bCs/>
                <w:sz w:val="20"/>
                <w:szCs w:val="20"/>
                <w:lang w:val="en-GB"/>
              </w:rPr>
              <w:t>.</w:t>
            </w:r>
            <w:r w:rsidRPr="00492FBB">
              <w:rPr>
                <w:bCs/>
                <w:sz w:val="20"/>
                <w:szCs w:val="20"/>
                <w:lang w:val="en-GB"/>
              </w:rPr>
              <w:t>00</w:t>
            </w:r>
          </w:p>
        </w:tc>
        <w:tc>
          <w:tcPr>
            <w:tcW w:w="714" w:type="pct"/>
            <w:vAlign w:val="center"/>
          </w:tcPr>
          <w:p w14:paraId="18001448" w14:textId="77777777" w:rsidR="00170C4E" w:rsidRPr="00492FBB" w:rsidRDefault="00170C4E" w:rsidP="00371757">
            <w:pPr>
              <w:jc w:val="center"/>
              <w:rPr>
                <w:sz w:val="20"/>
                <w:szCs w:val="20"/>
                <w:lang w:val="en-GB"/>
              </w:rPr>
            </w:pPr>
            <w:r w:rsidRPr="00492FBB">
              <w:rPr>
                <w:sz w:val="20"/>
                <w:szCs w:val="20"/>
                <w:lang w:val="en-GB"/>
              </w:rPr>
              <w:t>4</w:t>
            </w:r>
            <w:r w:rsidR="005262AA" w:rsidRPr="00492FBB">
              <w:rPr>
                <w:sz w:val="20"/>
                <w:szCs w:val="20"/>
                <w:lang w:val="en-GB"/>
              </w:rPr>
              <w:t>.</w:t>
            </w:r>
            <w:r w:rsidRPr="00492FBB">
              <w:rPr>
                <w:sz w:val="20"/>
                <w:szCs w:val="20"/>
                <w:lang w:val="en-GB"/>
              </w:rPr>
              <w:t>1</w:t>
            </w:r>
          </w:p>
        </w:tc>
        <w:tc>
          <w:tcPr>
            <w:tcW w:w="713" w:type="pct"/>
            <w:vAlign w:val="center"/>
          </w:tcPr>
          <w:p w14:paraId="5616BA4A" w14:textId="77777777" w:rsidR="00170C4E" w:rsidRPr="00492FBB" w:rsidRDefault="00170C4E" w:rsidP="00371757">
            <w:pPr>
              <w:ind w:right="-27"/>
              <w:jc w:val="center"/>
              <w:rPr>
                <w:sz w:val="20"/>
                <w:szCs w:val="20"/>
                <w:lang w:val="en-GB"/>
              </w:rPr>
            </w:pPr>
            <w:r w:rsidRPr="00492FBB">
              <w:rPr>
                <w:sz w:val="20"/>
                <w:szCs w:val="20"/>
                <w:lang w:val="en-GB"/>
              </w:rPr>
              <w:t>13</w:t>
            </w:r>
            <w:r w:rsidR="005262AA" w:rsidRPr="00492FBB">
              <w:rPr>
                <w:sz w:val="20"/>
                <w:szCs w:val="20"/>
                <w:lang w:val="en-GB"/>
              </w:rPr>
              <w:t>.</w:t>
            </w:r>
            <w:r w:rsidRPr="00492FBB">
              <w:rPr>
                <w:sz w:val="20"/>
                <w:szCs w:val="20"/>
                <w:lang w:val="en-GB"/>
              </w:rPr>
              <w:t>31</w:t>
            </w:r>
          </w:p>
        </w:tc>
      </w:tr>
      <w:tr w:rsidR="00843088" w:rsidRPr="00492FBB" w14:paraId="1D84CA44" w14:textId="77777777" w:rsidTr="00371757">
        <w:trPr>
          <w:trHeight w:val="283"/>
        </w:trPr>
        <w:tc>
          <w:tcPr>
            <w:tcW w:w="900" w:type="pct"/>
            <w:vAlign w:val="center"/>
          </w:tcPr>
          <w:p w14:paraId="2590A5C9" w14:textId="77777777" w:rsidR="00170C4E" w:rsidRPr="00492FBB" w:rsidRDefault="00170C4E" w:rsidP="00371757">
            <w:pPr>
              <w:jc w:val="center"/>
              <w:rPr>
                <w:sz w:val="20"/>
                <w:szCs w:val="20"/>
                <w:lang w:val="en-GB"/>
              </w:rPr>
            </w:pPr>
            <w:r w:rsidRPr="00492FBB">
              <w:rPr>
                <w:sz w:val="20"/>
                <w:szCs w:val="20"/>
                <w:lang w:val="en-GB"/>
              </w:rPr>
              <w:t>DNOP</w:t>
            </w:r>
            <w:r w:rsidR="00D13918" w:rsidRPr="00492FBB">
              <w:rPr>
                <w:sz w:val="20"/>
                <w:szCs w:val="20"/>
                <w:lang w:val="en-GB"/>
              </w:rPr>
              <w:t xml:space="preserve"> </w:t>
            </w:r>
            <w:r w:rsidR="005C4E35" w:rsidRPr="00492FBB">
              <w:rPr>
                <w:sz w:val="20"/>
                <w:szCs w:val="20"/>
                <w:lang w:val="en-GB"/>
              </w:rPr>
              <w:t>25.3</w:t>
            </w:r>
          </w:p>
        </w:tc>
        <w:tc>
          <w:tcPr>
            <w:tcW w:w="529" w:type="pct"/>
            <w:vAlign w:val="center"/>
          </w:tcPr>
          <w:p w14:paraId="3934DFE5" w14:textId="77777777" w:rsidR="00170C4E" w:rsidRPr="00492FBB" w:rsidRDefault="00170C4E" w:rsidP="00371757">
            <w:pPr>
              <w:jc w:val="center"/>
              <w:rPr>
                <w:bCs/>
                <w:sz w:val="20"/>
                <w:szCs w:val="20"/>
                <w:lang w:val="en-GB"/>
              </w:rPr>
            </w:pPr>
            <w:r w:rsidRPr="00492FBB">
              <w:rPr>
                <w:bCs/>
                <w:sz w:val="20"/>
                <w:szCs w:val="20"/>
                <w:lang w:val="en-GB"/>
              </w:rPr>
              <w:t>0</w:t>
            </w:r>
            <w:r w:rsidR="005262AA" w:rsidRPr="00492FBB">
              <w:rPr>
                <w:bCs/>
                <w:sz w:val="20"/>
                <w:szCs w:val="20"/>
                <w:lang w:val="en-GB"/>
              </w:rPr>
              <w:t>.</w:t>
            </w:r>
            <w:r w:rsidRPr="00492FBB">
              <w:rPr>
                <w:bCs/>
                <w:sz w:val="20"/>
                <w:szCs w:val="20"/>
                <w:lang w:val="en-GB"/>
              </w:rPr>
              <w:t>2</w:t>
            </w:r>
            <w:r w:rsidR="00352963" w:rsidRPr="00492FBB">
              <w:rPr>
                <w:bCs/>
                <w:sz w:val="20"/>
                <w:szCs w:val="20"/>
                <w:lang w:val="en-GB"/>
              </w:rPr>
              <w:t>2</w:t>
            </w:r>
          </w:p>
        </w:tc>
        <w:tc>
          <w:tcPr>
            <w:tcW w:w="715" w:type="pct"/>
            <w:vAlign w:val="center"/>
          </w:tcPr>
          <w:p w14:paraId="3C7E1FCB" w14:textId="77777777" w:rsidR="00170C4E" w:rsidRPr="00492FBB" w:rsidRDefault="00170C4E" w:rsidP="00371757">
            <w:pPr>
              <w:jc w:val="center"/>
              <w:rPr>
                <w:bCs/>
                <w:sz w:val="20"/>
                <w:szCs w:val="20"/>
                <w:lang w:val="en-GB"/>
              </w:rPr>
            </w:pPr>
            <w:r w:rsidRPr="00492FBB">
              <w:rPr>
                <w:bCs/>
                <w:sz w:val="20"/>
                <w:szCs w:val="20"/>
                <w:lang w:val="en-GB"/>
              </w:rPr>
              <w:t>0</w:t>
            </w:r>
            <w:r w:rsidR="005262AA" w:rsidRPr="00492FBB">
              <w:rPr>
                <w:bCs/>
                <w:sz w:val="20"/>
                <w:szCs w:val="20"/>
                <w:lang w:val="en-GB"/>
              </w:rPr>
              <w:t>.</w:t>
            </w:r>
            <w:r w:rsidRPr="00492FBB">
              <w:rPr>
                <w:bCs/>
                <w:sz w:val="20"/>
                <w:szCs w:val="20"/>
                <w:lang w:val="en-GB"/>
              </w:rPr>
              <w:t>4</w:t>
            </w:r>
            <w:r w:rsidR="00352963" w:rsidRPr="00492FBB">
              <w:rPr>
                <w:bCs/>
                <w:sz w:val="20"/>
                <w:szCs w:val="20"/>
                <w:lang w:val="en-GB"/>
              </w:rPr>
              <w:t>4</w:t>
            </w:r>
          </w:p>
        </w:tc>
        <w:tc>
          <w:tcPr>
            <w:tcW w:w="714" w:type="pct"/>
            <w:vAlign w:val="center"/>
          </w:tcPr>
          <w:p w14:paraId="4D969326" w14:textId="77777777" w:rsidR="00170C4E" w:rsidRPr="00492FBB" w:rsidRDefault="00170C4E" w:rsidP="00371757">
            <w:pPr>
              <w:jc w:val="center"/>
              <w:rPr>
                <w:sz w:val="20"/>
                <w:szCs w:val="20"/>
                <w:lang w:val="en-GB"/>
              </w:rPr>
            </w:pPr>
            <w:r w:rsidRPr="00492FBB">
              <w:rPr>
                <w:bCs/>
                <w:sz w:val="20"/>
                <w:szCs w:val="20"/>
                <w:lang w:val="en-GB"/>
              </w:rPr>
              <w:t>7</w:t>
            </w:r>
            <w:r w:rsidR="005262AA" w:rsidRPr="00492FBB">
              <w:rPr>
                <w:bCs/>
                <w:sz w:val="20"/>
                <w:szCs w:val="20"/>
                <w:lang w:val="en-GB"/>
              </w:rPr>
              <w:t>.</w:t>
            </w:r>
            <w:r w:rsidRPr="00492FBB">
              <w:rPr>
                <w:bCs/>
                <w:sz w:val="20"/>
                <w:szCs w:val="20"/>
                <w:lang w:val="en-GB"/>
              </w:rPr>
              <w:t>78</w:t>
            </w:r>
          </w:p>
        </w:tc>
        <w:tc>
          <w:tcPr>
            <w:tcW w:w="715" w:type="pct"/>
            <w:vAlign w:val="center"/>
          </w:tcPr>
          <w:p w14:paraId="249801EE" w14:textId="77777777" w:rsidR="00170C4E" w:rsidRPr="00492FBB" w:rsidRDefault="00170C4E" w:rsidP="00371757">
            <w:pPr>
              <w:jc w:val="center"/>
              <w:rPr>
                <w:sz w:val="20"/>
                <w:szCs w:val="20"/>
                <w:lang w:val="en-GB"/>
              </w:rPr>
            </w:pPr>
            <w:r w:rsidRPr="00492FBB">
              <w:rPr>
                <w:bCs/>
                <w:sz w:val="20"/>
                <w:szCs w:val="20"/>
                <w:lang w:val="en-GB"/>
              </w:rPr>
              <w:t>88</w:t>
            </w:r>
            <w:r w:rsidR="005262AA" w:rsidRPr="00492FBB">
              <w:rPr>
                <w:bCs/>
                <w:sz w:val="20"/>
                <w:szCs w:val="20"/>
                <w:lang w:val="en-GB"/>
              </w:rPr>
              <w:t>.</w:t>
            </w:r>
            <w:r w:rsidRPr="00492FBB">
              <w:rPr>
                <w:bCs/>
                <w:sz w:val="20"/>
                <w:szCs w:val="20"/>
                <w:lang w:val="en-GB"/>
              </w:rPr>
              <w:t>03</w:t>
            </w:r>
          </w:p>
        </w:tc>
        <w:tc>
          <w:tcPr>
            <w:tcW w:w="714" w:type="pct"/>
            <w:vAlign w:val="center"/>
          </w:tcPr>
          <w:p w14:paraId="768EDB3A" w14:textId="77777777" w:rsidR="00170C4E" w:rsidRPr="00492FBB" w:rsidRDefault="00170C4E" w:rsidP="00371757">
            <w:pPr>
              <w:jc w:val="center"/>
              <w:rPr>
                <w:sz w:val="20"/>
                <w:szCs w:val="20"/>
                <w:lang w:val="en-GB"/>
              </w:rPr>
            </w:pPr>
            <w:r w:rsidRPr="00492FBB">
              <w:rPr>
                <w:sz w:val="20"/>
                <w:szCs w:val="20"/>
                <w:lang w:val="en-GB"/>
              </w:rPr>
              <w:t>2</w:t>
            </w:r>
            <w:r w:rsidR="005262AA" w:rsidRPr="00492FBB">
              <w:rPr>
                <w:sz w:val="20"/>
                <w:szCs w:val="20"/>
                <w:lang w:val="en-GB"/>
              </w:rPr>
              <w:t>.</w:t>
            </w:r>
            <w:r w:rsidRPr="00492FBB">
              <w:rPr>
                <w:sz w:val="20"/>
                <w:szCs w:val="20"/>
                <w:lang w:val="en-GB"/>
              </w:rPr>
              <w:t>4</w:t>
            </w:r>
          </w:p>
        </w:tc>
        <w:tc>
          <w:tcPr>
            <w:tcW w:w="713" w:type="pct"/>
            <w:vAlign w:val="center"/>
          </w:tcPr>
          <w:p w14:paraId="617D431E" w14:textId="77777777" w:rsidR="00170C4E" w:rsidRPr="00492FBB" w:rsidRDefault="00170C4E" w:rsidP="00371757">
            <w:pPr>
              <w:ind w:right="-27"/>
              <w:jc w:val="center"/>
              <w:rPr>
                <w:sz w:val="20"/>
                <w:szCs w:val="20"/>
                <w:lang w:val="en-GB"/>
              </w:rPr>
            </w:pPr>
            <w:r w:rsidRPr="00492FBB">
              <w:rPr>
                <w:sz w:val="20"/>
                <w:szCs w:val="20"/>
                <w:lang w:val="en-GB"/>
              </w:rPr>
              <w:t>12</w:t>
            </w:r>
            <w:r w:rsidR="005262AA" w:rsidRPr="00492FBB">
              <w:rPr>
                <w:sz w:val="20"/>
                <w:szCs w:val="20"/>
                <w:lang w:val="en-GB"/>
              </w:rPr>
              <w:t>.</w:t>
            </w:r>
            <w:r w:rsidRPr="00492FBB">
              <w:rPr>
                <w:sz w:val="20"/>
                <w:szCs w:val="20"/>
                <w:lang w:val="en-GB"/>
              </w:rPr>
              <w:t>61</w:t>
            </w:r>
          </w:p>
        </w:tc>
      </w:tr>
    </w:tbl>
    <w:p w14:paraId="0A50498E" w14:textId="586A952A" w:rsidR="00804865" w:rsidRPr="00492FBB" w:rsidRDefault="00804865" w:rsidP="002270D8">
      <w:pPr>
        <w:pStyle w:val="HTML-wstpniesformatowany"/>
        <w:spacing w:before="60"/>
        <w:jc w:val="both"/>
        <w:rPr>
          <w:rStyle w:val="y2iqfc"/>
          <w:rFonts w:ascii="Times New Roman" w:hAnsi="Times New Roman" w:cs="Times New Roman"/>
          <w:szCs w:val="22"/>
          <w:lang w:val="en-GB"/>
        </w:rPr>
      </w:pPr>
      <w:r w:rsidRPr="00492FBB">
        <w:rPr>
          <w:rStyle w:val="y2iqfc"/>
          <w:rFonts w:ascii="Times New Roman" w:hAnsi="Times New Roman" w:cs="Times New Roman"/>
          <w:szCs w:val="22"/>
          <w:vertAlign w:val="superscript"/>
          <w:lang w:val="en-GB"/>
        </w:rPr>
        <w:t>*</w:t>
      </w:r>
      <w:r w:rsidR="00843088" w:rsidRPr="00492FBB">
        <w:rPr>
          <w:rStyle w:val="y2iqfc"/>
          <w:rFonts w:ascii="Times New Roman" w:hAnsi="Times New Roman" w:cs="Times New Roman"/>
          <w:szCs w:val="22"/>
          <w:vertAlign w:val="superscript"/>
          <w:lang w:val="en-GB"/>
        </w:rPr>
        <w:t>*</w:t>
      </w:r>
      <w:r w:rsidRPr="00492FBB">
        <w:rPr>
          <w:rStyle w:val="y2iqfc"/>
          <w:rFonts w:ascii="Times New Roman" w:hAnsi="Times New Roman" w:cs="Times New Roman"/>
          <w:szCs w:val="22"/>
          <w:lang w:val="en-GB"/>
        </w:rPr>
        <w:t xml:space="preserve">Refers to </w:t>
      </w:r>
      <w:r w:rsidR="00913FB7">
        <w:rPr>
          <w:rStyle w:val="y2iqfc"/>
          <w:rFonts w:ascii="Times New Roman" w:hAnsi="Times New Roman" w:cs="Times New Roman"/>
          <w:szCs w:val="22"/>
          <w:lang w:val="en-GB"/>
        </w:rPr>
        <w:t xml:space="preserve">a </w:t>
      </w:r>
      <w:r w:rsidRPr="00492FBB">
        <w:rPr>
          <w:rStyle w:val="y2iqfc"/>
          <w:rFonts w:ascii="Times New Roman" w:hAnsi="Times New Roman" w:cs="Times New Roman"/>
          <w:szCs w:val="22"/>
          <w:lang w:val="en-GB"/>
        </w:rPr>
        <w:t>level of 1 µg</w:t>
      </w:r>
      <w:r w:rsidR="00314BE0" w:rsidRPr="00492FBB">
        <w:rPr>
          <w:rStyle w:val="y2iqfc"/>
          <w:rFonts w:ascii="Times New Roman" w:hAnsi="Times New Roman" w:cs="Times New Roman"/>
          <w:szCs w:val="22"/>
          <w:lang w:val="en-GB"/>
        </w:rPr>
        <w:t>/</w:t>
      </w:r>
      <w:r w:rsidRPr="00492FBB">
        <w:rPr>
          <w:rStyle w:val="y2iqfc"/>
          <w:rFonts w:ascii="Times New Roman" w:hAnsi="Times New Roman" w:cs="Times New Roman"/>
          <w:szCs w:val="22"/>
          <w:lang w:val="en-GB"/>
        </w:rPr>
        <w:t>ml corresponding to 0.1%.</w:t>
      </w:r>
    </w:p>
    <w:p w14:paraId="45227E90" w14:textId="77777777" w:rsidR="00804865" w:rsidRPr="00492FBB" w:rsidRDefault="00804865" w:rsidP="00AB4E2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Style w:val="y2iqfc"/>
          <w:rFonts w:ascii="Times New Roman" w:hAnsi="Times New Roman" w:cs="Times New Roman"/>
          <w:sz w:val="22"/>
          <w:szCs w:val="22"/>
          <w:lang w:val="en-GB"/>
        </w:rPr>
      </w:pPr>
    </w:p>
    <w:p w14:paraId="575E3A12" w14:textId="0C4F4C95" w:rsidR="00804865" w:rsidRPr="00492FBB" w:rsidRDefault="00804865" w:rsidP="00AB4E2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Fonts w:ascii="Times New Roman" w:hAnsi="Times New Roman" w:cs="Times New Roman"/>
          <w:sz w:val="22"/>
          <w:szCs w:val="22"/>
          <w:lang w:val="en-GB"/>
        </w:rPr>
      </w:pPr>
      <w:r w:rsidRPr="00492FBB">
        <w:rPr>
          <w:rStyle w:val="y2iqfc"/>
          <w:rFonts w:ascii="Times New Roman" w:hAnsi="Times New Roman" w:cs="Times New Roman"/>
          <w:sz w:val="22"/>
          <w:szCs w:val="22"/>
          <w:lang w:val="en-GB"/>
        </w:rPr>
        <w:t xml:space="preserve">The method for </w:t>
      </w:r>
      <w:r w:rsidR="00453C04" w:rsidRPr="00492FBB">
        <w:rPr>
          <w:rStyle w:val="y2iqfc"/>
          <w:rFonts w:ascii="Times New Roman" w:hAnsi="Times New Roman" w:cs="Times New Roman"/>
          <w:sz w:val="22"/>
          <w:szCs w:val="22"/>
          <w:lang w:val="en-GB"/>
        </w:rPr>
        <w:t xml:space="preserve">phthalates </w:t>
      </w:r>
      <w:r w:rsidRPr="00492FBB">
        <w:rPr>
          <w:rStyle w:val="y2iqfc"/>
          <w:rFonts w:ascii="Times New Roman" w:hAnsi="Times New Roman" w:cs="Times New Roman"/>
          <w:sz w:val="22"/>
          <w:szCs w:val="22"/>
          <w:lang w:val="en-GB"/>
        </w:rPr>
        <w:t xml:space="preserve">determination </w:t>
      </w:r>
      <w:r w:rsidR="001E5FA5" w:rsidRPr="00492FBB">
        <w:rPr>
          <w:rStyle w:val="y2iqfc"/>
          <w:rFonts w:ascii="Times New Roman" w:hAnsi="Times New Roman" w:cs="Times New Roman"/>
          <w:sz w:val="22"/>
          <w:szCs w:val="22"/>
          <w:lang w:val="en-GB"/>
        </w:rPr>
        <w:t>was</w:t>
      </w:r>
      <w:r w:rsidRPr="00492FBB">
        <w:rPr>
          <w:rStyle w:val="y2iqfc"/>
          <w:rFonts w:ascii="Times New Roman" w:hAnsi="Times New Roman" w:cs="Times New Roman"/>
          <w:sz w:val="22"/>
          <w:szCs w:val="22"/>
          <w:lang w:val="en-GB"/>
        </w:rPr>
        <w:t xml:space="preserve"> validated at 3 concentration levels. The presented results refer to </w:t>
      </w:r>
      <w:r w:rsidR="00913FB7">
        <w:rPr>
          <w:rStyle w:val="y2iqfc"/>
          <w:rFonts w:ascii="Times New Roman" w:hAnsi="Times New Roman" w:cs="Times New Roman"/>
          <w:sz w:val="22"/>
          <w:szCs w:val="22"/>
          <w:lang w:val="en-GB"/>
        </w:rPr>
        <w:t xml:space="preserve">a </w:t>
      </w:r>
      <w:r w:rsidRPr="00492FBB">
        <w:rPr>
          <w:rStyle w:val="y2iqfc"/>
          <w:rFonts w:ascii="Times New Roman" w:hAnsi="Times New Roman" w:cs="Times New Roman"/>
          <w:sz w:val="22"/>
          <w:szCs w:val="22"/>
          <w:lang w:val="en-GB"/>
        </w:rPr>
        <w:t>level of 1 µg/ml, which corresponds to the phthalate content in the product at the level required by the legislation, i</w:t>
      </w:r>
      <w:r w:rsidR="00314BE0" w:rsidRPr="00492FBB">
        <w:rPr>
          <w:rStyle w:val="y2iqfc"/>
          <w:rFonts w:ascii="Times New Roman" w:hAnsi="Times New Roman" w:cs="Times New Roman"/>
          <w:sz w:val="22"/>
          <w:szCs w:val="22"/>
          <w:lang w:val="en-GB"/>
        </w:rPr>
        <w:t>.</w:t>
      </w:r>
      <w:r w:rsidRPr="00492FBB">
        <w:rPr>
          <w:rStyle w:val="y2iqfc"/>
          <w:rFonts w:ascii="Times New Roman" w:hAnsi="Times New Roman" w:cs="Times New Roman"/>
          <w:sz w:val="22"/>
          <w:szCs w:val="22"/>
          <w:lang w:val="en-GB"/>
        </w:rPr>
        <w:t>e</w:t>
      </w:r>
      <w:r w:rsidR="00314BE0" w:rsidRPr="00492FBB">
        <w:rPr>
          <w:rStyle w:val="y2iqfc"/>
          <w:rFonts w:ascii="Times New Roman" w:hAnsi="Times New Roman" w:cs="Times New Roman"/>
          <w:sz w:val="22"/>
          <w:szCs w:val="22"/>
          <w:lang w:val="en-GB"/>
        </w:rPr>
        <w:t>.</w:t>
      </w:r>
      <w:r w:rsidRPr="00492FBB">
        <w:rPr>
          <w:rStyle w:val="y2iqfc"/>
          <w:rFonts w:ascii="Times New Roman" w:hAnsi="Times New Roman" w:cs="Times New Roman"/>
          <w:sz w:val="22"/>
          <w:szCs w:val="22"/>
          <w:lang w:val="en-GB"/>
        </w:rPr>
        <w:t xml:space="preserve"> 0.1%. The following validation parameters were obtained: limit</w:t>
      </w:r>
      <w:r w:rsidR="00314BE0" w:rsidRPr="00492FBB">
        <w:rPr>
          <w:rStyle w:val="y2iqfc"/>
          <w:rFonts w:ascii="Times New Roman" w:hAnsi="Times New Roman" w:cs="Times New Roman"/>
          <w:sz w:val="22"/>
          <w:szCs w:val="22"/>
          <w:lang w:val="en-GB"/>
        </w:rPr>
        <w:t xml:space="preserve"> of detection </w:t>
      </w:r>
      <w:r w:rsidRPr="00492FBB">
        <w:rPr>
          <w:rStyle w:val="y2iqfc"/>
          <w:rFonts w:ascii="Times New Roman" w:hAnsi="Times New Roman" w:cs="Times New Roman"/>
          <w:sz w:val="22"/>
          <w:szCs w:val="22"/>
          <w:lang w:val="en-GB"/>
        </w:rPr>
        <w:t>from 0.15 to 0.35 µg</w:t>
      </w:r>
      <w:r w:rsidR="00314BE0" w:rsidRPr="00492FBB">
        <w:rPr>
          <w:rStyle w:val="y2iqfc"/>
          <w:rFonts w:ascii="Times New Roman" w:hAnsi="Times New Roman" w:cs="Times New Roman"/>
          <w:sz w:val="22"/>
          <w:szCs w:val="22"/>
          <w:lang w:val="en-GB"/>
        </w:rPr>
        <w:t>/</w:t>
      </w:r>
      <w:r w:rsidRPr="00492FBB">
        <w:rPr>
          <w:rStyle w:val="y2iqfc"/>
          <w:rFonts w:ascii="Times New Roman" w:hAnsi="Times New Roman" w:cs="Times New Roman"/>
          <w:sz w:val="22"/>
          <w:szCs w:val="22"/>
          <w:lang w:val="en-GB"/>
        </w:rPr>
        <w:t>l, limit</w:t>
      </w:r>
      <w:r w:rsidR="00314BE0" w:rsidRPr="00492FBB">
        <w:rPr>
          <w:rStyle w:val="y2iqfc"/>
          <w:rFonts w:ascii="Times New Roman" w:hAnsi="Times New Roman" w:cs="Times New Roman"/>
          <w:sz w:val="22"/>
          <w:szCs w:val="22"/>
          <w:lang w:val="en-GB"/>
        </w:rPr>
        <w:t xml:space="preserve"> of quantification </w:t>
      </w:r>
      <w:r w:rsidR="00913FB7">
        <w:rPr>
          <w:rStyle w:val="y2iqfc"/>
          <w:rFonts w:ascii="Times New Roman" w:hAnsi="Times New Roman" w:cs="Times New Roman"/>
          <w:sz w:val="22"/>
          <w:szCs w:val="22"/>
          <w:lang w:val="en-GB"/>
        </w:rPr>
        <w:t xml:space="preserve">from </w:t>
      </w:r>
      <w:r w:rsidR="00314BE0" w:rsidRPr="00492FBB">
        <w:rPr>
          <w:rStyle w:val="y2iqfc"/>
          <w:rFonts w:ascii="Times New Roman" w:hAnsi="Times New Roman" w:cs="Times New Roman"/>
          <w:sz w:val="22"/>
          <w:szCs w:val="22"/>
          <w:lang w:val="en-GB"/>
        </w:rPr>
        <w:t>0.30 to 0.70 µg/</w:t>
      </w:r>
      <w:r w:rsidRPr="00492FBB">
        <w:rPr>
          <w:rStyle w:val="y2iqfc"/>
          <w:rFonts w:ascii="Times New Roman" w:hAnsi="Times New Roman" w:cs="Times New Roman"/>
          <w:sz w:val="22"/>
          <w:szCs w:val="22"/>
          <w:lang w:val="en-GB"/>
        </w:rPr>
        <w:t>ml</w:t>
      </w:r>
      <w:r w:rsidR="00314BE0" w:rsidRPr="00492FBB">
        <w:rPr>
          <w:rStyle w:val="y2iqfc"/>
          <w:rFonts w:ascii="Times New Roman" w:hAnsi="Times New Roman" w:cs="Times New Roman"/>
          <w:sz w:val="22"/>
          <w:szCs w:val="22"/>
          <w:lang w:val="en-GB"/>
        </w:rPr>
        <w:t xml:space="preserve">. </w:t>
      </w:r>
      <w:r w:rsidRPr="00492FBB">
        <w:rPr>
          <w:rStyle w:val="y2iqfc"/>
          <w:rFonts w:ascii="Times New Roman" w:hAnsi="Times New Roman" w:cs="Times New Roman"/>
          <w:sz w:val="22"/>
          <w:szCs w:val="22"/>
          <w:lang w:val="en-GB"/>
        </w:rPr>
        <w:t>The precision and uncertainty budget for the 3 concentration levels were estimated.</w:t>
      </w:r>
      <w:r w:rsidR="00453C04" w:rsidRPr="00492FBB">
        <w:rPr>
          <w:rStyle w:val="y2iqfc"/>
          <w:rFonts w:ascii="Times New Roman" w:hAnsi="Times New Roman" w:cs="Times New Roman"/>
          <w:sz w:val="22"/>
          <w:szCs w:val="22"/>
          <w:lang w:val="en-GB"/>
        </w:rPr>
        <w:t xml:space="preserve"> </w:t>
      </w:r>
      <w:r w:rsidR="00314BE0" w:rsidRPr="00492FBB">
        <w:rPr>
          <w:rStyle w:val="y2iqfc"/>
          <w:rFonts w:ascii="Times New Roman" w:hAnsi="Times New Roman" w:cs="Times New Roman"/>
          <w:sz w:val="22"/>
          <w:szCs w:val="22"/>
          <w:lang w:val="en-GB"/>
        </w:rPr>
        <w:t>The</w:t>
      </w:r>
      <w:r w:rsidRPr="00492FBB">
        <w:rPr>
          <w:rStyle w:val="y2iqfc"/>
          <w:rFonts w:ascii="Times New Roman" w:hAnsi="Times New Roman" w:cs="Times New Roman"/>
          <w:sz w:val="22"/>
          <w:szCs w:val="22"/>
          <w:lang w:val="en-GB"/>
        </w:rPr>
        <w:t xml:space="preserve"> </w:t>
      </w:r>
      <w:r w:rsidR="00314BE0" w:rsidRPr="00492FBB">
        <w:rPr>
          <w:rStyle w:val="y2iqfc"/>
          <w:rFonts w:ascii="Times New Roman" w:hAnsi="Times New Roman" w:cs="Times New Roman"/>
          <w:sz w:val="22"/>
          <w:szCs w:val="22"/>
          <w:lang w:val="en-GB"/>
        </w:rPr>
        <w:t>precision at the level of 1 µg/</w:t>
      </w:r>
      <w:r w:rsidRPr="00492FBB">
        <w:rPr>
          <w:rStyle w:val="y2iqfc"/>
          <w:rFonts w:ascii="Times New Roman" w:hAnsi="Times New Roman" w:cs="Times New Roman"/>
          <w:sz w:val="22"/>
          <w:szCs w:val="22"/>
          <w:lang w:val="en-GB"/>
        </w:rPr>
        <w:t xml:space="preserve">ml </w:t>
      </w:r>
      <w:r w:rsidR="00453C04" w:rsidRPr="00492FBB">
        <w:rPr>
          <w:rStyle w:val="y2iqfc"/>
          <w:rFonts w:ascii="Times New Roman" w:hAnsi="Times New Roman" w:cs="Times New Roman"/>
          <w:sz w:val="22"/>
          <w:szCs w:val="22"/>
          <w:lang w:val="en-GB"/>
        </w:rPr>
        <w:t>ranges</w:t>
      </w:r>
      <w:r w:rsidRPr="00492FBB">
        <w:rPr>
          <w:rStyle w:val="y2iqfc"/>
          <w:rFonts w:ascii="Times New Roman" w:hAnsi="Times New Roman" w:cs="Times New Roman"/>
          <w:sz w:val="22"/>
          <w:szCs w:val="22"/>
          <w:lang w:val="en-GB"/>
        </w:rPr>
        <w:t xml:space="preserve"> from 0.6 to 5.1%. The mean recovery of the method is bet</w:t>
      </w:r>
      <w:r w:rsidR="00314BE0" w:rsidRPr="00492FBB">
        <w:rPr>
          <w:rStyle w:val="y2iqfc"/>
          <w:rFonts w:ascii="Times New Roman" w:hAnsi="Times New Roman" w:cs="Times New Roman"/>
          <w:sz w:val="22"/>
          <w:szCs w:val="22"/>
          <w:lang w:val="en-GB"/>
        </w:rPr>
        <w:t>ween 78</w:t>
      </w:r>
      <w:r w:rsidR="00453C04" w:rsidRPr="00492FBB">
        <w:rPr>
          <w:rStyle w:val="y2iqfc"/>
          <w:rFonts w:ascii="Times New Roman" w:hAnsi="Times New Roman" w:cs="Times New Roman"/>
          <w:sz w:val="22"/>
          <w:szCs w:val="22"/>
          <w:lang w:val="en-GB"/>
        </w:rPr>
        <w:t>%</w:t>
      </w:r>
      <w:r w:rsidR="00314BE0" w:rsidRPr="00492FBB">
        <w:rPr>
          <w:rStyle w:val="y2iqfc"/>
          <w:rFonts w:ascii="Times New Roman" w:hAnsi="Times New Roman" w:cs="Times New Roman"/>
          <w:sz w:val="22"/>
          <w:szCs w:val="22"/>
          <w:lang w:val="en-GB"/>
        </w:rPr>
        <w:t xml:space="preserve"> and 97%. For the 1 µg/</w:t>
      </w:r>
      <w:r w:rsidRPr="00492FBB">
        <w:rPr>
          <w:rStyle w:val="y2iqfc"/>
          <w:rFonts w:ascii="Times New Roman" w:hAnsi="Times New Roman" w:cs="Times New Roman"/>
          <w:sz w:val="22"/>
          <w:szCs w:val="22"/>
          <w:lang w:val="en-GB"/>
        </w:rPr>
        <w:t>ml level, the overall uncertainty ranges from 12.1</w:t>
      </w:r>
      <w:r w:rsidR="00453C04" w:rsidRPr="00492FBB">
        <w:rPr>
          <w:rStyle w:val="y2iqfc"/>
          <w:rFonts w:ascii="Times New Roman" w:hAnsi="Times New Roman" w:cs="Times New Roman"/>
          <w:sz w:val="22"/>
          <w:szCs w:val="22"/>
          <w:lang w:val="en-GB"/>
        </w:rPr>
        <w:t>%</w:t>
      </w:r>
      <w:r w:rsidRPr="00492FBB">
        <w:rPr>
          <w:rStyle w:val="y2iqfc"/>
          <w:rFonts w:ascii="Times New Roman" w:hAnsi="Times New Roman" w:cs="Times New Roman"/>
          <w:sz w:val="22"/>
          <w:szCs w:val="22"/>
          <w:lang w:val="en-GB"/>
        </w:rPr>
        <w:t xml:space="preserve"> to 14%. The developed method is characteri</w:t>
      </w:r>
      <w:r w:rsidR="00913FB7">
        <w:rPr>
          <w:rStyle w:val="y2iqfc"/>
          <w:rFonts w:ascii="Times New Roman" w:hAnsi="Times New Roman" w:cs="Times New Roman"/>
          <w:sz w:val="22"/>
          <w:szCs w:val="22"/>
          <w:lang w:val="en-GB"/>
        </w:rPr>
        <w:t>s</w:t>
      </w:r>
      <w:r w:rsidRPr="00492FBB">
        <w:rPr>
          <w:rStyle w:val="y2iqfc"/>
          <w:rFonts w:ascii="Times New Roman" w:hAnsi="Times New Roman" w:cs="Times New Roman"/>
          <w:sz w:val="22"/>
          <w:szCs w:val="22"/>
          <w:lang w:val="en-GB"/>
        </w:rPr>
        <w:t xml:space="preserve">ed by high sensitivity. It enables </w:t>
      </w:r>
      <w:r w:rsidR="00913FB7">
        <w:rPr>
          <w:rStyle w:val="y2iqfc"/>
          <w:rFonts w:ascii="Times New Roman" w:hAnsi="Times New Roman" w:cs="Times New Roman"/>
          <w:sz w:val="22"/>
          <w:szCs w:val="22"/>
          <w:lang w:val="en-GB"/>
        </w:rPr>
        <w:t xml:space="preserve">the </w:t>
      </w:r>
      <w:r w:rsidRPr="00492FBB">
        <w:rPr>
          <w:rStyle w:val="y2iqfc"/>
          <w:rFonts w:ascii="Times New Roman" w:hAnsi="Times New Roman" w:cs="Times New Roman"/>
          <w:sz w:val="22"/>
          <w:szCs w:val="22"/>
          <w:lang w:val="en-GB"/>
        </w:rPr>
        <w:t>determination of trace amounts of phthalates in PVC with satisfactory precision.</w:t>
      </w:r>
    </w:p>
    <w:p w14:paraId="54E6A39F" w14:textId="77777777" w:rsidR="00CD1E88" w:rsidRPr="00492FBB" w:rsidRDefault="006557FD" w:rsidP="002B034F">
      <w:pPr>
        <w:pStyle w:val="HTML-wstpniesformatowany"/>
        <w:spacing w:before="240" w:after="120"/>
        <w:rPr>
          <w:rStyle w:val="y2iqfc"/>
          <w:rFonts w:ascii="Times New Roman" w:hAnsi="Times New Roman" w:cs="Times New Roman"/>
          <w:b/>
          <w:sz w:val="24"/>
          <w:szCs w:val="24"/>
          <w:lang w:val="en-GB"/>
        </w:rPr>
      </w:pPr>
      <w:r w:rsidRPr="00492FBB">
        <w:rPr>
          <w:rStyle w:val="y2iqfc"/>
          <w:rFonts w:ascii="Times New Roman" w:hAnsi="Times New Roman" w:cs="Times New Roman"/>
          <w:b/>
          <w:sz w:val="24"/>
          <w:szCs w:val="24"/>
          <w:lang w:val="en-GB"/>
        </w:rPr>
        <w:t xml:space="preserve">3. </w:t>
      </w:r>
      <w:r w:rsidR="00CD1E88" w:rsidRPr="00492FBB">
        <w:rPr>
          <w:rStyle w:val="y2iqfc"/>
          <w:rFonts w:ascii="Times New Roman" w:hAnsi="Times New Roman" w:cs="Times New Roman"/>
          <w:b/>
          <w:sz w:val="24"/>
          <w:szCs w:val="24"/>
          <w:lang w:val="en-GB"/>
        </w:rPr>
        <w:t>Results</w:t>
      </w:r>
    </w:p>
    <w:p w14:paraId="2F1FF7DC" w14:textId="476F78FE" w:rsidR="00A025F2" w:rsidRDefault="00CD1E88" w:rsidP="00A025F2">
      <w:pPr>
        <w:pStyle w:val="HTML-wstpniesformatowany"/>
        <w:jc w:val="both"/>
        <w:rPr>
          <w:rStyle w:val="y2iqfc"/>
          <w:rFonts w:ascii="Times New Roman" w:hAnsi="Times New Roman" w:cs="Times New Roman"/>
          <w:sz w:val="22"/>
          <w:szCs w:val="22"/>
          <w:lang w:val="en-GB"/>
        </w:rPr>
      </w:pPr>
      <w:r w:rsidRPr="00492FBB">
        <w:rPr>
          <w:rStyle w:val="y2iqfc"/>
          <w:rFonts w:ascii="Times New Roman" w:hAnsi="Times New Roman" w:cs="Times New Roman"/>
          <w:sz w:val="22"/>
          <w:szCs w:val="22"/>
          <w:lang w:val="en-GB"/>
        </w:rPr>
        <w:t xml:space="preserve">The </w:t>
      </w:r>
      <w:r w:rsidR="00913FB7">
        <w:rPr>
          <w:rStyle w:val="y2iqfc"/>
          <w:rFonts w:ascii="Times New Roman" w:hAnsi="Times New Roman" w:cs="Times New Roman"/>
          <w:sz w:val="22"/>
          <w:szCs w:val="22"/>
          <w:lang w:val="en-GB"/>
        </w:rPr>
        <w:t>method’s suitability for</w:t>
      </w:r>
      <w:r w:rsidR="00453C04" w:rsidRPr="00492FBB">
        <w:rPr>
          <w:rStyle w:val="y2iqfc"/>
          <w:rFonts w:ascii="Times New Roman" w:hAnsi="Times New Roman" w:cs="Times New Roman"/>
          <w:sz w:val="22"/>
          <w:szCs w:val="22"/>
          <w:lang w:val="en-GB"/>
        </w:rPr>
        <w:t xml:space="preserve"> phthalates </w:t>
      </w:r>
      <w:r w:rsidRPr="00492FBB">
        <w:rPr>
          <w:rStyle w:val="y2iqfc"/>
          <w:rFonts w:ascii="Times New Roman" w:hAnsi="Times New Roman" w:cs="Times New Roman"/>
          <w:sz w:val="22"/>
          <w:szCs w:val="22"/>
          <w:lang w:val="en-GB"/>
        </w:rPr>
        <w:t>determination was checked by analy</w:t>
      </w:r>
      <w:r w:rsidR="00453C04" w:rsidRPr="00492FBB">
        <w:rPr>
          <w:rStyle w:val="y2iqfc"/>
          <w:rFonts w:ascii="Times New Roman" w:hAnsi="Times New Roman" w:cs="Times New Roman"/>
          <w:sz w:val="22"/>
          <w:szCs w:val="22"/>
          <w:lang w:val="en-GB"/>
        </w:rPr>
        <w:t>s</w:t>
      </w:r>
      <w:r w:rsidRPr="00492FBB">
        <w:rPr>
          <w:rStyle w:val="y2iqfc"/>
          <w:rFonts w:ascii="Times New Roman" w:hAnsi="Times New Roman" w:cs="Times New Roman"/>
          <w:sz w:val="22"/>
          <w:szCs w:val="22"/>
          <w:lang w:val="en-GB"/>
        </w:rPr>
        <w:t xml:space="preserve">ing the extracts of samples obtained from construction products after dissolving and </w:t>
      </w:r>
      <w:r w:rsidR="001E5FA5" w:rsidRPr="00492FBB">
        <w:rPr>
          <w:rStyle w:val="y2iqfc"/>
          <w:rFonts w:ascii="Times New Roman" w:hAnsi="Times New Roman" w:cs="Times New Roman"/>
          <w:sz w:val="22"/>
          <w:szCs w:val="22"/>
          <w:lang w:val="en-GB"/>
        </w:rPr>
        <w:t xml:space="preserve">PVC </w:t>
      </w:r>
      <w:r w:rsidRPr="00492FBB">
        <w:rPr>
          <w:rStyle w:val="y2iqfc"/>
          <w:rFonts w:ascii="Times New Roman" w:hAnsi="Times New Roman" w:cs="Times New Roman"/>
          <w:sz w:val="22"/>
          <w:szCs w:val="22"/>
          <w:lang w:val="en-GB"/>
        </w:rPr>
        <w:t xml:space="preserve">precipitating </w:t>
      </w:r>
      <w:r w:rsidR="00913FB7">
        <w:rPr>
          <w:rStyle w:val="y2iqfc"/>
          <w:rFonts w:ascii="Times New Roman" w:hAnsi="Times New Roman" w:cs="Times New Roman"/>
          <w:sz w:val="22"/>
          <w:szCs w:val="22"/>
          <w:lang w:val="en-GB"/>
        </w:rPr>
        <w:t>following</w:t>
      </w:r>
      <w:r w:rsidRPr="00492FBB">
        <w:rPr>
          <w:rStyle w:val="y2iqfc"/>
          <w:rFonts w:ascii="Times New Roman" w:hAnsi="Times New Roman" w:cs="Times New Roman"/>
          <w:sz w:val="22"/>
          <w:szCs w:val="22"/>
          <w:lang w:val="en-GB"/>
        </w:rPr>
        <w:t xml:space="preserve"> the </w:t>
      </w:r>
      <w:r w:rsidR="00314BE0" w:rsidRPr="00492FBB">
        <w:rPr>
          <w:rStyle w:val="y2iqfc"/>
          <w:rFonts w:ascii="Times New Roman" w:hAnsi="Times New Roman" w:cs="Times New Roman"/>
          <w:sz w:val="22"/>
          <w:szCs w:val="22"/>
          <w:lang w:val="en-GB"/>
        </w:rPr>
        <w:t xml:space="preserve">described </w:t>
      </w:r>
      <w:r w:rsidRPr="00492FBB">
        <w:rPr>
          <w:rStyle w:val="y2iqfc"/>
          <w:rFonts w:ascii="Times New Roman" w:hAnsi="Times New Roman" w:cs="Times New Roman"/>
          <w:sz w:val="22"/>
          <w:szCs w:val="22"/>
          <w:lang w:val="en-GB"/>
        </w:rPr>
        <w:t>methodology.</w:t>
      </w:r>
      <w:r w:rsidR="00A025F2" w:rsidRPr="00492FBB">
        <w:rPr>
          <w:rStyle w:val="y2iqfc"/>
          <w:rFonts w:ascii="Times New Roman" w:hAnsi="Times New Roman" w:cs="Times New Roman"/>
          <w:sz w:val="22"/>
          <w:szCs w:val="22"/>
          <w:lang w:val="en-GB"/>
        </w:rPr>
        <w:t xml:space="preserve"> Figure 2 shows the chromatograms corresponding to the </w:t>
      </w:r>
      <w:r w:rsidR="00913FB7">
        <w:rPr>
          <w:rStyle w:val="y2iqfc"/>
          <w:rFonts w:ascii="Times New Roman" w:hAnsi="Times New Roman" w:cs="Times New Roman"/>
          <w:sz w:val="22"/>
          <w:szCs w:val="22"/>
          <w:lang w:val="en-GB"/>
        </w:rPr>
        <w:t>sample of the PVC (without the plasticiser)</w:t>
      </w:r>
      <w:r w:rsidR="00A025F2" w:rsidRPr="00492FBB">
        <w:rPr>
          <w:rStyle w:val="y2iqfc"/>
          <w:rFonts w:ascii="Times New Roman" w:hAnsi="Times New Roman" w:cs="Times New Roman"/>
          <w:sz w:val="22"/>
          <w:szCs w:val="22"/>
          <w:lang w:val="en-GB"/>
        </w:rPr>
        <w:t xml:space="preserve"> from the analysis. A peak </w:t>
      </w:r>
      <w:r w:rsidR="00913FB7">
        <w:rPr>
          <w:rStyle w:val="y2iqfc"/>
          <w:rFonts w:ascii="Times New Roman" w:hAnsi="Times New Roman" w:cs="Times New Roman"/>
          <w:sz w:val="22"/>
          <w:szCs w:val="22"/>
          <w:lang w:val="en-GB"/>
        </w:rPr>
        <w:t xml:space="preserve">at </w:t>
      </w:r>
      <w:r w:rsidR="00A025F2" w:rsidRPr="00492FBB">
        <w:rPr>
          <w:rStyle w:val="y2iqfc"/>
          <w:rFonts w:ascii="Times New Roman" w:hAnsi="Times New Roman" w:cs="Times New Roman"/>
          <w:sz w:val="22"/>
          <w:szCs w:val="22"/>
          <w:lang w:val="en-GB"/>
        </w:rPr>
        <w:t>about 14</w:t>
      </w:r>
      <w:r w:rsidR="00913FB7">
        <w:rPr>
          <w:rStyle w:val="y2iqfc"/>
          <w:rFonts w:ascii="Times New Roman" w:hAnsi="Times New Roman" w:cs="Times New Roman"/>
          <w:sz w:val="22"/>
          <w:szCs w:val="22"/>
          <w:lang w:val="en-GB"/>
        </w:rPr>
        <w:t>th</w:t>
      </w:r>
      <w:r w:rsidR="00A025F2" w:rsidRPr="00492FBB">
        <w:rPr>
          <w:rStyle w:val="y2iqfc"/>
          <w:rFonts w:ascii="Times New Roman" w:hAnsi="Times New Roman" w:cs="Times New Roman"/>
          <w:sz w:val="22"/>
          <w:szCs w:val="22"/>
          <w:lang w:val="en-GB"/>
        </w:rPr>
        <w:t xml:space="preserve"> min comes from the stabili</w:t>
      </w:r>
      <w:r w:rsidR="00913FB7">
        <w:rPr>
          <w:rStyle w:val="y2iqfc"/>
          <w:rFonts w:ascii="Times New Roman" w:hAnsi="Times New Roman" w:cs="Times New Roman"/>
          <w:sz w:val="22"/>
          <w:szCs w:val="22"/>
          <w:lang w:val="en-GB"/>
        </w:rPr>
        <w:t>s</w:t>
      </w:r>
      <w:r w:rsidR="00A025F2" w:rsidRPr="00492FBB">
        <w:rPr>
          <w:rStyle w:val="y2iqfc"/>
          <w:rFonts w:ascii="Times New Roman" w:hAnsi="Times New Roman" w:cs="Times New Roman"/>
          <w:sz w:val="22"/>
          <w:szCs w:val="22"/>
          <w:lang w:val="en-GB"/>
        </w:rPr>
        <w:t>er added to THF.</w:t>
      </w:r>
      <w:r w:rsidR="003D5300" w:rsidRPr="00492FBB">
        <w:rPr>
          <w:rStyle w:val="y2iqfc"/>
          <w:rFonts w:ascii="Times New Roman" w:hAnsi="Times New Roman" w:cs="Times New Roman"/>
          <w:sz w:val="22"/>
          <w:szCs w:val="22"/>
          <w:lang w:val="en-GB"/>
        </w:rPr>
        <w:t xml:space="preserve"> </w:t>
      </w:r>
      <w:r w:rsidR="00A025F2" w:rsidRPr="00492FBB">
        <w:rPr>
          <w:rStyle w:val="y2iqfc"/>
          <w:rFonts w:ascii="Times New Roman" w:hAnsi="Times New Roman" w:cs="Times New Roman"/>
          <w:sz w:val="22"/>
          <w:szCs w:val="22"/>
          <w:lang w:val="en-GB"/>
        </w:rPr>
        <w:t xml:space="preserve">Figures 3, 4, </w:t>
      </w:r>
      <w:r w:rsidR="00913FB7">
        <w:rPr>
          <w:rStyle w:val="y2iqfc"/>
          <w:rFonts w:ascii="Times New Roman" w:hAnsi="Times New Roman" w:cs="Times New Roman"/>
          <w:sz w:val="22"/>
          <w:szCs w:val="22"/>
          <w:lang w:val="en-GB"/>
        </w:rPr>
        <w:t xml:space="preserve">and </w:t>
      </w:r>
      <w:r w:rsidR="00A025F2" w:rsidRPr="00492FBB">
        <w:rPr>
          <w:rStyle w:val="y2iqfc"/>
          <w:rFonts w:ascii="Times New Roman" w:hAnsi="Times New Roman" w:cs="Times New Roman"/>
          <w:sz w:val="22"/>
          <w:szCs w:val="22"/>
          <w:lang w:val="en-GB"/>
        </w:rPr>
        <w:t xml:space="preserve">5 show the results of </w:t>
      </w:r>
      <w:r w:rsidR="00913FB7">
        <w:rPr>
          <w:rStyle w:val="y2iqfc"/>
          <w:rFonts w:ascii="Times New Roman" w:hAnsi="Times New Roman" w:cs="Times New Roman"/>
          <w:sz w:val="22"/>
          <w:szCs w:val="22"/>
          <w:lang w:val="en-GB"/>
        </w:rPr>
        <w:t>actu</w:t>
      </w:r>
      <w:r w:rsidR="00A025F2" w:rsidRPr="00492FBB">
        <w:rPr>
          <w:rStyle w:val="y2iqfc"/>
          <w:rFonts w:ascii="Times New Roman" w:hAnsi="Times New Roman" w:cs="Times New Roman"/>
          <w:sz w:val="22"/>
          <w:szCs w:val="22"/>
          <w:lang w:val="en-GB"/>
        </w:rPr>
        <w:t xml:space="preserve">al samples obtained after dissolving PVC </w:t>
      </w:r>
      <w:r w:rsidR="00913FB7">
        <w:rPr>
          <w:rStyle w:val="y2iqfc"/>
          <w:rFonts w:ascii="Times New Roman" w:hAnsi="Times New Roman" w:cs="Times New Roman"/>
          <w:sz w:val="22"/>
          <w:szCs w:val="22"/>
          <w:lang w:val="en-GB"/>
        </w:rPr>
        <w:t>following</w:t>
      </w:r>
      <w:r w:rsidR="00A025F2" w:rsidRPr="00492FBB">
        <w:rPr>
          <w:rStyle w:val="y2iqfc"/>
          <w:rFonts w:ascii="Times New Roman" w:hAnsi="Times New Roman" w:cs="Times New Roman"/>
          <w:sz w:val="22"/>
          <w:szCs w:val="22"/>
          <w:lang w:val="en-GB"/>
        </w:rPr>
        <w:t xml:space="preserve"> the described method.</w:t>
      </w:r>
    </w:p>
    <w:p w14:paraId="78747861" w14:textId="77777777" w:rsidR="00DC68CD" w:rsidRPr="00492FBB" w:rsidRDefault="00DC68CD" w:rsidP="00A025F2">
      <w:pPr>
        <w:pStyle w:val="HTML-wstpniesformatowany"/>
        <w:jc w:val="both"/>
        <w:rPr>
          <w:rStyle w:val="y2iqfc"/>
          <w:rFonts w:ascii="Times New Roman" w:hAnsi="Times New Roman" w:cs="Times New Roman"/>
          <w:sz w:val="22"/>
          <w:szCs w:val="22"/>
          <w:lang w:val="en-GB"/>
        </w:rPr>
      </w:pPr>
    </w:p>
    <w:p w14:paraId="273B09B1" w14:textId="77777777" w:rsidR="00A025F2" w:rsidRPr="00492FBB" w:rsidRDefault="00000000" w:rsidP="00A025F2">
      <w:pPr>
        <w:jc w:val="both"/>
        <w:rPr>
          <w:sz w:val="22"/>
          <w:szCs w:val="22"/>
          <w:lang w:val="en-GB"/>
        </w:rPr>
      </w:pPr>
      <w:r>
        <w:rPr>
          <w:sz w:val="22"/>
          <w:szCs w:val="22"/>
          <w:lang w:val="en-GB"/>
        </w:rPr>
      </w:r>
      <w:r>
        <w:rPr>
          <w:sz w:val="22"/>
          <w:szCs w:val="22"/>
          <w:lang w:val="en-GB"/>
        </w:rPr>
        <w:pict w14:anchorId="5E8C14C8">
          <v:group id="_x0000_s2991" editas="canvas" style="width:357.35pt;height:62.3pt;mso-position-horizontal-relative:char;mso-position-vertical-relative:line" coordorigin="-37" coordsize="7147,1246">
            <o:lock v:ext="edit" aspectratio="t"/>
            <v:shape id="_x0000_s2992" type="#_x0000_t75" style="position:absolute;left:-37;width:7147;height:1246" o:preferrelative="f">
              <v:fill o:detectmouseclick="t"/>
              <v:path o:extrusionok="t" o:connecttype="none"/>
              <o:lock v:ext="edit" text="t"/>
            </v:shape>
            <v:rect id="_x0000_s2993" style="position:absolute;width:7083;height:1233" fillcolor="#fffbf0" strokecolor="#fffbf0" strokeweight="0"/>
            <v:rect id="_x0000_s2994" style="position:absolute;left:98;top:1140;width:84;height:69;mso-wrap-style:none" filled="f" stroked="f">
              <v:textbox style="mso-fit-shape-to-text:t" inset="0,0,0,0">
                <w:txbxContent>
                  <w:p w14:paraId="6FDB2648" w14:textId="77777777" w:rsidR="00A053BF" w:rsidRDefault="00A053BF" w:rsidP="00A025F2">
                    <w:r>
                      <w:rPr>
                        <w:rFonts w:ascii="Arial" w:hAnsi="Arial" w:cs="Arial"/>
                        <w:color w:val="000000"/>
                        <w:sz w:val="6"/>
                        <w:szCs w:val="6"/>
                        <w:lang w:val="en-US"/>
                      </w:rPr>
                      <w:t>0,0</w:t>
                    </w:r>
                  </w:p>
                </w:txbxContent>
              </v:textbox>
            </v:rect>
            <v:line id="_x0000_s2995" style="position:absolute" from="170,1100" to="171,1140" strokeweight=".15pt"/>
            <v:line id="_x0000_s2996" style="position:absolute" from="255,1100" to="256,1117" strokeweight=".15pt"/>
            <v:line id="_x0000_s2997" style="position:absolute" from="341,1100" to="342,1117" strokeweight=".15pt"/>
            <v:line id="_x0000_s2998" style="position:absolute" from="426,1100" to="427,1117" strokeweight=".15pt"/>
            <v:rect id="_x0000_s2999" style="position:absolute;left:439;top:1140;width:84;height:69;mso-wrap-style:none" filled="f" stroked="f">
              <v:textbox style="mso-fit-shape-to-text:t" inset="0,0,0,0">
                <w:txbxContent>
                  <w:p w14:paraId="71F0FDB7" w14:textId="77777777" w:rsidR="00A053BF" w:rsidRDefault="00A053BF" w:rsidP="00A025F2">
                    <w:r>
                      <w:rPr>
                        <w:rFonts w:ascii="Arial" w:hAnsi="Arial" w:cs="Arial"/>
                        <w:color w:val="000000"/>
                        <w:sz w:val="6"/>
                        <w:szCs w:val="6"/>
                        <w:lang w:val="en-US"/>
                      </w:rPr>
                      <w:t>2,0</w:t>
                    </w:r>
                  </w:p>
                </w:txbxContent>
              </v:textbox>
            </v:rect>
            <v:line id="_x0000_s3000" style="position:absolute" from="511,1100" to="512,1140" strokeweight=".15pt"/>
            <v:line id="_x0000_s3001" style="position:absolute" from="597,1100" to="598,1117" strokeweight=".15pt"/>
            <v:line id="_x0000_s3002" style="position:absolute" from="682,1100" to="683,1117" strokeweight=".15pt"/>
            <v:line id="_x0000_s3003" style="position:absolute" from="768,1100" to="769,1117" strokeweight=".15pt"/>
            <v:rect id="_x0000_s3004" style="position:absolute;left:781;top:1140;width:84;height:69;mso-wrap-style:none" filled="f" stroked="f">
              <v:textbox style="mso-fit-shape-to-text:t" inset="0,0,0,0">
                <w:txbxContent>
                  <w:p w14:paraId="1D2B88E8" w14:textId="77777777" w:rsidR="00A053BF" w:rsidRDefault="00A053BF" w:rsidP="00A025F2">
                    <w:r>
                      <w:rPr>
                        <w:rFonts w:ascii="Arial" w:hAnsi="Arial" w:cs="Arial"/>
                        <w:color w:val="000000"/>
                        <w:sz w:val="6"/>
                        <w:szCs w:val="6"/>
                        <w:lang w:val="en-US"/>
                      </w:rPr>
                      <w:t>4,0</w:t>
                    </w:r>
                  </w:p>
                </w:txbxContent>
              </v:textbox>
            </v:rect>
            <v:line id="_x0000_s3005" style="position:absolute" from="853,1100" to="854,1140" strokeweight=".15pt"/>
            <v:line id="_x0000_s3006" style="position:absolute" from="939,1100" to="940,1117" strokeweight=".15pt"/>
            <v:line id="_x0000_s3007" style="position:absolute" from="1024,1100" to="1025,1117" strokeweight=".15pt"/>
            <v:line id="_x0000_s3008" style="position:absolute" from="1110,1100" to="1111,1117" strokeweight=".15pt"/>
            <v:rect id="_x0000_s3009" style="position:absolute;left:1123;top:1140;width:84;height:69;mso-wrap-style:none" filled="f" stroked="f">
              <v:textbox style="mso-fit-shape-to-text:t" inset="0,0,0,0">
                <w:txbxContent>
                  <w:p w14:paraId="0C3FE947" w14:textId="77777777" w:rsidR="00A053BF" w:rsidRDefault="00A053BF" w:rsidP="00A025F2">
                    <w:r>
                      <w:rPr>
                        <w:rFonts w:ascii="Arial" w:hAnsi="Arial" w:cs="Arial"/>
                        <w:color w:val="000000"/>
                        <w:sz w:val="6"/>
                        <w:szCs w:val="6"/>
                        <w:lang w:val="en-US"/>
                      </w:rPr>
                      <w:t>6,0</w:t>
                    </w:r>
                  </w:p>
                </w:txbxContent>
              </v:textbox>
            </v:rect>
            <v:line id="_x0000_s3010" style="position:absolute" from="1195,1100" to="1196,1140" strokeweight=".15pt"/>
            <v:line id="_x0000_s3011" style="position:absolute" from="1281,1100" to="1282,1117" strokeweight=".15pt"/>
            <v:line id="_x0000_s3012" style="position:absolute" from="1366,1100" to="1367,1117" strokeweight=".15pt"/>
            <v:line id="_x0000_s3013" style="position:absolute" from="1451,1100" to="1452,1117" strokeweight=".15pt"/>
            <v:rect id="_x0000_s3014" style="position:absolute;left:1465;top:1140;width:84;height:69;mso-wrap-style:none" filled="f" stroked="f">
              <v:textbox style="mso-fit-shape-to-text:t" inset="0,0,0,0">
                <w:txbxContent>
                  <w:p w14:paraId="0EAE893B" w14:textId="77777777" w:rsidR="00A053BF" w:rsidRDefault="00A053BF" w:rsidP="00A025F2">
                    <w:r>
                      <w:rPr>
                        <w:rFonts w:ascii="Arial" w:hAnsi="Arial" w:cs="Arial"/>
                        <w:color w:val="000000"/>
                        <w:sz w:val="6"/>
                        <w:szCs w:val="6"/>
                        <w:lang w:val="en-US"/>
                      </w:rPr>
                      <w:t>8,0</w:t>
                    </w:r>
                  </w:p>
                </w:txbxContent>
              </v:textbox>
            </v:rect>
            <v:line id="_x0000_s3015" style="position:absolute" from="1537,1100" to="1538,1140" strokeweight=".15pt"/>
            <v:line id="_x0000_s3016" style="position:absolute" from="1623,1100" to="1624,1117" strokeweight=".15pt"/>
            <v:line id="_x0000_s3017" style="position:absolute" from="1708,1100" to="1709,1117" strokeweight=".15pt"/>
            <v:line id="_x0000_s3018" style="position:absolute" from="1793,1100" to="1794,1117" strokeweight=".15pt"/>
            <v:rect id="_x0000_s3019" style="position:absolute;left:1785;top:1140;width:117;height:69;mso-wrap-style:none" filled="f" stroked="f">
              <v:textbox style="mso-fit-shape-to-text:t" inset="0,0,0,0">
                <w:txbxContent>
                  <w:p w14:paraId="4022F2FF" w14:textId="77777777" w:rsidR="00A053BF" w:rsidRDefault="00A053BF" w:rsidP="00A025F2">
                    <w:r>
                      <w:rPr>
                        <w:rFonts w:ascii="Arial" w:hAnsi="Arial" w:cs="Arial"/>
                        <w:color w:val="000000"/>
                        <w:sz w:val="6"/>
                        <w:szCs w:val="6"/>
                        <w:lang w:val="en-US"/>
                      </w:rPr>
                      <w:t>10,0</w:t>
                    </w:r>
                  </w:p>
                </w:txbxContent>
              </v:textbox>
            </v:rect>
            <v:line id="_x0000_s3020" style="position:absolute" from="1879,1100" to="1880,1140" strokeweight=".15pt"/>
            <v:line id="_x0000_s3021" style="position:absolute" from="1964,1100" to="1965,1117" strokeweight=".15pt"/>
            <v:line id="_x0000_s3022" style="position:absolute" from="2050,1100" to="2051,1117" strokeweight=".15pt"/>
            <v:line id="_x0000_s3023" style="position:absolute" from="2135,1100" to="2136,1117" strokeweight=".15pt"/>
            <v:rect id="_x0000_s3024" style="position:absolute;left:2127;top:1140;width:117;height:69;mso-wrap-style:none" filled="f" stroked="f">
              <v:textbox style="mso-fit-shape-to-text:t" inset="0,0,0,0">
                <w:txbxContent>
                  <w:p w14:paraId="440F6F8F" w14:textId="77777777" w:rsidR="00A053BF" w:rsidRDefault="00A053BF" w:rsidP="00A025F2">
                    <w:r>
                      <w:rPr>
                        <w:rFonts w:ascii="Arial" w:hAnsi="Arial" w:cs="Arial"/>
                        <w:color w:val="000000"/>
                        <w:sz w:val="6"/>
                        <w:szCs w:val="6"/>
                        <w:lang w:val="en-US"/>
                      </w:rPr>
                      <w:t>12,0</w:t>
                    </w:r>
                  </w:p>
                </w:txbxContent>
              </v:textbox>
            </v:rect>
            <v:line id="_x0000_s3025" style="position:absolute" from="2221,1100" to="2222,1140" strokeweight=".15pt"/>
            <v:line id="_x0000_s3026" style="position:absolute" from="2306,1100" to="2307,1117" strokeweight=".15pt"/>
            <v:line id="_x0000_s3027" style="position:absolute" from="2392,1100" to="2393,1117" strokeweight=".15pt"/>
            <v:line id="_x0000_s3028" style="position:absolute" from="2477,1100" to="2478,1117" strokeweight=".15pt"/>
            <v:rect id="_x0000_s3029" style="position:absolute;left:2469;top:1140;width:117;height:69;mso-wrap-style:none" filled="f" stroked="f">
              <v:textbox style="mso-fit-shape-to-text:t" inset="0,0,0,0">
                <w:txbxContent>
                  <w:p w14:paraId="30854839" w14:textId="77777777" w:rsidR="00A053BF" w:rsidRDefault="00A053BF" w:rsidP="00A025F2">
                    <w:r>
                      <w:rPr>
                        <w:rFonts w:ascii="Arial" w:hAnsi="Arial" w:cs="Arial"/>
                        <w:color w:val="000000"/>
                        <w:sz w:val="6"/>
                        <w:szCs w:val="6"/>
                        <w:lang w:val="en-US"/>
                      </w:rPr>
                      <w:t>14,0</w:t>
                    </w:r>
                  </w:p>
                </w:txbxContent>
              </v:textbox>
            </v:rect>
            <v:line id="_x0000_s3030" style="position:absolute" from="2563,1100" to="2564,1140" strokeweight=".15pt"/>
            <v:line id="_x0000_s3031" style="position:absolute" from="2648,1100" to="2649,1117" strokeweight=".15pt"/>
            <v:line id="_x0000_s3032" style="position:absolute" from="2733,1100" to="2734,1117" strokeweight=".15pt"/>
            <v:line id="_x0000_s3033" style="position:absolute" from="2819,1100" to="2820,1117" strokeweight=".15pt"/>
            <v:rect id="_x0000_s3034" style="position:absolute;left:2810;top:1140;width:117;height:69;mso-wrap-style:none" filled="f" stroked="f">
              <v:textbox style="mso-fit-shape-to-text:t" inset="0,0,0,0">
                <w:txbxContent>
                  <w:p w14:paraId="54D790AE" w14:textId="77777777" w:rsidR="00A053BF" w:rsidRDefault="00A053BF" w:rsidP="00A025F2">
                    <w:r>
                      <w:rPr>
                        <w:rFonts w:ascii="Arial" w:hAnsi="Arial" w:cs="Arial"/>
                        <w:color w:val="000000"/>
                        <w:sz w:val="6"/>
                        <w:szCs w:val="6"/>
                        <w:lang w:val="en-US"/>
                      </w:rPr>
                      <w:t>16,0</w:t>
                    </w:r>
                  </w:p>
                </w:txbxContent>
              </v:textbox>
            </v:rect>
            <v:line id="_x0000_s3035" style="position:absolute" from="2904,1100" to="2905,1140" strokeweight=".15pt"/>
            <v:line id="_x0000_s3036" style="position:absolute" from="2990,1100" to="2991,1117" strokeweight=".15pt"/>
            <v:line id="_x0000_s3037" style="position:absolute" from="3075,1100" to="3076,1117" strokeweight=".15pt"/>
            <v:line id="_x0000_s3038" style="position:absolute" from="3161,1100" to="3162,1117" strokeweight=".15pt"/>
            <v:rect id="_x0000_s3039" style="position:absolute;left:3152;top:1140;width:117;height:69;mso-wrap-style:none" filled="f" stroked="f">
              <v:textbox style="mso-fit-shape-to-text:t" inset="0,0,0,0">
                <w:txbxContent>
                  <w:p w14:paraId="70899D8F" w14:textId="77777777" w:rsidR="00A053BF" w:rsidRDefault="00A053BF" w:rsidP="00A025F2">
                    <w:r>
                      <w:rPr>
                        <w:rFonts w:ascii="Arial" w:hAnsi="Arial" w:cs="Arial"/>
                        <w:color w:val="000000"/>
                        <w:sz w:val="6"/>
                        <w:szCs w:val="6"/>
                        <w:lang w:val="en-US"/>
                      </w:rPr>
                      <w:t>18,0</w:t>
                    </w:r>
                  </w:p>
                </w:txbxContent>
              </v:textbox>
            </v:rect>
            <v:line id="_x0000_s3040" style="position:absolute" from="3246,1100" to="3247,1140" strokeweight=".15pt"/>
            <v:line id="_x0000_s3041" style="position:absolute" from="3332,1100" to="3333,1117" strokeweight=".15pt"/>
            <v:line id="_x0000_s3042" style="position:absolute" from="3417,1100" to="3418,1117" strokeweight=".15pt"/>
            <v:line id="_x0000_s3043" style="position:absolute" from="3503,1100" to="3504,1117" strokeweight=".15pt"/>
            <v:rect id="_x0000_s3044" style="position:absolute;left:3494;top:1140;width:117;height:69;mso-wrap-style:none" filled="f" stroked="f">
              <v:textbox style="mso-fit-shape-to-text:t" inset="0,0,0,0">
                <w:txbxContent>
                  <w:p w14:paraId="27854B75" w14:textId="77777777" w:rsidR="00A053BF" w:rsidRDefault="00A053BF" w:rsidP="00A025F2">
                    <w:r>
                      <w:rPr>
                        <w:rFonts w:ascii="Arial" w:hAnsi="Arial" w:cs="Arial"/>
                        <w:color w:val="000000"/>
                        <w:sz w:val="6"/>
                        <w:szCs w:val="6"/>
                        <w:lang w:val="en-US"/>
                      </w:rPr>
                      <w:t>20,0</w:t>
                    </w:r>
                  </w:p>
                </w:txbxContent>
              </v:textbox>
            </v:rect>
            <v:line id="_x0000_s3045" style="position:absolute" from="3588,1100" to="3589,1140" strokeweight=".15pt"/>
            <v:line id="_x0000_s3046" style="position:absolute" from="3674,1100" to="3675,1117" strokeweight=".15pt"/>
            <v:line id="_x0000_s3047" style="position:absolute" from="3759,1100" to="3760,1117" strokeweight=".15pt"/>
            <v:line id="_x0000_s3048" style="position:absolute" from="3844,1100" to="3845,1117" strokeweight=".15pt"/>
            <v:rect id="_x0000_s3049" style="position:absolute;left:3836;top:1140;width:117;height:69;mso-wrap-style:none" filled="f" stroked="f">
              <v:textbox style="mso-fit-shape-to-text:t" inset="0,0,0,0">
                <w:txbxContent>
                  <w:p w14:paraId="580214D4" w14:textId="77777777" w:rsidR="00A053BF" w:rsidRDefault="00A053BF" w:rsidP="00A025F2">
                    <w:r>
                      <w:rPr>
                        <w:rFonts w:ascii="Arial" w:hAnsi="Arial" w:cs="Arial"/>
                        <w:color w:val="000000"/>
                        <w:sz w:val="6"/>
                        <w:szCs w:val="6"/>
                        <w:lang w:val="en-US"/>
                      </w:rPr>
                      <w:t>22,0</w:t>
                    </w:r>
                  </w:p>
                </w:txbxContent>
              </v:textbox>
            </v:rect>
            <v:line id="_x0000_s3050" style="position:absolute" from="3930,1100" to="3931,1140" strokeweight=".15pt"/>
            <v:line id="_x0000_s3051" style="position:absolute" from="4015,1100" to="4016,1117" strokeweight=".15pt"/>
            <v:line id="_x0000_s3052" style="position:absolute" from="4101,1100" to="4102,1117" strokeweight=".15pt"/>
            <v:line id="_x0000_s3053" style="position:absolute" from="4186,1100" to="4187,1117" strokeweight=".15pt"/>
            <v:rect id="_x0000_s3054" style="position:absolute;left:4178;top:1140;width:117;height:69;mso-wrap-style:none" filled="f" stroked="f">
              <v:textbox style="mso-fit-shape-to-text:t" inset="0,0,0,0">
                <w:txbxContent>
                  <w:p w14:paraId="2839DD5D" w14:textId="77777777" w:rsidR="00A053BF" w:rsidRDefault="00A053BF" w:rsidP="00A025F2">
                    <w:r>
                      <w:rPr>
                        <w:rFonts w:ascii="Arial" w:hAnsi="Arial" w:cs="Arial"/>
                        <w:color w:val="000000"/>
                        <w:sz w:val="6"/>
                        <w:szCs w:val="6"/>
                        <w:lang w:val="en-US"/>
                      </w:rPr>
                      <w:t>24,0</w:t>
                    </w:r>
                  </w:p>
                </w:txbxContent>
              </v:textbox>
            </v:rect>
            <v:line id="_x0000_s3055" style="position:absolute" from="4272,1100" to="4273,1140" strokeweight=".15pt"/>
            <v:line id="_x0000_s3056" style="position:absolute" from="4357,1100" to="4358,1117" strokeweight=".15pt"/>
            <v:line id="_x0000_s3057" style="position:absolute" from="4443,1100" to="4444,1117" strokeweight=".15pt"/>
            <v:line id="_x0000_s3058" style="position:absolute" from="4528,1100" to="4529,1117" strokeweight=".15pt"/>
            <v:rect id="_x0000_s3059" style="position:absolute;left:4520;top:1140;width:117;height:69;mso-wrap-style:none" filled="f" stroked="f">
              <v:textbox style="mso-fit-shape-to-text:t" inset="0,0,0,0">
                <w:txbxContent>
                  <w:p w14:paraId="191A71AD" w14:textId="77777777" w:rsidR="00A053BF" w:rsidRDefault="00A053BF" w:rsidP="00A025F2">
                    <w:r>
                      <w:rPr>
                        <w:rFonts w:ascii="Arial" w:hAnsi="Arial" w:cs="Arial"/>
                        <w:color w:val="000000"/>
                        <w:sz w:val="6"/>
                        <w:szCs w:val="6"/>
                        <w:lang w:val="en-US"/>
                      </w:rPr>
                      <w:t>26,0</w:t>
                    </w:r>
                  </w:p>
                </w:txbxContent>
              </v:textbox>
            </v:rect>
            <v:line id="_x0000_s3060" style="position:absolute" from="4614,1100" to="4615,1140" strokeweight=".15pt"/>
            <v:line id="_x0000_s3061" style="position:absolute" from="4699,1100" to="4700,1117" strokeweight=".15pt"/>
            <v:line id="_x0000_s3062" style="position:absolute" from="4784,1100" to="4785,1117" strokeweight=".15pt"/>
            <v:line id="_x0000_s3063" style="position:absolute" from="4870,1100" to="4871,1117" strokeweight=".15pt"/>
            <v:rect id="_x0000_s3064" style="position:absolute;left:4862;top:1140;width:117;height:69;mso-wrap-style:none" filled="f" stroked="f">
              <v:textbox style="mso-fit-shape-to-text:t" inset="0,0,0,0">
                <w:txbxContent>
                  <w:p w14:paraId="423B8AD8" w14:textId="77777777" w:rsidR="00A053BF" w:rsidRDefault="00A053BF" w:rsidP="00A025F2">
                    <w:r>
                      <w:rPr>
                        <w:rFonts w:ascii="Arial" w:hAnsi="Arial" w:cs="Arial"/>
                        <w:color w:val="000000"/>
                        <w:sz w:val="6"/>
                        <w:szCs w:val="6"/>
                        <w:lang w:val="en-US"/>
                      </w:rPr>
                      <w:t>28,0</w:t>
                    </w:r>
                  </w:p>
                </w:txbxContent>
              </v:textbox>
            </v:rect>
            <v:line id="_x0000_s3065" style="position:absolute" from="4956,1100" to="4957,1140" strokeweight=".15pt"/>
            <v:line id="_x0000_s3066" style="position:absolute" from="5041,1100" to="5042,1117" strokeweight=".15pt"/>
            <v:line id="_x0000_s3067" style="position:absolute" from="5126,1100" to="5127,1117" strokeweight=".15pt"/>
            <v:line id="_x0000_s3068" style="position:absolute" from="5212,1100" to="5213,1117" strokeweight=".15pt"/>
            <v:rect id="_x0000_s3069" style="position:absolute;left:5203;top:1140;width:117;height:69;mso-wrap-style:none" filled="f" stroked="f">
              <v:textbox style="mso-fit-shape-to-text:t" inset="0,0,0,0">
                <w:txbxContent>
                  <w:p w14:paraId="1D3DB173" w14:textId="77777777" w:rsidR="00A053BF" w:rsidRDefault="00A053BF" w:rsidP="00A025F2">
                    <w:r>
                      <w:rPr>
                        <w:rFonts w:ascii="Arial" w:hAnsi="Arial" w:cs="Arial"/>
                        <w:color w:val="000000"/>
                        <w:sz w:val="6"/>
                        <w:szCs w:val="6"/>
                        <w:lang w:val="en-US"/>
                      </w:rPr>
                      <w:t>30,0</w:t>
                    </w:r>
                  </w:p>
                </w:txbxContent>
              </v:textbox>
            </v:rect>
            <v:line id="_x0000_s3070" style="position:absolute" from="5297,1100" to="5298,1140" strokeweight=".15pt"/>
            <v:line id="_x0000_s3071" style="position:absolute" from="5383,1100" to="5384,1117" strokeweight=".15pt"/>
            <v:line id="_x0000_s3072" style="position:absolute" from="5468,1100" to="5469,1117" strokeweight=".15pt"/>
            <v:line id="_x0000_s3073" style="position:absolute" from="5554,1100" to="5555,1117" strokeweight=".15pt"/>
            <v:rect id="_x0000_s3074" style="position:absolute;left:5545;top:1140;width:117;height:69;mso-wrap-style:none" filled="f" stroked="f">
              <v:textbox style="mso-fit-shape-to-text:t" inset="0,0,0,0">
                <w:txbxContent>
                  <w:p w14:paraId="79DD60A2" w14:textId="77777777" w:rsidR="00A053BF" w:rsidRDefault="00A053BF" w:rsidP="00A025F2">
                    <w:r>
                      <w:rPr>
                        <w:rFonts w:ascii="Arial" w:hAnsi="Arial" w:cs="Arial"/>
                        <w:color w:val="000000"/>
                        <w:sz w:val="6"/>
                        <w:szCs w:val="6"/>
                        <w:lang w:val="en-US"/>
                      </w:rPr>
                      <w:t>32,0</w:t>
                    </w:r>
                  </w:p>
                </w:txbxContent>
              </v:textbox>
            </v:rect>
            <v:line id="_x0000_s3075" style="position:absolute" from="5639,1100" to="5640,1140" strokeweight=".15pt"/>
            <v:line id="_x0000_s3076" style="position:absolute" from="5725,1100" to="5726,1117" strokeweight=".15pt"/>
            <v:line id="_x0000_s3077" style="position:absolute" from="5810,1100" to="5811,1117" strokeweight=".15pt"/>
            <v:line id="_x0000_s3078" style="position:absolute" from="5896,1100" to="5897,1117" strokeweight=".15pt"/>
            <v:rect id="_x0000_s3079" style="position:absolute;left:5887;top:1140;width:117;height:69;mso-wrap-style:none" filled="f" stroked="f">
              <v:textbox style="mso-fit-shape-to-text:t" inset="0,0,0,0">
                <w:txbxContent>
                  <w:p w14:paraId="3CFF8AD7" w14:textId="77777777" w:rsidR="00A053BF" w:rsidRDefault="00A053BF" w:rsidP="00A025F2">
                    <w:r>
                      <w:rPr>
                        <w:rFonts w:ascii="Arial" w:hAnsi="Arial" w:cs="Arial"/>
                        <w:color w:val="000000"/>
                        <w:sz w:val="6"/>
                        <w:szCs w:val="6"/>
                        <w:lang w:val="en-US"/>
                      </w:rPr>
                      <w:t>34,0</w:t>
                    </w:r>
                  </w:p>
                </w:txbxContent>
              </v:textbox>
            </v:rect>
            <v:line id="_x0000_s3080" style="position:absolute" from="5981,1100" to="5982,1140" strokeweight=".15pt"/>
            <v:line id="_x0000_s3081" style="position:absolute" from="6066,1100" to="6067,1117" strokeweight=".15pt"/>
            <v:line id="_x0000_s3082" style="position:absolute" from="6152,1100" to="6153,1117" strokeweight=".15pt"/>
            <v:line id="_x0000_s3083" style="position:absolute" from="6237,1100" to="6238,1117" strokeweight=".15pt"/>
            <v:rect id="_x0000_s3084" style="position:absolute;left:6229;top:1140;width:117;height:69;mso-wrap-style:none" filled="f" stroked="f">
              <v:textbox style="mso-fit-shape-to-text:t" inset="0,0,0,0">
                <w:txbxContent>
                  <w:p w14:paraId="2BB8DDD3" w14:textId="77777777" w:rsidR="00A053BF" w:rsidRDefault="00A053BF" w:rsidP="00A025F2">
                    <w:r>
                      <w:rPr>
                        <w:rFonts w:ascii="Arial" w:hAnsi="Arial" w:cs="Arial"/>
                        <w:color w:val="000000"/>
                        <w:sz w:val="6"/>
                        <w:szCs w:val="6"/>
                        <w:lang w:val="en-US"/>
                      </w:rPr>
                      <w:t>36,0</w:t>
                    </w:r>
                  </w:p>
                </w:txbxContent>
              </v:textbox>
            </v:rect>
            <v:line id="_x0000_s3085" style="position:absolute" from="6323,1100" to="6324,1140" strokeweight=".15pt"/>
            <v:line id="_x0000_s3086" style="position:absolute" from="6408,1100" to="6409,1117" strokeweight=".15pt"/>
            <v:line id="_x0000_s3087" style="position:absolute" from="6494,1100" to="6495,1117" strokeweight=".15pt"/>
            <v:line id="_x0000_s3088" style="position:absolute" from="6579,1100" to="6580,1117" strokeweight=".15pt"/>
            <v:rect id="_x0000_s3089" style="position:absolute;left:6571;top:1140;width:117;height:69;mso-wrap-style:none" filled="f" stroked="f">
              <v:textbox style="mso-fit-shape-to-text:t" inset="0,0,0,0">
                <w:txbxContent>
                  <w:p w14:paraId="4412CB37" w14:textId="77777777" w:rsidR="00A053BF" w:rsidRDefault="00A053BF" w:rsidP="00A025F2">
                    <w:r>
                      <w:rPr>
                        <w:rFonts w:ascii="Arial" w:hAnsi="Arial" w:cs="Arial"/>
                        <w:color w:val="000000"/>
                        <w:sz w:val="6"/>
                        <w:szCs w:val="6"/>
                        <w:lang w:val="en-US"/>
                      </w:rPr>
                      <w:t>38,0</w:t>
                    </w:r>
                  </w:p>
                </w:txbxContent>
              </v:textbox>
            </v:rect>
            <v:line id="_x0000_s3090" style="position:absolute" from="6665,1100" to="6666,1140" strokeweight=".15pt"/>
            <v:line id="_x0000_s3091" style="position:absolute" from="6750,1100" to="6751,1117" strokeweight=".15pt"/>
            <v:line id="_x0000_s3092" style="position:absolute" from="6836,1100" to="6837,1117" strokeweight=".15pt"/>
            <v:line id="_x0000_s3093" style="position:absolute" from="6921,1100" to="6922,1117" strokeweight=".15pt"/>
            <v:rect id="_x0000_s3094" style="position:absolute;left:6913;top:1140;width:117;height:69;mso-wrap-style:none" filled="f" stroked="f">
              <v:textbox style="mso-fit-shape-to-text:t" inset="0,0,0,0">
                <w:txbxContent>
                  <w:p w14:paraId="5C2D78F5" w14:textId="77777777" w:rsidR="00A053BF" w:rsidRDefault="00A053BF" w:rsidP="00A025F2">
                    <w:r>
                      <w:rPr>
                        <w:rFonts w:ascii="Arial" w:hAnsi="Arial" w:cs="Arial"/>
                        <w:color w:val="000000"/>
                        <w:sz w:val="6"/>
                        <w:szCs w:val="6"/>
                        <w:lang w:val="en-US"/>
                      </w:rPr>
                      <w:t>40,0</w:t>
                    </w:r>
                  </w:p>
                </w:txbxContent>
              </v:textbox>
            </v:rect>
            <v:line id="_x0000_s3095" style="position:absolute" from="7007,1100" to="7008,1140" strokeweight=".15pt"/>
            <v:rect id="_x0000_s3096" style="position:absolute;left:170;top:100;width:6837;height:1000" filled="f" strokeweight=".15pt"/>
            <v:rect id="_x0000_s3097" style="position:absolute;left:-20;top:1060;width:87;height:69;mso-wrap-style:none" filled="f" stroked="f">
              <v:textbox style="mso-fit-shape-to-text:t" inset="0,0,0,0">
                <w:txbxContent>
                  <w:p w14:paraId="53E1D539" w14:textId="77777777" w:rsidR="00A053BF" w:rsidRDefault="00A053BF" w:rsidP="00A025F2">
                    <w:r>
                      <w:rPr>
                        <w:rFonts w:ascii="Arial" w:hAnsi="Arial" w:cs="Arial"/>
                        <w:color w:val="000000"/>
                        <w:sz w:val="6"/>
                        <w:szCs w:val="6"/>
                        <w:lang w:val="en-US"/>
                      </w:rPr>
                      <w:t>-10</w:t>
                    </w:r>
                  </w:p>
                </w:txbxContent>
              </v:textbox>
            </v:rect>
            <v:line id="_x0000_s3098" style="position:absolute;flip:x" from="130,1100" to="170,1101" strokeweight=".15pt"/>
            <v:line id="_x0000_s3099" style="position:absolute;flip:x" from="130,1023" to="170,1024" strokeweight=".15pt"/>
            <v:line id="_x0000_s3100" style="position:absolute;flip:x" from="152,946" to="170,947" strokeweight=".15pt"/>
            <v:line id="_x0000_s3101" style="position:absolute;flip:x" from="152,869" to="170,870" strokeweight=".15pt"/>
            <v:line id="_x0000_s3102" style="position:absolute;flip:x" from="152,792" to="170,793" strokeweight=".15pt"/>
            <v:line id="_x0000_s3103" style="position:absolute;flip:x" from="152,715" to="170,716" strokeweight=".15pt"/>
            <v:rect id="_x0000_s3104" style="position:absolute;left:7;top:598;width:67;height:69;mso-wrap-style:none" filled="f" stroked="f">
              <v:textbox style="mso-fit-shape-to-text:t" inset="0,0,0,0">
                <w:txbxContent>
                  <w:p w14:paraId="20395E91" w14:textId="77777777" w:rsidR="00A053BF" w:rsidRDefault="00A053BF" w:rsidP="00A025F2">
                    <w:r>
                      <w:rPr>
                        <w:rFonts w:ascii="Arial" w:hAnsi="Arial" w:cs="Arial"/>
                        <w:color w:val="000000"/>
                        <w:sz w:val="6"/>
                        <w:szCs w:val="6"/>
                        <w:lang w:val="en-US"/>
                      </w:rPr>
                      <w:t>50</w:t>
                    </w:r>
                  </w:p>
                </w:txbxContent>
              </v:textbox>
            </v:rect>
            <v:line id="_x0000_s3105" style="position:absolute;flip:x" from="130,638" to="170,639" strokeweight=".15pt"/>
            <v:line id="_x0000_s3106" style="position:absolute;flip:x" from="152,561" to="170,562" strokeweight=".15pt"/>
            <v:line id="_x0000_s3107" style="position:absolute;flip:x" from="152,484" to="170,485" strokeweight=".15pt"/>
            <v:line id="_x0000_s3108" style="position:absolute;flip:x" from="152,407" to="170,408" strokeweight=".15pt"/>
            <v:line id="_x0000_s3109" style="position:absolute;flip:x" from="152,330" to="170,331" strokeweight=".15pt"/>
            <v:line id="_x0000_s3110" style="position:absolute;flip:x" from="130,253" to="170,254" strokeweight=".15pt"/>
            <v:line id="_x0000_s3111" style="position:absolute;flip:x" from="152,176" to="170,177" strokeweight=".15pt"/>
            <v:rect id="_x0000_s3112" style="position:absolute;left:-37;top:59;width:101;height:69;mso-wrap-style:none" filled="f" stroked="f">
              <v:textbox style="mso-fit-shape-to-text:t" inset="0,0,0,0">
                <w:txbxContent>
                  <w:p w14:paraId="6138F5B6" w14:textId="77777777" w:rsidR="00A053BF" w:rsidRDefault="00A053BF" w:rsidP="00A025F2">
                    <w:r>
                      <w:rPr>
                        <w:rFonts w:ascii="Arial" w:hAnsi="Arial" w:cs="Arial"/>
                        <w:color w:val="000000"/>
                        <w:sz w:val="6"/>
                        <w:szCs w:val="6"/>
                        <w:lang w:val="en-US"/>
                      </w:rPr>
                      <w:t>120</w:t>
                    </w:r>
                  </w:p>
                </w:txbxContent>
              </v:textbox>
            </v:rect>
            <v:rect id="_x0000_s3113" style="position:absolute;left:3417;top:211;width:194;height:69;mso-wrap-style:none" fillcolor="#fffbf0 pure" stroked="f">
              <v:textbox style="mso-fit-shape-to-text:t" inset="0,0,0,0">
                <w:txbxContent>
                  <w:p w14:paraId="1D14905D" w14:textId="77777777" w:rsidR="00A053BF" w:rsidRDefault="00A053BF" w:rsidP="00A025F2">
                    <w:r>
                      <w:rPr>
                        <w:rFonts w:ascii="Arial" w:hAnsi="Arial" w:cs="Arial"/>
                        <w:color w:val="000000"/>
                        <w:sz w:val="6"/>
                        <w:szCs w:val="6"/>
                        <w:lang w:val="en-US"/>
                      </w:rPr>
                      <w:t>blank 2</w:t>
                    </w:r>
                  </w:p>
                </w:txbxContent>
              </v:textbox>
            </v:rect>
            <v:rect id="_x0000_s3114" style="position:absolute;left:6704;top:30;width:281;height:69;mso-wrap-style:none" fillcolor="#fffbf0 pure" stroked="f">
              <v:textbox style="mso-fit-shape-to-text:t" inset="0,0,0,0">
                <w:txbxContent>
                  <w:p w14:paraId="5FFA2E81" w14:textId="77777777" w:rsidR="00A053BF" w:rsidRDefault="00A053BF" w:rsidP="00A025F2">
                    <w:r>
                      <w:rPr>
                        <w:rFonts w:ascii="Arial" w:hAnsi="Arial" w:cs="Arial"/>
                        <w:color w:val="000000"/>
                        <w:sz w:val="6"/>
                        <w:szCs w:val="6"/>
                        <w:lang w:val="en-US"/>
                      </w:rPr>
                      <w:t>UV_VIS_3</w:t>
                    </w:r>
                  </w:p>
                </w:txbxContent>
              </v:textbox>
            </v:rect>
            <v:rect id="_x0000_s3115" style="position:absolute;left:170;top:100;width:134;height:69;mso-wrap-style:none" filled="f" stroked="f">
              <v:textbox style="mso-fit-shape-to-text:t" inset="0,0,0,0">
                <w:txbxContent>
                  <w:p w14:paraId="2038863C" w14:textId="77777777" w:rsidR="00A053BF" w:rsidRDefault="00A053BF" w:rsidP="00A025F2">
                    <w:r>
                      <w:rPr>
                        <w:rFonts w:ascii="Arial" w:hAnsi="Arial" w:cs="Arial"/>
                        <w:color w:val="000000"/>
                        <w:sz w:val="6"/>
                        <w:szCs w:val="6"/>
                        <w:lang w:val="en-US"/>
                      </w:rPr>
                      <w:t>mAU</w:t>
                    </w:r>
                  </w:p>
                </w:txbxContent>
              </v:textbox>
            </v:rect>
            <v:rect id="_x0000_s3116" style="position:absolute;left:6842;top:1030;width:97;height:69;mso-wrap-style:none" filled="f" stroked="f">
              <v:textbox style="mso-fit-shape-to-text:t" inset="0,0,0,0">
                <w:txbxContent>
                  <w:p w14:paraId="2DA47A0C" w14:textId="77777777" w:rsidR="00A053BF" w:rsidRDefault="00A053BF" w:rsidP="00A025F2">
                    <w:r>
                      <w:rPr>
                        <w:rFonts w:ascii="Arial" w:hAnsi="Arial" w:cs="Arial"/>
                        <w:color w:val="000000"/>
                        <w:sz w:val="6"/>
                        <w:szCs w:val="6"/>
                        <w:lang w:val="en-US"/>
                      </w:rPr>
                      <w:t>min</w:t>
                    </w:r>
                  </w:p>
                </w:txbxContent>
              </v:textbox>
            </v:rect>
            <v:line id="_x0000_s3117" style="position:absolute;flip:x" from="130,100" to="170,101" strokeweight=".15pt"/>
            <v:shape id="_x0000_s3118" style="position:absolute;left:170;top:850;width:1453;height:173" coordsize="1453,173" path="m,173r2,l5,173r3,l11,173r3,l17,173r3,l22,173r3,l28,173r3,l34,173r3,l39,173r3,l45,173r3,l51,173r3,l57,173r2,l62,173r3,l68,173r3,l74,173r2,l79,173r3,l85,173r3,l91,173r3,l96,173r3,l102,173r3,l108,173r3,l114,173r2,l119,173r3,l125,173r3,l131,173r2,l136,173r3,l142,173r3,l148,173r2,l154,173r2,l159,173r3,l165,173r3,l171,173r2,l176,173r3,l182,173r3,l188,173r2,l193,173r3,l199,173r3,l205,173r2,l210,173r3,l216,173r3,l222,173r3,l228,173r2,l233,173r3,l239,173r3,l245,173r2,l250,173r3,l256,173r3,l262,173r2,l267,173r3,l273,173r3,l279,173r3,l284,173r3,l290,173r3,l296,173r3,l302,173r2,l307,173r3,l313,173r3,l319,173r3,-1l324,172r3,l330,171r3,-1l336,170r3,-1l341,168r3,l347,167r3,-1l353,165r3,-2l358,162r3,-1l364,160r3,-1l370,159r3,l376,160r3,1l381,161r3,-1l387,160r3,l393,158r3,-4l398,154r3,3l404,161r3,l410,160r3,-1l415,161r3,2l421,165r3,l427,165r3,-2l433,159r2,-8l438,141r3,-12l444,117r3,-11l450,101r3,6l455,121r3,12l461,134r3,-9l467,108r3,-20l472,70r3,-14l478,48r3,-6l484,37r3,-6l490,24r2,-8l495,9r3,-5l501,1,504,r3,l509,2r3,3l515,10r3,7l521,27r3,11l527,51r2,12l532,75r3,11l538,96r3,9l544,112r3,6l549,123r3,4l555,129r3,3l561,133r3,4l566,141r3,4l572,149r3,2l578,154r3,3l583,159r4,1l589,162r3,1l595,164r3,1l601,165r3,1l606,166r3,l612,167r3,l618,166r3,l623,165r3,-1l629,164r3,-1l635,163r3,l640,164r3,1l646,166r3,1l652,167r3,l658,167r3,l663,167r3,l669,167r3,l675,168r3,1l680,169r3,1l686,170r3,l692,171r3,l698,171r2,l703,171r3,l709,171r3,l715,171r2,l720,171r3,l726,171r3,1l732,172r3,l737,172r3,l743,172r3,l749,172r3,l755,172r2,l760,172r3,l766,172r3,l772,172r2,l777,172r3,l783,172r3,l789,172r2,l794,172r3,l800,172r3,l806,172r3,l812,172r2,l817,172r3,l823,172r3,l829,172r2,l834,172r3,l840,172r3,l846,172r2,l851,172r3,l857,172r3,l863,172r3,l868,172r3,l874,172r3,l880,172r3,l886,172r2,l891,172r3,l897,172r3,l903,172r2,l908,171r3,l914,171r3,1l920,172r3,l925,172r3,l931,172r3,l937,172r3,l942,172r3,l948,172r3,l954,172r3,l960,172r3,l965,172r3,l971,171r3,l977,171r3,l982,171r3,1l988,172r3,l994,172r3,l999,172r3,l1005,172r3,l1011,172r3,l1016,172r4,l1022,172r3,l1028,172r3,l1034,172r3,l1039,172r3,l1045,172r3,l1051,172r3,l1056,172r3,l1062,172r3,l1068,172r3,l1073,172r3,l1079,172r3,l1085,172r3,l1091,172r3,l1096,172r3,l1102,172r3,l1108,172r3,l1113,172r3,l1119,172r3,l1125,172r3,l1131,172r2,l1136,172r3,l1142,172r3,l1148,172r2,l1153,172r3,l1159,172r3,l1165,172r3,l1170,172r3,l1176,172r3,l1182,172r3,l1188,172r2,l1193,172r3,l1199,172r3,1l1205,173r2,l1210,173r3,l1216,173r3,l1222,173r2,l1227,173r3,l1233,173r3,l1239,173r3,l1245,173r2,l1250,173r3,l1256,173r3,l1262,173r2,l1267,173r3,l1273,173r3,l1279,173r2,l1284,172r3,l1290,172r3,l1296,172r3,l1301,172r3,l1307,172r3,l1313,172r3,l1319,172r2,l1324,172r3,l1330,172r3,l1336,172r2,l1341,172r3,1l1347,173r3,l1353,173r3,l1358,173r3,l1364,173r3,l1370,173r3,l1375,173r3,l1381,173r3,-1l1387,172r3,l1393,172r3,-1l1398,171r3,-1l1404,170r3,l1410,170r3,l1415,170r3,l1421,171r3,l1427,170r3,l1432,170r3,-1l1438,169r3,-1l1444,168r3,l1449,168r4,1e" filled="f" strokeweight=".15pt">
              <v:path arrowok="t"/>
            </v:shape>
            <v:shape id="_x0000_s3119" style="position:absolute;left:1623;top:292;width:1452;height:732" coordsize="1452,732" path="m,727r2,l5,728r3,l11,729r3,l17,730r2,l22,731r3,l28,731r3,l34,731r2,l39,731r3,l45,731r3,l51,731r3,l56,731r3,l62,731r3,l68,731r3,l74,731r2,l79,731r3,l85,731r3,l91,731r2,l96,731r3,l102,731r3,l108,731r3,l113,731r3,l119,731r3,l125,731r3,l130,731r3,l136,731r3,l142,731r3,l148,731r2,l153,731r3,l159,731r3,l165,731r3,l170,731r3,l176,731r3,l182,731r3,l187,731r3,l193,731r3,l199,731r3,l204,731r4,l210,731r3,l216,731r3,l222,731r3,l227,731r3,l233,731r3,l239,731r3,l244,731r3,l250,731r3,l256,731r3,1l261,732r3,-1l267,731r3,l273,731r3,1l279,732r2,l284,732r3,l290,732r3,l296,732r3,l301,732r3,-1l307,732r3,l313,732r3,l318,732r3,l324,732r3,l330,732r3,l336,732r2,l341,732r3,l347,732r3,l353,732r2,l358,732r3,l364,732r3,l370,732r3,l376,732r2,-1l381,731r3,l387,731r3,l393,731r2,l398,731r3,l404,731r3,1l410,732r2,l415,732r3,l421,732r3,l427,732r2,l433,732r2,l438,732r3,l444,732r3,l450,732r2,l455,732r3,l461,732r3,l467,732r2,l472,732r3,l478,732r3,l484,732r3,l489,732r3,l495,732r3,l501,732r3,l507,732r2,l512,732r3,l518,732r3,l524,732r2,l529,732r3,l535,732r3,l541,732r3,l546,732r3,l552,732r3,l558,732r3,l563,732r3,l569,732r3,l575,732r3,l581,732r2,l586,732r3,l592,732r3,l598,732r3,l603,732r3,l609,732r3,l615,732r3,l620,732r3,l626,732r3,l632,732r3,l637,732r4,l643,732r3,l649,732r3,l655,732r3,l660,732r3,l666,732r3,l672,732r3,l677,732r3,l683,732r3,l689,732r3,l694,732r3,l700,732r3,l706,732r3,l712,732r2,l717,732r3,l723,732r3,l729,732r3,l734,732r3,l740,732r3,l746,732r3,l752,732r2,l757,732r3,l763,732r3,l769,732r2,l774,732r3,l780,732r3,l786,732r2,l791,732r3,l797,732r3,l803,732r3,l809,732r2,l814,732r3,l820,732r3,l826,732r2,l831,732r3,l837,732r3,l843,732r2,l848,732r3,l854,731r3,-1l860,729r2,-2l866,724r2,-5l871,712r3,-11l877,685r3,-22l883,634r2,-37l888,550r3,-56l894,428r3,-72l900,281r2,-75l905,137r3,-59l911,33,914,7,917,r3,13l922,44r3,47l928,151r3,67l934,289r3,71l940,427r2,60l945,540r3,45l951,622r3,28l957,673r2,16l962,702r3,8l968,716r3,5l974,723r3,2l979,727r3,1l985,728r3,1l991,729r3,1l996,730r3,l1002,730r3,1l1008,731r3,l1014,731r3,l1019,731r3,l1025,731r3,l1031,731r3,l1036,731r3,l1042,731r3,l1048,731r3,l1053,731r3,l1059,732r3,l1065,732r3,l1070,732r4,l1076,732r3,-1l1082,731r3,l1088,731r3,l1093,731r3,l1099,731r3,l1105,731r3,l1110,731r3,l1116,731r3,l1122,731r3,l1127,731r3,l1133,731r3,l1139,731r3,l1145,731r2,l1150,731r3,l1156,731r3,l1162,731r3,l1167,731r3,l1173,731r3,l1179,731r3,l1185,731r2,l1190,731r3,l1196,731r3,l1202,731r2,l1207,731r3,l1213,730r3,l1219,730r2,l1224,730r3,l1230,730r3,l1236,730r3,l1242,729r2,l1247,729r3,l1253,729r3,l1259,729r2,l1264,729r3,l1270,729r3,l1276,729r2,l1281,729r3,l1287,729r3,-1l1293,728r3,l1299,728r2,l1304,728r3,-1l1310,727r3,l1316,727r2,l1321,727r3,l1327,727r3,l1333,727r2,l1338,727r3,l1344,727r3,l1350,727r3,l1355,727r3,l1361,728r3,l1367,728r3,l1373,728r2,l1378,728r3,l1384,728r3,l1390,728r2,l1395,728r3,l1401,728r3,l1407,728r3,l1412,728r3,l1418,728r3,l1424,728r3,l1429,728r3,l1435,728r3,-1l1441,727r3,l1447,727r3,l1452,727e" filled="f" strokeweight=".15pt">
              <v:path arrowok="t"/>
            </v:shape>
            <v:shape id="_x0000_s3120" style="position:absolute;left:3075;top:971;width:1453;height:48" coordsize="1453,48" path="m,48r3,l6,48r3,l12,48r3,l17,48r3,l23,48r3,l29,47r3,l34,47r3,l40,47r3,l46,47r3,l51,47r4,l57,47r3,l63,47r3,l69,47r3,l74,47r3,l80,47r3,l86,47r3,l91,47r3,l97,47r3,l103,47r3,l109,47r2,l114,47r3,l120,46r3,l126,46r2,l131,46r3,l137,46r3,l143,46r3,l148,46r3,l154,46r3,l160,46r3,l166,46r2,l171,46r3,l177,46r3,l183,46r2,l188,46r3,l194,46r3,l200,46r2,l205,46r3,l211,46r3,-1l217,45r3,l223,45r2,l228,45r3,l234,45r3,l240,45r2,l245,45r3,l251,45r3,l257,45r2,l262,45r3,l268,45r3,l274,45r3,l280,45r2,l285,45r3,l291,45r3,l297,45r2,l302,45r3,l308,45r3,l314,45r2,1l319,46r3,l325,46r3,l331,46r3,l336,46r3,l342,46r3,l348,46r3,l354,46r2,l359,46r3,l365,46r3,l371,46r2,l376,46r3,l382,46r3,l388,46r3,l393,46r3,l399,46r3,l405,46r3,l410,46r3,l416,46r3,l422,46r3,l428,46r3,l433,46r3,l439,46r3,l445,46r3,l450,46r3,1l456,47r3,l462,47r3,l467,47r3,l473,46r3,l479,46r3,l484,46r4,l490,46r3,l496,46r3,l502,45r3,l507,45r3,l513,45r3,l519,45r3,l524,45r3,l530,44r3,l536,44r3,l542,44r2,l547,44r3,l553,44r3,-1l559,43r2,l564,43r3,l570,43r3,l576,43r3,l581,43r3,l587,43r3,l593,43r3,-1l599,42r2,l604,42r3,l610,42r3,l616,42r2,1l621,43r3,l627,43r3,l633,44r2,l638,44r3,l644,44r3,l650,44r3,l656,44r2,l661,44r3,l667,44r3,-1l673,43r2,l678,42r3,l684,42r3,-1l690,41r2,-1l695,40r3,-1l701,38r3,l707,38r3,-1l713,36r2,-1l718,35r3,-1l724,34r3,-1l730,32r2,l735,31r3,-1l741,30r3,-1l747,29r2,-1l752,27r3,l758,26r3,l764,25r3,-1l769,24r3,-1l775,23r3,-1l781,22r3,-1l787,21r2,-1l792,20r3,-1l798,19r3,-1l804,18r3,l809,17r3,l815,16r3,l821,15r3,l826,15r3,-1l832,14r3,-1l838,13r3,-1l843,12r3,l849,11r3,l855,10r3,l861,9r3,-1l866,8r3,-1l872,7r3,-1l878,6r3,-1l883,5r3,l889,4r3,l895,4r3,-1l900,3r3,l906,2r3,l912,2r3,-1l917,1r4,l923,1,926,r3,l932,r3,l938,r2,l943,r3,l949,r3,l955,r2,l960,r3,l966,r3,l972,r3,l977,r3,l983,1r3,l989,1r3,l994,1r3,l1000,1r3,l1006,1r3,l1012,1r2,l1017,1r3,l1023,1r3,l1029,2r3,l1034,2r3,l1040,2r3,l1046,2r3,l1051,2r3,l1057,2r3,l1063,2r3,l1068,2r4,1l1074,3r3,l1080,3r3,l1086,3r3,l1091,3r3,l1097,3r3,l1103,2r3,l1108,2r3,l1114,3r3,l1120,3r3,l1125,3r3,l1131,3r3,l1137,3r3,l1143,3r3,l1148,3r3,l1154,3r3,l1160,3r3,l1165,3r3,l1171,3r3,l1177,3r3,l1182,3r3,l1188,3r3,l1194,3r3,l1200,3r2,l1205,3r3,l1211,3r3,l1217,3r3,l1222,3r3,l1228,3r3,l1234,3r3,l1240,3r2,l1245,3r3,l1251,3r3,l1257,3r2,l1262,3r3,l1268,3r3,l1274,3r2,l1279,3r3,l1285,3r3,l1291,3r3,l1297,3r2,l1302,3r3,l1308,3r3,l1314,3r2,l1319,3r3,l1325,3r3,l1331,3r2,l1336,3r3,l1342,3r3,l1348,3r3,l1354,3r2,l1359,3r3,l1365,3r3,l1371,3r2,l1376,3r3,l1382,3r3,l1388,3r2,l1393,3r3,l1399,3r3,l1405,3r3,l1410,3r3,l1416,3r3,l1422,3r3,l1427,3r3,l1433,3r3,l1439,3r3,l1445,3r2,l1450,3r3,e" filled="f" strokeweight=".15pt">
              <v:path arrowok="t"/>
            </v:shape>
            <v:shape id="_x0000_s3121" style="position:absolute;left:4528;top:972;width:1453;height:53" coordsize="1453,53" path="m,2r3,l6,2r3,l12,2r2,l17,2r3,l23,2r3,l29,2r2,l34,2r3,l40,2r3,l46,2r2,l52,2r2,l57,2r3,l63,2r3,l69,2r2,l74,2r3,l80,2r3,l86,2r2,l91,2r3,l97,2r3,l103,2r2,l108,2r3,l114,2r3,l120,2r3,l126,2r2,l131,2r3,l137,2r3,l143,2r2,l148,2r3,l154,2r3,l160,2r3,l165,2r3,l171,2r3,l177,2r3,l182,2r3,l188,2r3,l194,2r3,l200,2r2,l205,2r3,l211,2r3,l217,2r3,l222,2r3,l228,2r3,-1l234,1r3,1l239,2r3,l245,2r3,l251,2r3,l256,2r3,l262,2r3,l268,2r3,l274,2r3,l279,2r3,-1l285,1r3,l291,1r3,l296,1r3,l302,1r3,l308,1r3,l313,1r3,1l319,2r3,l325,2r3,l331,2r3,l336,2r3,l342,2r3,l348,2r3,l353,2r3,l359,2r3,l365,2r3,l370,2r3,l376,2r3,l382,2r3,l388,2r2,l393,2r3,l399,2r3,l405,2r2,l410,2r3,l416,2r3,l422,2r3,l428,2r2,l433,2r3,l439,2r3,l445,2r2,l450,2r3,l456,2r3,l462,2r2,l467,2r3,l473,2r3,l479,2r2,l485,2r2,l490,2r3,l496,2r3,l502,2r2,l507,2r3,l513,2r3,l519,2r2,l524,1r3,l530,1r3,l536,1r2,l541,1r3,l547,1r3,l553,1r3,l559,1r2,l564,1r3,l570,1r3,l576,1r2,l581,1,584,r3,l590,r3,l596,r2,l601,r3,l607,r3,l613,r2,l618,r3,l624,r3,l630,r3,l635,r3,l641,r3,l647,r3,l653,r2,l658,r3,l664,r3,l670,r2,l675,r3,l681,r3,l687,r2,l692,r3,l698,r3,l704,r3,l710,r2,l715,r3,l721,r3,l727,r2,l732,r3,l738,r3,l744,r2,l749,r3,l755,r3,l761,r3,l767,r2,l772,r3,l778,r3,l784,r2,l789,r3,l795,r3,l801,r2,l806,r3,l812,r3,l818,r3,l823,r3,l829,r3,l835,r3,l840,r3,l846,r3,l852,r3,l858,r3,l863,r3,l869,r3,l875,r3,l880,r3,l886,1r3,l892,1r3,l897,1r3,l903,2r3,l909,2r3,l914,3r4,l920,3r3,l926,4r3,l932,4r3,1l937,5r3,1l943,6r3,l949,7r3,l954,8r3,l960,8r3,1l966,9r3,1l971,10r3,1l977,11r3,l983,12r3,l989,12r3,l994,12r3,l1000,12r3,l1006,11r3,l1011,10r3,-1l1017,8r3,-1l1023,7r3,1l1029,9r2,3l1034,15r3,3l1040,19r3,2l1046,23r2,1l1051,25r3,l1057,26r3,1l1063,28r3,l1068,28r3,1l1074,29r3,l1080,29r3,1l1086,31r2,l1091,31r3,l1097,32r3,l1103,32r2,1l1108,33r3,1l1114,35r3,l1120,36r2,l1126,37r2,l1131,37r3,1l1137,39r3,l1143,40r2,l1148,40r3,l1154,41r3,l1160,41r2,1l1165,42r3,1l1171,43r3,l1177,43r2,l1182,44r3,l1188,44r3,l1194,45r3,l1200,45r2,l1205,45r3,l1211,46r3,l1217,46r2,l1222,47r3,l1228,47r3,l1234,47r2,l1239,47r3,l1245,48r3,l1251,48r3,l1256,48r3,l1262,48r3,l1268,48r3,l1273,48r3,l1279,48r3,l1285,48r3,1l1291,49r3,l1296,49r3,l1302,49r3,l1308,49r3,l1313,49r3,1l1319,50r3,l1325,50r3,l1330,50r3,l1336,50r3,1l1342,51r3,l1347,51r4,l1353,52r3,l1359,52r3,l1365,52r3,l1370,52r3,l1376,52r3,l1382,52r3,l1387,52r3,l1393,52r3,l1399,52r3,l1405,53r2,l1410,53r3,l1416,52r3,l1422,52r3,l1427,52r3,l1433,52r3,l1439,52r3,l1444,52r3,l1450,52r3,e" filled="f" strokeweight=".15pt">
              <v:path arrowok="t"/>
            </v:shape>
            <v:shape id="_x0000_s3122" style="position:absolute;left:5981;top:1014;width:1026;height:15" coordsize="1026,15" path="m,10r3,l6,10r3,l11,10r3,l17,10r3,l23,10r3,l28,10r3,l34,10r3,l40,10r3,l46,10r2,l51,10r3,l57,10r3,1l63,11r3,l68,11r3,l74,11r3,1l80,12r3,l85,12r3,1l91,13r3,l97,14r3,l102,14r4,1l108,15r3,l114,14r3,l120,14r3,-1l125,13r3,l131,12r3,l137,11r3,l142,11r3,-1l148,10r3,l154,9r3,l159,8r3,l165,7r3,-1l171,6r3,l177,5r3,l182,4r3,l188,4r3,-1l194,3r3,l199,2r3,l205,2r3,l211,2r3,l217,2r2,l222,2r3,l228,1r3,l234,1r2,l239,r3,l245,r3,l251,r2,l256,r3,l262,r3,l268,r3,l274,1r2,l279,1r3,l285,2r3,l291,2r2,l296,2r3,1l302,3r3,l308,3r2,1l313,4r3,l319,4r3,l325,5r2,l331,5r2,l336,6r3,l342,6r3,l348,6r2,1l353,7r3,l359,7r3,l365,8r2,l370,8r3,l376,8r3,l382,8r3,l387,8r3,l393,9r3,l399,9r3,l405,9r2,l410,9r3,l416,9r3,l422,9r2,l427,9r3,l433,9r3,l439,9r3,l444,9r3,l450,9r3,l456,9r3,l461,9r3,l467,9r3,l473,9r3,l479,9r3,l484,10r3,l490,10r3,l496,10r3,l501,10r3,l507,10r3,l513,10r3,l518,10r3,l524,10r3,l530,10r3,l535,10r4,l541,10r3,l547,10r3,l553,10r3,l558,10r3,l564,10r3,l570,10r3,l575,10r3,l581,10r3,l587,10r3,l592,10r3,l598,10r3,l604,10r3,l610,10r2,l615,10r3,-1l621,9r3,l627,9r3,l632,9r3,l638,9r3,l644,9r3,l650,9r2,l655,9r3,l661,9r3,l667,9r2,l672,9r3,l678,9r3,l684,9r2,l689,9r3,l695,9r3,l701,9r3,l707,9r2,l712,9r3,l718,9r3,l724,9r2,l729,9r3,l735,9r3,l741,9r2,l746,9r3,l752,9r3,l758,9r3,l764,9r2,l769,9r3,l775,9r3,l781,9r2,l786,9r3,l792,9r3,l798,9r2,l803,9r3,l809,9r3,l815,9r3,l820,9r3,l826,9r3,l832,9r3,l838,9r2,l843,9r3,l849,9r3,l855,9r2,l860,9r3,l866,9r3,l872,9r3,l877,9r3,l883,9r3,l889,9r3,l894,9r3,l900,9r3,l906,9r3,l912,9r3,l917,9r3,l923,9r3,l929,9r3,l934,9r3,l940,9r3,l946,9r3,l951,9r3,l957,9r3,l963,9r3,l968,9r4,l974,9r3,l980,9r3,l986,9r3,l991,9r3,l997,9r3,l1003,9r3,l1008,9r3,l1014,9r3,l1020,9r3,l1026,9e" filled="f" strokeweight=".15pt">
              <v:path arrowok="t"/>
            </v:shape>
            <v:line id="_x0000_s3123" style="position:absolute" from="2457,1024" to="2458,1025" strokecolor="aqua" strokeweight=".15pt"/>
            <v:line id="_x0000_s3124" style="position:absolute" from="2600,1017" to="2601,1018" strokecolor="aqua" strokeweight=".15pt"/>
            <v:line id="_x0000_s3125" style="position:absolute;flip:y" from="2457,989" to="2458,1024" strokecolor="blue" strokeweight=".15pt"/>
            <v:line id="_x0000_s3126" style="position:absolute" from="2600,1017" to="2601,1053" strokecolor="blue" strokeweight=".15pt"/>
            <v:rect id="_x0000_s3127" style="position:absolute;left:2540;top:211;width:204;height:69;mso-wrap-style:none" filled="f" stroked="f">
              <v:textbox style="mso-fit-shape-to-text:t" inset="0,0,0,0">
                <w:txbxContent>
                  <w:p w14:paraId="664C0DAE" w14:textId="77777777" w:rsidR="00A053BF" w:rsidRDefault="00A053BF" w:rsidP="00A025F2">
                    <w:r>
                      <w:rPr>
                        <w:rFonts w:ascii="Arial" w:hAnsi="Arial" w:cs="Arial"/>
                        <w:color w:val="000000"/>
                        <w:sz w:val="6"/>
                        <w:szCs w:val="6"/>
                        <w:lang w:val="en-US"/>
                      </w:rPr>
                      <w:t>1 - 13,9</w:t>
                    </w:r>
                  </w:p>
                </w:txbxContent>
              </v:textbox>
            </v:rect>
            <v:rect id="_x0000_s3128" style="position:absolute;left:6508;top:100;width:347;height:69;mso-wrap-style:none" filled="f" stroked="f">
              <v:textbox style="mso-fit-shape-to-text:t" inset="0,0,0,0">
                <w:txbxContent>
                  <w:p w14:paraId="6CE62D68" w14:textId="77777777" w:rsidR="00A053BF" w:rsidRDefault="00A053BF" w:rsidP="00A025F2">
                    <w:r>
                      <w:rPr>
                        <w:rFonts w:ascii="Arial" w:hAnsi="Arial" w:cs="Arial"/>
                        <w:color w:val="000000"/>
                        <w:sz w:val="6"/>
                        <w:szCs w:val="6"/>
                        <w:lang w:val="en-US"/>
                      </w:rPr>
                      <w:t>WVL:210 nm</w:t>
                    </w:r>
                  </w:p>
                </w:txbxContent>
              </v:textbox>
            </v:rect>
            <v:line id="_x0000_s3129" style="position:absolute;flip:y" from="2457,1017" to="2600,1024" strokecolor="red" strokeweight=".15pt"/>
            <w10:anchorlock/>
          </v:group>
        </w:pict>
      </w:r>
    </w:p>
    <w:p w14:paraId="1EEF86DF" w14:textId="77777777" w:rsidR="00A025F2" w:rsidRPr="00492FBB" w:rsidRDefault="00A025F2" w:rsidP="00A025F2">
      <w:pPr>
        <w:spacing w:before="120"/>
        <w:jc w:val="both"/>
        <w:rPr>
          <w:sz w:val="20"/>
          <w:szCs w:val="20"/>
          <w:lang w:val="en-GB"/>
        </w:rPr>
      </w:pPr>
      <w:r w:rsidRPr="00492FBB">
        <w:rPr>
          <w:rFonts w:eastAsia="TimesNewRomanPSMT"/>
          <w:b/>
          <w:bCs/>
          <w:sz w:val="20"/>
          <w:szCs w:val="20"/>
          <w:lang w:val="en-GB"/>
        </w:rPr>
        <w:t>Fig. 2.</w:t>
      </w:r>
      <w:r w:rsidRPr="00492FBB">
        <w:rPr>
          <w:sz w:val="20"/>
          <w:szCs w:val="20"/>
          <w:lang w:val="en-GB"/>
        </w:rPr>
        <w:t xml:space="preserve"> Chromatogram of the blank samples received after analysis</w:t>
      </w:r>
    </w:p>
    <w:p w14:paraId="6615DBFF" w14:textId="77777777" w:rsidR="00A025F2" w:rsidRPr="00492FBB" w:rsidRDefault="00A025F2" w:rsidP="00A025F2">
      <w:pPr>
        <w:jc w:val="both"/>
        <w:rPr>
          <w:sz w:val="22"/>
          <w:szCs w:val="22"/>
          <w:lang w:val="en-GB"/>
        </w:rPr>
      </w:pPr>
    </w:p>
    <w:p w14:paraId="6FA5AE4F" w14:textId="77777777" w:rsidR="00A025F2" w:rsidRPr="00492FBB" w:rsidRDefault="00000000" w:rsidP="00A025F2">
      <w:pPr>
        <w:jc w:val="both"/>
        <w:outlineLvl w:val="0"/>
        <w:rPr>
          <w:sz w:val="22"/>
          <w:szCs w:val="22"/>
          <w:lang w:val="en-GB"/>
        </w:rPr>
      </w:pPr>
      <w:r>
        <w:rPr>
          <w:sz w:val="22"/>
          <w:szCs w:val="22"/>
          <w:lang w:val="en-GB"/>
        </w:rPr>
      </w:r>
      <w:r>
        <w:rPr>
          <w:sz w:val="22"/>
          <w:szCs w:val="22"/>
          <w:lang w:val="en-GB"/>
        </w:rPr>
        <w:pict w14:anchorId="6AA4D4C2">
          <v:group id="_x0000_s2824" editas="canvas" style="width:357.55pt;height:62.2pt;mso-position-horizontal-relative:char;mso-position-vertical-relative:line" coordorigin="-37" coordsize="7151,1244">
            <o:lock v:ext="edit" aspectratio="t"/>
            <v:shape id="_x0000_s2825" type="#_x0000_t75" style="position:absolute;left:-37;width:7151;height:1244" o:preferrelative="f">
              <v:fill o:detectmouseclick="t"/>
              <v:path o:extrusionok="t" o:connecttype="none"/>
              <o:lock v:ext="edit" text="t"/>
            </v:shape>
            <v:rect id="_x0000_s2826" style="position:absolute;width:7087;height:1231" fillcolor="#fffbf0" strokecolor="#fffbf0" strokeweight="0"/>
            <v:rect id="_x0000_s2827" style="position:absolute;left:98;top:1138;width:84;height:69;mso-wrap-style:none" filled="f" stroked="f">
              <v:textbox style="mso-fit-shape-to-text:t" inset="0,0,0,0">
                <w:txbxContent>
                  <w:p w14:paraId="316C3BEC" w14:textId="77777777" w:rsidR="00A053BF" w:rsidRDefault="00A053BF" w:rsidP="00A025F2">
                    <w:r>
                      <w:rPr>
                        <w:rFonts w:ascii="Arial" w:hAnsi="Arial" w:cs="Arial"/>
                        <w:color w:val="000000"/>
                        <w:sz w:val="6"/>
                        <w:szCs w:val="6"/>
                        <w:lang w:val="en-US"/>
                      </w:rPr>
                      <w:t>0,0</w:t>
                    </w:r>
                  </w:p>
                </w:txbxContent>
              </v:textbox>
            </v:rect>
            <v:line id="_x0000_s2828" style="position:absolute" from="170,1098" to="171,1138" strokeweight=".15pt"/>
            <v:line id="_x0000_s2829" style="position:absolute" from="255,1098" to="256,1116" strokeweight=".15pt"/>
            <v:line id="_x0000_s2830" style="position:absolute" from="341,1098" to="342,1116" strokeweight=".15pt"/>
            <v:line id="_x0000_s2831" style="position:absolute" from="426,1098" to="427,1116" strokeweight=".15pt"/>
            <v:rect id="_x0000_s2832" style="position:absolute;left:440;top:1138;width:84;height:69;mso-wrap-style:none" filled="f" stroked="f">
              <v:textbox style="mso-fit-shape-to-text:t" inset="0,0,0,0">
                <w:txbxContent>
                  <w:p w14:paraId="5BD3642C" w14:textId="77777777" w:rsidR="00A053BF" w:rsidRDefault="00A053BF" w:rsidP="00A025F2">
                    <w:r>
                      <w:rPr>
                        <w:rFonts w:ascii="Arial" w:hAnsi="Arial" w:cs="Arial"/>
                        <w:color w:val="000000"/>
                        <w:sz w:val="6"/>
                        <w:szCs w:val="6"/>
                        <w:lang w:val="en-US"/>
                      </w:rPr>
                      <w:t>2,0</w:t>
                    </w:r>
                  </w:p>
                </w:txbxContent>
              </v:textbox>
            </v:rect>
            <v:line id="_x0000_s2833" style="position:absolute" from="512,1098" to="513,1138" strokeweight=".15pt"/>
            <v:line id="_x0000_s2834" style="position:absolute" from="597,1098" to="598,1116" strokeweight=".15pt"/>
            <v:line id="_x0000_s2835" style="position:absolute" from="683,1098" to="684,1116" strokeweight=".15pt"/>
            <v:line id="_x0000_s2836" style="position:absolute" from="768,1098" to="769,1116" strokeweight=".15pt"/>
            <v:rect id="_x0000_s2837" style="position:absolute;left:782;top:1138;width:84;height:69;mso-wrap-style:none" filled="f" stroked="f">
              <v:textbox style="mso-fit-shape-to-text:t" inset="0,0,0,0">
                <w:txbxContent>
                  <w:p w14:paraId="1AB8D6DA" w14:textId="77777777" w:rsidR="00A053BF" w:rsidRDefault="00A053BF" w:rsidP="00A025F2">
                    <w:r>
                      <w:rPr>
                        <w:rFonts w:ascii="Arial" w:hAnsi="Arial" w:cs="Arial"/>
                        <w:color w:val="000000"/>
                        <w:sz w:val="6"/>
                        <w:szCs w:val="6"/>
                        <w:lang w:val="en-US"/>
                      </w:rPr>
                      <w:t>4,0</w:t>
                    </w:r>
                  </w:p>
                </w:txbxContent>
              </v:textbox>
            </v:rect>
            <v:line id="_x0000_s2838" style="position:absolute" from="854,1098" to="855,1138" strokeweight=".15pt"/>
            <v:line id="_x0000_s2839" style="position:absolute" from="939,1098" to="940,1116" strokeweight=".15pt"/>
            <v:line id="_x0000_s2840" style="position:absolute" from="1025,1098" to="1026,1116" strokeweight=".15pt"/>
            <v:line id="_x0000_s2841" style="position:absolute" from="1110,1098" to="1111,1116" strokeweight=".15pt"/>
            <v:rect id="_x0000_s2842" style="position:absolute;left:1124;top:1138;width:84;height:69;mso-wrap-style:none" filled="f" stroked="f">
              <v:textbox style="mso-fit-shape-to-text:t" inset="0,0,0,0">
                <w:txbxContent>
                  <w:p w14:paraId="535A5125" w14:textId="77777777" w:rsidR="00A053BF" w:rsidRDefault="00A053BF" w:rsidP="00A025F2">
                    <w:r>
                      <w:rPr>
                        <w:rFonts w:ascii="Arial" w:hAnsi="Arial" w:cs="Arial"/>
                        <w:color w:val="000000"/>
                        <w:sz w:val="6"/>
                        <w:szCs w:val="6"/>
                        <w:lang w:val="en-US"/>
                      </w:rPr>
                      <w:t>6,0</w:t>
                    </w:r>
                  </w:p>
                </w:txbxContent>
              </v:textbox>
            </v:rect>
            <v:line id="_x0000_s2843" style="position:absolute" from="1196,1098" to="1197,1138" strokeweight=".15pt"/>
            <v:line id="_x0000_s2844" style="position:absolute" from="1281,1098" to="1282,1116" strokeweight=".15pt"/>
            <v:line id="_x0000_s2845" style="position:absolute" from="1367,1098" to="1368,1116" strokeweight=".15pt"/>
            <v:line id="_x0000_s2846" style="position:absolute" from="1452,1098" to="1453,1116" strokeweight=".15pt"/>
            <v:rect id="_x0000_s2847" style="position:absolute;left:1466;top:1138;width:84;height:69;mso-wrap-style:none" filled="f" stroked="f">
              <v:textbox style="mso-fit-shape-to-text:t" inset="0,0,0,0">
                <w:txbxContent>
                  <w:p w14:paraId="3B9D38C4" w14:textId="77777777" w:rsidR="00A053BF" w:rsidRDefault="00A053BF" w:rsidP="00A025F2">
                    <w:r>
                      <w:rPr>
                        <w:rFonts w:ascii="Arial" w:hAnsi="Arial" w:cs="Arial"/>
                        <w:color w:val="000000"/>
                        <w:sz w:val="6"/>
                        <w:szCs w:val="6"/>
                        <w:lang w:val="en-US"/>
                      </w:rPr>
                      <w:t>8,0</w:t>
                    </w:r>
                  </w:p>
                </w:txbxContent>
              </v:textbox>
            </v:rect>
            <v:line id="_x0000_s2848" style="position:absolute" from="1538,1098" to="1539,1138" strokeweight=".15pt"/>
            <v:line id="_x0000_s2849" style="position:absolute" from="1623,1098" to="1624,1116" strokeweight=".15pt"/>
            <v:line id="_x0000_s2850" style="position:absolute" from="1709,1098" to="1710,1116" strokeweight=".15pt"/>
            <v:line id="_x0000_s2851" style="position:absolute" from="1794,1098" to="1795,1116" strokeweight=".15pt"/>
            <v:rect id="_x0000_s2852" style="position:absolute;left:1786;top:1138;width:117;height:69;mso-wrap-style:none" filled="f" stroked="f">
              <v:textbox style="mso-fit-shape-to-text:t" inset="0,0,0,0">
                <w:txbxContent>
                  <w:p w14:paraId="67703B7C" w14:textId="77777777" w:rsidR="00A053BF" w:rsidRDefault="00A053BF" w:rsidP="00A025F2">
                    <w:r>
                      <w:rPr>
                        <w:rFonts w:ascii="Arial" w:hAnsi="Arial" w:cs="Arial"/>
                        <w:color w:val="000000"/>
                        <w:sz w:val="6"/>
                        <w:szCs w:val="6"/>
                        <w:lang w:val="en-US"/>
                      </w:rPr>
                      <w:t>10,0</w:t>
                    </w:r>
                  </w:p>
                </w:txbxContent>
              </v:textbox>
            </v:rect>
            <v:line id="_x0000_s2853" style="position:absolute" from="1880,1098" to="1881,1138" strokeweight=".15pt"/>
            <v:line id="_x0000_s2854" style="position:absolute" from="1965,1098" to="1966,1116" strokeweight=".15pt"/>
            <v:line id="_x0000_s2855" style="position:absolute" from="2051,1098" to="2052,1116" strokeweight=".15pt"/>
            <v:line id="_x0000_s2856" style="position:absolute" from="2136,1098" to="2137,1116" strokeweight=".15pt"/>
            <v:rect id="_x0000_s2857" style="position:absolute;left:2128;top:1138;width:117;height:69;mso-wrap-style:none" filled="f" stroked="f">
              <v:textbox style="mso-fit-shape-to-text:t" inset="0,0,0,0">
                <w:txbxContent>
                  <w:p w14:paraId="39AEE736" w14:textId="77777777" w:rsidR="00A053BF" w:rsidRDefault="00A053BF" w:rsidP="00A025F2">
                    <w:r>
                      <w:rPr>
                        <w:rFonts w:ascii="Arial" w:hAnsi="Arial" w:cs="Arial"/>
                        <w:color w:val="000000"/>
                        <w:sz w:val="6"/>
                        <w:szCs w:val="6"/>
                        <w:lang w:val="en-US"/>
                      </w:rPr>
                      <w:t>12,0</w:t>
                    </w:r>
                  </w:p>
                </w:txbxContent>
              </v:textbox>
            </v:rect>
            <v:line id="_x0000_s2858" style="position:absolute" from="2222,1098" to="2223,1138" strokeweight=".15pt"/>
            <v:line id="_x0000_s2859" style="position:absolute" from="2308,1098" to="2309,1116" strokeweight=".15pt"/>
            <v:line id="_x0000_s2860" style="position:absolute" from="2393,1098" to="2394,1116" strokeweight=".15pt"/>
            <v:line id="_x0000_s2861" style="position:absolute" from="2478,1098" to="2479,1116" strokeweight=".15pt"/>
            <v:rect id="_x0000_s2862" style="position:absolute;left:2470;top:1138;width:117;height:69;mso-wrap-style:none" filled="f" stroked="f">
              <v:textbox style="mso-fit-shape-to-text:t" inset="0,0,0,0">
                <w:txbxContent>
                  <w:p w14:paraId="5207DE8B" w14:textId="77777777" w:rsidR="00A053BF" w:rsidRDefault="00A053BF" w:rsidP="00A025F2">
                    <w:r>
                      <w:rPr>
                        <w:rFonts w:ascii="Arial" w:hAnsi="Arial" w:cs="Arial"/>
                        <w:color w:val="000000"/>
                        <w:sz w:val="6"/>
                        <w:szCs w:val="6"/>
                        <w:lang w:val="en-US"/>
                      </w:rPr>
                      <w:t>14,0</w:t>
                    </w:r>
                  </w:p>
                </w:txbxContent>
              </v:textbox>
            </v:rect>
            <v:line id="_x0000_s2863" style="position:absolute" from="2564,1098" to="2565,1138" strokeweight=".15pt"/>
            <v:line id="_x0000_s2864" style="position:absolute" from="2649,1098" to="2650,1116" strokeweight=".15pt"/>
            <v:line id="_x0000_s2865" style="position:absolute" from="2735,1098" to="2736,1116" strokeweight=".15pt"/>
            <v:line id="_x0000_s2866" style="position:absolute" from="2820,1098" to="2821,1116" strokeweight=".15pt"/>
            <v:rect id="_x0000_s2867" style="position:absolute;left:2812;top:1138;width:117;height:69;mso-wrap-style:none" filled="f" stroked="f">
              <v:textbox style="mso-fit-shape-to-text:t" inset="0,0,0,0">
                <w:txbxContent>
                  <w:p w14:paraId="52FA6DD9" w14:textId="77777777" w:rsidR="00A053BF" w:rsidRDefault="00A053BF" w:rsidP="00A025F2">
                    <w:r>
                      <w:rPr>
                        <w:rFonts w:ascii="Arial" w:hAnsi="Arial" w:cs="Arial"/>
                        <w:color w:val="000000"/>
                        <w:sz w:val="6"/>
                        <w:szCs w:val="6"/>
                        <w:lang w:val="en-US"/>
                      </w:rPr>
                      <w:t>16,0</w:t>
                    </w:r>
                  </w:p>
                </w:txbxContent>
              </v:textbox>
            </v:rect>
            <v:line id="_x0000_s2868" style="position:absolute" from="2906,1098" to="2907,1138" strokeweight=".15pt"/>
            <v:line id="_x0000_s2869" style="position:absolute" from="2992,1098" to="2993,1116" strokeweight=".15pt"/>
            <v:line id="_x0000_s2870" style="position:absolute" from="3077,1098" to="3078,1116" strokeweight=".15pt"/>
            <v:line id="_x0000_s2871" style="position:absolute" from="3163,1098" to="3164,1116" strokeweight=".15pt"/>
            <v:rect id="_x0000_s2872" style="position:absolute;left:3154;top:1138;width:117;height:69;mso-wrap-style:none" filled="f" stroked="f">
              <v:textbox style="mso-fit-shape-to-text:t" inset="0,0,0,0">
                <w:txbxContent>
                  <w:p w14:paraId="13ED64CE" w14:textId="77777777" w:rsidR="00A053BF" w:rsidRDefault="00A053BF" w:rsidP="00A025F2">
                    <w:r>
                      <w:rPr>
                        <w:rFonts w:ascii="Arial" w:hAnsi="Arial" w:cs="Arial"/>
                        <w:color w:val="000000"/>
                        <w:sz w:val="6"/>
                        <w:szCs w:val="6"/>
                        <w:lang w:val="en-US"/>
                      </w:rPr>
                      <w:t>18,0</w:t>
                    </w:r>
                  </w:p>
                </w:txbxContent>
              </v:textbox>
            </v:rect>
            <v:line id="_x0000_s2873" style="position:absolute" from="3248,1098" to="3249,1138" strokeweight=".15pt"/>
            <v:line id="_x0000_s2874" style="position:absolute" from="3334,1098" to="3335,1116" strokeweight=".15pt"/>
            <v:line id="_x0000_s2875" style="position:absolute" from="3419,1098" to="3420,1116" strokeweight=".15pt"/>
            <v:line id="_x0000_s2876" style="position:absolute" from="3504,1098" to="3505,1116" strokeweight=".15pt"/>
            <v:rect id="_x0000_s2877" style="position:absolute;left:3496;top:1138;width:117;height:69;mso-wrap-style:none" filled="f" stroked="f">
              <v:textbox style="mso-fit-shape-to-text:t" inset="0,0,0,0">
                <w:txbxContent>
                  <w:p w14:paraId="76321856" w14:textId="77777777" w:rsidR="00A053BF" w:rsidRDefault="00A053BF" w:rsidP="00A025F2">
                    <w:r>
                      <w:rPr>
                        <w:rFonts w:ascii="Arial" w:hAnsi="Arial" w:cs="Arial"/>
                        <w:color w:val="000000"/>
                        <w:sz w:val="6"/>
                        <w:szCs w:val="6"/>
                        <w:lang w:val="en-US"/>
                      </w:rPr>
                      <w:t>20,0</w:t>
                    </w:r>
                  </w:p>
                </w:txbxContent>
              </v:textbox>
            </v:rect>
            <v:line id="_x0000_s2878" style="position:absolute" from="3590,1098" to="3591,1138" strokeweight=".15pt"/>
            <v:line id="_x0000_s2879" style="position:absolute" from="3676,1098" to="3677,1116" strokeweight=".15pt"/>
            <v:line id="_x0000_s2880" style="position:absolute" from="3761,1098" to="3762,1116" strokeweight=".15pt"/>
            <v:line id="_x0000_s2881" style="position:absolute" from="3847,1098" to="3848,1116" strokeweight=".15pt"/>
            <v:rect id="_x0000_s2882" style="position:absolute;left:3838;top:1138;width:117;height:69;mso-wrap-style:none" filled="f" stroked="f">
              <v:textbox style="mso-fit-shape-to-text:t" inset="0,0,0,0">
                <w:txbxContent>
                  <w:p w14:paraId="7872E221" w14:textId="77777777" w:rsidR="00A053BF" w:rsidRDefault="00A053BF" w:rsidP="00A025F2">
                    <w:r>
                      <w:rPr>
                        <w:rFonts w:ascii="Arial" w:hAnsi="Arial" w:cs="Arial"/>
                        <w:color w:val="000000"/>
                        <w:sz w:val="6"/>
                        <w:szCs w:val="6"/>
                        <w:lang w:val="en-US"/>
                      </w:rPr>
                      <w:t>22,0</w:t>
                    </w:r>
                  </w:p>
                </w:txbxContent>
              </v:textbox>
            </v:rect>
            <v:line id="_x0000_s2883" style="position:absolute" from="3932,1098" to="3933,1138" strokeweight=".15pt"/>
            <v:line id="_x0000_s2884" style="position:absolute" from="4018,1098" to="4019,1116" strokeweight=".15pt"/>
            <v:line id="_x0000_s2885" style="position:absolute" from="4103,1098" to="4104,1116" strokeweight=".15pt"/>
            <v:line id="_x0000_s2886" style="position:absolute" from="4189,1098" to="4190,1116" strokeweight=".15pt"/>
            <v:rect id="_x0000_s2887" style="position:absolute;left:4180;top:1138;width:117;height:69;mso-wrap-style:none" filled="f" stroked="f">
              <v:textbox style="mso-fit-shape-to-text:t" inset="0,0,0,0">
                <w:txbxContent>
                  <w:p w14:paraId="19D219BA" w14:textId="77777777" w:rsidR="00A053BF" w:rsidRDefault="00A053BF" w:rsidP="00A025F2">
                    <w:r>
                      <w:rPr>
                        <w:rFonts w:ascii="Arial" w:hAnsi="Arial" w:cs="Arial"/>
                        <w:color w:val="000000"/>
                        <w:sz w:val="6"/>
                        <w:szCs w:val="6"/>
                        <w:lang w:val="en-US"/>
                      </w:rPr>
                      <w:t>24,0</w:t>
                    </w:r>
                  </w:p>
                </w:txbxContent>
              </v:textbox>
            </v:rect>
            <v:line id="_x0000_s2888" style="position:absolute" from="4274,1098" to="4275,1138" strokeweight=".15pt"/>
            <v:line id="_x0000_s2889" style="position:absolute" from="4360,1098" to="4361,1116" strokeweight=".15pt"/>
            <v:line id="_x0000_s2890" style="position:absolute" from="4445,1098" to="4446,1116" strokeweight=".15pt"/>
            <v:line id="_x0000_s2891" style="position:absolute" from="4531,1098" to="4532,1116" strokeweight=".15pt"/>
            <v:rect id="_x0000_s2892" style="position:absolute;left:4522;top:1138;width:117;height:69;mso-wrap-style:none" filled="f" stroked="f">
              <v:textbox style="mso-fit-shape-to-text:t" inset="0,0,0,0">
                <w:txbxContent>
                  <w:p w14:paraId="079E4AD2" w14:textId="77777777" w:rsidR="00A053BF" w:rsidRDefault="00A053BF" w:rsidP="00A025F2">
                    <w:r>
                      <w:rPr>
                        <w:rFonts w:ascii="Arial" w:hAnsi="Arial" w:cs="Arial"/>
                        <w:color w:val="000000"/>
                        <w:sz w:val="6"/>
                        <w:szCs w:val="6"/>
                        <w:lang w:val="en-US"/>
                      </w:rPr>
                      <w:t>26,0</w:t>
                    </w:r>
                  </w:p>
                </w:txbxContent>
              </v:textbox>
            </v:rect>
            <v:line id="_x0000_s2893" style="position:absolute" from="4616,1098" to="4617,1138" strokeweight=".15pt"/>
            <v:line id="_x0000_s2894" style="position:absolute" from="4702,1098" to="4703,1116" strokeweight=".15pt"/>
            <v:line id="_x0000_s2895" style="position:absolute" from="4787,1098" to="4788,1116" strokeweight=".15pt"/>
            <v:line id="_x0000_s2896" style="position:absolute" from="4873,1098" to="4874,1116" strokeweight=".15pt"/>
            <v:rect id="_x0000_s2897" style="position:absolute;left:4864;top:1138;width:117;height:69;mso-wrap-style:none" filled="f" stroked="f">
              <v:textbox style="mso-fit-shape-to-text:t" inset="0,0,0,0">
                <w:txbxContent>
                  <w:p w14:paraId="164B4C56" w14:textId="77777777" w:rsidR="00A053BF" w:rsidRDefault="00A053BF" w:rsidP="00A025F2">
                    <w:r>
                      <w:rPr>
                        <w:rFonts w:ascii="Arial" w:hAnsi="Arial" w:cs="Arial"/>
                        <w:color w:val="000000"/>
                        <w:sz w:val="6"/>
                        <w:szCs w:val="6"/>
                        <w:lang w:val="en-US"/>
                      </w:rPr>
                      <w:t>28,0</w:t>
                    </w:r>
                  </w:p>
                </w:txbxContent>
              </v:textbox>
            </v:rect>
            <v:line id="_x0000_s2898" style="position:absolute" from="4958,1098" to="4959,1138" strokeweight=".15pt"/>
            <v:line id="_x0000_s2899" style="position:absolute" from="5044,1098" to="5045,1116" strokeweight=".15pt"/>
            <v:line id="_x0000_s2900" style="position:absolute" from="5129,1098" to="5130,1116" strokeweight=".15pt"/>
            <v:line id="_x0000_s2901" style="position:absolute" from="5215,1098" to="5216,1116" strokeweight=".15pt"/>
            <v:rect id="_x0000_s2902" style="position:absolute;left:5206;top:1138;width:117;height:69;mso-wrap-style:none" filled="f" stroked="f">
              <v:textbox style="mso-fit-shape-to-text:t" inset="0,0,0,0">
                <w:txbxContent>
                  <w:p w14:paraId="0C1DAC94" w14:textId="77777777" w:rsidR="00A053BF" w:rsidRDefault="00A053BF" w:rsidP="00A025F2">
                    <w:r>
                      <w:rPr>
                        <w:rFonts w:ascii="Arial" w:hAnsi="Arial" w:cs="Arial"/>
                        <w:color w:val="000000"/>
                        <w:sz w:val="6"/>
                        <w:szCs w:val="6"/>
                        <w:lang w:val="en-US"/>
                      </w:rPr>
                      <w:t>30,0</w:t>
                    </w:r>
                  </w:p>
                </w:txbxContent>
              </v:textbox>
            </v:rect>
            <v:line id="_x0000_s2903" style="position:absolute" from="5300,1098" to="5301,1138" strokeweight=".15pt"/>
            <v:line id="_x0000_s2904" style="position:absolute" from="5386,1098" to="5387,1116" strokeweight=".15pt"/>
            <v:line id="_x0000_s2905" style="position:absolute" from="5471,1098" to="5472,1116" strokeweight=".15pt"/>
            <v:line id="_x0000_s2906" style="position:absolute" from="5557,1098" to="5558,1116" strokeweight=".15pt"/>
            <v:rect id="_x0000_s2907" style="position:absolute;left:5548;top:1138;width:117;height:69;mso-wrap-style:none" filled="f" stroked="f">
              <v:textbox style="mso-fit-shape-to-text:t" inset="0,0,0,0">
                <w:txbxContent>
                  <w:p w14:paraId="659AAC3C" w14:textId="77777777" w:rsidR="00A053BF" w:rsidRDefault="00A053BF" w:rsidP="00A025F2">
                    <w:r>
                      <w:rPr>
                        <w:rFonts w:ascii="Arial" w:hAnsi="Arial" w:cs="Arial"/>
                        <w:color w:val="000000"/>
                        <w:sz w:val="6"/>
                        <w:szCs w:val="6"/>
                        <w:lang w:val="en-US"/>
                      </w:rPr>
                      <w:t>32,0</w:t>
                    </w:r>
                  </w:p>
                </w:txbxContent>
              </v:textbox>
            </v:rect>
            <v:line id="_x0000_s2908" style="position:absolute" from="5642,1098" to="5643,1138" strokeweight=".15pt"/>
            <v:line id="_x0000_s2909" style="position:absolute" from="5728,1098" to="5729,1116" strokeweight=".15pt"/>
            <v:line id="_x0000_s2910" style="position:absolute" from="5813,1098" to="5814,1116" strokeweight=".15pt"/>
            <v:line id="_x0000_s2911" style="position:absolute" from="5899,1098" to="5900,1116" strokeweight=".15pt"/>
            <v:rect id="_x0000_s2912" style="position:absolute;left:5890;top:1138;width:117;height:69;mso-wrap-style:none" filled="f" stroked="f">
              <v:textbox style="mso-fit-shape-to-text:t" inset="0,0,0,0">
                <w:txbxContent>
                  <w:p w14:paraId="7CE3F4F1" w14:textId="77777777" w:rsidR="00A053BF" w:rsidRDefault="00A053BF" w:rsidP="00A025F2">
                    <w:r>
                      <w:rPr>
                        <w:rFonts w:ascii="Arial" w:hAnsi="Arial" w:cs="Arial"/>
                        <w:color w:val="000000"/>
                        <w:sz w:val="6"/>
                        <w:szCs w:val="6"/>
                        <w:lang w:val="en-US"/>
                      </w:rPr>
                      <w:t>34,0</w:t>
                    </w:r>
                  </w:p>
                </w:txbxContent>
              </v:textbox>
            </v:rect>
            <v:line id="_x0000_s2913" style="position:absolute" from="5984,1098" to="5985,1138" strokeweight=".15pt"/>
            <v:line id="_x0000_s2914" style="position:absolute" from="6070,1098" to="6071,1116" strokeweight=".15pt"/>
            <v:line id="_x0000_s2915" style="position:absolute" from="6155,1098" to="6156,1116" strokeweight=".15pt"/>
            <v:line id="_x0000_s2916" style="position:absolute" from="6241,1098" to="6242,1116" strokeweight=".15pt"/>
            <v:rect id="_x0000_s2917" style="position:absolute;left:6233;top:1138;width:117;height:69;mso-wrap-style:none" filled="f" stroked="f">
              <v:textbox style="mso-fit-shape-to-text:t" inset="0,0,0,0">
                <w:txbxContent>
                  <w:p w14:paraId="2BF5204B" w14:textId="77777777" w:rsidR="00A053BF" w:rsidRDefault="00A053BF" w:rsidP="00A025F2">
                    <w:r>
                      <w:rPr>
                        <w:rFonts w:ascii="Arial" w:hAnsi="Arial" w:cs="Arial"/>
                        <w:color w:val="000000"/>
                        <w:sz w:val="6"/>
                        <w:szCs w:val="6"/>
                        <w:lang w:val="en-US"/>
                      </w:rPr>
                      <w:t>36,0</w:t>
                    </w:r>
                  </w:p>
                </w:txbxContent>
              </v:textbox>
            </v:rect>
            <v:line id="_x0000_s2918" style="position:absolute" from="6327,1098" to="6328,1138" strokeweight=".15pt"/>
            <v:line id="_x0000_s2919" style="position:absolute" from="6412,1098" to="6413,1116" strokeweight=".15pt"/>
            <v:line id="_x0000_s2920" style="position:absolute" from="6497,1098" to="6498,1116" strokeweight=".15pt"/>
            <v:line id="_x0000_s2921" style="position:absolute" from="6583,1098" to="6584,1116" strokeweight=".15pt"/>
            <v:rect id="_x0000_s2922" style="position:absolute;left:6574;top:1138;width:117;height:69;mso-wrap-style:none" filled="f" stroked="f">
              <v:textbox style="mso-fit-shape-to-text:t" inset="0,0,0,0">
                <w:txbxContent>
                  <w:p w14:paraId="607C0DBE" w14:textId="77777777" w:rsidR="00A053BF" w:rsidRDefault="00A053BF" w:rsidP="00A025F2">
                    <w:r>
                      <w:rPr>
                        <w:rFonts w:ascii="Arial" w:hAnsi="Arial" w:cs="Arial"/>
                        <w:color w:val="000000"/>
                        <w:sz w:val="6"/>
                        <w:szCs w:val="6"/>
                        <w:lang w:val="en-US"/>
                      </w:rPr>
                      <w:t>38,0</w:t>
                    </w:r>
                  </w:p>
                </w:txbxContent>
              </v:textbox>
            </v:rect>
            <v:line id="_x0000_s2923" style="position:absolute" from="6668,1098" to="6669,1138" strokeweight=".15pt"/>
            <v:line id="_x0000_s2924" style="position:absolute" from="6754,1098" to="6755,1116" strokeweight=".15pt"/>
            <v:line id="_x0000_s2925" style="position:absolute" from="6839,1098" to="6840,1116" strokeweight=".15pt"/>
            <v:line id="_x0000_s2926" style="position:absolute" from="6925,1098" to="6926,1116" strokeweight=".15pt"/>
            <v:rect id="_x0000_s2927" style="position:absolute;left:6917;top:1138;width:117;height:69;mso-wrap-style:none" filled="f" stroked="f">
              <v:textbox style="mso-fit-shape-to-text:t" inset="0,0,0,0">
                <w:txbxContent>
                  <w:p w14:paraId="283BCDDA" w14:textId="77777777" w:rsidR="00A053BF" w:rsidRDefault="00A053BF" w:rsidP="00A025F2">
                    <w:r>
                      <w:rPr>
                        <w:rFonts w:ascii="Arial" w:hAnsi="Arial" w:cs="Arial"/>
                        <w:color w:val="000000"/>
                        <w:sz w:val="6"/>
                        <w:szCs w:val="6"/>
                        <w:lang w:val="en-US"/>
                      </w:rPr>
                      <w:t>40,0</w:t>
                    </w:r>
                  </w:p>
                </w:txbxContent>
              </v:textbox>
            </v:rect>
            <v:line id="_x0000_s2928" style="position:absolute" from="7011,1098" to="7012,1138" strokeweight=".15pt"/>
            <v:rect id="_x0000_s2929" style="position:absolute;left:170;top:99;width:6841;height:999" filled="f" strokeweight=".15pt"/>
            <v:rect id="_x0000_s2930" style="position:absolute;left:-20;top:1058;width:87;height:69;mso-wrap-style:none" filled="f" stroked="f">
              <v:textbox style="mso-fit-shape-to-text:t" inset="0,0,0,0">
                <w:txbxContent>
                  <w:p w14:paraId="69B152D3" w14:textId="77777777" w:rsidR="00A053BF" w:rsidRDefault="00A053BF" w:rsidP="00A025F2">
                    <w:r>
                      <w:rPr>
                        <w:rFonts w:ascii="Arial" w:hAnsi="Arial" w:cs="Arial"/>
                        <w:color w:val="000000"/>
                        <w:sz w:val="6"/>
                        <w:szCs w:val="6"/>
                        <w:lang w:val="en-US"/>
                      </w:rPr>
                      <w:t>-20</w:t>
                    </w:r>
                  </w:p>
                </w:txbxContent>
              </v:textbox>
            </v:rect>
            <v:line id="_x0000_s2931" style="position:absolute;flip:x" from="130,1098" to="170,1099" strokeweight=".15pt"/>
            <v:line id="_x0000_s2932" style="position:absolute;flip:x" from="152,1036" to="170,1037" strokeweight=".15pt"/>
            <v:line id="_x0000_s2933" style="position:absolute;flip:x" from="130,973" to="170,974" strokeweight=".15pt"/>
            <v:line id="_x0000_s2934" style="position:absolute;flip:x" from="152,911" to="170,912" strokeweight=".15pt"/>
            <v:line id="_x0000_s2935" style="position:absolute;flip:x" from="152,848" to="170,849" strokeweight=".15pt"/>
            <v:line id="_x0000_s2936" style="position:absolute;flip:x" from="152,786" to="170,787" strokeweight=".15pt"/>
            <v:line id="_x0000_s2937" style="position:absolute;flip:x" from="152,724" to="170,725" strokeweight=".15pt"/>
            <v:rect id="_x0000_s2938" style="position:absolute;left:7;top:621;width:67;height:69;mso-wrap-style:none" filled="f" stroked="f">
              <v:textbox style="mso-fit-shape-to-text:t" inset="0,0,0,0">
                <w:txbxContent>
                  <w:p w14:paraId="289E24A7" w14:textId="77777777" w:rsidR="00A053BF" w:rsidRDefault="00A053BF" w:rsidP="00A025F2">
                    <w:r>
                      <w:rPr>
                        <w:rFonts w:ascii="Arial" w:hAnsi="Arial" w:cs="Arial"/>
                        <w:color w:val="000000"/>
                        <w:sz w:val="6"/>
                        <w:szCs w:val="6"/>
                        <w:lang w:val="en-US"/>
                      </w:rPr>
                      <w:t>50</w:t>
                    </w:r>
                  </w:p>
                </w:txbxContent>
              </v:textbox>
            </v:rect>
            <v:line id="_x0000_s2939" style="position:absolute;flip:x" from="130,661" to="170,662" strokeweight=".15pt"/>
            <v:line id="_x0000_s2940" style="position:absolute;flip:x" from="152,599" to="170,600" strokeweight=".15pt"/>
            <v:line id="_x0000_s2941" style="position:absolute;flip:x" from="152,536" to="170,537" strokeweight=".15pt"/>
            <v:line id="_x0000_s2942" style="position:absolute;flip:x" from="152,474" to="170,475" strokeweight=".15pt"/>
            <v:line id="_x0000_s2943" style="position:absolute;flip:x" from="152,411" to="170,412" strokeweight=".15pt"/>
            <v:rect id="_x0000_s2944" style="position:absolute;left:-37;top:309;width:101;height:69;mso-wrap-style:none" filled="f" stroked="f">
              <v:textbox style="mso-fit-shape-to-text:t" inset="0,0,0,0">
                <w:txbxContent>
                  <w:p w14:paraId="160F45DA" w14:textId="77777777" w:rsidR="00A053BF" w:rsidRDefault="00A053BF" w:rsidP="00A025F2">
                    <w:r>
                      <w:rPr>
                        <w:rFonts w:ascii="Arial" w:hAnsi="Arial" w:cs="Arial"/>
                        <w:color w:val="000000"/>
                        <w:sz w:val="6"/>
                        <w:szCs w:val="6"/>
                        <w:lang w:val="en-US"/>
                      </w:rPr>
                      <w:t>100</w:t>
                    </w:r>
                  </w:p>
                </w:txbxContent>
              </v:textbox>
            </v:rect>
            <v:line id="_x0000_s2945" style="position:absolute;flip:x" from="130,349" to="170,350" strokeweight=".15pt"/>
            <v:line id="_x0000_s2946" style="position:absolute;flip:x" from="152,287" to="170,288" strokeweight=".15pt"/>
            <v:line id="_x0000_s2947" style="position:absolute;flip:x" from="152,224" to="170,225" strokeweight=".15pt"/>
            <v:line id="_x0000_s2948" style="position:absolute;flip:x" from="152,162" to="170,163" strokeweight=".15pt"/>
            <v:rect id="_x0000_s2949" style="position:absolute;left:-37;top:59;width:101;height:69;mso-wrap-style:none" filled="f" stroked="f">
              <v:textbox style="mso-fit-shape-to-text:t" inset="0,0,0,0">
                <w:txbxContent>
                  <w:p w14:paraId="4BC2D14A" w14:textId="77777777" w:rsidR="00A053BF" w:rsidRDefault="00A053BF" w:rsidP="00A025F2">
                    <w:r>
                      <w:rPr>
                        <w:rFonts w:ascii="Arial" w:hAnsi="Arial" w:cs="Arial"/>
                        <w:color w:val="000000"/>
                        <w:sz w:val="6"/>
                        <w:szCs w:val="6"/>
                        <w:lang w:val="en-US"/>
                      </w:rPr>
                      <w:t>140</w:t>
                    </w:r>
                  </w:p>
                </w:txbxContent>
              </v:textbox>
            </v:rect>
            <v:rect id="_x0000_s2950" style="position:absolute;left:3381;top:169;width:317;height:69;mso-wrap-style:none" fillcolor="#fffbf0 pure" stroked="f">
              <v:textbox style="mso-fit-shape-to-text:t" inset="0,0,0,0">
                <w:txbxContent>
                  <w:p w14:paraId="42A37283" w14:textId="77777777" w:rsidR="00A053BF" w:rsidRDefault="00A053BF" w:rsidP="00A025F2">
                    <w:r>
                      <w:rPr>
                        <w:rFonts w:ascii="Arial" w:hAnsi="Arial" w:cs="Arial"/>
                        <w:color w:val="000000"/>
                        <w:sz w:val="6"/>
                        <w:szCs w:val="6"/>
                        <w:lang w:val="en-US"/>
                      </w:rPr>
                      <w:t>próbka 3 _1</w:t>
                    </w:r>
                  </w:p>
                </w:txbxContent>
              </v:textbox>
            </v:rect>
            <v:rect id="_x0000_s2951" style="position:absolute;left:6708;top:30;width:281;height:69;mso-wrap-style:none" fillcolor="#fffbf0 pure" stroked="f">
              <v:textbox style="mso-fit-shape-to-text:t" inset="0,0,0,0">
                <w:txbxContent>
                  <w:p w14:paraId="553CEC87" w14:textId="77777777" w:rsidR="00A053BF" w:rsidRDefault="00A053BF" w:rsidP="00A025F2">
                    <w:r>
                      <w:rPr>
                        <w:rFonts w:ascii="Arial" w:hAnsi="Arial" w:cs="Arial"/>
                        <w:color w:val="000000"/>
                        <w:sz w:val="6"/>
                        <w:szCs w:val="6"/>
                        <w:lang w:val="en-US"/>
                      </w:rPr>
                      <w:t>UV_VIS_3</w:t>
                    </w:r>
                  </w:p>
                </w:txbxContent>
              </v:textbox>
            </v:rect>
            <v:rect id="_x0000_s2952" style="position:absolute;left:170;top:100;width:134;height:69;mso-wrap-style:none" filled="f" stroked="f">
              <v:textbox style="mso-fit-shape-to-text:t" inset="0,0,0,0">
                <w:txbxContent>
                  <w:p w14:paraId="59F18322" w14:textId="77777777" w:rsidR="00A053BF" w:rsidRDefault="00A053BF" w:rsidP="00A025F2">
                    <w:r>
                      <w:rPr>
                        <w:rFonts w:ascii="Arial" w:hAnsi="Arial" w:cs="Arial"/>
                        <w:color w:val="000000"/>
                        <w:sz w:val="6"/>
                        <w:szCs w:val="6"/>
                        <w:lang w:val="en-US"/>
                      </w:rPr>
                      <w:t>mAU</w:t>
                    </w:r>
                  </w:p>
                </w:txbxContent>
              </v:textbox>
            </v:rect>
            <v:rect id="_x0000_s2953" style="position:absolute;left:6846;top:1028;width:97;height:69;mso-wrap-style:none" filled="f" stroked="f">
              <v:textbox style="mso-fit-shape-to-text:t" inset="0,0,0,0">
                <w:txbxContent>
                  <w:p w14:paraId="4859BABE" w14:textId="77777777" w:rsidR="00A053BF" w:rsidRDefault="00A053BF" w:rsidP="00A025F2">
                    <w:r>
                      <w:rPr>
                        <w:rFonts w:ascii="Arial" w:hAnsi="Arial" w:cs="Arial"/>
                        <w:color w:val="000000"/>
                        <w:sz w:val="6"/>
                        <w:szCs w:val="6"/>
                        <w:lang w:val="en-US"/>
                      </w:rPr>
                      <w:t>min</w:t>
                    </w:r>
                  </w:p>
                </w:txbxContent>
              </v:textbox>
            </v:rect>
            <v:line id="_x0000_s2954" style="position:absolute;flip:x" from="130,99" to="170,100" strokeweight=".15pt"/>
            <v:shape id="_x0000_s2955" style="position:absolute;left:170;top:825;width:1453;height:150" coordsize="1453,150" path="m,149r3,l5,149r3,l11,149r3,l17,150r3,l22,150r3,l28,150r3,l34,150r3,l39,150r4,l45,150r3,l51,150r3,l57,150r3,l62,150r3,l68,150r3,l74,150r3,l79,150r3,l85,150r3,l91,150r3,-1l96,149r4,l102,149r3,l108,149r3,l114,149r3,l119,149r3,l125,149r3,l131,149r3,l136,149r3,l142,149r3,l148,149r3,l154,149r3,l159,149r3,l165,149r3,l171,149r3,l176,149r3,l182,149r3,l188,149r3,l193,149r3,l199,149r3,l205,149r3,l211,149r2,l216,148r3,l222,148r3,l228,148r3,l233,148r3,l239,148r3,l245,148r3,l250,148r3,l256,148r3,l262,148r3,l268,148r2,l273,148r3,l279,148r3,l285,148r3,l290,148r3,l296,148r3,l302,148r3,l308,148r2,l313,148r3,l319,148r3,l325,149r2,l330,149r3,l336,148r3,l342,147r3,-1l347,145r3,l353,145r3,1l359,147r3,l365,147r2,l370,147r3,l376,147r3,l382,147r2,l387,147r3,-2l393,141r3,-3l399,136r3,-1l404,135r3,-1l410,132r3,-3l416,128r3,2l422,133r2,3l427,136r3,-1l433,134r3,-1l439,130r2,-5l444,119r3,-8l450,99r3,-29l456,18,458,r4,43l464,91r3,9l470,91r3,-6l476,82r3,-1l481,82r3,l487,81r3,-3l493,74r3,-3l498,69r3,-2l504,66r3,-1l510,65r3,l515,66r4,2l521,70r3,4l527,78r3,5l533,89r3,6l538,101r3,7l544,115r3,6l550,126r3,3l555,131r3,2l561,133r3,-1l567,131r3,-1l573,130r3,1l578,133r3,1l584,136r3,1l590,138r3,2l595,140r3,1l601,142r3,l607,142r3,1l612,143r3,l618,143r3,l624,144r3,l630,144r2,l635,144r3,l641,144r3,l647,144r3,l652,144r3,l658,144r3,l664,143r3,l669,144r3,l675,144r3,l681,144r3,1l687,145r2,l692,145r3,l698,145r3,1l704,146r3,l709,146r3,l715,146r3,l721,146r3,l727,146r2,l732,146r3,l738,146r3,l744,146r2,l749,146r3,l755,146r3,l761,146r3,l766,146r3,l772,146r3,l778,146r3,l784,146r2,l789,146r3,l795,146r3,l801,146r2,l806,146r3,l812,146r3,l818,146r3,l824,146r2,l829,146r3,l835,146r3,l841,146r2,l846,146r3,l852,146r3,l858,147r2,l863,147r3,l869,147r3,l875,146r2,l881,146r2,l886,146r3,l892,146r3,l898,146r2,l903,146r3,l909,146r3,l915,146r2,l920,146r3,-1l926,145r3,l932,145r2,l938,146r2,l943,146r3,l949,146r3,l955,146r2,-1l960,145r3,l966,145r3,l972,145r2,l977,145r3,l983,145r3,l989,145r3,l995,144r2,l1000,143r3,-1l1006,141r3,-2l1012,137r2,-3l1017,133r3,-1l1023,132r3,1l1029,134r2,2l1034,138r3,2l1040,142r3,1l1046,144r3,1l1051,145r3,l1057,146r3,l1063,146r3,l1069,146r2,l1074,146r3,l1080,146r3,l1086,146r2,l1091,146r3,l1097,146r3,l1103,146r3,l1108,146r3,l1114,146r3,l1120,146r3,l1126,146r2,l1131,146r3,l1137,146r3,l1143,146r3,l1148,146r3,l1154,146r3,l1160,146r3,l1165,146r3,l1171,146r3,l1177,146r3,l1183,146r2,l1188,146r3,l1194,146r3,l1200,146r3,l1205,146r3,l1211,146r3,l1217,146r3,l1222,146r3,l1228,146r3,l1234,146r3,l1240,146r3,l1245,146r3,l1251,146r3,l1257,146r3,l1262,146r3,l1268,146r3,l1274,146r3,l1279,146r3,l1285,146r3,l1291,146r3,l1296,146r4,l1302,146r3,l1308,146r3,l1314,146r3,l1319,146r3,l1325,146r3,l1331,146r3,l1336,146r3,l1342,146r3,l1348,146r3,l1353,146r4,l1359,146r3,l1365,146r3,l1371,146r3,l1376,146r3,l1382,146r3,l1388,146r3,l1393,146r3,l1399,146r3,l1405,146r3,l1411,146r3,l1416,146r3,l1422,146r3,l1428,146r3,l1433,146r3,l1439,146r3,l1445,146r3,l1450,146r3,e" filled="f" strokeweight=".15pt">
              <v:path arrowok="t"/>
            </v:shape>
            <v:shape id="_x0000_s2956" style="position:absolute;left:1623;top:725;width:1454;height:247" coordsize="1454,247" path="m,246r3,l6,246r3,l12,246r3,l17,246r3,l23,246r3,l29,246r3,l35,246r2,l40,246r3,l46,246r3,l52,246r3,l57,246r3,l63,246r3,l69,246r3,l74,246r3,l80,246r3,l86,246r3,l92,246r2,l97,246r3,l103,246r3,l109,246r3,l114,246r3,l120,246r3,l126,246r3,l131,246r3,l137,246r3,l143,246r3,l149,246r2,l154,246r3,l160,246r3,l166,246r3,l171,246r3,l177,246r3,l183,246r3,l188,246r3,l194,246r3,l200,246r3,l205,246r4,l211,246r3,l217,246r3,l223,246r3,l228,246r3,l234,246r3,l240,246r3,l245,246r3,l251,246r3,l257,246r3,l262,246r4,l268,246r3,l274,245r3,l280,245r3,l285,245r3,l291,245r3,l297,245r3,l302,246r3,l308,246r3,l314,246r3,l319,246r4,l325,246r3,l331,246r3,l337,246r3,l342,246r3,l348,246r3,l354,246r3,l359,246r3,-1l365,245r3,-1l371,244r3,-1l377,242r2,-1l382,240r3,-1l388,238r3,l394,238r3,l399,238r3,1l405,240r3,1l411,241r3,1l416,243r3,1l422,244r3,1l428,245r3,l434,245r2,l439,245r3,l445,245r3,l451,245r3,l456,245r3,1l462,246r3,l468,246r3,l474,246r2,l479,246r3,l485,246r3,l491,246r2,l496,246r3,l502,246r3,l508,246r3,l513,246r3,l519,245r3,l525,245r3,-1l531,244r2,l536,244r3,l542,244r3,l548,244r2,l553,244r3,1l559,245r3,l565,246r3,l570,246r3,l576,246r3,l582,246r3,l588,247r2,l593,247r3,l599,247r3,l605,247r2,l610,246r3,l616,246r3,l622,246r2,l628,246r2,-1l633,245r3,-1l639,243r3,-1l645,241r2,-2l650,237r3,-1l656,234r3,-2l662,231r2,-1l667,229r3,l673,230r3,1l679,232r2,1l685,235r2,1l690,238r3,1l696,241r3,l702,242r2,1l707,244r3,l713,244r3,1l719,245r2,l724,245r3,1l730,246r3,l736,246r3,l742,246r2,l747,246r3,l753,246r3,l759,246r2,l764,246r3,l770,246r3,l776,246r2,l781,247r3,l787,247r3,l793,247r3,l798,247r3,l804,247r3,l810,247r3,l816,247r2,l821,247r3,l827,247r3,l833,247r2,l838,247r3,l844,247r3,l850,247r3,l855,247r3,l861,247r3,l867,247r3,l873,247r2,l878,247r3,l884,247r3,l890,247r3,l895,247r3,l901,247r3,l907,247r3,l912,247r3,l918,247r3,l924,247r3,l930,247r2,l935,247r3,l941,246r3,l947,245r3,-1l952,242r3,-2l958,236r3,-5l964,225r3,-8l969,206r3,-12l975,178r3,-17l981,141r3,-22l987,97r2,-23l992,53r3,-20l998,17r3,-11l1004,r3,l1009,6r3,11l1015,33r3,19l1021,74r3,23l1026,120r3,22l1032,162r3,18l1038,195r3,13l1043,218r4,7l1049,231r3,5l1055,239r3,2l1061,243r3,1l1066,244r3,1l1072,245r3,1l1078,246r3,l1083,246r3,l1089,246r3,l1095,246r3,l1100,246r4,l1106,246r3,l1112,246r3,l1118,246r3,l1123,246r3,l1129,246r3,l1135,246r3,l1140,246r3,l1146,246r3,l1152,246r3,l1158,246r3,l1163,246r3,l1169,246r3,l1175,246r3,l1180,246r3,l1186,246r3,l1192,246r3,l1197,246r3,l1203,246r3,l1209,246r3,l1215,246r2,-1l1220,245r3,l1226,245r3,l1232,245r3,l1237,245r3,l1243,245r3,l1249,245r3,l1254,245r3,l1260,245r3,l1266,245r3,l1272,244r2,l1277,244r3,l1283,244r3,l1289,244r3,l1294,244r3,l1300,244r3,l1306,244r3,-1l1312,243r2,l1317,243r3,-1l1323,242r3,l1329,242r2,l1334,241r3,l1340,241r3,l1346,241r3,1l1351,242r3,l1357,242r3,l1363,242r3,l1369,242r2,l1374,242r3,l1380,242r3,l1386,242r2,l1391,242r3,l1397,242r3,l1403,242r3,l1408,242r3,l1414,242r3,-1l1420,241r3,l1426,241r2,l1431,241r3,l1437,241r3,l1443,241r2,l1448,241r3,l1454,241e" filled="f" strokeweight=".15pt">
              <v:path arrowok="t"/>
            </v:shape>
            <v:shape id="_x0000_s2957" style="position:absolute;left:3077;top:218;width:1454;height:748" coordsize="1454,748" path="m,748r3,l6,748r2,l12,748r2,l17,748r3,l23,748r3,l29,747r2,l34,747r3,l40,747r3,l46,747r2,l51,747r3,l57,747r3,l63,747r2,l69,747r2,l74,747r3,-1l80,746r3,l86,746r2,l91,746r3,l97,746r3,l103,746r2,l108,746r3,l114,746r3,l120,746r3,-1l126,745r2,l131,745r3,l137,745r3,l143,745r2,l148,745r3,l154,745r3,l160,745r2,l165,745r3,l171,744r3,l177,744r3,l182,744r3,l188,744r3,l194,744r3,l200,744r2,l205,744r3,l211,744r3,l217,744r2,l222,744r3,l228,744r3,l234,743r3,l239,743r3,l245,743r3,l251,743r3,l257,743r2,-1l262,742r3,l268,742r3,l274,742r3,l279,742r3,l285,742r3,l291,742r3,l296,742r3,l302,742r3,l308,742r3,l314,742r2,l319,742r3,l325,742r3,l331,742r3,l336,742r3,l342,742r3,l348,742r3,l353,742r3,l359,742r3,l365,741r3,l371,741r2,l376,741r3,l382,741r3,l388,741r3,1l393,741r3,l399,741r3,1l405,742r3,l410,742r3,l416,742r3,l422,742r3,-1l427,741r4,l433,741r3,l439,741r3,l445,740r3,l450,740r3,-1l456,739r3,l462,739r3,l467,739r3,1l473,740r3,l479,741r3,l484,741r4,1l490,742r3,l496,742r3,l502,742r3,-1l507,741r3,l513,741r3,-1l519,740r3,-1l524,739r3,l530,739r3,l536,739r3,l542,739r2,l547,739r3,l553,739r3,l559,739r3,l564,739r3,l570,740r3,l576,740r3,l581,739r3,l587,739r3,l593,739r3,l599,739r2,l604,740r3,l610,740r3,l616,740r3,l621,740r3,1l627,741r3,l633,741r3,1l638,742r3,l644,742r3,l650,742r3,l656,742r2,l661,741r3,l667,741r3,-1l673,740r3,l678,740r3,-1l684,738r3,l690,737r3,l696,736r2,-1l701,735r3,-1l707,734r3,-1l713,733r2,-1l718,731r3,l724,730r3,l730,729r3,-2l735,726r3,-1l741,725r3,l747,724r3,l753,723r2,l758,722r3,l764,721r3,-1l770,719r2,l775,718r3,l781,717r3,-1l787,716r2,-1l793,714r2,-1l798,712r3,l804,711r3,l810,710r2,l815,709r3,l821,708r3,l827,707r2,l832,707r3,l838,707r3,l844,706r2,l850,705r2,l855,705r3,l861,705r3,-1l867,704r2,-1l872,702r3,-1l878,700r3,-1l884,698r2,-1l889,696r3,-1l895,695r3,-1l901,694r2,-1l907,692r2,-1l912,690r3,l918,688r3,-1l924,687r2,2l929,690r3,l935,691r3,l941,692r2,l946,693r3,l952,694r3,l958,694r3,l963,694r3,l969,694r3,l975,695r3,l981,695r2,l986,695r3,l992,695r3,l998,695r2,l1003,695r3,l1009,695r3,l1015,695r3,l1020,694r3,l1026,694r3,l1032,694r3,l1038,694r2,l1043,693r3,l1049,692r3,-1l1055,690r2,-1l1060,688r3,-2l1066,684r3,-4l1072,674r3,-9l1077,651r3,-15l1083,626r3,-8l1089,609r3,-10l1095,588r2,-25l1100,488r3,-136l1106,250r3,30l1112,404r3,107l1117,560r3,16l1123,581r3,3l1129,585r3,3l1134,591r3,6l1140,607r3,10l1146,626r3,8l1152,640r2,5l1157,650r3,3l1163,656r3,2l1169,660r3,1l1174,661r3,2l1180,666r3,4l1186,673r3,3l1191,678r3,1l1197,679r3,l1203,680r3,l1208,679r4,-3l1214,671r3,-3l1220,663r3,-12l1226,628r3,-28l1231,582r3,4l1237,604r3,12l1243,605r3,-38l1248,510r3,-55l1254,425r3,10l1260,481r3,52l1265,562r4,-18l1271,468r3,-119l1277,238r3,-52l1283,213r3,81l1288,388r3,74l1294,488r3,-37l1300,350r3,-136l1305,92r3,-74l1311,r3,37l1317,128r3,117l1322,334r4,18l1328,306r3,-63l1334,199r3,-27l1340,149r3,-22l1345,122r3,19l1351,173r3,24l1357,204r3,-3l1362,199r3,21l1368,279r3,89l1374,460r3,64l1380,538r2,-40l1385,425r3,-54l1391,380r3,60l1397,501r3,9l1402,440r3,-139l1408,151r3,-76l1414,126r3,144l1419,427r3,108l1425,573r3,-22l1431,494r3,-55l1437,424r2,34l1442,511r3,36l1448,553r3,-10l1454,545e" filled="f" strokeweight=".15pt">
              <v:path arrowok="t"/>
            </v:shape>
            <v:shape id="_x0000_s2958" style="position:absolute;left:4531;top:757;width:1453;height:220" coordsize="1453,220" path="m,6l3,29,5,62,8,88r3,6l14,83,17,60,20,36,23,18r2,-8l28,11r3,10l34,38r3,18l40,70r2,2l45,63,48,50r3,-5l54,50r3,7l60,60r2,1l65,67r3,15l71,100r3,16l77,126r3,2l82,119r3,-18l88,79,91,62r3,-5l97,66r2,19l102,108r3,20l108,142r3,7l114,153r3,l119,153r3,l125,153r3,1l131,155r3,l137,155r2,l142,153r3,-2l148,150r3,-3l154,145r2,-3l159,139r3,-1l165,139r3,3l171,146r2,2l177,147r2,-7l182,124r3,-27l188,59r3,-37l194,r2,2l199,24r3,31l205,87r3,26l211,131r2,11l216,149r3,3l222,154r3,1l228,155r2,-1l234,153r2,-3l239,142r3,-15l245,103r3,-32l251,37r2,-22l256,11r3,15l262,51r3,27l268,102r2,19l273,135r3,9l279,150r3,4l285,156r2,1l291,157r2,1l296,158r3,l302,158r3,l308,158r2,l313,158r3,l319,159r3,l325,159r2,l330,159r3,l336,159r3,l342,159r3,l347,159r3,l353,159r3,l359,159r3,l365,159r2,l370,159r3,l376,159r3,l382,159r2,l387,159r3,l393,159r3,-1l399,158r3,l404,158r3,l410,158r3,l416,159r3,l422,159r2,l427,159r3,l433,159r3,l439,159r3,l444,159r3,-1l450,158r3,l456,158r3,l461,158r3,l467,158r3,l473,158r3,l479,158r2,l484,158r3,l490,158r3,l496,158r3,-1l501,156r3,-1l507,153r3,-2l513,148r3,-4l518,141r3,-3l524,135r3,-1l530,134r3,l536,135r2,2l541,138r3,2l547,142r3,2l553,146r3,1l558,148r3,2l564,151r3,1l570,153r3,l575,154r3,1l581,155r3,l587,156r3,l592,156r4,l598,156r3,l604,156r3,1l610,157r3,l615,157r3,l621,157r3,l627,157r3,l632,157r3,l638,157r3,l644,157r3,l649,157r4,l655,157r3,l661,157r3,l667,157r3,l672,157r3,l678,157r3,l684,157r3,l689,157r3,l695,157r3,l701,157r3,l707,157r2,l712,157r3,l718,157r3,l724,157r3,l729,157r3,l735,157r3,l741,157r3,l746,157r3,l752,157r3,l758,157r3,l764,157r2,l769,157r3,l775,157r3,l781,157r3,l786,157r3,l792,157r3,l798,157r3,l803,157r3,l809,157r3,l815,157r3,l821,157r2,l826,157r3,l832,157r3,l838,157r3,l843,157r3,l849,157r3,l855,157r3,l861,158r2,l866,158r3,l872,158r3,l878,158r2,l883,158r3,l889,158r3,l895,158r3,l900,158r3,l906,158r3,1l912,159r3,l918,159r2,l923,159r3,l929,159r3,l935,159r2,l940,159r3,l946,158r3,l952,158r2,-1l957,157r3,-1l963,155r3,l969,153r3,-1l975,151r2,-1l980,148r3,-2l986,144r3,-1l992,140r2,-1l997,137r3,-1l1003,135r3,l1009,137r2,3l1015,144r2,5l1020,153r3,5l1026,162r3,3l1032,167r2,2l1037,171r3,1l1043,173r3,1l1049,175r2,1l1054,177r3,l1060,178r3,1l1066,179r2,l1072,180r2,l1077,181r3,l1083,182r3,l1089,182r2,1l1094,183r3,1l1100,186r3,1l1106,188r2,1l1111,190r3,1l1117,191r3,1l1123,193r3,l1128,194r3,l1134,195r3,l1140,196r3,l1146,197r2,l1151,198r3,l1157,199r3,l1163,200r2,l1168,201r3,l1174,201r3,1l1180,202r3,1l1185,203r3,l1191,204r3,l1197,204r3,1l1203,205r2,l1208,205r3,1l1214,206r3,l1220,207r2,l1225,207r3,l1231,208r3,l1237,208r3,l1242,208r3,1l1248,209r3,l1254,209r3,l1260,209r2,1l1265,210r3,l1271,210r3,l1277,210r3,1l1282,211r3,l1288,211r3,l1294,211r3,1l1299,212r3,l1305,212r3,l1311,212r3,1l1317,213r2,l1322,213r3,1l1328,214r3,l1334,214r3,1l1339,215r3,l1345,215r3,1l1351,216r3,l1356,216r3,l1362,217r3,l1368,217r3,1l1373,218r3,l1379,218r3,l1385,218r3,l1391,219r3,l1396,219r3,l1402,219r3,l1408,219r3,l1413,219r3,l1419,219r3,l1425,219r3,l1430,219r4,1l1436,220r3,l1442,220r3,l1448,220r3,l1453,220e" filled="f" strokeweight=".15pt">
              <v:path arrowok="t"/>
            </v:shape>
            <v:shape id="_x0000_s2959" style="position:absolute;left:5984;top:974;width:1027;height:6" coordsize="1027,6" path="m,3r3,l6,3r3,l12,3r3,l17,3r3,l23,3r3,l29,4r3,l34,4r4,l40,4r3,l46,4r3,l52,4r3,l57,4r3,l63,4r3,l69,4r3,l74,5r3,l80,5r3,l86,5r3,l92,5r2,l97,6r3,l103,6r3,-1l109,5r3,l114,5r3,l120,5r3,-1l126,4r3,l131,5r3,l137,5r3,l143,5r3,l149,5r2,l154,5r3,l160,5r3,l166,5r3,-1l171,4r3,l177,4r3,l183,4r3,l188,4r3,l194,4r3,l200,4r3,l206,3r2,l211,3r3,l217,3r3,l223,3r3,l228,3r3,l234,3r3,l240,3r3,l246,3r2,l251,3r3,l257,3r3,l263,3r2,l268,3r3,l274,3r3,l280,3r3,l285,3r3,l291,3r3,l297,3r3,l303,3r2,l308,3r3,l314,3r3,l320,3r2,l325,3r3,l331,3r3,l337,3r2,l343,3r2,l348,3r3,l354,3r3,l360,3r2,l365,3r3,l371,3r3,l377,3r2,l382,3r3,l388,3r3,l394,3r2,l400,3r2,l405,3r3,l411,3r3,l417,3r2,l422,3r3,l428,3r3,l434,3r2,l439,3r3,l445,3r3,l451,3r2,l457,3r2,l462,3r3,l468,3r3,l474,3r2,l479,2r3,l485,2r3,l491,2r2,l496,2r3,l502,2r3,l508,2r3,l513,2r3,l519,2r3,l525,2r3,l531,2r2,l536,2r3,l542,2r3,l548,2r2,l553,2r3,l559,2r3,l565,2r3,l570,2r3,l576,2r3,l582,2r3,l588,2r2,l593,2r3,l599,2r3,l605,2r2,l610,2r3,l616,2r3,l622,2r3,l627,2r3,l633,2r3,l639,2r3,l645,2r2,l650,2r3,l656,2r3,l662,2r3,l667,2r3,l673,2r3,l679,2r3,l684,2r3,l690,2r3,l696,2r3,l702,2r2,l707,2r3,l713,2r3,l719,2r3,l724,2r3,l730,2r3,l736,2r3,l741,2r3,l747,2r3,l753,2r3,l758,2r4,l764,2r3,l770,2r3,l776,2r3,l781,2r3,l787,2r3,l793,2r3,l798,2r3,l804,2r3,l810,2r3,l815,2r4,l821,1r3,l827,1r3,l833,1r3,l838,1r3,l844,1r3,l850,1r3,l855,1r3,l861,1r3,l867,1r3,l872,1r3,l878,1r3,l884,1r3,l890,1r3,l895,1r3,l901,1r3,l907,1r3,l912,1r3,l918,1r3,l924,1r3,l930,1r2,l935,1r3,l941,1r3,l947,1r3,l952,1r3,l958,1r3,l964,1r3,l969,1,972,r3,l978,r3,l984,r3,l989,r3,l995,r3,l1001,r3,l1007,r2,l1012,r3,l1018,r3,l1024,r3,e" filled="f" strokeweight=".15pt">
              <v:path arrowok="t"/>
            </v:shape>
            <v:line id="_x0000_s2960" style="position:absolute" from="1589,971" to="1590,972" strokecolor="aqua" strokeweight=".15pt"/>
            <v:line id="_x0000_s2961" style="position:absolute" from="1638,971" to="1639,972" strokecolor="aqua" strokeweight=".15pt"/>
            <v:line id="_x0000_s2962" style="position:absolute" from="2937,968" to="2938,969" strokecolor="aqua" strokeweight=".15pt"/>
            <v:line id="_x0000_s2963" style="position:absolute" from="2980,967" to="2981,968" strokecolor="aqua" strokeweight=".15pt"/>
            <v:line id="_x0000_s2964" style="position:absolute" from="3810,945" to="3811,946" strokecolor="aqua" strokeweight=".15pt"/>
            <v:line id="_x0000_s2965" style="position:absolute" from="3821,943" to="3822,944" strokecolor="aqua" strokeweight=".15pt"/>
            <v:line id="_x0000_s2966" style="position:absolute" from="4172,806" to="4173,807" strokecolor="aqua" strokeweight=".15pt"/>
            <v:line id="_x0000_s2967" style="position:absolute" from="4200,799" to="4201,800" strokecolor="aqua" strokeweight=".15pt"/>
            <v:line id="_x0000_s2968" style="position:absolute" from="4477,728" to="4478,729" strokecolor="aqua" strokeweight=".15pt"/>
            <v:line id="_x0000_s2969" style="position:absolute" from="4502,791" to="4503,792" strokecolor="aqua" strokeweight=".15pt"/>
            <v:line id="_x0000_s2970" style="position:absolute;flip:y" from="1589,936" to="1590,971" strokecolor="blue" strokeweight=".15pt"/>
            <v:line id="_x0000_s2971" style="position:absolute" from="1638,971" to="1639,1006" strokecolor="blue" strokeweight=".15pt"/>
            <v:line id="_x0000_s2972" style="position:absolute;flip:y" from="2937,933" to="2938,968" strokecolor="blue" strokeweight=".15pt"/>
            <v:line id="_x0000_s2973" style="position:absolute" from="2980,967" to="2981,1002" strokecolor="blue" strokeweight=".15pt"/>
            <v:line id="_x0000_s2974" style="position:absolute;flip:y" from="3810,910" to="3811,945" strokecolor="blue" strokeweight=".15pt"/>
            <v:line id="_x0000_s2975" style="position:absolute" from="3821,943" to="3822,978" strokecolor="blue" strokeweight=".15pt"/>
            <v:line id="_x0000_s2976" style="position:absolute;flip:y" from="4172,771" to="4173,806" strokecolor="blue" strokeweight=".15pt"/>
            <v:line id="_x0000_s2977" style="position:absolute" from="4200,799" to="4201,834" strokecolor="blue" strokeweight=".15pt"/>
            <v:line id="_x0000_s2978" style="position:absolute;flip:y" from="4477,692" to="4478,728" strokecolor="blue" strokeweight=".15pt"/>
            <v:line id="_x0000_s2979" style="position:absolute" from="4502,791" to="4503,826" strokecolor="blue" strokeweight=".15pt"/>
            <v:line id="_x0000_s2980" style="position:absolute" from="1589,971" to="1638,972" strokecolor="red" strokeweight=".15pt"/>
            <v:line id="_x0000_s2981" style="position:absolute;flip:y" from="2937,967" to="2980,968" strokecolor="red" strokeweight=".15pt"/>
            <v:line id="_x0000_s2982" style="position:absolute;flip:y" from="3810,943" to="3821,945" strokecolor="red" strokeweight=".15pt"/>
            <v:line id="_x0000_s2983" style="position:absolute;flip:y" from="4172,799" to="4200,806" strokecolor="red" strokeweight=".15pt"/>
            <v:rect id="_x0000_s2984" style="position:absolute;left:1620;top:890;width:311;height:69;mso-wrap-style:none" filled="f" stroked="f">
              <v:textbox style="mso-fit-shape-to-text:t" inset="0,0,0,0">
                <w:txbxContent>
                  <w:p w14:paraId="6E3E82A9" w14:textId="77777777" w:rsidR="00A053BF" w:rsidRDefault="00A053BF" w:rsidP="00A025F2">
                    <w:r>
                      <w:rPr>
                        <w:rFonts w:ascii="Arial" w:hAnsi="Arial" w:cs="Arial"/>
                        <w:color w:val="000000"/>
                        <w:sz w:val="6"/>
                        <w:szCs w:val="6"/>
                        <w:lang w:val="en-US"/>
                      </w:rPr>
                      <w:t>1 - DBP 8,5</w:t>
                    </w:r>
                  </w:p>
                </w:txbxContent>
              </v:textbox>
            </v:rect>
            <v:rect id="_x0000_s2985" style="position:absolute;left:2963;top:886;width:344;height:69;mso-wrap-style:none" filled="f" stroked="f">
              <v:textbox style="mso-fit-shape-to-text:t" inset="0,0,0,0">
                <w:txbxContent>
                  <w:p w14:paraId="5AF17E05" w14:textId="77777777" w:rsidR="00A053BF" w:rsidRDefault="00A053BF" w:rsidP="00A025F2">
                    <w:r>
                      <w:rPr>
                        <w:rFonts w:ascii="Arial" w:hAnsi="Arial" w:cs="Arial"/>
                        <w:color w:val="000000"/>
                        <w:sz w:val="6"/>
                        <w:szCs w:val="6"/>
                        <w:lang w:val="en-US"/>
                      </w:rPr>
                      <w:t>2 - DAP 16,3</w:t>
                    </w:r>
                  </w:p>
                </w:txbxContent>
              </v:textbox>
            </v:rect>
            <v:rect id="_x0000_s2986" style="position:absolute;left:3677;top:779;width:347;height:69;mso-wrap-style:none" filled="f" stroked="f">
              <v:textbox style="mso-fit-shape-to-text:t" inset="0,0,0,0">
                <w:txbxContent>
                  <w:p w14:paraId="26D9086E" w14:textId="77777777" w:rsidR="00A053BF" w:rsidRDefault="00A053BF" w:rsidP="00A025F2">
                    <w:r>
                      <w:rPr>
                        <w:rFonts w:ascii="Arial" w:hAnsi="Arial" w:cs="Arial"/>
                        <w:color w:val="000000"/>
                        <w:sz w:val="6"/>
                        <w:szCs w:val="6"/>
                        <w:lang w:val="en-US"/>
                      </w:rPr>
                      <w:t>3 - DHP 21,5</w:t>
                    </w:r>
                  </w:p>
                </w:txbxContent>
              </v:textbox>
            </v:rect>
            <v:rect id="_x0000_s2987" style="position:absolute;left:3838;top:378;width:387;height:69;mso-wrap-style:none" filled="f" stroked="f">
              <v:textbox style="mso-fit-shape-to-text:t" inset="0,0,0,0">
                <w:txbxContent>
                  <w:p w14:paraId="0053CF15" w14:textId="77777777" w:rsidR="00A053BF" w:rsidRDefault="00A053BF" w:rsidP="00A025F2">
                    <w:r>
                      <w:rPr>
                        <w:rFonts w:ascii="Arial" w:hAnsi="Arial" w:cs="Arial"/>
                        <w:color w:val="000000"/>
                        <w:sz w:val="6"/>
                        <w:szCs w:val="6"/>
                        <w:lang w:val="en-US"/>
                      </w:rPr>
                      <w:t>4 - DEHP 23,5</w:t>
                    </w:r>
                  </w:p>
                </w:txbxContent>
              </v:textbox>
            </v:rect>
            <v:rect id="_x0000_s2988" style="position:absolute;left:4488;top:213;width:394;height:69;mso-wrap-style:none" filled="f" stroked="f">
              <v:textbox style="mso-fit-shape-to-text:t" inset="0,0,0,0">
                <w:txbxContent>
                  <w:p w14:paraId="5DC8AC8C" w14:textId="77777777" w:rsidR="00A053BF" w:rsidRDefault="00A053BF" w:rsidP="00A025F2">
                    <w:r>
                      <w:rPr>
                        <w:rFonts w:ascii="Arial" w:hAnsi="Arial" w:cs="Arial"/>
                        <w:color w:val="000000"/>
                        <w:sz w:val="6"/>
                        <w:szCs w:val="6"/>
                        <w:lang w:val="en-US"/>
                      </w:rPr>
                      <w:t>5 - DNOP 25,3</w:t>
                    </w:r>
                  </w:p>
                </w:txbxContent>
              </v:textbox>
            </v:rect>
            <v:rect id="_x0000_s2989" style="position:absolute;left:6512;top:100;width:347;height:69;mso-wrap-style:none" filled="f" stroked="f">
              <v:textbox style="mso-fit-shape-to-text:t" inset="0,0,0,0">
                <w:txbxContent>
                  <w:p w14:paraId="1D06CB93" w14:textId="77777777" w:rsidR="00A053BF" w:rsidRDefault="00A053BF" w:rsidP="00A025F2">
                    <w:r>
                      <w:rPr>
                        <w:rFonts w:ascii="Arial" w:hAnsi="Arial" w:cs="Arial"/>
                        <w:color w:val="000000"/>
                        <w:sz w:val="6"/>
                        <w:szCs w:val="6"/>
                        <w:lang w:val="en-US"/>
                      </w:rPr>
                      <w:t>WVL:210 nm</w:t>
                    </w:r>
                  </w:p>
                </w:txbxContent>
              </v:textbox>
            </v:rect>
            <v:line id="_x0000_s2990" style="position:absolute" from="4477,728" to="4502,791" strokecolor="red" strokeweight=".15pt"/>
            <w10:anchorlock/>
          </v:group>
        </w:pict>
      </w:r>
    </w:p>
    <w:p w14:paraId="421D0363" w14:textId="770191D7" w:rsidR="00A025F2" w:rsidRPr="00492FBB" w:rsidRDefault="00A025F2" w:rsidP="00A025F2">
      <w:pPr>
        <w:spacing w:before="120"/>
        <w:jc w:val="both"/>
        <w:outlineLvl w:val="0"/>
        <w:rPr>
          <w:sz w:val="20"/>
          <w:szCs w:val="20"/>
          <w:lang w:val="en-GB"/>
        </w:rPr>
      </w:pPr>
      <w:r w:rsidRPr="00492FBB">
        <w:rPr>
          <w:rFonts w:eastAsia="TimesNewRomanPSMT"/>
          <w:b/>
          <w:bCs/>
          <w:sz w:val="20"/>
          <w:szCs w:val="20"/>
          <w:lang w:val="en-GB"/>
        </w:rPr>
        <w:t>Fig.</w:t>
      </w:r>
      <w:r w:rsidRPr="00492FBB">
        <w:rPr>
          <w:b/>
          <w:sz w:val="20"/>
          <w:szCs w:val="20"/>
          <w:lang w:val="en-GB"/>
        </w:rPr>
        <w:t xml:space="preserve"> 3.</w:t>
      </w:r>
      <w:r w:rsidRPr="00492FBB">
        <w:rPr>
          <w:sz w:val="20"/>
          <w:szCs w:val="20"/>
          <w:lang w:val="en-GB"/>
        </w:rPr>
        <w:t xml:space="preserve"> Chromatogram of the </w:t>
      </w:r>
      <w:r w:rsidR="00913FB7">
        <w:rPr>
          <w:sz w:val="20"/>
          <w:szCs w:val="20"/>
          <w:lang w:val="en-GB"/>
        </w:rPr>
        <w:t>actu</w:t>
      </w:r>
      <w:r w:rsidRPr="00492FBB">
        <w:rPr>
          <w:sz w:val="20"/>
          <w:szCs w:val="20"/>
          <w:lang w:val="en-GB"/>
        </w:rPr>
        <w:t>al sample – welding foil</w:t>
      </w:r>
    </w:p>
    <w:p w14:paraId="6E17BC03" w14:textId="77777777" w:rsidR="0002739B" w:rsidRDefault="0002739B" w:rsidP="00A025F2">
      <w:pPr>
        <w:jc w:val="both"/>
        <w:outlineLvl w:val="0"/>
        <w:rPr>
          <w:sz w:val="22"/>
          <w:szCs w:val="22"/>
          <w:lang w:val="en-GB"/>
        </w:rPr>
      </w:pPr>
    </w:p>
    <w:p w14:paraId="1F94B122" w14:textId="77777777" w:rsidR="00A025F2" w:rsidRPr="00492FBB" w:rsidRDefault="00000000" w:rsidP="00A025F2">
      <w:pPr>
        <w:jc w:val="both"/>
        <w:outlineLvl w:val="0"/>
        <w:rPr>
          <w:sz w:val="22"/>
          <w:szCs w:val="22"/>
          <w:lang w:val="en-GB"/>
        </w:rPr>
      </w:pPr>
      <w:r>
        <w:rPr>
          <w:sz w:val="22"/>
          <w:szCs w:val="22"/>
          <w:lang w:val="en-GB"/>
        </w:rPr>
      </w:r>
      <w:r>
        <w:rPr>
          <w:sz w:val="22"/>
          <w:szCs w:val="22"/>
          <w:lang w:val="en-GB"/>
        </w:rPr>
        <w:pict w14:anchorId="4F54CB08">
          <v:group id="_x0000_s2649" editas="canvas" style="width:357.55pt;height:62.2pt;mso-position-horizontal-relative:char;mso-position-vertical-relative:line" coordorigin="-37" coordsize="7151,1244">
            <o:lock v:ext="edit" aspectratio="t"/>
            <v:shape id="_x0000_s2650" type="#_x0000_t75" style="position:absolute;left:-37;width:7151;height:1244" o:preferrelative="f">
              <v:fill o:detectmouseclick="t"/>
              <v:path o:extrusionok="t" o:connecttype="none"/>
              <o:lock v:ext="edit" text="t"/>
            </v:shape>
            <v:rect id="_x0000_s2651" style="position:absolute;width:7087;height:1231" fillcolor="#fffbf0" strokecolor="#fffbf0" strokeweight="0"/>
            <v:rect id="_x0000_s2652" style="position:absolute;left:98;top:1138;width:84;height:69;mso-wrap-style:none" filled="f" stroked="f">
              <v:textbox style="mso-fit-shape-to-text:t" inset="0,0,0,0">
                <w:txbxContent>
                  <w:p w14:paraId="665F4793" w14:textId="77777777" w:rsidR="00A053BF" w:rsidRDefault="00A053BF" w:rsidP="00A025F2">
                    <w:r>
                      <w:rPr>
                        <w:rFonts w:ascii="Arial" w:hAnsi="Arial" w:cs="Arial"/>
                        <w:color w:val="000000"/>
                        <w:sz w:val="6"/>
                        <w:szCs w:val="6"/>
                        <w:lang w:val="en-US"/>
                      </w:rPr>
                      <w:t>0,0</w:t>
                    </w:r>
                  </w:p>
                </w:txbxContent>
              </v:textbox>
            </v:rect>
            <v:line id="_x0000_s2653" style="position:absolute" from="170,1098" to="171,1138" strokeweight=".15pt"/>
            <v:line id="_x0000_s2654" style="position:absolute" from="255,1098" to="256,1116" strokeweight=".15pt"/>
            <v:line id="_x0000_s2655" style="position:absolute" from="341,1098" to="342,1116" strokeweight=".15pt"/>
            <v:line id="_x0000_s2656" style="position:absolute" from="426,1098" to="427,1116" strokeweight=".15pt"/>
            <v:rect id="_x0000_s2657" style="position:absolute;left:440;top:1138;width:84;height:69;mso-wrap-style:none" filled="f" stroked="f">
              <v:textbox style="mso-fit-shape-to-text:t" inset="0,0,0,0">
                <w:txbxContent>
                  <w:p w14:paraId="57EB3AF7" w14:textId="77777777" w:rsidR="00A053BF" w:rsidRDefault="00A053BF" w:rsidP="00A025F2">
                    <w:r>
                      <w:rPr>
                        <w:rFonts w:ascii="Arial" w:hAnsi="Arial" w:cs="Arial"/>
                        <w:color w:val="000000"/>
                        <w:sz w:val="6"/>
                        <w:szCs w:val="6"/>
                        <w:lang w:val="en-US"/>
                      </w:rPr>
                      <w:t>2,0</w:t>
                    </w:r>
                  </w:p>
                </w:txbxContent>
              </v:textbox>
            </v:rect>
            <v:line id="_x0000_s2658" style="position:absolute" from="512,1098" to="513,1138" strokeweight=".15pt"/>
            <v:line id="_x0000_s2659" style="position:absolute" from="597,1098" to="598,1116" strokeweight=".15pt"/>
            <v:line id="_x0000_s2660" style="position:absolute" from="683,1098" to="684,1116" strokeweight=".15pt"/>
            <v:line id="_x0000_s2661" style="position:absolute" from="768,1098" to="769,1116" strokeweight=".15pt"/>
            <v:rect id="_x0000_s2662" style="position:absolute;left:782;top:1138;width:84;height:69;mso-wrap-style:none" filled="f" stroked="f">
              <v:textbox style="mso-fit-shape-to-text:t" inset="0,0,0,0">
                <w:txbxContent>
                  <w:p w14:paraId="5EA6D6A2" w14:textId="77777777" w:rsidR="00A053BF" w:rsidRDefault="00A053BF" w:rsidP="00A025F2">
                    <w:r>
                      <w:rPr>
                        <w:rFonts w:ascii="Arial" w:hAnsi="Arial" w:cs="Arial"/>
                        <w:color w:val="000000"/>
                        <w:sz w:val="6"/>
                        <w:szCs w:val="6"/>
                        <w:lang w:val="en-US"/>
                      </w:rPr>
                      <w:t>4,0</w:t>
                    </w:r>
                  </w:p>
                </w:txbxContent>
              </v:textbox>
            </v:rect>
            <v:line id="_x0000_s2663" style="position:absolute" from="854,1098" to="855,1138" strokeweight=".15pt"/>
            <v:line id="_x0000_s2664" style="position:absolute" from="939,1098" to="940,1116" strokeweight=".15pt"/>
            <v:line id="_x0000_s2665" style="position:absolute" from="1025,1098" to="1026,1116" strokeweight=".15pt"/>
            <v:line id="_x0000_s2666" style="position:absolute" from="1110,1098" to="1111,1116" strokeweight=".15pt"/>
            <v:rect id="_x0000_s2667" style="position:absolute;left:1124;top:1138;width:84;height:69;mso-wrap-style:none" filled="f" stroked="f">
              <v:textbox style="mso-fit-shape-to-text:t" inset="0,0,0,0">
                <w:txbxContent>
                  <w:p w14:paraId="267EC300" w14:textId="77777777" w:rsidR="00A053BF" w:rsidRDefault="00A053BF" w:rsidP="00A025F2">
                    <w:r>
                      <w:rPr>
                        <w:rFonts w:ascii="Arial" w:hAnsi="Arial" w:cs="Arial"/>
                        <w:color w:val="000000"/>
                        <w:sz w:val="6"/>
                        <w:szCs w:val="6"/>
                        <w:lang w:val="en-US"/>
                      </w:rPr>
                      <w:t>6,0</w:t>
                    </w:r>
                  </w:p>
                </w:txbxContent>
              </v:textbox>
            </v:rect>
            <v:line id="_x0000_s2668" style="position:absolute" from="1196,1098" to="1197,1138" strokeweight=".15pt"/>
            <v:line id="_x0000_s2669" style="position:absolute" from="1281,1098" to="1282,1116" strokeweight=".15pt"/>
            <v:line id="_x0000_s2670" style="position:absolute" from="1367,1098" to="1368,1116" strokeweight=".15pt"/>
            <v:line id="_x0000_s2671" style="position:absolute" from="1452,1098" to="1453,1116" strokeweight=".15pt"/>
            <v:rect id="_x0000_s2672" style="position:absolute;left:1466;top:1138;width:84;height:69;mso-wrap-style:none" filled="f" stroked="f">
              <v:textbox style="mso-fit-shape-to-text:t" inset="0,0,0,0">
                <w:txbxContent>
                  <w:p w14:paraId="2391B985" w14:textId="77777777" w:rsidR="00A053BF" w:rsidRDefault="00A053BF" w:rsidP="00A025F2">
                    <w:r>
                      <w:rPr>
                        <w:rFonts w:ascii="Arial" w:hAnsi="Arial" w:cs="Arial"/>
                        <w:color w:val="000000"/>
                        <w:sz w:val="6"/>
                        <w:szCs w:val="6"/>
                        <w:lang w:val="en-US"/>
                      </w:rPr>
                      <w:t>8,0</w:t>
                    </w:r>
                  </w:p>
                </w:txbxContent>
              </v:textbox>
            </v:rect>
            <v:line id="_x0000_s2673" style="position:absolute" from="1538,1098" to="1539,1138" strokeweight=".15pt"/>
            <v:line id="_x0000_s2674" style="position:absolute" from="1623,1098" to="1624,1116" strokeweight=".15pt"/>
            <v:line id="_x0000_s2675" style="position:absolute" from="1709,1098" to="1710,1116" strokeweight=".15pt"/>
            <v:line id="_x0000_s2676" style="position:absolute" from="1794,1098" to="1795,1116" strokeweight=".15pt"/>
            <v:rect id="_x0000_s2677" style="position:absolute;left:1786;top:1138;width:117;height:69;mso-wrap-style:none" filled="f" stroked="f">
              <v:textbox style="mso-fit-shape-to-text:t" inset="0,0,0,0">
                <w:txbxContent>
                  <w:p w14:paraId="5C5D4834" w14:textId="77777777" w:rsidR="00A053BF" w:rsidRDefault="00A053BF" w:rsidP="00A025F2">
                    <w:r>
                      <w:rPr>
                        <w:rFonts w:ascii="Arial" w:hAnsi="Arial" w:cs="Arial"/>
                        <w:color w:val="000000"/>
                        <w:sz w:val="6"/>
                        <w:szCs w:val="6"/>
                        <w:lang w:val="en-US"/>
                      </w:rPr>
                      <w:t>10,0</w:t>
                    </w:r>
                  </w:p>
                </w:txbxContent>
              </v:textbox>
            </v:rect>
            <v:line id="_x0000_s2678" style="position:absolute" from="1880,1098" to="1881,1138" strokeweight=".15pt"/>
            <v:line id="_x0000_s2679" style="position:absolute" from="1965,1098" to="1966,1116" strokeweight=".15pt"/>
            <v:line id="_x0000_s2680" style="position:absolute" from="2051,1098" to="2052,1116" strokeweight=".15pt"/>
            <v:line id="_x0000_s2681" style="position:absolute" from="2136,1098" to="2137,1116" strokeweight=".15pt"/>
            <v:rect id="_x0000_s2682" style="position:absolute;left:2128;top:1138;width:117;height:69;mso-wrap-style:none" filled="f" stroked="f">
              <v:textbox style="mso-fit-shape-to-text:t" inset="0,0,0,0">
                <w:txbxContent>
                  <w:p w14:paraId="1FFB15DD" w14:textId="77777777" w:rsidR="00A053BF" w:rsidRDefault="00A053BF" w:rsidP="00A025F2">
                    <w:r>
                      <w:rPr>
                        <w:rFonts w:ascii="Arial" w:hAnsi="Arial" w:cs="Arial"/>
                        <w:color w:val="000000"/>
                        <w:sz w:val="6"/>
                        <w:szCs w:val="6"/>
                        <w:lang w:val="en-US"/>
                      </w:rPr>
                      <w:t>12,0</w:t>
                    </w:r>
                  </w:p>
                </w:txbxContent>
              </v:textbox>
            </v:rect>
            <v:line id="_x0000_s2683" style="position:absolute" from="2222,1098" to="2223,1138" strokeweight=".15pt"/>
            <v:line id="_x0000_s2684" style="position:absolute" from="2308,1098" to="2309,1116" strokeweight=".15pt"/>
            <v:line id="_x0000_s2685" style="position:absolute" from="2393,1098" to="2394,1116" strokeweight=".15pt"/>
            <v:line id="_x0000_s2686" style="position:absolute" from="2478,1098" to="2479,1116" strokeweight=".15pt"/>
            <v:rect id="_x0000_s2687" style="position:absolute;left:2470;top:1138;width:117;height:69;mso-wrap-style:none" filled="f" stroked="f">
              <v:textbox style="mso-fit-shape-to-text:t" inset="0,0,0,0">
                <w:txbxContent>
                  <w:p w14:paraId="6F176D63" w14:textId="77777777" w:rsidR="00A053BF" w:rsidRDefault="00A053BF" w:rsidP="00A025F2">
                    <w:r>
                      <w:rPr>
                        <w:rFonts w:ascii="Arial" w:hAnsi="Arial" w:cs="Arial"/>
                        <w:color w:val="000000"/>
                        <w:sz w:val="6"/>
                        <w:szCs w:val="6"/>
                        <w:lang w:val="en-US"/>
                      </w:rPr>
                      <w:t>14,0</w:t>
                    </w:r>
                  </w:p>
                </w:txbxContent>
              </v:textbox>
            </v:rect>
            <v:line id="_x0000_s2688" style="position:absolute" from="2564,1098" to="2565,1138" strokeweight=".15pt"/>
            <v:line id="_x0000_s2689" style="position:absolute" from="2649,1098" to="2650,1116" strokeweight=".15pt"/>
            <v:line id="_x0000_s2690" style="position:absolute" from="2735,1098" to="2736,1116" strokeweight=".15pt"/>
            <v:line id="_x0000_s2691" style="position:absolute" from="2820,1098" to="2821,1116" strokeweight=".15pt"/>
            <v:rect id="_x0000_s2692" style="position:absolute;left:2812;top:1138;width:117;height:69;mso-wrap-style:none" filled="f" stroked="f">
              <v:textbox style="mso-fit-shape-to-text:t" inset="0,0,0,0">
                <w:txbxContent>
                  <w:p w14:paraId="6D41DCD5" w14:textId="77777777" w:rsidR="00A053BF" w:rsidRDefault="00A053BF" w:rsidP="00A025F2">
                    <w:r>
                      <w:rPr>
                        <w:rFonts w:ascii="Arial" w:hAnsi="Arial" w:cs="Arial"/>
                        <w:color w:val="000000"/>
                        <w:sz w:val="6"/>
                        <w:szCs w:val="6"/>
                        <w:lang w:val="en-US"/>
                      </w:rPr>
                      <w:t>16,0</w:t>
                    </w:r>
                  </w:p>
                </w:txbxContent>
              </v:textbox>
            </v:rect>
            <v:line id="_x0000_s2693" style="position:absolute" from="2906,1098" to="2907,1138" strokeweight=".15pt"/>
            <v:line id="_x0000_s2694" style="position:absolute" from="2992,1098" to="2993,1116" strokeweight=".15pt"/>
            <v:line id="_x0000_s2695" style="position:absolute" from="3077,1098" to="3078,1116" strokeweight=".15pt"/>
            <v:line id="_x0000_s2696" style="position:absolute" from="3163,1098" to="3164,1116" strokeweight=".15pt"/>
            <v:rect id="_x0000_s2697" style="position:absolute;left:3154;top:1138;width:117;height:69;mso-wrap-style:none" filled="f" stroked="f">
              <v:textbox style="mso-fit-shape-to-text:t" inset="0,0,0,0">
                <w:txbxContent>
                  <w:p w14:paraId="2ED79F24" w14:textId="77777777" w:rsidR="00A053BF" w:rsidRDefault="00A053BF" w:rsidP="00A025F2">
                    <w:r>
                      <w:rPr>
                        <w:rFonts w:ascii="Arial" w:hAnsi="Arial" w:cs="Arial"/>
                        <w:color w:val="000000"/>
                        <w:sz w:val="6"/>
                        <w:szCs w:val="6"/>
                        <w:lang w:val="en-US"/>
                      </w:rPr>
                      <w:t>18,0</w:t>
                    </w:r>
                  </w:p>
                </w:txbxContent>
              </v:textbox>
            </v:rect>
            <v:line id="_x0000_s2698" style="position:absolute" from="3248,1098" to="3249,1138" strokeweight=".15pt"/>
            <v:line id="_x0000_s2699" style="position:absolute" from="3334,1098" to="3335,1116" strokeweight=".15pt"/>
            <v:line id="_x0000_s2700" style="position:absolute" from="3419,1098" to="3420,1116" strokeweight=".15pt"/>
            <v:line id="_x0000_s2701" style="position:absolute" from="3504,1098" to="3505,1116" strokeweight=".15pt"/>
            <v:rect id="_x0000_s2702" style="position:absolute;left:3496;top:1138;width:117;height:69;mso-wrap-style:none" filled="f" stroked="f">
              <v:textbox style="mso-fit-shape-to-text:t" inset="0,0,0,0">
                <w:txbxContent>
                  <w:p w14:paraId="3AB6F3F4" w14:textId="77777777" w:rsidR="00A053BF" w:rsidRDefault="00A053BF" w:rsidP="00A025F2">
                    <w:r>
                      <w:rPr>
                        <w:rFonts w:ascii="Arial" w:hAnsi="Arial" w:cs="Arial"/>
                        <w:color w:val="000000"/>
                        <w:sz w:val="6"/>
                        <w:szCs w:val="6"/>
                        <w:lang w:val="en-US"/>
                      </w:rPr>
                      <w:t>20,0</w:t>
                    </w:r>
                  </w:p>
                </w:txbxContent>
              </v:textbox>
            </v:rect>
            <v:line id="_x0000_s2703" style="position:absolute" from="3590,1098" to="3591,1138" strokeweight=".15pt"/>
            <v:line id="_x0000_s2704" style="position:absolute" from="3676,1098" to="3677,1116" strokeweight=".15pt"/>
            <v:line id="_x0000_s2705" style="position:absolute" from="3761,1098" to="3762,1116" strokeweight=".15pt"/>
            <v:line id="_x0000_s2706" style="position:absolute" from="3847,1098" to="3848,1116" strokeweight=".15pt"/>
            <v:rect id="_x0000_s2707" style="position:absolute;left:3838;top:1138;width:117;height:69;mso-wrap-style:none" filled="f" stroked="f">
              <v:textbox style="mso-fit-shape-to-text:t" inset="0,0,0,0">
                <w:txbxContent>
                  <w:p w14:paraId="4A8FA535" w14:textId="77777777" w:rsidR="00A053BF" w:rsidRDefault="00A053BF" w:rsidP="00A025F2">
                    <w:r>
                      <w:rPr>
                        <w:rFonts w:ascii="Arial" w:hAnsi="Arial" w:cs="Arial"/>
                        <w:color w:val="000000"/>
                        <w:sz w:val="6"/>
                        <w:szCs w:val="6"/>
                        <w:lang w:val="en-US"/>
                      </w:rPr>
                      <w:t>22,0</w:t>
                    </w:r>
                  </w:p>
                </w:txbxContent>
              </v:textbox>
            </v:rect>
            <v:line id="_x0000_s2708" style="position:absolute" from="3932,1098" to="3933,1138" strokeweight=".15pt"/>
            <v:line id="_x0000_s2709" style="position:absolute" from="4018,1098" to="4019,1116" strokeweight=".15pt"/>
            <v:line id="_x0000_s2710" style="position:absolute" from="4103,1098" to="4104,1116" strokeweight=".15pt"/>
            <v:line id="_x0000_s2711" style="position:absolute" from="4189,1098" to="4190,1116" strokeweight=".15pt"/>
            <v:rect id="_x0000_s2712" style="position:absolute;left:4180;top:1138;width:117;height:69;mso-wrap-style:none" filled="f" stroked="f">
              <v:textbox style="mso-fit-shape-to-text:t" inset="0,0,0,0">
                <w:txbxContent>
                  <w:p w14:paraId="3B9E87C7" w14:textId="77777777" w:rsidR="00A053BF" w:rsidRDefault="00A053BF" w:rsidP="00A025F2">
                    <w:r>
                      <w:rPr>
                        <w:rFonts w:ascii="Arial" w:hAnsi="Arial" w:cs="Arial"/>
                        <w:color w:val="000000"/>
                        <w:sz w:val="6"/>
                        <w:szCs w:val="6"/>
                        <w:lang w:val="en-US"/>
                      </w:rPr>
                      <w:t>24,0</w:t>
                    </w:r>
                  </w:p>
                </w:txbxContent>
              </v:textbox>
            </v:rect>
            <v:line id="_x0000_s2713" style="position:absolute" from="4274,1098" to="4275,1138" strokeweight=".15pt"/>
            <v:line id="_x0000_s2714" style="position:absolute" from="4360,1098" to="4361,1116" strokeweight=".15pt"/>
            <v:line id="_x0000_s2715" style="position:absolute" from="4445,1098" to="4446,1116" strokeweight=".15pt"/>
            <v:line id="_x0000_s2716" style="position:absolute" from="4531,1098" to="4532,1116" strokeweight=".15pt"/>
            <v:rect id="_x0000_s2717" style="position:absolute;left:4522;top:1138;width:117;height:69;mso-wrap-style:none" filled="f" stroked="f">
              <v:textbox style="mso-fit-shape-to-text:t" inset="0,0,0,0">
                <w:txbxContent>
                  <w:p w14:paraId="60600EFB" w14:textId="77777777" w:rsidR="00A053BF" w:rsidRDefault="00A053BF" w:rsidP="00A025F2">
                    <w:r>
                      <w:rPr>
                        <w:rFonts w:ascii="Arial" w:hAnsi="Arial" w:cs="Arial"/>
                        <w:color w:val="000000"/>
                        <w:sz w:val="6"/>
                        <w:szCs w:val="6"/>
                        <w:lang w:val="en-US"/>
                      </w:rPr>
                      <w:t>26,0</w:t>
                    </w:r>
                  </w:p>
                </w:txbxContent>
              </v:textbox>
            </v:rect>
            <v:line id="_x0000_s2718" style="position:absolute" from="4616,1098" to="4617,1138" strokeweight=".15pt"/>
            <v:line id="_x0000_s2719" style="position:absolute" from="4702,1098" to="4703,1116" strokeweight=".15pt"/>
            <v:line id="_x0000_s2720" style="position:absolute" from="4787,1098" to="4788,1116" strokeweight=".15pt"/>
            <v:line id="_x0000_s2721" style="position:absolute" from="4873,1098" to="4874,1116" strokeweight=".15pt"/>
            <v:rect id="_x0000_s2722" style="position:absolute;left:4864;top:1138;width:117;height:69;mso-wrap-style:none" filled="f" stroked="f">
              <v:textbox style="mso-fit-shape-to-text:t" inset="0,0,0,0">
                <w:txbxContent>
                  <w:p w14:paraId="034C3FA8" w14:textId="77777777" w:rsidR="00A053BF" w:rsidRDefault="00A053BF" w:rsidP="00A025F2">
                    <w:r>
                      <w:rPr>
                        <w:rFonts w:ascii="Arial" w:hAnsi="Arial" w:cs="Arial"/>
                        <w:color w:val="000000"/>
                        <w:sz w:val="6"/>
                        <w:szCs w:val="6"/>
                        <w:lang w:val="en-US"/>
                      </w:rPr>
                      <w:t>28,0</w:t>
                    </w:r>
                  </w:p>
                </w:txbxContent>
              </v:textbox>
            </v:rect>
            <v:line id="_x0000_s2723" style="position:absolute" from="4958,1098" to="4959,1138" strokeweight=".15pt"/>
            <v:line id="_x0000_s2724" style="position:absolute" from="5044,1098" to="5045,1116" strokeweight=".15pt"/>
            <v:line id="_x0000_s2725" style="position:absolute" from="5129,1098" to="5130,1116" strokeweight=".15pt"/>
            <v:line id="_x0000_s2726" style="position:absolute" from="5215,1098" to="5216,1116" strokeweight=".15pt"/>
            <v:rect id="_x0000_s2727" style="position:absolute;left:5206;top:1138;width:117;height:69;mso-wrap-style:none" filled="f" stroked="f">
              <v:textbox style="mso-fit-shape-to-text:t" inset="0,0,0,0">
                <w:txbxContent>
                  <w:p w14:paraId="77CB57AF" w14:textId="77777777" w:rsidR="00A053BF" w:rsidRDefault="00A053BF" w:rsidP="00A025F2">
                    <w:r>
                      <w:rPr>
                        <w:rFonts w:ascii="Arial" w:hAnsi="Arial" w:cs="Arial"/>
                        <w:color w:val="000000"/>
                        <w:sz w:val="6"/>
                        <w:szCs w:val="6"/>
                        <w:lang w:val="en-US"/>
                      </w:rPr>
                      <w:t>30,0</w:t>
                    </w:r>
                  </w:p>
                </w:txbxContent>
              </v:textbox>
            </v:rect>
            <v:line id="_x0000_s2728" style="position:absolute" from="5300,1098" to="5301,1138" strokeweight=".15pt"/>
            <v:line id="_x0000_s2729" style="position:absolute" from="5386,1098" to="5387,1116" strokeweight=".15pt"/>
            <v:line id="_x0000_s2730" style="position:absolute" from="5471,1098" to="5472,1116" strokeweight=".15pt"/>
            <v:line id="_x0000_s2731" style="position:absolute" from="5557,1098" to="5558,1116" strokeweight=".15pt"/>
            <v:rect id="_x0000_s2732" style="position:absolute;left:5548;top:1138;width:117;height:69;mso-wrap-style:none" filled="f" stroked="f">
              <v:textbox style="mso-fit-shape-to-text:t" inset="0,0,0,0">
                <w:txbxContent>
                  <w:p w14:paraId="61E5267C" w14:textId="77777777" w:rsidR="00A053BF" w:rsidRDefault="00A053BF" w:rsidP="00A025F2">
                    <w:r>
                      <w:rPr>
                        <w:rFonts w:ascii="Arial" w:hAnsi="Arial" w:cs="Arial"/>
                        <w:color w:val="000000"/>
                        <w:sz w:val="6"/>
                        <w:szCs w:val="6"/>
                        <w:lang w:val="en-US"/>
                      </w:rPr>
                      <w:t>32,0</w:t>
                    </w:r>
                  </w:p>
                </w:txbxContent>
              </v:textbox>
            </v:rect>
            <v:line id="_x0000_s2733" style="position:absolute" from="5642,1098" to="5643,1138" strokeweight=".15pt"/>
            <v:line id="_x0000_s2734" style="position:absolute" from="5728,1098" to="5729,1116" strokeweight=".15pt"/>
            <v:line id="_x0000_s2735" style="position:absolute" from="5813,1098" to="5814,1116" strokeweight=".15pt"/>
            <v:line id="_x0000_s2736" style="position:absolute" from="5899,1098" to="5900,1116" strokeweight=".15pt"/>
            <v:rect id="_x0000_s2737" style="position:absolute;left:5890;top:1138;width:117;height:69;mso-wrap-style:none" filled="f" stroked="f">
              <v:textbox style="mso-fit-shape-to-text:t" inset="0,0,0,0">
                <w:txbxContent>
                  <w:p w14:paraId="08F707D0" w14:textId="77777777" w:rsidR="00A053BF" w:rsidRDefault="00A053BF" w:rsidP="00A025F2">
                    <w:r>
                      <w:rPr>
                        <w:rFonts w:ascii="Arial" w:hAnsi="Arial" w:cs="Arial"/>
                        <w:color w:val="000000"/>
                        <w:sz w:val="6"/>
                        <w:szCs w:val="6"/>
                        <w:lang w:val="en-US"/>
                      </w:rPr>
                      <w:t>34,0</w:t>
                    </w:r>
                  </w:p>
                </w:txbxContent>
              </v:textbox>
            </v:rect>
            <v:line id="_x0000_s2738" style="position:absolute" from="5984,1098" to="5985,1138" strokeweight=".15pt"/>
            <v:line id="_x0000_s2739" style="position:absolute" from="6070,1098" to="6071,1116" strokeweight=".15pt"/>
            <v:line id="_x0000_s2740" style="position:absolute" from="6155,1098" to="6156,1116" strokeweight=".15pt"/>
            <v:line id="_x0000_s2741" style="position:absolute" from="6241,1098" to="6242,1116" strokeweight=".15pt"/>
            <v:rect id="_x0000_s2742" style="position:absolute;left:6233;top:1138;width:117;height:69;mso-wrap-style:none" filled="f" stroked="f">
              <v:textbox style="mso-fit-shape-to-text:t" inset="0,0,0,0">
                <w:txbxContent>
                  <w:p w14:paraId="23540F7C" w14:textId="77777777" w:rsidR="00A053BF" w:rsidRDefault="00A053BF" w:rsidP="00A025F2">
                    <w:r>
                      <w:rPr>
                        <w:rFonts w:ascii="Arial" w:hAnsi="Arial" w:cs="Arial"/>
                        <w:color w:val="000000"/>
                        <w:sz w:val="6"/>
                        <w:szCs w:val="6"/>
                        <w:lang w:val="en-US"/>
                      </w:rPr>
                      <w:t>36,0</w:t>
                    </w:r>
                  </w:p>
                </w:txbxContent>
              </v:textbox>
            </v:rect>
            <v:line id="_x0000_s2743" style="position:absolute" from="6327,1098" to="6328,1138" strokeweight=".15pt"/>
            <v:line id="_x0000_s2744" style="position:absolute" from="6412,1098" to="6413,1116" strokeweight=".15pt"/>
            <v:line id="_x0000_s2745" style="position:absolute" from="6497,1098" to="6498,1116" strokeweight=".15pt"/>
            <v:line id="_x0000_s2746" style="position:absolute" from="6583,1098" to="6584,1116" strokeweight=".15pt"/>
            <v:rect id="_x0000_s2747" style="position:absolute;left:6574;top:1138;width:117;height:69;mso-wrap-style:none" filled="f" stroked="f">
              <v:textbox style="mso-fit-shape-to-text:t" inset="0,0,0,0">
                <w:txbxContent>
                  <w:p w14:paraId="1896E5F7" w14:textId="77777777" w:rsidR="00A053BF" w:rsidRDefault="00A053BF" w:rsidP="00A025F2">
                    <w:r>
                      <w:rPr>
                        <w:rFonts w:ascii="Arial" w:hAnsi="Arial" w:cs="Arial"/>
                        <w:color w:val="000000"/>
                        <w:sz w:val="6"/>
                        <w:szCs w:val="6"/>
                        <w:lang w:val="en-US"/>
                      </w:rPr>
                      <w:t>38,0</w:t>
                    </w:r>
                  </w:p>
                </w:txbxContent>
              </v:textbox>
            </v:rect>
            <v:line id="_x0000_s2748" style="position:absolute" from="6668,1098" to="6669,1138" strokeweight=".15pt"/>
            <v:line id="_x0000_s2749" style="position:absolute" from="6754,1098" to="6755,1116" strokeweight=".15pt"/>
            <v:line id="_x0000_s2750" style="position:absolute" from="6839,1098" to="6840,1116" strokeweight=".15pt"/>
            <v:line id="_x0000_s2751" style="position:absolute" from="6925,1098" to="6926,1116" strokeweight=".15pt"/>
            <v:rect id="_x0000_s2752" style="position:absolute;left:6917;top:1138;width:117;height:69;mso-wrap-style:none" filled="f" stroked="f">
              <v:textbox style="mso-fit-shape-to-text:t" inset="0,0,0,0">
                <w:txbxContent>
                  <w:p w14:paraId="6F09BD37" w14:textId="77777777" w:rsidR="00A053BF" w:rsidRDefault="00A053BF" w:rsidP="00A025F2">
                    <w:r>
                      <w:rPr>
                        <w:rFonts w:ascii="Arial" w:hAnsi="Arial" w:cs="Arial"/>
                        <w:color w:val="000000"/>
                        <w:sz w:val="6"/>
                        <w:szCs w:val="6"/>
                        <w:lang w:val="en-US"/>
                      </w:rPr>
                      <w:t>40,0</w:t>
                    </w:r>
                  </w:p>
                </w:txbxContent>
              </v:textbox>
            </v:rect>
            <v:line id="_x0000_s2753" style="position:absolute" from="7011,1098" to="7012,1138" strokeweight=".15pt"/>
            <v:rect id="_x0000_s2754" style="position:absolute;left:170;top:99;width:6841;height:999" filled="f" strokeweight=".15pt"/>
            <v:rect id="_x0000_s2755" style="position:absolute;left:-20;top:1058;width:87;height:69;mso-wrap-style:none" filled="f" stroked="f">
              <v:textbox style="mso-fit-shape-to-text:t" inset="0,0,0,0">
                <w:txbxContent>
                  <w:p w14:paraId="78E36233" w14:textId="77777777" w:rsidR="00A053BF" w:rsidRDefault="00A053BF" w:rsidP="00A025F2">
                    <w:r>
                      <w:rPr>
                        <w:rFonts w:ascii="Arial" w:hAnsi="Arial" w:cs="Arial"/>
                        <w:color w:val="000000"/>
                        <w:sz w:val="6"/>
                        <w:szCs w:val="6"/>
                        <w:lang w:val="en-US"/>
                      </w:rPr>
                      <w:t>-20</w:t>
                    </w:r>
                  </w:p>
                </w:txbxContent>
              </v:textbox>
            </v:rect>
            <v:line id="_x0000_s2756" style="position:absolute;flip:x" from="130,1098" to="170,1099" strokeweight=".15pt"/>
            <v:line id="_x0000_s2757" style="position:absolute;flip:x" from="152,1042" to="170,1043" strokeweight=".15pt"/>
            <v:line id="_x0000_s2758" style="position:absolute;flip:x" from="130,987" to="170,988" strokeweight=".15pt"/>
            <v:line id="_x0000_s2759" style="position:absolute;flip:x" from="152,931" to="170,932" strokeweight=".15pt"/>
            <v:line id="_x0000_s2760" style="position:absolute;flip:x" from="152,876" to="170,877" strokeweight=".15pt"/>
            <v:line id="_x0000_s2761" style="position:absolute;flip:x" from="152,821" to="170,822" strokeweight=".15pt"/>
            <v:line id="_x0000_s2762" style="position:absolute;flip:x" from="152,765" to="170,766" strokeweight=".15pt"/>
            <v:rect id="_x0000_s2763" style="position:absolute;left:7;top:669;width:67;height:69;mso-wrap-style:none" filled="f" stroked="f">
              <v:textbox style="mso-fit-shape-to-text:t" inset="0,0,0,0">
                <w:txbxContent>
                  <w:p w14:paraId="6A5DF831" w14:textId="77777777" w:rsidR="00A053BF" w:rsidRDefault="00A053BF" w:rsidP="00A025F2">
                    <w:r>
                      <w:rPr>
                        <w:rFonts w:ascii="Arial" w:hAnsi="Arial" w:cs="Arial"/>
                        <w:color w:val="000000"/>
                        <w:sz w:val="6"/>
                        <w:szCs w:val="6"/>
                        <w:lang w:val="en-US"/>
                      </w:rPr>
                      <w:t>50</w:t>
                    </w:r>
                  </w:p>
                </w:txbxContent>
              </v:textbox>
            </v:rect>
            <v:line id="_x0000_s2764" style="position:absolute;flip:x" from="130,710" to="170,711" strokeweight=".15pt"/>
            <v:line id="_x0000_s2765" style="position:absolute;flip:x" from="152,654" to="170,655" strokeweight=".15pt"/>
            <v:line id="_x0000_s2766" style="position:absolute;flip:x" from="152,598" to="170,599" strokeweight=".15pt"/>
            <v:line id="_x0000_s2767" style="position:absolute;flip:x" from="152,543" to="170,544" strokeweight=".15pt"/>
            <v:line id="_x0000_s2768" style="position:absolute;flip:x" from="152,488" to="170,489" strokeweight=".15pt"/>
            <v:rect id="_x0000_s2769" style="position:absolute;left:-37;top:392;width:101;height:69;mso-wrap-style:none" filled="f" stroked="f">
              <v:textbox style="mso-fit-shape-to-text:t" inset="0,0,0,0">
                <w:txbxContent>
                  <w:p w14:paraId="60D6D9C0" w14:textId="77777777" w:rsidR="00A053BF" w:rsidRDefault="00A053BF" w:rsidP="00A025F2">
                    <w:r>
                      <w:rPr>
                        <w:rFonts w:ascii="Arial" w:hAnsi="Arial" w:cs="Arial"/>
                        <w:color w:val="000000"/>
                        <w:sz w:val="6"/>
                        <w:szCs w:val="6"/>
                        <w:lang w:val="en-US"/>
                      </w:rPr>
                      <w:t>100</w:t>
                    </w:r>
                  </w:p>
                </w:txbxContent>
              </v:textbox>
            </v:rect>
            <v:line id="_x0000_s2770" style="position:absolute;flip:x" from="130,432" to="170,433" strokeweight=".15pt"/>
            <v:line id="_x0000_s2771" style="position:absolute;flip:x" from="152,377" to="170,378" strokeweight=".15pt"/>
            <v:line id="_x0000_s2772" style="position:absolute;flip:x" from="152,321" to="170,322" strokeweight=".15pt"/>
            <v:line id="_x0000_s2773" style="position:absolute;flip:x" from="152,266" to="170,267" strokeweight=".15pt"/>
            <v:line id="_x0000_s2774" style="position:absolute;flip:x" from="152,210" to="170,211" strokeweight=".15pt"/>
            <v:line id="_x0000_s2775" style="position:absolute;flip:x" from="130,155" to="170,156" strokeweight=".15pt"/>
            <v:rect id="_x0000_s2776" style="position:absolute;left:-37;top:59;width:101;height:69;mso-wrap-style:none" filled="f" stroked="f">
              <v:textbox style="mso-fit-shape-to-text:t" inset="0,0,0,0">
                <w:txbxContent>
                  <w:p w14:paraId="38CF47D7" w14:textId="77777777" w:rsidR="00A053BF" w:rsidRDefault="00A053BF" w:rsidP="00A025F2">
                    <w:r>
                      <w:rPr>
                        <w:rFonts w:ascii="Arial" w:hAnsi="Arial" w:cs="Arial"/>
                        <w:color w:val="000000"/>
                        <w:sz w:val="6"/>
                        <w:szCs w:val="6"/>
                        <w:lang w:val="en-US"/>
                      </w:rPr>
                      <w:t>160</w:t>
                    </w:r>
                  </w:p>
                </w:txbxContent>
              </v:textbox>
            </v:rect>
            <v:rect id="_x0000_s2777" style="position:absolute;left:3364;top:169;width:334;height:69;mso-wrap-style:none" fillcolor="#fffbf0 pure" stroked="f">
              <v:textbox style="mso-fit-shape-to-text:t" inset="0,0,0,0">
                <w:txbxContent>
                  <w:p w14:paraId="477393BF" w14:textId="77777777" w:rsidR="00A053BF" w:rsidRDefault="00A053BF" w:rsidP="00A025F2">
                    <w:r>
                      <w:rPr>
                        <w:rFonts w:ascii="Arial" w:hAnsi="Arial" w:cs="Arial"/>
                        <w:color w:val="000000"/>
                        <w:sz w:val="6"/>
                        <w:szCs w:val="6"/>
                        <w:lang w:val="en-US"/>
                      </w:rPr>
                      <w:t>próbka 10_2</w:t>
                    </w:r>
                  </w:p>
                </w:txbxContent>
              </v:textbox>
            </v:rect>
            <v:rect id="_x0000_s2778" style="position:absolute;left:6708;top:30;width:281;height:69;mso-wrap-style:none" fillcolor="#fffbf0 pure" stroked="f">
              <v:textbox style="mso-fit-shape-to-text:t" inset="0,0,0,0">
                <w:txbxContent>
                  <w:p w14:paraId="3E393907" w14:textId="77777777" w:rsidR="00A053BF" w:rsidRDefault="00A053BF" w:rsidP="00A025F2">
                    <w:r>
                      <w:rPr>
                        <w:rFonts w:ascii="Arial" w:hAnsi="Arial" w:cs="Arial"/>
                        <w:color w:val="000000"/>
                        <w:sz w:val="6"/>
                        <w:szCs w:val="6"/>
                        <w:lang w:val="en-US"/>
                      </w:rPr>
                      <w:t>UV_VIS_3</w:t>
                    </w:r>
                  </w:p>
                </w:txbxContent>
              </v:textbox>
            </v:rect>
            <v:rect id="_x0000_s2779" style="position:absolute;left:170;top:100;width:134;height:69;mso-wrap-style:none" filled="f" stroked="f">
              <v:textbox style="mso-fit-shape-to-text:t" inset="0,0,0,0">
                <w:txbxContent>
                  <w:p w14:paraId="1DDC2C78" w14:textId="77777777" w:rsidR="00A053BF" w:rsidRDefault="00A053BF" w:rsidP="00A025F2">
                    <w:r>
                      <w:rPr>
                        <w:rFonts w:ascii="Arial" w:hAnsi="Arial" w:cs="Arial"/>
                        <w:color w:val="000000"/>
                        <w:sz w:val="6"/>
                        <w:szCs w:val="6"/>
                        <w:lang w:val="en-US"/>
                      </w:rPr>
                      <w:t>mAU</w:t>
                    </w:r>
                  </w:p>
                </w:txbxContent>
              </v:textbox>
            </v:rect>
            <v:rect id="_x0000_s2780" style="position:absolute;left:6846;top:1028;width:97;height:69;mso-wrap-style:none" filled="f" stroked="f">
              <v:textbox style="mso-fit-shape-to-text:t" inset="0,0,0,0">
                <w:txbxContent>
                  <w:p w14:paraId="57DF884F" w14:textId="77777777" w:rsidR="00A053BF" w:rsidRDefault="00A053BF" w:rsidP="00A025F2">
                    <w:r>
                      <w:rPr>
                        <w:rFonts w:ascii="Arial" w:hAnsi="Arial" w:cs="Arial"/>
                        <w:color w:val="000000"/>
                        <w:sz w:val="6"/>
                        <w:szCs w:val="6"/>
                        <w:lang w:val="en-US"/>
                      </w:rPr>
                      <w:t>min</w:t>
                    </w:r>
                  </w:p>
                </w:txbxContent>
              </v:textbox>
            </v:rect>
            <v:line id="_x0000_s2781" style="position:absolute;flip:x" from="130,99" to="170,100" strokeweight=".15pt"/>
            <v:shape id="_x0000_s2782" style="position:absolute;left:170;top:881;width:1453;height:109" coordsize="1453,109" path="m,107r3,l5,107r3,l11,107r3,l17,107r3,l22,107r3,l28,107r3,l34,107r3,l39,107r4,l45,107r3,l51,107r3,l57,107r3,l62,107r3,l68,107r3,l74,107r3,l79,107r3,l85,107r3,l91,107r3,l96,107r4,l102,107r3,l108,107r3,l114,107r3,l119,107r3,l125,107r3,l131,107r3,l136,107r3,l142,107r3,l148,107r3,l154,107r3,l159,107r3,l165,107r3,l171,107r3,l176,107r3,l182,107r3,l188,107r3,l193,107r3,l199,107r3,l205,107r3,l211,107r2,l216,107r3,l222,107r3,l228,107r3,l233,107r3,l239,107r3,l245,107r3,l250,107r3,l256,107r3,l262,107r3,l268,107r2,l273,107r3,l279,107r3,l285,107r3,l290,107r3,l296,107r3,l302,107r3,l308,107r2,l313,107r3,l319,107r3,1l325,108r2,1l330,109r3,l336,109r3,-1l342,108r3,-1l347,106r3,-1l353,105r3,l359,105r3,1l365,106r2,l370,106r3,l376,106r3,l382,106r2,-1l387,103r3,-1l393,100r3,-2l399,96r3,-1l404,95r3,-1l410,93r3,-1l416,92r3,l422,94r2,l427,94r3,l433,92r3,-3l439,85r2,-5l444,75r3,-5l450,63r3,-18l456,12,458,r4,26l464,56r3,5l470,55r3,-5l476,48r3,l481,47r3,-2l487,43r3,-3l493,38r3,-2l498,34r3,-1l504,32r3,l510,33r3,2l515,38r4,3l521,44r3,3l527,50r3,4l533,58r3,4l538,67r3,5l544,77r3,4l550,85r3,3l555,91r3,1l561,93r3,l567,92r3,l573,92r3,l578,93r3,2l584,96r3,1l590,98r3,1l595,100r3,1l601,101r3,1l607,102r3,l612,103r3,l618,103r3,l624,103r3,l630,103r2,1l635,104r3,l641,104r3,l647,104r3,l652,105r3,l658,105r3,-1l664,104r3,-1l669,103r3,l675,103r3,l681,104r3,1l687,105r2,l692,106r3,l698,106r3,l704,106r3,l709,106r3,l715,106r3,l721,106r3,l727,106r2,l732,106r3,l738,106r3,l744,106r2,l749,106r3,l755,106r3,l761,106r3,l766,106r3,l772,106r3,l778,106r3,l784,106r2,l789,106r3,l795,106r3,l801,106r2,l806,106r3,l812,106r3,l818,107r3,l824,107r2,l829,107r3,l835,107r3,l841,107r2,l846,107r3,l852,107r3,l858,107r2,-1l863,106r3,l869,106r3,l875,106r2,l881,106r2,l886,106r3,l892,106r3,l898,106r2,l903,106r3,l909,106r3,l915,106r2,l920,106r3,l926,106r3,l932,105r2,l938,105r2,l943,105r3,l949,105r3,l955,105r2,l960,105r3,l966,105r3,l972,105r2,1l977,106r3,l983,105r3,l989,105r3,l995,105r2,l1000,105r3,l1006,105r3,l1012,105r2,l1017,105r3,l1023,105r3,l1029,105r2,l1034,105r3,l1040,106r3,l1046,106r3,l1051,106r3,l1057,106r3,l1063,106r3,l1069,106r2,l1074,106r3,l1080,106r3,l1086,106r2,l1091,106r3,l1097,106r3,l1103,106r3,-1l1108,105r3,l1114,105r3,-1l1120,104r3,l1126,103r2,l1131,104r3,l1137,104r3,l1143,105r3,l1148,105r3,l1154,105r3,l1160,105r3,1l1165,106r3,l1171,105r3,l1177,105r3,l1183,105r2,l1188,105r3,l1194,105r3,l1200,105r3,l1205,106r3,l1211,106r3,l1217,106r3,l1222,106r3,l1228,106r3,l1234,106r3,l1240,106r3,l1245,106r3,l1251,106r3,l1257,106r3,l1262,106r3,l1268,106r3,l1274,106r3,l1279,105r3,l1285,105r3,l1291,105r3,l1296,105r4,l1302,105r3,l1308,105r3,l1314,105r3,l1319,105r3,l1325,105r3,l1331,105r3,l1336,105r3,l1342,105r3,-1l1348,104r3,l1353,104r4,-1l1359,103r3,l1365,104r3,l1371,104r3,1l1376,105r3,l1382,105r3,l1388,106r3,l1393,106r3,l1399,106r3,l1405,106r3,l1411,106r3,l1416,106r3,l1422,106r3,l1428,105r3,l1433,105r3,l1439,105r3,-1l1445,104r3,l1450,104r3,e" filled="f" strokeweight=".15pt">
              <v:path arrowok="t"/>
            </v:shape>
            <v:shape id="_x0000_s2783" style="position:absolute;left:1623;top:777;width:1454;height:211" coordsize="1454,211" path="m,208r3,l6,208r3,l12,209r3,l17,209r3,l23,208r3,l29,208r3,l35,207r2,l40,207r3,1l46,208r3,l52,209r3,l57,209r3,l63,209r3,1l69,210r3,l74,210r3,l80,210r3,l86,210r3,l92,210r2,l97,210r3,l103,210r3,l109,210r3,l114,210r3,l120,210r3,l126,210r3,l131,210r3,l137,210r3,l143,210r3,l149,210r2,l154,210r3,l160,210r3,l166,210r3,l171,210r3,l177,210r3,l183,210r3,l188,210r3,l194,210r3,l200,210r3,l205,210r4,l211,210r3,l217,210r3,l223,210r3,l228,210r3,l234,210r3,l240,210r3,l245,210r3,l251,210r3,l257,210r3,l262,210r4,l268,210r3,l274,210r3,l280,210r3,l285,210r3,l291,210r3,l297,210r3,l302,210r3,l308,210r3,l314,210r3,l319,210r4,l325,210r3,l331,210r3,l337,210r3,l342,210r3,l348,210r3,l354,210r3,l359,210r3,l365,210r3,l371,210r3,l377,210r2,l382,210r3,l388,210r3,-1l394,209r3,l399,209r3,l405,209r3,l411,209r3,-1l416,209r3,l422,209r3,l428,209r3,l434,209r2,1l439,210r3,l445,210r3,l451,210r3,l456,210r3,l462,210r3,l468,210r3,l474,210r2,l479,210r3,l485,210r3,l491,210r2,l496,210r3,l502,210r3,l508,210r3,l513,210r3,l519,210r3,l525,210r3,l531,210r2,l536,210r3,l542,210r3,l548,210r2,l553,210r3,l559,210r3,l565,210r3,l570,210r3,l576,210r3,l582,210r3,l588,210r2,l593,210r3,l599,210r3,l605,210r2,-1l610,209r3,l616,209r3,-1l622,208r2,l628,208r2,l633,208r3,l639,208r3,l645,209r2,l650,209r3,l656,210r3,l662,210r2,l667,210r3,l673,210r3,l679,210r2,l685,210r2,l690,210r3,l696,210r3,l702,210r2,l707,210r3,l713,210r3,l719,210r2,l724,210r3,l730,210r3,l736,210r3,l742,210r2,l747,210r3,l753,210r3,l759,210r2,l764,210r3,l770,210r3,l776,210r2,l781,210r3,l787,210r3,l793,210r3,l798,210r3,l804,210r3,l810,210r3,l816,210r2,l821,210r3,l827,210r3,l833,210r2,l838,210r3,l844,210r3,l850,210r3,l855,210r3,l861,210r3,l867,210r3,l873,210r2,l878,210r3,l884,210r3,l890,210r3,l895,210r3,l901,210r3,l907,210r3,l912,211r3,l918,211r3,l924,211r3,l930,211r2,l935,211r3,-1l941,210r3,l947,210r3,l952,210r3,-1l958,209r3,-2l964,206r3,-2l969,200r3,-4l975,190r3,-7l981,174r3,-11l987,150r2,-15l992,118r3,-18l998,81r3,-19l1004,44r3,-16l1009,15r3,-10l1015,r3,l1021,4r3,9l1026,26r3,16l1032,60r3,20l1038,99r3,19l1043,135r4,16l1049,164r3,11l1055,184r3,7l1061,196r3,4l1066,203r3,2l1072,207r3,l1078,208r3,1l1083,209r3,l1089,209r3,1l1095,210r3,l1100,210r4,l1106,210r3,l1112,210r3,l1118,210r3,l1123,210r3,l1129,210r3,l1135,210r3,l1140,210r3,l1146,210r3,l1152,210r3,l1158,210r3,l1163,210r3,l1169,210r3,l1175,210r3,l1180,210r3,l1186,210r3,l1192,210r3,l1197,210r3,l1203,209r3,l1209,209r3,l1215,209r2,l1220,209r3,l1226,209r3,l1232,209r3,l1237,209r3,l1243,209r3,l1249,209r3,l1254,209r3,l1260,209r3,l1266,209r3,l1272,209r2,l1277,209r3,l1283,208r3,l1289,208r3,l1294,208r3,l1300,208r3,l1306,208r3,l1312,208r2,l1317,208r3,l1323,208r3,l1329,208r2,l1334,208r3,l1340,207r3,l1346,207r3,l1351,207r3,l1357,207r3,l1363,207r3,l1369,207r2,l1374,207r3,l1380,207r3,l1386,207r2,l1391,207r3,l1397,207r3,l1403,207r3,l1408,207r3,-1l1414,206r3,l1420,206r3,l1426,206r2,l1431,206r3,l1437,206r3,l1443,206r2,l1448,206r3,l1454,206e" filled="f" strokeweight=".15pt">
              <v:path arrowok="t"/>
            </v:shape>
            <v:shape id="_x0000_s2784" style="position:absolute;left:3077;top:306;width:1454;height:677" coordsize="1454,677" path="m,677r3,l6,677r2,-1l12,676r2,l17,676r3,l23,676r3,l29,676r2,l34,676r3,l40,676r3,l46,676r2,l51,676r3,l57,676r3,l63,676r2,l69,676r2,-1l74,675r3,l80,675r3,l86,675r2,l91,675r3,l97,675r3,l103,675r2,l108,675r3,l114,675r3,l120,675r3,-1l126,674r2,l131,674r3,l137,674r3,l143,674r2,l148,674r3,l154,674r3,l160,674r2,l165,674r3,l171,674r3,l177,674r3,l182,674r3,l188,674r3,-1l194,673r3,l200,673r2,l205,673r3,l211,673r3,l217,673r2,l222,673r3,l228,673r3,l234,673r3,-1l239,672r3,l245,672r3,l251,672r3,l257,672r2,l262,672r3,l268,672r3,-1l274,671r3,l279,671r3,l285,671r3,l291,671r3,l296,671r3,l302,671r3,l308,671r3,l314,671r2,l319,671r3,l325,671r3,l331,671r3,l336,671r3,l342,671r3,l348,671r3,l353,671r3,l359,671r3,l365,671r3,l371,671r2,l376,671r3,l382,671r3,l388,671r3,l393,671r3,l399,671r3,l405,671r3,l410,671r3,l416,671r3,l422,671r3,l427,671r4,l433,671r3,l439,671r3,l445,671r3,l450,671r3,l456,671r3,l462,671r3,l467,671r3,l473,671r3,l479,671r3,l484,671r4,l490,671r3,l496,671r3,l502,671r3,l507,671r3,-1l513,670r3,l519,670r3,l524,670r3,l530,670r3,l536,670r3,l542,670r2,l547,670r3,l553,670r3,l559,669r3,l564,669r3,l570,669r3,l576,669r3,l581,669r3,l587,669r3,l593,669r3,l599,668r2,l604,668r3,l610,668r3,l616,668r3,l621,668r3,l627,668r3,l633,668r3,-1l638,667r3,l644,667r3,l650,667r3,l656,667r2,l661,667r3,-1l667,666r3,l673,666r3,-1l678,665r3,l684,665r3,-1l690,664r3,-1l696,663r2,l701,663r3,-1l707,662r3,-1l713,661r2,-1l718,660r3,-1l724,659r3,-1l730,658r3,-1l735,657r3,-1l741,656r3,-1l747,655r3,-1l753,654r2,-1l758,652r3,l764,652r3,-1l770,650r2,l775,649r3,l781,648r3,l787,647r2,l793,646r2,l798,645r3,l804,644r3,l810,643r2,l815,642r3,l821,642r3,-1l827,641r2,-1l832,640r3,-1l838,639r3,l844,638r2,l850,638r2,-1l855,637r3,-1l861,636r3,-1l867,635r2,l872,634r3,l878,633r3,l884,633r2,l889,632r3,l895,632r3,l901,631r2,l907,631r2,l912,631r3,l918,630r3,l924,630r2,l929,630r3,l935,630r3,l941,630r2,l946,630r3,l952,630r3,l958,629r3,l963,629r3,l969,629r3,l975,629r3,l981,629r2,l986,630r3,l992,630r3,l998,630r2,-1l1003,629r3,l1009,629r3,-1l1015,628r3,l1020,628r3,1l1026,628r3,-1l1032,624r3,l1038,626r2,1l1043,628r3,l1049,628r3,-1l1055,627r2,-1l1060,626r3,-1l1066,624r3,-1l1072,622r3,-2l1077,618r3,-3l1083,609r3,-9l1089,586r3,-17l1095,553r2,-11l1100,538r3,1l1106,539r3,-5l1112,518r3,-22l1117,484r3,9l1123,510r3,11l1129,525r3,1l1134,527r3,1l1140,530r3,2l1146,537r3,7l1152,553r2,9l1157,570r3,7l1163,582r3,4l1169,589r3,3l1174,595r3,1l1180,598r3,1l1186,601r3,2l1191,606r3,2l1197,610r3,1l1203,610r3,-1l1208,608r4,1l1214,611r3,l1220,608r3,-4l1226,600r3,-5l1231,585r3,-18l1237,549r3,-8l1243,547r3,10l1248,556r3,-19l1254,503r3,-42l1260,429r3,-8l1265,440r4,36l1271,503r3,-4l1277,443r3,-107l1283,215r3,-74l1288,148r3,73l1294,316r3,79l1300,433r3,-23l1305,322r3,-126l1311,83r3,-63l1317,12r3,38l1322,130r4,100l1328,306r3,15l1334,284r3,-56l1340,179r3,-45l1345,93r3,-28l1351,65r3,24l1357,117r3,14l1362,131r3,-2l1368,141r3,44l1374,266r3,96l1380,440r2,31l1385,444r3,-71l1391,308r3,-10l1397,350r3,65l1402,433r3,-60l1408,238r3,-155l1414,r3,45l1419,188r3,161l1425,461r3,42l1431,483r3,-58l1437,370r2,-12l1442,398r3,67l1448,525r3,33l1454,571e" filled="f" strokeweight=".15pt">
              <v:path arrowok="t"/>
            </v:shape>
            <v:shape id="_x0000_s2785" style="position:absolute;left:4531;top:758;width:1453;height:234" coordsize="1453,234" path="m,119r3,4l5,127r3,4l11,129r3,-12l17,95,20,70,23,49,25,38r3,-1l31,45r3,13l37,73r3,14l42,92r3,-8l48,69,51,58r3,1l57,65r3,4l62,69r3,3l68,84r3,19l74,122r3,14l80,141r2,-6l85,118,88,94,91,73r3,-9l97,71r2,18l102,112r3,20l108,148r3,8l114,160r3,1l119,161r3,l125,162r3,1l131,165r3,1l137,166r2,-1l142,164r3,-2l148,161r3,-3l154,155r2,-3l159,149r3,l165,151r3,5l171,160r2,1l177,157r2,-13l182,119r3,-39l188,36,191,5,194,r2,20l199,54r3,36l205,121r3,22l211,158r2,9l216,171r3,3l222,175r3,l228,175r2,-1l234,169r2,-9l239,142r3,-30l245,73r3,-37l251,16r2,2l256,40r3,30l262,100r3,26l268,146r2,13l273,167r3,5l279,175r3,1l285,177r2,1l291,178r2,l296,178r3,l302,178r3,l308,179r2,l313,179r3,l319,179r3,l325,179r2,l330,179r3,l336,179r3,l342,179r3,l347,179r3,l353,179r3,l359,179r3,l365,179r2,l370,179r3,l376,179r3,l382,179r2,l387,178r3,l393,178r3,l399,178r3,1l404,179r3,l410,179r3,l416,179r3,l422,179r2,l427,179r3,l433,179r3,l439,179r3,l444,179r3,l450,179r3,l456,179r3,l461,179r3,l467,179r3,l473,178r3,l479,178r2,l484,177r3,-1l490,174r3,-2l496,169r3,-4l501,161r3,-4l507,153r3,-2l513,150r3,1l518,152r3,2l524,156r3,2l530,160r3,3l536,164r2,2l541,168r3,1l547,171r3,1l553,173r3,1l558,175r3,l564,175r3,1l570,176r3,l575,177r3,l581,177r3,l587,177r3,l592,177r4,l598,177r3,l604,177r3,l610,177r3,l615,177r3,l621,177r3,l627,177r3,l632,177r3,l638,177r3,l644,178r3,l649,178r4,l655,178r3,l661,178r3,l667,178r3,l672,178r3,l678,178r3,l684,178r3,l689,178r3,l695,178r3,l701,178r3,l707,178r2,l712,178r3,l718,178r3,l724,178r3,l729,178r3,l735,178r3,l741,178r3,l746,178r3,l752,178r3,l758,178r3,l764,178r2,l769,178r3,l775,178r3,l781,178r3,l786,178r3,l792,178r3,l798,178r3,l803,178r3,l809,178r3,l815,178r3,l821,178r2,l826,178r3,l832,178r3,l838,178r3,l843,178r3,l849,178r3,l855,178r3,l861,178r2,l866,178r3,l872,178r3,l878,178r2,l883,178r3,l889,178r3,l895,178r3,l900,178r3,l906,178r3,1l912,179r3,l918,179r2,l923,179r3,l929,179r3,l935,179r2,l940,179r3,l946,179r3,l952,179r2,l957,179r3,l963,179r3,-1l969,178r3,l975,177r2,-1l980,176r3,-1l986,174r3,-1l992,172r2,-1l997,170r3,-2l1003,166r3,-2l1009,162r2,-1l1015,158r2,-1l1020,156r3,1l1026,158r3,3l1032,165r2,5l1037,174r3,3l1043,181r3,2l1049,186r2,3l1054,191r3,2l1060,194r3,1l1066,196r2,1l1072,197r2,1l1077,199r3,l1083,200r3,l1089,200r2,l1094,201r3,l1100,201r3,1l1106,203r2,1l1111,205r3,1l1117,208r3,l1123,209r3,1l1128,211r3,l1134,212r3,l1140,213r3,l1146,214r2,l1151,214r3,1l1157,215r3,l1163,216r2,l1168,217r3,l1174,217r3,1l1180,218r3,l1185,219r3,l1191,219r3,1l1197,220r3,l1203,221r2,l1208,221r3,l1214,221r3,1l1220,222r2,l1225,222r3,l1231,223r3,l1237,223r3,l1242,223r3,1l1248,224r3,l1254,224r3,l1260,224r2,1l1265,225r3,l1271,225r3,l1277,225r3,1l1282,226r3,l1288,226r3,l1294,226r3,l1299,227r3,l1305,227r3,l1311,227r3,1l1317,228r2,l1322,228r3,l1328,228r3,1l1334,229r3,l1339,229r3,l1345,230r3,l1351,230r3,l1356,230r3,1l1362,231r3,l1368,231r3,l1373,232r3,l1379,232r3,l1385,232r3,l1391,232r3,1l1396,233r3,l1402,233r3,l1408,233r3,l1413,233r3,l1419,233r3,l1425,233r3,l1430,233r4,l1436,233r3,l1442,233r3,l1448,233r3,1l1453,234e" filled="f" strokeweight=".15pt">
              <v:path arrowok="t"/>
            </v:shape>
            <v:shape id="_x0000_s2786" style="position:absolute;left:5984;top:984;width:1027;height:10" coordsize="1027,10" path="m,8r3,l6,8r3,l12,8r3,l17,8r3,l23,8r3,l29,8r3,l34,8r4,l40,8r3,l46,8r3,l52,8r3,l57,9r3,l63,9r3,l69,9r3,l74,9r3,l80,9r3,1l86,10r3,l92,10r2,l97,10r3,l103,10r3,l109,10r3,l114,10r3,l120,10r3,l126,10r3,l131,10r3,l137,10r3,l143,10r3,l149,10r2,l154,9r3,l160,9r3,l166,9r3,l171,9r3,l177,8r3,l183,8r3,l188,8r3,l194,8r3,l200,8r3,l206,8r2,l211,8r3,l217,8r3,l223,8r3,l228,8r3,l234,8r3,l240,8r3,l246,8r2,-1l251,7r3,l257,7r3,l263,6r2,l268,5r3,l274,5r3,-1l280,4r3,-1l285,3r3,l291,3r3,l297,2r3,l303,2r2,l308,2r3,l314,2r3,l320,1r2,l325,1r3,l331,1r3,l337,r2,l343,r2,l348,r3,l354,r3,l360,r2,l365,r3,l371,r3,l377,r2,1l382,1r3,l388,1r3,l394,2r2,l400,2r2,l405,3r3,l411,3r3,l417,3r2,l422,4r3,l428,4r3,l434,4r2,1l439,5r3,l445,5r3,l451,5r2,1l457,6r2,l462,6r3,l468,6r3,l474,6r2,l479,6r3,l485,7r3,l491,7r2,l496,7r3,l502,7r3,l508,7r3,l513,7r3,l519,7r3,l525,7r3,l531,7r2,l536,7r3,l542,7r3,l548,7r2,l553,7r3,l559,7r3,l565,7r3,l570,7r3,l576,7r3,l582,7r3,l588,7r2,l593,7r3,l599,7r3,l605,7r2,l610,7r3,l616,7r3,l622,7r3,l627,7r3,l633,7r3,l639,7r3,l645,7r2,l650,7r3,l656,7r3,l662,7r3,l667,7r3,l673,7r3,l679,7r3,l684,7r3,l690,7r3,l696,7r3,l702,7r2,l707,7r3,l713,7r3,l719,7r3,l724,7r3,l730,7r3,l736,7r3,l741,7r3,l747,7r3,l753,7r3,l758,7r4,l764,7r3,l770,7r3,l776,7r3,l781,7r3,l787,7r3,l793,7r3,l798,7r3,l804,7r3,l810,7r3,l815,7r4,l821,7r3,l827,6r3,l833,6r3,l838,6r3,l844,6r3,l850,6r3,l855,6r3,l861,6r3,l867,6r3,l872,6r3,l878,6r3,l884,6r3,l890,6r3,l895,6r3,l901,6r3,l907,6r3,l912,6r3,l918,6r3,l924,6r3,l930,6r2,-1l935,5r3,l941,5r3,l947,5r3,l952,5r3,l958,5r3,l964,5r3,l969,5r3,l975,5r3,l981,5r3,l987,5r2,l992,5r3,l998,5r3,l1004,5r3,l1009,5r3,l1015,5r3,l1021,5r3,l1027,5e" filled="f" strokeweight=".15pt">
              <v:path arrowok="t"/>
            </v:shape>
            <v:line id="_x0000_s2787" style="position:absolute" from="1501,986" to="1502,987" strokecolor="aqua" strokeweight=".15pt"/>
            <v:line id="_x0000_s2788" style="position:absolute" from="1549,986" to="1550,987" strokecolor="aqua" strokeweight=".15pt"/>
            <v:line id="_x0000_s2789" style="position:absolute" from="1586,987" to="1587,988" strokecolor="aqua" strokeweight=".15pt"/>
            <v:line id="_x0000_s2790" style="position:absolute" from="1638,986" to="1639,987" strokecolor="aqua" strokeweight=".15pt"/>
            <v:line id="_x0000_s2791" style="position:absolute" from="2949,985" to="2950,986" strokecolor="aqua" strokeweight=".15pt"/>
            <v:line id="_x0000_s2792" style="position:absolute" from="2966,984" to="2967,985" strokecolor="aqua" strokeweight=".15pt"/>
            <v:line id="_x0000_s2793" style="position:absolute" from="3830,960" to="3831,961" strokecolor="aqua" strokeweight=".15pt"/>
            <v:line id="_x0000_s2794" style="position:absolute" from="3841,958" to="3842,959" strokecolor="aqua" strokeweight=".15pt"/>
            <v:line id="_x0000_s2795" style="position:absolute" from="4183,845" to="4184,846" strokecolor="aqua" strokeweight=".15pt"/>
            <v:line id="_x0000_s2796" style="position:absolute" from="4206,831" to="4207,832" strokecolor="aqua" strokeweight=".15pt"/>
            <v:line id="_x0000_s2797" style="position:absolute" from="4479,739" to="4480,740" strokecolor="aqua" strokeweight=".15pt"/>
            <v:line id="_x0000_s2798" style="position:absolute" from="4505,809" to="4506,810" strokecolor="aqua" strokeweight=".15pt"/>
            <v:line id="_x0000_s2799" style="position:absolute;flip:y" from="1501,951" to="1502,986" strokecolor="blue" strokeweight=".15pt"/>
            <v:line id="_x0000_s2800" style="position:absolute" from="1549,986" to="1550,1021" strokecolor="blue" strokeweight=".15pt"/>
            <v:line id="_x0000_s2801" style="position:absolute;flip:y" from="1586,951" to="1587,987" strokecolor="blue" strokeweight=".15pt"/>
            <v:line id="_x0000_s2802" style="position:absolute" from="1638,986" to="1639,1021" strokecolor="blue" strokeweight=".15pt"/>
            <v:line id="_x0000_s2803" style="position:absolute;flip:y" from="2949,950" to="2950,985" strokecolor="blue" strokeweight=".15pt"/>
            <v:line id="_x0000_s2804" style="position:absolute" from="2966,984" to="2967,1020" strokecolor="blue" strokeweight=".15pt"/>
            <v:line id="_x0000_s2805" style="position:absolute;flip:y" from="3830,925" to="3831,960" strokecolor="blue" strokeweight=".15pt"/>
            <v:line id="_x0000_s2806" style="position:absolute" from="3841,958" to="3842,993" strokecolor="blue" strokeweight=".15pt"/>
            <v:line id="_x0000_s2807" style="position:absolute;flip:y" from="4183,810" to="4184,845" strokecolor="blue" strokeweight=".15pt"/>
            <v:line id="_x0000_s2808" style="position:absolute" from="4206,831" to="4207,866" strokecolor="blue" strokeweight=".15pt"/>
            <v:line id="_x0000_s2809" style="position:absolute;flip:y" from="4479,704" to="4480,739" strokecolor="blue" strokeweight=".15pt"/>
            <v:line id="_x0000_s2810" style="position:absolute" from="4505,809" to="4506,844" strokecolor="blue" strokeweight=".15pt"/>
            <v:line id="_x0000_s2811" style="position:absolute" from="1501,986" to="1549,987" strokecolor="red" strokeweight=".15pt"/>
            <v:line id="_x0000_s2812" style="position:absolute;flip:y" from="1586,986" to="1638,987" strokecolor="red" strokeweight=".15pt"/>
            <v:line id="_x0000_s2813" style="position:absolute;flip:y" from="2949,984" to="2966,985" strokecolor="red" strokeweight=".15pt"/>
            <v:line id="_x0000_s2814" style="position:absolute;flip:y" from="3830,958" to="3841,960" strokecolor="red" strokeweight=".15pt"/>
            <v:line id="_x0000_s2815" style="position:absolute;flip:y" from="4183,831" to="4206,845" strokecolor="red" strokeweight=".15pt"/>
            <v:rect id="_x0000_s2816" style="position:absolute;left:1529;top:904;width:341;height:69;mso-wrap-style:none" filled="f" stroked="f">
              <v:textbox style="mso-fit-shape-to-text:t" inset="0,0,0,0">
                <w:txbxContent>
                  <w:p w14:paraId="1ED7CD21" w14:textId="77777777" w:rsidR="00A053BF" w:rsidRDefault="00A053BF" w:rsidP="00A025F2">
                    <w:r>
                      <w:rPr>
                        <w:rFonts w:ascii="Arial" w:hAnsi="Arial" w:cs="Arial"/>
                        <w:color w:val="000000"/>
                        <w:sz w:val="6"/>
                        <w:szCs w:val="6"/>
                        <w:lang w:val="en-US"/>
                      </w:rPr>
                      <w:t>1 - BBP –7,8</w:t>
                    </w:r>
                  </w:p>
                </w:txbxContent>
              </v:textbox>
            </v:rect>
            <v:rect id="_x0000_s2817" style="position:absolute;left:1639;top:779;width:311;height:69;mso-wrap-style:none" filled="f" stroked="f">
              <v:textbox style="mso-fit-shape-to-text:t" inset="0,0,0,0">
                <w:txbxContent>
                  <w:p w14:paraId="0EE7E936" w14:textId="77777777" w:rsidR="00A053BF" w:rsidRDefault="00A053BF" w:rsidP="00A025F2">
                    <w:r>
                      <w:rPr>
                        <w:rFonts w:ascii="Arial" w:hAnsi="Arial" w:cs="Arial"/>
                        <w:color w:val="000000"/>
                        <w:sz w:val="6"/>
                        <w:szCs w:val="6"/>
                        <w:lang w:val="en-US"/>
                      </w:rPr>
                      <w:t>2 - DBP 8,5</w:t>
                    </w:r>
                  </w:p>
                </w:txbxContent>
              </v:textbox>
            </v:rect>
            <v:rect id="_x0000_s2818" style="position:absolute;left:2957;top:904;width:364;height:69;mso-wrap-style:none" filled="f" stroked="f">
              <v:textbox style="mso-fit-shape-to-text:t" inset="0,0,0,0">
                <w:txbxContent>
                  <w:p w14:paraId="4BCF43E3" w14:textId="77777777" w:rsidR="00A053BF" w:rsidRDefault="00A053BF" w:rsidP="00A025F2">
                    <w:r>
                      <w:rPr>
                        <w:rFonts w:ascii="Arial" w:hAnsi="Arial" w:cs="Arial"/>
                        <w:color w:val="000000"/>
                        <w:sz w:val="6"/>
                        <w:szCs w:val="6"/>
                        <w:lang w:val="en-US"/>
                      </w:rPr>
                      <w:t>3 - DAP -16,3</w:t>
                    </w:r>
                  </w:p>
                </w:txbxContent>
              </v:textbox>
            </v:rect>
            <v:rect id="_x0000_s2819" style="position:absolute;left:3671;top:831;width:327;height:69;mso-wrap-style:none" filled="f" stroked="f">
              <v:textbox style="mso-fit-shape-to-text:t" inset="0,0,0,0">
                <w:txbxContent>
                  <w:p w14:paraId="78FAAF59" w14:textId="77777777" w:rsidR="00A053BF" w:rsidRDefault="00A053BF" w:rsidP="00A025F2">
                    <w:r>
                      <w:rPr>
                        <w:rFonts w:ascii="Arial" w:hAnsi="Arial" w:cs="Arial"/>
                        <w:color w:val="000000"/>
                        <w:sz w:val="6"/>
                        <w:szCs w:val="6"/>
                        <w:lang w:val="en-US"/>
                      </w:rPr>
                      <w:t>4  DHP 21,4</w:t>
                    </w:r>
                  </w:p>
                </w:txbxContent>
              </v:textbox>
            </v:rect>
            <v:rect id="_x0000_s2820" style="position:absolute;left:3888;top:689;width:387;height:69;mso-wrap-style:none" filled="f" stroked="f">
              <v:textbox style="mso-fit-shape-to-text:t" inset="0,0,0,0">
                <w:txbxContent>
                  <w:p w14:paraId="7B88D504" w14:textId="77777777" w:rsidR="00A053BF" w:rsidRDefault="00A053BF" w:rsidP="00A025F2">
                    <w:r>
                      <w:rPr>
                        <w:rFonts w:ascii="Arial" w:hAnsi="Arial" w:cs="Arial"/>
                        <w:color w:val="000000"/>
                        <w:sz w:val="6"/>
                        <w:szCs w:val="6"/>
                        <w:lang w:val="en-US"/>
                      </w:rPr>
                      <w:t>5 - DEHP 23,5</w:t>
                    </w:r>
                  </w:p>
                </w:txbxContent>
              </v:textbox>
            </v:rect>
            <v:rect id="_x0000_s2821" style="position:absolute;left:4491;top:226;width:374;height:69;mso-wrap-style:none" filled="f" stroked="f">
              <v:textbox style="mso-fit-shape-to-text:t" inset="0,0,0,0">
                <w:txbxContent>
                  <w:p w14:paraId="61B0B9E2" w14:textId="77777777" w:rsidR="00A053BF" w:rsidRDefault="00A053BF" w:rsidP="00A025F2">
                    <w:r>
                      <w:rPr>
                        <w:rFonts w:ascii="Arial" w:hAnsi="Arial" w:cs="Arial"/>
                        <w:color w:val="000000"/>
                        <w:sz w:val="6"/>
                        <w:szCs w:val="6"/>
                        <w:lang w:val="en-US"/>
                      </w:rPr>
                      <w:t>6  DNOP 25,3</w:t>
                    </w:r>
                  </w:p>
                </w:txbxContent>
              </v:textbox>
            </v:rect>
            <v:rect id="_x0000_s2822" style="position:absolute;left:6512;top:100;width:347;height:69;mso-wrap-style:none" filled="f" stroked="f">
              <v:textbox style="mso-fit-shape-to-text:t" inset="0,0,0,0">
                <w:txbxContent>
                  <w:p w14:paraId="2133227D" w14:textId="77777777" w:rsidR="00A053BF" w:rsidRDefault="00A053BF" w:rsidP="00A025F2">
                    <w:r>
                      <w:rPr>
                        <w:rFonts w:ascii="Arial" w:hAnsi="Arial" w:cs="Arial"/>
                        <w:color w:val="000000"/>
                        <w:sz w:val="6"/>
                        <w:szCs w:val="6"/>
                        <w:lang w:val="en-US"/>
                      </w:rPr>
                      <w:t>WVL:210 nm</w:t>
                    </w:r>
                  </w:p>
                </w:txbxContent>
              </v:textbox>
            </v:rect>
            <v:line id="_x0000_s2823" style="position:absolute" from="4479,739" to="4505,809" strokecolor="red" strokeweight=".15pt"/>
            <w10:anchorlock/>
          </v:group>
        </w:pict>
      </w:r>
    </w:p>
    <w:p w14:paraId="265C2A83" w14:textId="7696EB08" w:rsidR="00A025F2" w:rsidRPr="00492FBB" w:rsidRDefault="00A025F2" w:rsidP="00A025F2">
      <w:pPr>
        <w:pStyle w:val="HTML-wstpniesformatowany"/>
        <w:spacing w:before="120"/>
        <w:jc w:val="both"/>
        <w:rPr>
          <w:rStyle w:val="y2iqfc"/>
          <w:rFonts w:ascii="Times New Roman" w:hAnsi="Times New Roman" w:cs="Times New Roman"/>
          <w:lang w:val="en-GB"/>
        </w:rPr>
      </w:pPr>
      <w:r w:rsidRPr="00492FBB">
        <w:rPr>
          <w:rFonts w:ascii="Times New Roman" w:eastAsia="TimesNewRomanPSMT" w:hAnsi="Times New Roman" w:cs="Times New Roman"/>
          <w:b/>
          <w:bCs/>
          <w:lang w:val="en-GB"/>
        </w:rPr>
        <w:t>Fig. 4</w:t>
      </w:r>
      <w:r w:rsidRPr="00492FBB">
        <w:rPr>
          <w:rFonts w:ascii="Times New Roman" w:hAnsi="Times New Roman" w:cs="Times New Roman"/>
          <w:lang w:val="en-GB"/>
        </w:rPr>
        <w:t xml:space="preserve">. Chromatogram of the </w:t>
      </w:r>
      <w:r w:rsidR="00913FB7">
        <w:rPr>
          <w:rFonts w:ascii="Times New Roman" w:hAnsi="Times New Roman" w:cs="Times New Roman"/>
          <w:lang w:val="en-GB"/>
        </w:rPr>
        <w:t>actu</w:t>
      </w:r>
      <w:r w:rsidRPr="00492FBB">
        <w:rPr>
          <w:rFonts w:ascii="Times New Roman" w:hAnsi="Times New Roman" w:cs="Times New Roman"/>
          <w:lang w:val="en-GB"/>
        </w:rPr>
        <w:t xml:space="preserve">al sample – </w:t>
      </w:r>
      <w:r w:rsidRPr="00492FBB">
        <w:rPr>
          <w:rStyle w:val="y2iqfc"/>
          <w:rFonts w:ascii="Times New Roman" w:hAnsi="Times New Roman" w:cs="Times New Roman"/>
          <w:lang w:val="en-GB"/>
        </w:rPr>
        <w:t>suspended ceiling</w:t>
      </w:r>
    </w:p>
    <w:p w14:paraId="38D7B02B" w14:textId="77777777" w:rsidR="0002739B" w:rsidRDefault="0002739B" w:rsidP="00A025F2">
      <w:pPr>
        <w:pStyle w:val="HTML-wstpniesformatowany"/>
        <w:jc w:val="both"/>
        <w:rPr>
          <w:rFonts w:ascii="Times New Roman" w:hAnsi="Times New Roman" w:cs="Times New Roman"/>
          <w:sz w:val="22"/>
          <w:szCs w:val="22"/>
          <w:lang w:val="en-GB"/>
        </w:rPr>
      </w:pPr>
    </w:p>
    <w:p w14:paraId="458E2D86" w14:textId="77777777" w:rsidR="00A025F2" w:rsidRPr="00492FBB" w:rsidRDefault="00000000" w:rsidP="00A025F2">
      <w:pPr>
        <w:pStyle w:val="HTML-wstpniesformatowany"/>
        <w:jc w:val="both"/>
        <w:rPr>
          <w:rFonts w:ascii="Times New Roman" w:hAnsi="Times New Roman" w:cs="Times New Roman"/>
          <w:sz w:val="22"/>
          <w:szCs w:val="22"/>
          <w:lang w:val="en-GB"/>
        </w:rPr>
      </w:pPr>
      <w:r>
        <w:rPr>
          <w:rFonts w:ascii="Times New Roman" w:hAnsi="Times New Roman" w:cs="Times New Roman"/>
          <w:sz w:val="22"/>
          <w:szCs w:val="22"/>
          <w:lang w:val="en-GB"/>
        </w:rPr>
      </w:r>
      <w:r>
        <w:rPr>
          <w:rFonts w:ascii="Times New Roman" w:hAnsi="Times New Roman" w:cs="Times New Roman"/>
          <w:sz w:val="22"/>
          <w:szCs w:val="22"/>
          <w:lang w:val="en-GB"/>
        </w:rPr>
        <w:pict w14:anchorId="5C16E039">
          <v:group id="_x0000_s2507" editas="canvas" style="width:357.55pt;height:62.2pt;mso-position-horizontal-relative:char;mso-position-vertical-relative:line" coordorigin="-37" coordsize="7151,1244">
            <o:lock v:ext="edit" aspectratio="t"/>
            <v:shape id="_x0000_s2508" type="#_x0000_t75" style="position:absolute;left:-37;width:7151;height:1244" o:preferrelative="f">
              <v:fill o:detectmouseclick="t"/>
              <v:path o:extrusionok="t" o:connecttype="none"/>
              <o:lock v:ext="edit" text="t"/>
            </v:shape>
            <v:rect id="_x0000_s2509" style="position:absolute;width:7087;height:1231" fillcolor="#fffbf0" strokecolor="#fffbf0" strokeweight="0"/>
            <v:rect id="_x0000_s2510" style="position:absolute;left:98;top:1138;width:84;height:69;mso-wrap-style:none" filled="f" stroked="f">
              <v:textbox style="mso-fit-shape-to-text:t" inset="0,0,0,0">
                <w:txbxContent>
                  <w:p w14:paraId="500AD42E" w14:textId="77777777" w:rsidR="00A053BF" w:rsidRDefault="00A053BF" w:rsidP="00A025F2">
                    <w:r>
                      <w:rPr>
                        <w:rFonts w:ascii="Arial" w:hAnsi="Arial" w:cs="Arial"/>
                        <w:color w:val="000000"/>
                        <w:sz w:val="6"/>
                        <w:szCs w:val="6"/>
                        <w:lang w:val="en-US"/>
                      </w:rPr>
                      <w:t>0,0</w:t>
                    </w:r>
                  </w:p>
                </w:txbxContent>
              </v:textbox>
            </v:rect>
            <v:line id="_x0000_s2511" style="position:absolute" from="170,1098" to="171,1138" strokeweight=".15pt"/>
            <v:line id="_x0000_s2512" style="position:absolute" from="255,1098" to="256,1116" strokeweight=".15pt"/>
            <v:line id="_x0000_s2513" style="position:absolute" from="341,1098" to="342,1116" strokeweight=".15pt"/>
            <v:line id="_x0000_s2514" style="position:absolute" from="426,1098" to="427,1116" strokeweight=".15pt"/>
            <v:rect id="_x0000_s2515" style="position:absolute;left:440;top:1138;width:84;height:69;mso-wrap-style:none" filled="f" stroked="f">
              <v:textbox style="mso-fit-shape-to-text:t" inset="0,0,0,0">
                <w:txbxContent>
                  <w:p w14:paraId="60E59FA5" w14:textId="77777777" w:rsidR="00A053BF" w:rsidRDefault="00A053BF" w:rsidP="00A025F2">
                    <w:r>
                      <w:rPr>
                        <w:rFonts w:ascii="Arial" w:hAnsi="Arial" w:cs="Arial"/>
                        <w:color w:val="000000"/>
                        <w:sz w:val="6"/>
                        <w:szCs w:val="6"/>
                        <w:lang w:val="en-US"/>
                      </w:rPr>
                      <w:t>2,0</w:t>
                    </w:r>
                  </w:p>
                </w:txbxContent>
              </v:textbox>
            </v:rect>
            <v:line id="_x0000_s2516" style="position:absolute" from="512,1098" to="513,1138" strokeweight=".15pt"/>
            <v:line id="_x0000_s2517" style="position:absolute" from="597,1098" to="598,1116" strokeweight=".15pt"/>
            <v:line id="_x0000_s2518" style="position:absolute" from="683,1098" to="684,1116" strokeweight=".15pt"/>
            <v:line id="_x0000_s2519" style="position:absolute" from="768,1098" to="769,1116" strokeweight=".15pt"/>
            <v:rect id="_x0000_s2520" style="position:absolute;left:782;top:1138;width:84;height:69;mso-wrap-style:none" filled="f" stroked="f">
              <v:textbox style="mso-fit-shape-to-text:t" inset="0,0,0,0">
                <w:txbxContent>
                  <w:p w14:paraId="4A8EC2F4" w14:textId="77777777" w:rsidR="00A053BF" w:rsidRDefault="00A053BF" w:rsidP="00A025F2">
                    <w:r>
                      <w:rPr>
                        <w:rFonts w:ascii="Arial" w:hAnsi="Arial" w:cs="Arial"/>
                        <w:color w:val="000000"/>
                        <w:sz w:val="6"/>
                        <w:szCs w:val="6"/>
                        <w:lang w:val="en-US"/>
                      </w:rPr>
                      <w:t>4,0</w:t>
                    </w:r>
                  </w:p>
                </w:txbxContent>
              </v:textbox>
            </v:rect>
            <v:line id="_x0000_s2521" style="position:absolute" from="854,1098" to="855,1138" strokeweight=".15pt"/>
            <v:line id="_x0000_s2522" style="position:absolute" from="939,1098" to="940,1116" strokeweight=".15pt"/>
            <v:line id="_x0000_s2523" style="position:absolute" from="1025,1098" to="1026,1116" strokeweight=".15pt"/>
            <v:line id="_x0000_s2524" style="position:absolute" from="1110,1098" to="1111,1116" strokeweight=".15pt"/>
            <v:rect id="_x0000_s2525" style="position:absolute;left:1124;top:1138;width:84;height:69;mso-wrap-style:none" filled="f" stroked="f">
              <v:textbox style="mso-fit-shape-to-text:t" inset="0,0,0,0">
                <w:txbxContent>
                  <w:p w14:paraId="7ECBB81A" w14:textId="77777777" w:rsidR="00A053BF" w:rsidRDefault="00A053BF" w:rsidP="00A025F2">
                    <w:r>
                      <w:rPr>
                        <w:rFonts w:ascii="Arial" w:hAnsi="Arial" w:cs="Arial"/>
                        <w:color w:val="000000"/>
                        <w:sz w:val="6"/>
                        <w:szCs w:val="6"/>
                        <w:lang w:val="en-US"/>
                      </w:rPr>
                      <w:t>6,0</w:t>
                    </w:r>
                  </w:p>
                </w:txbxContent>
              </v:textbox>
            </v:rect>
            <v:line id="_x0000_s2526" style="position:absolute" from="1196,1098" to="1197,1138" strokeweight=".15pt"/>
            <v:line id="_x0000_s2527" style="position:absolute" from="1281,1098" to="1282,1116" strokeweight=".15pt"/>
            <v:line id="_x0000_s2528" style="position:absolute" from="1367,1098" to="1368,1116" strokeweight=".15pt"/>
            <v:line id="_x0000_s2529" style="position:absolute" from="1452,1098" to="1453,1116" strokeweight=".15pt"/>
            <v:rect id="_x0000_s2530" style="position:absolute;left:1466;top:1138;width:84;height:69;mso-wrap-style:none" filled="f" stroked="f">
              <v:textbox style="mso-fit-shape-to-text:t" inset="0,0,0,0">
                <w:txbxContent>
                  <w:p w14:paraId="2FAAB420" w14:textId="77777777" w:rsidR="00A053BF" w:rsidRDefault="00A053BF" w:rsidP="00A025F2">
                    <w:r>
                      <w:rPr>
                        <w:rFonts w:ascii="Arial" w:hAnsi="Arial" w:cs="Arial"/>
                        <w:color w:val="000000"/>
                        <w:sz w:val="6"/>
                        <w:szCs w:val="6"/>
                        <w:lang w:val="en-US"/>
                      </w:rPr>
                      <w:t>8,0</w:t>
                    </w:r>
                  </w:p>
                </w:txbxContent>
              </v:textbox>
            </v:rect>
            <v:line id="_x0000_s2531" style="position:absolute" from="1538,1098" to="1539,1138" strokeweight=".15pt"/>
            <v:line id="_x0000_s2532" style="position:absolute" from="1623,1098" to="1624,1116" strokeweight=".15pt"/>
            <v:line id="_x0000_s2533" style="position:absolute" from="1709,1098" to="1710,1116" strokeweight=".15pt"/>
            <v:line id="_x0000_s2534" style="position:absolute" from="1794,1098" to="1795,1116" strokeweight=".15pt"/>
            <v:rect id="_x0000_s2535" style="position:absolute;left:1786;top:1138;width:117;height:69;mso-wrap-style:none" filled="f" stroked="f">
              <v:textbox style="mso-fit-shape-to-text:t" inset="0,0,0,0">
                <w:txbxContent>
                  <w:p w14:paraId="4AE33A97" w14:textId="77777777" w:rsidR="00A053BF" w:rsidRDefault="00A053BF" w:rsidP="00A025F2">
                    <w:r>
                      <w:rPr>
                        <w:rFonts w:ascii="Arial" w:hAnsi="Arial" w:cs="Arial"/>
                        <w:color w:val="000000"/>
                        <w:sz w:val="6"/>
                        <w:szCs w:val="6"/>
                        <w:lang w:val="en-US"/>
                      </w:rPr>
                      <w:t>10,0</w:t>
                    </w:r>
                  </w:p>
                </w:txbxContent>
              </v:textbox>
            </v:rect>
            <v:line id="_x0000_s2536" style="position:absolute" from="1880,1098" to="1881,1138" strokeweight=".15pt"/>
            <v:line id="_x0000_s2537" style="position:absolute" from="1965,1098" to="1966,1116" strokeweight=".15pt"/>
            <v:line id="_x0000_s2538" style="position:absolute" from="2051,1098" to="2052,1116" strokeweight=".15pt"/>
            <v:line id="_x0000_s2539" style="position:absolute" from="2136,1098" to="2137,1116" strokeweight=".15pt"/>
            <v:rect id="_x0000_s2540" style="position:absolute;left:2128;top:1138;width:117;height:69;mso-wrap-style:none" filled="f" stroked="f">
              <v:textbox style="mso-fit-shape-to-text:t" inset="0,0,0,0">
                <w:txbxContent>
                  <w:p w14:paraId="0E0B49BB" w14:textId="77777777" w:rsidR="00A053BF" w:rsidRDefault="00A053BF" w:rsidP="00A025F2">
                    <w:r>
                      <w:rPr>
                        <w:rFonts w:ascii="Arial" w:hAnsi="Arial" w:cs="Arial"/>
                        <w:color w:val="000000"/>
                        <w:sz w:val="6"/>
                        <w:szCs w:val="6"/>
                        <w:lang w:val="en-US"/>
                      </w:rPr>
                      <w:t>12,0</w:t>
                    </w:r>
                  </w:p>
                </w:txbxContent>
              </v:textbox>
            </v:rect>
            <v:line id="_x0000_s2541" style="position:absolute" from="2222,1098" to="2223,1138" strokeweight=".15pt"/>
            <v:line id="_x0000_s2542" style="position:absolute" from="2308,1098" to="2309,1116" strokeweight=".15pt"/>
            <v:line id="_x0000_s2543" style="position:absolute" from="2393,1098" to="2394,1116" strokeweight=".15pt"/>
            <v:line id="_x0000_s2544" style="position:absolute" from="2478,1098" to="2479,1116" strokeweight=".15pt"/>
            <v:rect id="_x0000_s2545" style="position:absolute;left:2470;top:1138;width:117;height:69;mso-wrap-style:none" filled="f" stroked="f">
              <v:textbox style="mso-fit-shape-to-text:t" inset="0,0,0,0">
                <w:txbxContent>
                  <w:p w14:paraId="55CEC2F2" w14:textId="77777777" w:rsidR="00A053BF" w:rsidRDefault="00A053BF" w:rsidP="00A025F2">
                    <w:r>
                      <w:rPr>
                        <w:rFonts w:ascii="Arial" w:hAnsi="Arial" w:cs="Arial"/>
                        <w:color w:val="000000"/>
                        <w:sz w:val="6"/>
                        <w:szCs w:val="6"/>
                        <w:lang w:val="en-US"/>
                      </w:rPr>
                      <w:t>14,0</w:t>
                    </w:r>
                  </w:p>
                </w:txbxContent>
              </v:textbox>
            </v:rect>
            <v:line id="_x0000_s2546" style="position:absolute" from="2564,1098" to="2565,1138" strokeweight=".15pt"/>
            <v:line id="_x0000_s2547" style="position:absolute" from="2649,1098" to="2650,1116" strokeweight=".15pt"/>
            <v:line id="_x0000_s2548" style="position:absolute" from="2735,1098" to="2736,1116" strokeweight=".15pt"/>
            <v:line id="_x0000_s2549" style="position:absolute" from="2820,1098" to="2821,1116" strokeweight=".15pt"/>
            <v:rect id="_x0000_s2550" style="position:absolute;left:2812;top:1138;width:117;height:69;mso-wrap-style:none" filled="f" stroked="f">
              <v:textbox style="mso-fit-shape-to-text:t" inset="0,0,0,0">
                <w:txbxContent>
                  <w:p w14:paraId="0C12D3EE" w14:textId="77777777" w:rsidR="00A053BF" w:rsidRDefault="00A053BF" w:rsidP="00A025F2">
                    <w:r>
                      <w:rPr>
                        <w:rFonts w:ascii="Arial" w:hAnsi="Arial" w:cs="Arial"/>
                        <w:color w:val="000000"/>
                        <w:sz w:val="6"/>
                        <w:szCs w:val="6"/>
                        <w:lang w:val="en-US"/>
                      </w:rPr>
                      <w:t>16,0</w:t>
                    </w:r>
                  </w:p>
                </w:txbxContent>
              </v:textbox>
            </v:rect>
            <v:line id="_x0000_s2551" style="position:absolute" from="2906,1098" to="2907,1138" strokeweight=".15pt"/>
            <v:line id="_x0000_s2552" style="position:absolute" from="2992,1098" to="2993,1116" strokeweight=".15pt"/>
            <v:line id="_x0000_s2553" style="position:absolute" from="3077,1098" to="3078,1116" strokeweight=".15pt"/>
            <v:line id="_x0000_s2554" style="position:absolute" from="3163,1098" to="3164,1116" strokeweight=".15pt"/>
            <v:rect id="_x0000_s2555" style="position:absolute;left:3154;top:1138;width:117;height:69;mso-wrap-style:none" filled="f" stroked="f">
              <v:textbox style="mso-fit-shape-to-text:t" inset="0,0,0,0">
                <w:txbxContent>
                  <w:p w14:paraId="79472407" w14:textId="77777777" w:rsidR="00A053BF" w:rsidRDefault="00A053BF" w:rsidP="00A025F2">
                    <w:r>
                      <w:rPr>
                        <w:rFonts w:ascii="Arial" w:hAnsi="Arial" w:cs="Arial"/>
                        <w:color w:val="000000"/>
                        <w:sz w:val="6"/>
                        <w:szCs w:val="6"/>
                        <w:lang w:val="en-US"/>
                      </w:rPr>
                      <w:t>18,0</w:t>
                    </w:r>
                  </w:p>
                </w:txbxContent>
              </v:textbox>
            </v:rect>
            <v:line id="_x0000_s2556" style="position:absolute" from="3248,1098" to="3249,1138" strokeweight=".15pt"/>
            <v:line id="_x0000_s2557" style="position:absolute" from="3334,1098" to="3335,1116" strokeweight=".15pt"/>
            <v:line id="_x0000_s2558" style="position:absolute" from="3419,1098" to="3420,1116" strokeweight=".15pt"/>
            <v:line id="_x0000_s2559" style="position:absolute" from="3504,1098" to="3505,1116" strokeweight=".15pt"/>
            <v:rect id="_x0000_s2560" style="position:absolute;left:3496;top:1138;width:117;height:69;mso-wrap-style:none" filled="f" stroked="f">
              <v:textbox style="mso-fit-shape-to-text:t" inset="0,0,0,0">
                <w:txbxContent>
                  <w:p w14:paraId="1BD1FB4C" w14:textId="77777777" w:rsidR="00A053BF" w:rsidRDefault="00A053BF" w:rsidP="00A025F2">
                    <w:r>
                      <w:rPr>
                        <w:rFonts w:ascii="Arial" w:hAnsi="Arial" w:cs="Arial"/>
                        <w:color w:val="000000"/>
                        <w:sz w:val="6"/>
                        <w:szCs w:val="6"/>
                        <w:lang w:val="en-US"/>
                      </w:rPr>
                      <w:t>20,0</w:t>
                    </w:r>
                  </w:p>
                </w:txbxContent>
              </v:textbox>
            </v:rect>
            <v:line id="_x0000_s2561" style="position:absolute" from="3590,1098" to="3591,1138" strokeweight=".15pt"/>
            <v:line id="_x0000_s2562" style="position:absolute" from="3676,1098" to="3677,1116" strokeweight=".15pt"/>
            <v:line id="_x0000_s2563" style="position:absolute" from="3761,1098" to="3762,1116" strokeweight=".15pt"/>
            <v:line id="_x0000_s2564" style="position:absolute" from="3847,1098" to="3848,1116" strokeweight=".15pt"/>
            <v:rect id="_x0000_s2565" style="position:absolute;left:3838;top:1138;width:117;height:69;mso-wrap-style:none" filled="f" stroked="f">
              <v:textbox style="mso-fit-shape-to-text:t" inset="0,0,0,0">
                <w:txbxContent>
                  <w:p w14:paraId="2A7E5F1F" w14:textId="77777777" w:rsidR="00A053BF" w:rsidRDefault="00A053BF" w:rsidP="00A025F2">
                    <w:r>
                      <w:rPr>
                        <w:rFonts w:ascii="Arial" w:hAnsi="Arial" w:cs="Arial"/>
                        <w:color w:val="000000"/>
                        <w:sz w:val="6"/>
                        <w:szCs w:val="6"/>
                        <w:lang w:val="en-US"/>
                      </w:rPr>
                      <w:t>22,0</w:t>
                    </w:r>
                  </w:p>
                </w:txbxContent>
              </v:textbox>
            </v:rect>
            <v:line id="_x0000_s2566" style="position:absolute" from="3932,1098" to="3933,1138" strokeweight=".15pt"/>
            <v:line id="_x0000_s2567" style="position:absolute" from="4018,1098" to="4019,1116" strokeweight=".15pt"/>
            <v:line id="_x0000_s2568" style="position:absolute" from="4103,1098" to="4104,1116" strokeweight=".15pt"/>
            <v:line id="_x0000_s2569" style="position:absolute" from="4189,1098" to="4190,1116" strokeweight=".15pt"/>
            <v:rect id="_x0000_s2570" style="position:absolute;left:4180;top:1138;width:117;height:69;mso-wrap-style:none" filled="f" stroked="f">
              <v:textbox style="mso-fit-shape-to-text:t" inset="0,0,0,0">
                <w:txbxContent>
                  <w:p w14:paraId="11262DB4" w14:textId="77777777" w:rsidR="00A053BF" w:rsidRDefault="00A053BF" w:rsidP="00A025F2">
                    <w:r>
                      <w:rPr>
                        <w:rFonts w:ascii="Arial" w:hAnsi="Arial" w:cs="Arial"/>
                        <w:color w:val="000000"/>
                        <w:sz w:val="6"/>
                        <w:szCs w:val="6"/>
                        <w:lang w:val="en-US"/>
                      </w:rPr>
                      <w:t>24,0</w:t>
                    </w:r>
                  </w:p>
                </w:txbxContent>
              </v:textbox>
            </v:rect>
            <v:line id="_x0000_s2571" style="position:absolute" from="4274,1098" to="4275,1138" strokeweight=".15pt"/>
            <v:line id="_x0000_s2572" style="position:absolute" from="4360,1098" to="4361,1116" strokeweight=".15pt"/>
            <v:line id="_x0000_s2573" style="position:absolute" from="4445,1098" to="4446,1116" strokeweight=".15pt"/>
            <v:line id="_x0000_s2574" style="position:absolute" from="4531,1098" to="4532,1116" strokeweight=".15pt"/>
            <v:rect id="_x0000_s2575" style="position:absolute;left:4522;top:1138;width:117;height:69;mso-wrap-style:none" filled="f" stroked="f">
              <v:textbox style="mso-fit-shape-to-text:t" inset="0,0,0,0">
                <w:txbxContent>
                  <w:p w14:paraId="13C2594D" w14:textId="77777777" w:rsidR="00A053BF" w:rsidRDefault="00A053BF" w:rsidP="00A025F2">
                    <w:r>
                      <w:rPr>
                        <w:rFonts w:ascii="Arial" w:hAnsi="Arial" w:cs="Arial"/>
                        <w:color w:val="000000"/>
                        <w:sz w:val="6"/>
                        <w:szCs w:val="6"/>
                        <w:lang w:val="en-US"/>
                      </w:rPr>
                      <w:t>26,0</w:t>
                    </w:r>
                  </w:p>
                </w:txbxContent>
              </v:textbox>
            </v:rect>
            <v:line id="_x0000_s2576" style="position:absolute" from="4616,1098" to="4617,1138" strokeweight=".15pt"/>
            <v:line id="_x0000_s2577" style="position:absolute" from="4702,1098" to="4703,1116" strokeweight=".15pt"/>
            <v:line id="_x0000_s2578" style="position:absolute" from="4787,1098" to="4788,1116" strokeweight=".15pt"/>
            <v:line id="_x0000_s2579" style="position:absolute" from="4873,1098" to="4874,1116" strokeweight=".15pt"/>
            <v:rect id="_x0000_s2580" style="position:absolute;left:4864;top:1138;width:117;height:69;mso-wrap-style:none" filled="f" stroked="f">
              <v:textbox style="mso-fit-shape-to-text:t" inset="0,0,0,0">
                <w:txbxContent>
                  <w:p w14:paraId="71D14840" w14:textId="77777777" w:rsidR="00A053BF" w:rsidRDefault="00A053BF" w:rsidP="00A025F2">
                    <w:r>
                      <w:rPr>
                        <w:rFonts w:ascii="Arial" w:hAnsi="Arial" w:cs="Arial"/>
                        <w:color w:val="000000"/>
                        <w:sz w:val="6"/>
                        <w:szCs w:val="6"/>
                        <w:lang w:val="en-US"/>
                      </w:rPr>
                      <w:t>28,0</w:t>
                    </w:r>
                  </w:p>
                </w:txbxContent>
              </v:textbox>
            </v:rect>
            <v:line id="_x0000_s2581" style="position:absolute" from="4958,1098" to="4959,1138" strokeweight=".15pt"/>
            <v:line id="_x0000_s2582" style="position:absolute" from="5044,1098" to="5045,1116" strokeweight=".15pt"/>
            <v:line id="_x0000_s2583" style="position:absolute" from="5129,1098" to="5130,1116" strokeweight=".15pt"/>
            <v:line id="_x0000_s2584" style="position:absolute" from="5215,1098" to="5216,1116" strokeweight=".15pt"/>
            <v:rect id="_x0000_s2585" style="position:absolute;left:5206;top:1138;width:117;height:69;mso-wrap-style:none" filled="f" stroked="f">
              <v:textbox style="mso-fit-shape-to-text:t" inset="0,0,0,0">
                <w:txbxContent>
                  <w:p w14:paraId="62EA95C9" w14:textId="77777777" w:rsidR="00A053BF" w:rsidRDefault="00A053BF" w:rsidP="00A025F2">
                    <w:r>
                      <w:rPr>
                        <w:rFonts w:ascii="Arial" w:hAnsi="Arial" w:cs="Arial"/>
                        <w:color w:val="000000"/>
                        <w:sz w:val="6"/>
                        <w:szCs w:val="6"/>
                        <w:lang w:val="en-US"/>
                      </w:rPr>
                      <w:t>30,0</w:t>
                    </w:r>
                  </w:p>
                </w:txbxContent>
              </v:textbox>
            </v:rect>
            <v:line id="_x0000_s2586" style="position:absolute" from="5300,1098" to="5301,1138" strokeweight=".15pt"/>
            <v:line id="_x0000_s2587" style="position:absolute" from="5386,1098" to="5387,1116" strokeweight=".15pt"/>
            <v:line id="_x0000_s2588" style="position:absolute" from="5471,1098" to="5472,1116" strokeweight=".15pt"/>
            <v:line id="_x0000_s2589" style="position:absolute" from="5557,1098" to="5558,1116" strokeweight=".15pt"/>
            <v:rect id="_x0000_s2590" style="position:absolute;left:5548;top:1138;width:117;height:69;mso-wrap-style:none" filled="f" stroked="f">
              <v:textbox style="mso-fit-shape-to-text:t" inset="0,0,0,0">
                <w:txbxContent>
                  <w:p w14:paraId="62959E64" w14:textId="77777777" w:rsidR="00A053BF" w:rsidRDefault="00A053BF" w:rsidP="00A025F2">
                    <w:r>
                      <w:rPr>
                        <w:rFonts w:ascii="Arial" w:hAnsi="Arial" w:cs="Arial"/>
                        <w:color w:val="000000"/>
                        <w:sz w:val="6"/>
                        <w:szCs w:val="6"/>
                        <w:lang w:val="en-US"/>
                      </w:rPr>
                      <w:t>32,0</w:t>
                    </w:r>
                  </w:p>
                </w:txbxContent>
              </v:textbox>
            </v:rect>
            <v:line id="_x0000_s2591" style="position:absolute" from="5642,1098" to="5643,1138" strokeweight=".15pt"/>
            <v:line id="_x0000_s2592" style="position:absolute" from="5728,1098" to="5729,1116" strokeweight=".15pt"/>
            <v:line id="_x0000_s2593" style="position:absolute" from="5813,1098" to="5814,1116" strokeweight=".15pt"/>
            <v:line id="_x0000_s2594" style="position:absolute" from="5899,1098" to="5900,1116" strokeweight=".15pt"/>
            <v:rect id="_x0000_s2595" style="position:absolute;left:5890;top:1138;width:117;height:69;mso-wrap-style:none" filled="f" stroked="f">
              <v:textbox style="mso-fit-shape-to-text:t" inset="0,0,0,0">
                <w:txbxContent>
                  <w:p w14:paraId="56749F63" w14:textId="77777777" w:rsidR="00A053BF" w:rsidRDefault="00A053BF" w:rsidP="00A025F2">
                    <w:r>
                      <w:rPr>
                        <w:rFonts w:ascii="Arial" w:hAnsi="Arial" w:cs="Arial"/>
                        <w:color w:val="000000"/>
                        <w:sz w:val="6"/>
                        <w:szCs w:val="6"/>
                        <w:lang w:val="en-US"/>
                      </w:rPr>
                      <w:t>34,0</w:t>
                    </w:r>
                  </w:p>
                </w:txbxContent>
              </v:textbox>
            </v:rect>
            <v:line id="_x0000_s2596" style="position:absolute" from="5984,1098" to="5985,1138" strokeweight=".15pt"/>
            <v:line id="_x0000_s2597" style="position:absolute" from="6070,1098" to="6071,1116" strokeweight=".15pt"/>
            <v:line id="_x0000_s2598" style="position:absolute" from="6155,1098" to="6156,1116" strokeweight=".15pt"/>
            <v:line id="_x0000_s2599" style="position:absolute" from="6241,1098" to="6242,1116" strokeweight=".15pt"/>
            <v:rect id="_x0000_s2600" style="position:absolute;left:6233;top:1138;width:117;height:69;mso-wrap-style:none" filled="f" stroked="f">
              <v:textbox style="mso-fit-shape-to-text:t" inset="0,0,0,0">
                <w:txbxContent>
                  <w:p w14:paraId="2ADD8962" w14:textId="77777777" w:rsidR="00A053BF" w:rsidRDefault="00A053BF" w:rsidP="00A025F2">
                    <w:r>
                      <w:rPr>
                        <w:rFonts w:ascii="Arial" w:hAnsi="Arial" w:cs="Arial"/>
                        <w:color w:val="000000"/>
                        <w:sz w:val="6"/>
                        <w:szCs w:val="6"/>
                        <w:lang w:val="en-US"/>
                      </w:rPr>
                      <w:t>36,0</w:t>
                    </w:r>
                  </w:p>
                </w:txbxContent>
              </v:textbox>
            </v:rect>
            <v:line id="_x0000_s2601" style="position:absolute" from="6327,1098" to="6328,1138" strokeweight=".15pt"/>
            <v:line id="_x0000_s2602" style="position:absolute" from="6412,1098" to="6413,1116" strokeweight=".15pt"/>
            <v:line id="_x0000_s2603" style="position:absolute" from="6497,1098" to="6498,1116" strokeweight=".15pt"/>
            <v:line id="_x0000_s2604" style="position:absolute" from="6583,1098" to="6584,1116" strokeweight=".15pt"/>
            <v:rect id="_x0000_s2605" style="position:absolute;left:6574;top:1138;width:117;height:69;mso-wrap-style:none" filled="f" stroked="f">
              <v:textbox style="mso-fit-shape-to-text:t" inset="0,0,0,0">
                <w:txbxContent>
                  <w:p w14:paraId="73C1624D" w14:textId="77777777" w:rsidR="00A053BF" w:rsidRDefault="00A053BF" w:rsidP="00A025F2">
                    <w:r>
                      <w:rPr>
                        <w:rFonts w:ascii="Arial" w:hAnsi="Arial" w:cs="Arial"/>
                        <w:color w:val="000000"/>
                        <w:sz w:val="6"/>
                        <w:szCs w:val="6"/>
                        <w:lang w:val="en-US"/>
                      </w:rPr>
                      <w:t>38,0</w:t>
                    </w:r>
                  </w:p>
                </w:txbxContent>
              </v:textbox>
            </v:rect>
            <v:line id="_x0000_s2606" style="position:absolute" from="6668,1098" to="6669,1138" strokeweight=".15pt"/>
            <v:line id="_x0000_s2607" style="position:absolute" from="6754,1098" to="6755,1116" strokeweight=".15pt"/>
            <v:line id="_x0000_s2608" style="position:absolute" from="6839,1098" to="6840,1116" strokeweight=".15pt"/>
            <v:line id="_x0000_s2609" style="position:absolute" from="6925,1098" to="6926,1116" strokeweight=".15pt"/>
            <v:rect id="_x0000_s2610" style="position:absolute;left:6917;top:1138;width:117;height:69;mso-wrap-style:none" filled="f" stroked="f">
              <v:textbox style="mso-fit-shape-to-text:t" inset="0,0,0,0">
                <w:txbxContent>
                  <w:p w14:paraId="5EC07779" w14:textId="77777777" w:rsidR="00A053BF" w:rsidRDefault="00A053BF" w:rsidP="00A025F2">
                    <w:r>
                      <w:rPr>
                        <w:rFonts w:ascii="Arial" w:hAnsi="Arial" w:cs="Arial"/>
                        <w:color w:val="000000"/>
                        <w:sz w:val="6"/>
                        <w:szCs w:val="6"/>
                        <w:lang w:val="en-US"/>
                      </w:rPr>
                      <w:t>40,0</w:t>
                    </w:r>
                  </w:p>
                </w:txbxContent>
              </v:textbox>
            </v:rect>
            <v:line id="_x0000_s2611" style="position:absolute" from="7011,1098" to="7012,1138" strokeweight=".15pt"/>
            <v:rect id="_x0000_s2612" style="position:absolute;left:170;top:99;width:6841;height:999" filled="f" strokeweight=".15pt"/>
            <v:rect id="_x0000_s2613" style="position:absolute;left:-20;top:1058;width:87;height:69;mso-wrap-style:none" filled="f" stroked="f">
              <v:textbox style="mso-fit-shape-to-text:t" inset="0,0,0,0">
                <w:txbxContent>
                  <w:p w14:paraId="57EB7C25" w14:textId="77777777" w:rsidR="00A053BF" w:rsidRDefault="00A053BF" w:rsidP="00A025F2">
                    <w:r>
                      <w:rPr>
                        <w:rFonts w:ascii="Arial" w:hAnsi="Arial" w:cs="Arial"/>
                        <w:color w:val="000000"/>
                        <w:sz w:val="6"/>
                        <w:szCs w:val="6"/>
                        <w:lang w:val="en-US"/>
                      </w:rPr>
                      <w:t>-50</w:t>
                    </w:r>
                  </w:p>
                </w:txbxContent>
              </v:textbox>
            </v:rect>
            <v:line id="_x0000_s2614" style="position:absolute;flip:x" from="130,1098" to="170,1099" strokeweight=".15pt"/>
            <v:line id="_x0000_s2615" style="position:absolute;flip:x" from="130,998" to="170,999" strokeweight=".15pt"/>
            <v:line id="_x0000_s2616" style="position:absolute;flip:x" from="152,898" to="170,899" strokeweight=".15pt"/>
            <v:line id="_x0000_s2617" style="position:absolute;flip:x" from="152,798" to="170,799" strokeweight=".15pt"/>
            <v:line id="_x0000_s2618" style="position:absolute;flip:x" from="152,699" to="170,700" strokeweight=".15pt"/>
            <v:rect id="_x0000_s2619" style="position:absolute;left:-37;top:558;width:101;height:69;mso-wrap-style:none" filled="f" stroked="f">
              <v:textbox style="mso-fit-shape-to-text:t" inset="0,0,0,0">
                <w:txbxContent>
                  <w:p w14:paraId="1664D898" w14:textId="77777777" w:rsidR="00A053BF" w:rsidRDefault="00A053BF" w:rsidP="00A025F2">
                    <w:r>
                      <w:rPr>
                        <w:rFonts w:ascii="Arial" w:hAnsi="Arial" w:cs="Arial"/>
                        <w:color w:val="000000"/>
                        <w:sz w:val="6"/>
                        <w:szCs w:val="6"/>
                        <w:lang w:val="en-US"/>
                      </w:rPr>
                      <w:t>200</w:t>
                    </w:r>
                  </w:p>
                </w:txbxContent>
              </v:textbox>
            </v:rect>
            <v:line id="_x0000_s2620" style="position:absolute;flip:x" from="130,599" to="170,600" strokeweight=".15pt"/>
            <v:line id="_x0000_s2621" style="position:absolute;flip:x" from="152,499" to="170,500" strokeweight=".15pt"/>
            <v:line id="_x0000_s2622" style="position:absolute;flip:x" from="152,399" to="170,400" strokeweight=".15pt"/>
            <v:line id="_x0000_s2623" style="position:absolute;flip:x" from="152,299" to="170,300" strokeweight=".15pt"/>
            <v:line id="_x0000_s2624" style="position:absolute;flip:x" from="130,199" to="170,200" strokeweight=".15pt"/>
            <v:rect id="_x0000_s2625" style="position:absolute;left:-37;top:59;width:101;height:69;mso-wrap-style:none" filled="f" stroked="f">
              <v:textbox style="mso-fit-shape-to-text:t" inset="0,0,0,0">
                <w:txbxContent>
                  <w:p w14:paraId="6B569B4B" w14:textId="77777777" w:rsidR="00A053BF" w:rsidRDefault="00A053BF" w:rsidP="00A025F2">
                    <w:r>
                      <w:rPr>
                        <w:rFonts w:ascii="Arial" w:hAnsi="Arial" w:cs="Arial"/>
                        <w:color w:val="000000"/>
                        <w:sz w:val="6"/>
                        <w:szCs w:val="6"/>
                        <w:lang w:val="en-US"/>
                      </w:rPr>
                      <w:t>450</w:t>
                    </w:r>
                  </w:p>
                </w:txbxContent>
              </v:textbox>
            </v:rect>
            <v:rect id="_x0000_s2626" style="position:absolute;left:3381;top:152;width:334;height:69;mso-wrap-style:none" fillcolor="#fffbf0 pure" stroked="f">
              <v:textbox style="mso-fit-shape-to-text:t" inset="0,0,0,0">
                <w:txbxContent>
                  <w:p w14:paraId="64135B71" w14:textId="77777777" w:rsidR="00A053BF" w:rsidRDefault="00A053BF" w:rsidP="00A025F2">
                    <w:r>
                      <w:rPr>
                        <w:rFonts w:ascii="Arial" w:hAnsi="Arial" w:cs="Arial"/>
                        <w:color w:val="000000"/>
                        <w:sz w:val="6"/>
                        <w:szCs w:val="6"/>
                        <w:lang w:val="en-US"/>
                      </w:rPr>
                      <w:t>próbka 11_2</w:t>
                    </w:r>
                  </w:p>
                </w:txbxContent>
              </v:textbox>
            </v:rect>
            <v:rect id="_x0000_s2627" style="position:absolute;left:6708;top:30;width:281;height:69;mso-wrap-style:none" fillcolor="#fffbf0 pure" stroked="f">
              <v:textbox style="mso-fit-shape-to-text:t" inset="0,0,0,0">
                <w:txbxContent>
                  <w:p w14:paraId="26BB2D57" w14:textId="77777777" w:rsidR="00A053BF" w:rsidRDefault="00A053BF" w:rsidP="00A025F2">
                    <w:r>
                      <w:rPr>
                        <w:rFonts w:ascii="Arial" w:hAnsi="Arial" w:cs="Arial"/>
                        <w:color w:val="000000"/>
                        <w:sz w:val="6"/>
                        <w:szCs w:val="6"/>
                        <w:lang w:val="en-US"/>
                      </w:rPr>
                      <w:t>UV_VIS_3</w:t>
                    </w:r>
                  </w:p>
                </w:txbxContent>
              </v:textbox>
            </v:rect>
            <v:rect id="_x0000_s2628" style="position:absolute;left:170;top:100;width:134;height:69;mso-wrap-style:none" filled="f" stroked="f">
              <v:textbox style="mso-fit-shape-to-text:t" inset="0,0,0,0">
                <w:txbxContent>
                  <w:p w14:paraId="7738B527" w14:textId="77777777" w:rsidR="00A053BF" w:rsidRDefault="00A053BF" w:rsidP="00A025F2">
                    <w:r>
                      <w:rPr>
                        <w:rFonts w:ascii="Arial" w:hAnsi="Arial" w:cs="Arial"/>
                        <w:color w:val="000000"/>
                        <w:sz w:val="6"/>
                        <w:szCs w:val="6"/>
                        <w:lang w:val="en-US"/>
                      </w:rPr>
                      <w:t>mAU</w:t>
                    </w:r>
                  </w:p>
                </w:txbxContent>
              </v:textbox>
            </v:rect>
            <v:rect id="_x0000_s2629" style="position:absolute;left:6846;top:1028;width:97;height:69;mso-wrap-style:none" filled="f" stroked="f">
              <v:textbox style="mso-fit-shape-to-text:t" inset="0,0,0,0">
                <w:txbxContent>
                  <w:p w14:paraId="3F813666" w14:textId="77777777" w:rsidR="00A053BF" w:rsidRDefault="00A053BF" w:rsidP="00A025F2">
                    <w:r>
                      <w:rPr>
                        <w:rFonts w:ascii="Arial" w:hAnsi="Arial" w:cs="Arial"/>
                        <w:color w:val="000000"/>
                        <w:sz w:val="6"/>
                        <w:szCs w:val="6"/>
                        <w:lang w:val="en-US"/>
                      </w:rPr>
                      <w:t>min</w:t>
                    </w:r>
                  </w:p>
                </w:txbxContent>
              </v:textbox>
            </v:rect>
            <v:line id="_x0000_s2630" style="position:absolute;flip:x" from="130,99" to="170,100" strokeweight=".15pt"/>
            <v:shape id="_x0000_s2631" style="position:absolute;left:170;top:954;width:1453;height:45" coordsize="1453,45" path="m,44r3,l5,44r3,l11,44r3,l17,44r3,l22,44r3,l28,44r3,l34,44r3,l39,44r4,l45,44r3,l51,44r3,l57,44r3,l62,44r3,l68,44r3,l74,44r3,l79,44r3,l85,44r3,l91,44r3,l96,44r4,l102,44r3,l108,44r3,l114,44r3,l119,44r3,l125,44r3,l131,44r3,l136,44r3,l142,44r3,l148,44r3,l154,44r3,l159,44r3,l165,44r3,l171,44r3,l176,44r3,l182,44r3,l188,44r3,l193,44r3,l199,44r3,l205,44r3,l211,44r2,l216,44r3,l222,44r3,l228,44r3,l233,44r3,l239,44r3,l245,44r3,l250,44r3,l256,44r3,l262,44r3,l268,44r2,l273,44r3,l279,44r3,l285,44r3,l290,44r3,l296,44r3,l302,44r3,l308,44r2,l313,44r3,l319,44r3,l325,44r2,l330,45r3,l336,45r3,-1l342,44r3,l347,44r3,l353,44r3,l359,44r3,l365,44r2,l370,44r3,l376,44r3,l382,44r2,-1l387,43r3,-1l393,41r3,-1l399,40r3,l404,40r3,-1l410,39r3,l416,39r3,l422,40r2,l427,40r3,-1l433,39r3,-1l439,37r2,-1l444,34r3,-2l450,28r3,-8l456,5,458,r4,11l464,25r3,3l470,25r3,-1l476,24r3,l481,24r3,l487,24r3,l493,24r3,l498,24r3,l504,24r3,l510,24r3,l515,24r4,1l521,26r3,2l527,29r3,1l533,30r3,2l538,33r3,1l544,36r3,1l550,38r3,1l555,39r3,l561,39r3,-1l567,38r3,l573,38r3,1l578,39r3,1l584,40r3,1l590,41r3,l595,42r3,l601,42r3,l607,42r3,l612,42r3,1l618,43r3,l624,43r3,l630,42r2,l635,41r3,-1l641,39r3,-1l647,37r3,l652,37r3,l658,37r3,1l664,38r3,1l669,39r3,1l675,40r3,l681,41r3,l687,41r2,1l692,42r3,l698,42r3,l704,43r3,l709,43r3,l715,43r3,l721,43r3,l727,43r2,l732,43r3,l738,43r3,l744,43r2,l749,43r3,l755,43r3,l761,43r3,l766,43r3,l772,43r3,l778,43r3,l784,43r2,l789,43r3,l795,43r3,l801,43r2,l806,43r3,l812,43r3,l818,44r3,l824,44r2,l829,44r3,l835,44r3,l841,44r2,l846,44r3,l852,44r3,-1l858,43r2,l863,43r3,l869,43r3,l875,43r2,l881,43r2,l886,43r3,l892,43r3,l898,43r2,l903,43r3,l909,43r3,l915,43r2,l920,43r3,l926,43r3,l932,43r2,l938,43r2,l943,43r3,l949,43r3,l955,43r2,l960,43r3,l966,43r3,l972,43r2,l977,43r3,l983,43r3,l989,43r3,l995,43r2,l1000,43r3,l1006,43r3,l1012,43r2,l1017,43r3,l1023,43r3,l1029,43r2,l1034,43r3,l1040,43r3,l1046,43r3,l1051,43r3,l1057,43r3,l1063,43r3,l1069,43r2,l1074,43r3,l1080,43r3,l1086,43r2,l1091,43r3,l1097,43r3,l1103,43r3,l1108,43r3,l1114,43r3,l1120,43r3,l1126,43r2,l1131,43r3,l1137,43r3,l1143,43r3,l1148,43r3,l1154,43r3,l1160,43r3,l1165,43r3,l1171,43r3,l1177,43r3,l1183,43r2,l1188,43r3,l1194,43r3,l1200,43r3,l1205,43r3,l1211,43r3,l1217,43r3,1l1222,44r3,l1228,44r3,l1234,44r3,l1240,44r3,l1245,44r3,l1251,44r3,l1257,44r3,l1262,44r3,l1268,44r3,-1l1274,43r3,l1279,43r3,l1285,43r3,l1291,43r3,l1296,43r4,l1302,43r3,l1308,43r3,l1314,43r3,l1319,43r3,l1325,43r3,l1331,43r3,l1336,43r3,l1342,43r3,l1348,43r3,l1353,43r4,l1359,43r3,l1365,43r3,l1371,43r3,l1376,43r3,l1382,43r3,l1388,43r3,l1393,43r3,l1399,43r3,l1405,43r3,l1411,43r3,l1416,43r3,l1422,43r3,l1428,43r3,l1433,43r3,l1439,43r3,l1445,43r3,l1450,43r3,e" filled="f" strokeweight=".15pt">
              <v:path arrowok="t"/>
            </v:shape>
            <v:shape id="_x0000_s2632" style="position:absolute;left:1623;top:953;width:1454;height:45" coordsize="1454,45" path="m,44r3,l6,44r3,l12,44r3,l17,44r3,l23,44r3,l29,44r3,l35,44r2,l40,44r3,l46,44r3,l52,44r3,l57,44r3,l63,44r3,l69,44r3,l74,44r3,l80,44r3,l86,45r3,l92,45r2,l97,45r3,l103,44r3,l109,44r3,l114,44r3,l120,44r3,l126,44r3,l131,44r3,l137,44r3,l143,44r3,l149,44r2,l154,44r3,l160,44r3,l166,44r3,l171,44r3,l177,44r3,l183,44r3,l188,44r3,l194,44r3,l200,44r3,l205,44r4,l211,44r3,l217,44r3,l223,44r3,l228,44r3,l234,44r3,l240,44r3,l245,44r3,l251,44r3,l257,44r3,l262,44r4,l268,44r3,l274,44r3,1l280,45r3,l285,45r3,l291,45r3,l297,45r3,l302,45r3,l308,45r3,l314,45r3,l319,45r4,l325,45r3,l331,45r3,l337,45r3,l342,45r3,l348,45r3,l354,45r3,l359,45r3,l365,45r3,l371,45r3,l377,45r2,l382,45r3,l388,45r3,l394,45r3,l399,45r3,l405,44r3,l411,44r3,l416,44r3,l422,44r3,l428,44r3,l434,44r2,l439,44r3,l445,44r3,l451,45r3,l456,45r3,l462,45r3,l468,45r3,l474,45r2,l479,45r3,l485,45r3,l491,45r2,l496,45r3,l502,45r3,l508,44r3,l513,44r3,l519,44r3,l525,44r3,l531,44r2,l536,44r3,l542,44r3,l548,44r2,l553,44r3,l559,44r3,l565,44r3,l570,44r3,l576,44r3,l582,44r3,l588,44r2,l593,44r3,l599,44r3,1l605,45r2,l610,45r3,l616,45r3,l622,45r2,l628,45r2,l633,45r3,l639,45r3,l645,45r2,l650,45r3,l656,45r3,l662,45r2,l667,45r3,l673,45r3,l679,45r2,l685,45r2,l690,45r3,l696,45r3,l702,45r2,l707,45r3,l713,45r3,l719,45r2,l724,45r3,l730,45r3,l736,45r3,l742,45r2,l747,45r3,l753,45r3,l759,45r2,l764,45r3,l770,45r3,l776,45r2,l781,45r3,l787,45r3,l793,45r3,l798,45r3,l804,45r3,l810,45r3,l816,45r2,l821,45r3,l827,45r3,l833,45r2,l838,45r3,l844,45r3,l850,45r3,l855,45r3,l861,45r3,l867,45r3,l873,45r2,l878,45r3,l884,45r3,l890,45r3,l895,45r3,l901,45r3,l907,45r3,l912,45r3,l918,45r3,l924,45r3,l930,45r2,l935,45r3,l941,45r3,l947,45r3,l952,45r3,l958,44r3,l964,44r3,-1l969,43r3,-1l975,41r3,-2l981,37r3,-2l987,32r2,-3l992,25r3,-4l998,17r3,-4l1004,9r3,-3l1009,3r3,-2l1015,r3,l1021,1r3,2l1026,6r3,4l1032,14r3,4l1038,22r3,4l1043,30r4,3l1049,35r3,3l1055,39r3,2l1061,42r3,1l1066,43r3,1l1072,44r3,l1078,44r3,l1083,44r3,l1089,45r3,l1095,45r3,l1100,45r4,l1106,45r3,l1112,45r3,l1118,45r3,l1123,45r3,l1129,45r3,l1135,45r3,l1140,45r3,l1146,45r3,l1152,45r3,l1158,45r3,-1l1163,44r3,l1169,44r3,l1175,44r3,l1180,44r3,l1186,44r3,l1192,44r3,l1197,44r3,l1203,44r3,l1209,44r3,l1215,44r2,l1220,44r3,l1226,44r3,l1232,44r3,l1237,44r3,l1243,44r3,l1249,44r3,l1254,44r3,l1260,44r3,l1266,44r3,l1272,44r2,l1277,44r3,l1283,44r3,l1289,44r3,l1294,44r3,l1300,44r3,l1306,44r3,l1312,44r2,l1317,44r3,l1323,44r3,l1329,44r2,l1334,43r3,l1340,43r3,l1346,43r3,l1351,43r3,l1357,43r3,l1363,43r3,l1369,43r2,l1374,43r3,l1380,43r3,l1386,43r2,l1391,43r3,l1397,43r3,l1403,43r3,l1408,43r3,l1414,43r3,l1420,43r3,-1l1426,42r2,l1431,42r3,l1437,42r3,l1443,42r2,l1448,42r3,l1454,42e" filled="f" strokeweight=".15pt">
              <v:path arrowok="t"/>
            </v:shape>
            <v:shape id="_x0000_s2633" style="position:absolute;left:3077;top:302;width:1454;height:694" coordsize="1454,694" path="m,693r3,l6,693r2,l12,693r2,l17,693r3,l23,694r3,l29,693r2,l34,693r3,l40,693r3,l46,693r2,l51,693r3,l57,693r3,l63,693r2,l69,693r2,l74,693r3,l80,693r3,l86,693r2,l91,693r3,l97,693r3,l103,693r2,l108,693r3,l114,693r3,l120,693r3,l126,693r2,l131,693r3,l137,693r3,l143,693r2,l148,693r3,l154,693r3,l160,693r2,l165,693r3,l171,693r3,l177,693r3,-1l182,692r3,l188,692r3,l194,692r3,l200,692r2,l205,692r3,l211,692r3,l217,692r2,l222,692r3,l228,692r3,l234,692r3,l239,692r3,l245,692r3,l251,692r3,l257,692r2,l262,692r3,l268,692r3,l274,692r3,l279,692r3,l285,692r3,l291,692r3,l296,692r3,l302,692r3,l308,692r3,l314,692r2,l319,692r3,l325,692r3,l331,692r3,l336,692r3,l342,692r3,l348,692r3,l353,692r3,l359,692r3,l365,692r3,l371,692r2,l376,692r3,l382,692r3,l388,692r3,l393,692r3,l399,692r3,l405,692r3,l410,692r3,l416,692r3,l422,692r3,l427,692r4,l433,692r3,l439,692r3,l445,692r3,l450,692r3,l456,692r3,l462,692r3,l467,692r3,l473,692r3,l479,692r3,l484,692r4,l490,692r3,l496,692r3,l502,692r3,l507,692r3,l513,692r3,l519,692r3,l524,691r3,l530,691r3,l536,691r3,l542,691r2,l547,691r3,l553,691r3,l559,691r3,l564,691r3,l570,691r3,l576,691r3,l581,691r3,l587,691r3,l593,691r3,l599,691r2,l604,691r3,l610,691r3,l616,691r3,1l621,692r3,l627,692r3,l633,692r3,l638,692r3,l644,692r3,l650,692r3,l656,692r2,l661,692r3,l667,692r3,-1l673,691r3,l678,691r3,l684,691r3,-1l690,690r3,l696,690r2,l701,690r3,-1l707,689r3,l713,689r2,l718,689r3,-1l724,688r3,l730,688r3,-1l735,687r3,l741,687r3,l747,686r3,l753,686r2,l758,685r3,l764,685r3,l770,685r2,l775,684r3,l781,684r3,l787,683r2,l793,683r2,l798,682r3,l804,682r3,l810,682r2,l815,682r3,-1l821,681r3,l827,681r2,l832,681r3,l838,681r3,l844,681r2,-1l850,680r2,l855,680r3,-1l861,679r3,-1l867,678r2,l872,678r3,-1l878,677r3,l884,676r2,-1l889,674r3,-1l895,674r3,1l901,676r2,l907,676r2,l912,676r3,l918,676r3,l924,676r2,-1l929,675r3,1l935,676r3,l941,676r2,l946,676r3,l952,676r3,1l958,677r3,l963,677r3,l969,677r3,l975,677r3,l981,677r2,-1l986,676r3,l992,676r3,l998,676r2,l1003,676r3,l1009,676r3,l1015,676r3,l1020,676r3,1l1026,677r3,l1032,677r3,-1l1038,676r2,l1043,676r3,l1049,676r3,-1l1055,675r2,l1060,674r3,l1066,672r3,-2l1072,666r3,-5l1077,656r3,-2l1083,652r3,-3l1089,646r3,-5l1095,613r2,-116l1100,246,1103,5r3,-5l1109,221r3,234l1115,580r2,42l1120,634r3,3l1126,639r3,1l1132,641r2,1l1137,645r3,3l1143,652r3,2l1149,656r3,2l1154,660r3,1l1160,663r3,1l1166,664r3,l1172,664r2,l1177,665r3,1l1183,667r3,1l1189,669r2,l1194,669r3,-1l1200,668r3,l1206,668r2,-1l1212,664r2,-1l1217,662r3,-2l1223,655r3,-7l1229,643r2,-1l1234,644r3,2l1240,644r3,-5l1246,633r2,-5l1251,626r3,2l1257,632r3,6l1263,643r2,4l1269,649r2,l1274,648r3,-1l1280,646r3,1l1286,649r2,4l1291,655r3,1l1297,655r3,-1l1303,653r2,-3l1308,647r3,-3l1314,644r3,1l1320,645r2,1l1326,646r2,1l1331,649r3,4l1337,656r3,2l1343,660r2,2l1348,663r3,1l1354,664r3,1l1360,666r2,1l1365,668r3,1l1371,671r3,1l1377,672r3,l1382,671r3,-1l1388,669r3,1l1394,671r3,1l1400,672r2,-1l1405,669r3,-1l1411,667r3,1l1417,670r2,2l1422,672r3,l1428,672r3,l1434,672r3,1l1439,674r3,l1445,675r3,l1451,674r3,e" filled="f" strokeweight=".15pt">
              <v:path arrowok="t"/>
            </v:shape>
            <v:shape id="_x0000_s2634" style="position:absolute;left:4531;top:972;width:1453;height:27" coordsize="1453,27" path="m,4r3,l5,5r3,l11,5r3,l17,4r3,l23,3r2,l28,3r3,l34,4r3,l40,5r2,l45,5r3,l51,5r3,l57,6,60,5r2,l65,6r3,l71,6r3,1l77,7r3,l82,7r3,l88,7r3,l94,7r3,l99,7r3,l105,7r3,l111,7r3,l117,7r2,l122,7r3,l128,7r3,l134,7r3,l139,7r3,l145,6r3,l151,6r3,l156,6r3,l162,6r3,l168,6r3,l173,6r4,l179,6r3,l185,6r3,l191,6r3,-1l196,5r3,1l202,6r3,l208,7r3,l213,7r3,l219,7r3,l225,7r3,l230,7r4,l236,7r3,l242,7r3,l248,7r3,-1l253,6r3,l259,6r3,l265,6r3,l270,7r3,l276,7r3,l282,7r3,l287,8r4,l293,8r3,l299,8r3,l305,8r3,l310,7r3,l316,7r3,l322,7r3,1l327,8r3,l333,8r3,l339,8r3,l345,8r2,l350,8r3,l356,8r3,l362,8r3,l367,8r3,l373,8r3,l379,8r3,l384,8r3,-1l390,7r3,l396,7r3,l402,7r2,l407,7r3,l413,7r3,1l419,8r3,l424,8r3,l430,8r3,l436,7r3,l442,7r2,l447,7r3,l453,7r3,l459,7r2,l464,7r3,l470,7r3,l476,7r3,l481,7r3,l487,7r3,1l493,8r3,-1l499,7r2,l504,7r3,l510,7r3,l516,7r2,l521,7r3,l527,7r3,l533,7r3,l538,7r3,l544,7r3,l550,7r3,l556,7r2,l561,7r3,l567,7r3,l573,7r2,l578,7r3,l584,7r3,l590,7r2,l596,7r2,l601,7r3,l607,7r3,l613,7r2,l618,7r3,l624,7r3,l630,7r2,l635,7r3,l641,7r3,l647,7r2,l653,7r2,l658,7r3,l664,7r3,l670,7r2,l675,7r3,l681,7r3,l687,7r2,l692,7r3,l698,7r3,l704,7r3,l709,7r3,l715,7r3,l721,7r3,l727,7r2,l732,7r3,l738,7r3,l744,7r2,l749,7r3,l755,7r3,l761,7r3,l766,7r3,l772,7r3,l778,7r3,l784,7r2,l789,7r3,l795,7r3,l801,7r2,l806,7r3,l812,7r3,l818,7r3,l823,7r3,l829,7r3,l835,7r3,l841,7r2,l846,7r3,l852,7r3,l858,7r3,l863,7r3,l869,7r3,l875,7r3,l880,7r3,l886,7r3,l892,7r3,l898,7r2,l903,8r3,l909,8r3,l915,8r3,l920,8r3,l926,8r3,l932,8r3,l937,8r3,l943,8r3,l949,7r3,l954,7r3,l960,7r3,-1l966,6r3,l972,5r3,l977,4r3,l983,3r3,l989,2r3,-1l994,1,997,r3,l1003,r3,1l1009,2r2,1l1015,4r2,2l1020,7r3,1l1026,9r3,1l1032,11r2,1l1037,12r3,1l1043,13r3,l1049,14r2,l1054,14r3,l1060,14r3,l1066,15r2,l1072,15r2,l1077,15r3,l1083,15r3,l1089,15r2,1l1094,16r3,l1100,17r3,l1106,17r2,1l1111,18r3,l1117,18r3,l1123,19r3,l1128,19r3,l1134,19r3,l1140,19r3,1l1146,20r2,l1151,20r3,l1157,20r3,l1163,21r2,l1168,21r3,l1174,21r3,l1180,21r3,1l1185,22r3,l1191,22r3,l1197,22r3,l1203,22r2,l1208,22r3,l1214,23r3,l1220,23r2,l1225,23r3,l1231,23r3,l1237,23r3,l1242,23r3,l1248,24r3,l1254,24r3,l1260,24r2,l1265,24r3,l1271,24r3,l1277,24r3,l1282,24r3,l1288,24r3,l1294,25r3,l1299,25r3,l1305,25r3,l1311,25r3,l1317,25r2,l1322,25r3,l1328,25r3,l1334,26r3,l1339,26r3,l1345,26r3,l1351,26r3,l1356,26r3,l1362,26r3,l1368,26r3,l1373,26r3,l1379,27r3,l1385,27r3,l1391,27r3,l1396,27r3,l1402,27r3,l1408,27r3,l1413,27r3,l1419,27r3,l1425,27r3,l1430,27r4,l1436,27r3,l1442,27r3,l1448,27r3,l1453,27e" filled="f" strokeweight=".15pt">
              <v:path arrowok="t"/>
            </v:shape>
            <v:shape id="_x0000_s2635" style="position:absolute;left:5984;top:998;width:1027;height:2" coordsize="1027,2" path="m,1r3,l6,1r3,l12,1r3,l17,1r3,l23,1r3,l29,1r3,l34,1r4,l40,1r3,l46,1r3,l52,1r3,l57,1r3,1l63,2r3,l69,2r3,l74,2r3,l80,2r3,l86,2r3,l92,2r2,l97,2r3,l103,2r3,l109,2r3,l114,2r3,l120,2r3,l126,2r3,l131,2r3,l137,2r3,l143,2r3,l149,2r2,l154,2r3,l160,2r3,l166,2r3,l171,2r3,-1l177,1r3,l183,1r3,l188,1r3,l194,1r3,l200,1r3,l206,1r2,l211,1r3,l217,1r3,l223,1r3,l228,1r3,l234,1r3,l240,1r3,l246,1r2,l251,1r3,l257,1r3,l263,1r2,l268,1r3,l274,1r3,l280,1r3,l285,1r3,l291,1r3,l297,1r3,l303,1r2,l308,1r3,l314,1r3,l320,1r2,l325,1r3,l331,1r3,l337,1r2,l343,1r2,l348,1r3,l354,1r3,l360,1r2,l365,1r3,l371,1r3,l377,1r2,l382,1r3,l388,1r3,l394,1r2,l400,1r2,l405,1r3,l411,1r3,l417,1r2,l422,1r3,l428,1r3,l434,1r2,l439,1r3,l445,1r3,l451,1r2,l457,1r2,l462,1r3,l468,1r3,l474,1r2,l479,1r3,l485,1r3,l491,1r2,l496,1r3,l502,1r3,l508,1r3,l513,1r3,l519,1r3,l525,1r3,l531,1r2,l536,1r3,l542,1r3,l548,1r2,l553,1r3,l559,1r3,l565,1r3,l570,1r3,l576,1r3,l582,1r3,l588,1r2,l593,1r3,l599,1r3,l605,1r2,l610,1r3,l616,1r3,l622,1r3,l627,1r3,l633,1r3,l639,1r3,l645,1r2,l650,1r3,l656,1r3,l662,1r3,l667,1r3,l673,1r3,l679,1r3,l684,1r3,l690,1r3,l696,1r3,l702,1r2,l707,1r3,l713,1r3,l719,1r3,l724,1r3,l730,1r3,l736,1r3,l741,1r3,l747,1r3,l753,1r3,l758,1r4,l764,1r3,l770,1r3,l776,1r3,l781,1r3,l787,1r3,l793,1r3,l798,1r3,l804,1r3,l810,1r3,l815,1r4,l821,1r3,l827,1r3,l833,1r3,l838,1r3,l844,1r3,l850,1r3,l855,1r3,l861,1r3,l867,1r3,l872,1r3,l878,1r3,l884,1r3,l890,1r3,l895,1r3,l901,1r3,l907,1r3,l912,1r3,l918,1,921,r3,l927,r3,l932,r3,l938,r3,l944,r3,l950,r2,l955,r3,l961,r3,l967,r2,l972,r3,l978,r3,l984,r3,l989,r3,l995,r3,l1001,r3,l1007,r2,l1012,r3,l1018,r3,l1024,r3,e" filled="f" strokeweight=".15pt">
              <v:path arrowok="t"/>
            </v:shape>
            <v:line id="_x0000_s2636" style="position:absolute" from="4152,963" to="4153,964" strokecolor="aqua" strokeweight=".15pt"/>
            <v:line id="_x0000_s2637" style="position:absolute" from="4220,954" to="4221,955" strokecolor="aqua" strokeweight=".15pt"/>
            <v:line id="_x0000_s2638" style="position:absolute" from="4477,974" to="4478,975" strokecolor="aqua" strokeweight=".15pt"/>
            <v:line id="_x0000_s2639" style="position:absolute" from="4496,974" to="4497,975" strokecolor="aqua" strokeweight=".15pt"/>
            <v:line id="_x0000_s2640" style="position:absolute;flip:y" from="4152,928" to="4153,963" strokecolor="blue" strokeweight=".15pt"/>
            <v:line id="_x0000_s2641" style="position:absolute" from="4220,954" to="4221,989" strokecolor="blue" strokeweight=".15pt"/>
            <v:line id="_x0000_s2642" style="position:absolute;flip:y" from="4477,939" to="4478,974" strokecolor="blue" strokeweight=".15pt"/>
            <v:line id="_x0000_s2643" style="position:absolute" from="4496,974" to="4497,1009" strokecolor="blue" strokeweight=".15pt"/>
            <v:line id="_x0000_s2644" style="position:absolute;flip:y" from="4152,954" to="4220,963" strokecolor="red" strokeweight=".15pt"/>
            <v:rect id="_x0000_s2645" style="position:absolute;left:4183;top:221;width:387;height:69;mso-wrap-style:none" filled="f" stroked="f">
              <v:textbox style="mso-fit-shape-to-text:t" inset="0,0,0,0">
                <w:txbxContent>
                  <w:p w14:paraId="2D297E57" w14:textId="77777777" w:rsidR="00A053BF" w:rsidRDefault="00A053BF" w:rsidP="00A025F2">
                    <w:r>
                      <w:rPr>
                        <w:rFonts w:ascii="Arial" w:hAnsi="Arial" w:cs="Arial"/>
                        <w:color w:val="000000"/>
                        <w:sz w:val="6"/>
                        <w:szCs w:val="6"/>
                        <w:lang w:val="en-US"/>
                      </w:rPr>
                      <w:t>1 DEHP - 23,5</w:t>
                    </w:r>
                  </w:p>
                </w:txbxContent>
              </v:textbox>
            </v:rect>
            <v:rect id="_x0000_s2646" style="position:absolute;left:4488;top:889;width:411;height:69;mso-wrap-style:none" filled="f" stroked="f">
              <v:textbox style="mso-fit-shape-to-text:t" inset="0,0,0,0">
                <w:txbxContent>
                  <w:p w14:paraId="6061DF2B" w14:textId="77777777" w:rsidR="00A053BF" w:rsidRDefault="00A053BF" w:rsidP="00A025F2">
                    <w:r>
                      <w:rPr>
                        <w:rFonts w:ascii="Arial" w:hAnsi="Arial" w:cs="Arial"/>
                        <w:color w:val="000000"/>
                        <w:sz w:val="6"/>
                        <w:szCs w:val="6"/>
                        <w:lang w:val="en-US"/>
                      </w:rPr>
                      <w:t>2 - DNOP  25,3</w:t>
                    </w:r>
                  </w:p>
                </w:txbxContent>
              </v:textbox>
            </v:rect>
            <v:rect id="_x0000_s2647" style="position:absolute;left:6512;top:100;width:347;height:69;mso-wrap-style:none" filled="f" stroked="f">
              <v:textbox style="mso-fit-shape-to-text:t" inset="0,0,0,0">
                <w:txbxContent>
                  <w:p w14:paraId="2027DABC" w14:textId="77777777" w:rsidR="00A053BF" w:rsidRDefault="00A053BF" w:rsidP="00A025F2">
                    <w:r>
                      <w:rPr>
                        <w:rFonts w:ascii="Arial" w:hAnsi="Arial" w:cs="Arial"/>
                        <w:color w:val="000000"/>
                        <w:sz w:val="6"/>
                        <w:szCs w:val="6"/>
                        <w:lang w:val="en-US"/>
                      </w:rPr>
                      <w:t>WVL:210 nm</w:t>
                    </w:r>
                  </w:p>
                </w:txbxContent>
              </v:textbox>
            </v:rect>
            <v:line id="_x0000_s2648" style="position:absolute" from="4477,974" to="4496,975" strokecolor="red" strokeweight=".15pt"/>
            <w10:anchorlock/>
          </v:group>
        </w:pict>
      </w:r>
    </w:p>
    <w:p w14:paraId="7A754797" w14:textId="66843C9B" w:rsidR="003D5300" w:rsidRPr="00492FBB" w:rsidRDefault="00A025F2" w:rsidP="003704A0">
      <w:pPr>
        <w:pStyle w:val="HTML-wstpniesformatowany"/>
        <w:spacing w:before="120"/>
        <w:jc w:val="both"/>
        <w:rPr>
          <w:rStyle w:val="y2iqfc"/>
          <w:rFonts w:ascii="Times New Roman" w:hAnsi="Times New Roman" w:cs="Times New Roman"/>
          <w:sz w:val="22"/>
          <w:szCs w:val="22"/>
          <w:lang w:val="en-GB"/>
        </w:rPr>
      </w:pPr>
      <w:r w:rsidRPr="00492FBB">
        <w:rPr>
          <w:rFonts w:ascii="Times New Roman" w:eastAsia="TimesNewRomanPSMT" w:hAnsi="Times New Roman" w:cs="Times New Roman"/>
          <w:b/>
          <w:bCs/>
          <w:lang w:val="en-GB"/>
        </w:rPr>
        <w:t>Fig.5.</w:t>
      </w:r>
      <w:r w:rsidRPr="00492FBB">
        <w:rPr>
          <w:rFonts w:ascii="Times New Roman" w:hAnsi="Times New Roman" w:cs="Times New Roman"/>
          <w:lang w:val="en-GB"/>
        </w:rPr>
        <w:t xml:space="preserve"> Chromatogram of the </w:t>
      </w:r>
      <w:r w:rsidR="00913FB7">
        <w:rPr>
          <w:rFonts w:ascii="Times New Roman" w:hAnsi="Times New Roman" w:cs="Times New Roman"/>
          <w:lang w:val="en-GB"/>
        </w:rPr>
        <w:t>actu</w:t>
      </w:r>
      <w:r w:rsidRPr="00492FBB">
        <w:rPr>
          <w:rFonts w:ascii="Times New Roman" w:hAnsi="Times New Roman" w:cs="Times New Roman"/>
          <w:lang w:val="en-GB"/>
        </w:rPr>
        <w:t>al sample – curtain</w:t>
      </w:r>
      <w:r w:rsidR="00CD1E88" w:rsidRPr="00492FBB">
        <w:rPr>
          <w:rStyle w:val="y2iqfc"/>
          <w:rFonts w:ascii="Times New Roman" w:hAnsi="Times New Roman" w:cs="Times New Roman"/>
          <w:sz w:val="22"/>
          <w:szCs w:val="22"/>
          <w:lang w:val="en-GB"/>
        </w:rPr>
        <w:t xml:space="preserve"> </w:t>
      </w:r>
    </w:p>
    <w:p w14:paraId="00486ADD" w14:textId="77777777" w:rsidR="00437226" w:rsidRPr="00492FBB" w:rsidRDefault="00437226" w:rsidP="00AB4E2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Style w:val="y2iqfc"/>
          <w:rFonts w:ascii="Times New Roman" w:hAnsi="Times New Roman" w:cs="Times New Roman"/>
          <w:sz w:val="22"/>
          <w:szCs w:val="22"/>
          <w:lang w:val="en-GB"/>
        </w:rPr>
      </w:pPr>
    </w:p>
    <w:p w14:paraId="75384F43" w14:textId="70E16B57" w:rsidR="00CD1E88" w:rsidRPr="00492FBB" w:rsidRDefault="00913FB7" w:rsidP="00AB4E2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Style w:val="y2iqfc"/>
          <w:rFonts w:ascii="Times New Roman" w:hAnsi="Times New Roman" w:cs="Times New Roman"/>
          <w:sz w:val="22"/>
          <w:szCs w:val="22"/>
          <w:lang w:val="en-GB"/>
        </w:rPr>
      </w:pPr>
      <w:r>
        <w:rPr>
          <w:rStyle w:val="y2iqfc"/>
          <w:rFonts w:ascii="Times New Roman" w:hAnsi="Times New Roman" w:cs="Times New Roman"/>
          <w:sz w:val="22"/>
          <w:szCs w:val="22"/>
          <w:lang w:val="en-GB"/>
        </w:rPr>
        <w:t>The r</w:t>
      </w:r>
      <w:r w:rsidR="00CD1E88" w:rsidRPr="00492FBB">
        <w:rPr>
          <w:rStyle w:val="y2iqfc"/>
          <w:rFonts w:ascii="Times New Roman" w:hAnsi="Times New Roman" w:cs="Times New Roman"/>
          <w:sz w:val="22"/>
          <w:szCs w:val="22"/>
          <w:lang w:val="en-GB"/>
        </w:rPr>
        <w:t>esearch was carried out on domestic and imported materials, such as synthetic floor coverings</w:t>
      </w:r>
      <w:r w:rsidR="00453C04" w:rsidRPr="00492FBB">
        <w:rPr>
          <w:rStyle w:val="y2iqfc"/>
          <w:rFonts w:ascii="Times New Roman" w:hAnsi="Times New Roman" w:cs="Times New Roman"/>
          <w:sz w:val="22"/>
          <w:szCs w:val="22"/>
          <w:lang w:val="en-GB"/>
        </w:rPr>
        <w:t>,</w:t>
      </w:r>
      <w:r w:rsidR="00CD1E88" w:rsidRPr="00492FBB">
        <w:rPr>
          <w:rStyle w:val="y2iqfc"/>
          <w:rFonts w:ascii="Times New Roman" w:hAnsi="Times New Roman" w:cs="Times New Roman"/>
          <w:sz w:val="22"/>
          <w:szCs w:val="22"/>
          <w:lang w:val="en-GB"/>
        </w:rPr>
        <w:t xml:space="preserve"> </w:t>
      </w:r>
      <w:r w:rsidR="00314BE0" w:rsidRPr="00492FBB">
        <w:rPr>
          <w:rStyle w:val="y2iqfc"/>
          <w:rFonts w:ascii="Times New Roman" w:hAnsi="Times New Roman" w:cs="Times New Roman"/>
          <w:sz w:val="22"/>
          <w:szCs w:val="22"/>
          <w:lang w:val="en-GB"/>
        </w:rPr>
        <w:t>wallpaper</w:t>
      </w:r>
      <w:r w:rsidR="00CD1E88" w:rsidRPr="00492FBB">
        <w:rPr>
          <w:rStyle w:val="y2iqfc"/>
          <w:rFonts w:ascii="Times New Roman" w:hAnsi="Times New Roman" w:cs="Times New Roman"/>
          <w:sz w:val="22"/>
          <w:szCs w:val="22"/>
          <w:lang w:val="en-GB"/>
        </w:rPr>
        <w:t xml:space="preserve">, and suspended ceilings, </w:t>
      </w:r>
      <w:r w:rsidR="00453C04" w:rsidRPr="00492FBB">
        <w:rPr>
          <w:rStyle w:val="y2iqfc"/>
          <w:rFonts w:ascii="Times New Roman" w:hAnsi="Times New Roman" w:cs="Times New Roman"/>
          <w:sz w:val="22"/>
          <w:szCs w:val="22"/>
          <w:lang w:val="en-GB"/>
        </w:rPr>
        <w:t>available on</w:t>
      </w:r>
      <w:r w:rsidR="00CD1E88" w:rsidRPr="00492FBB">
        <w:rPr>
          <w:rStyle w:val="y2iqfc"/>
          <w:rFonts w:ascii="Times New Roman" w:hAnsi="Times New Roman" w:cs="Times New Roman"/>
          <w:sz w:val="22"/>
          <w:szCs w:val="22"/>
          <w:lang w:val="en-GB"/>
        </w:rPr>
        <w:t xml:space="preserve"> the domestic market. A total of 12 products of this type were tested. Exceedances were found in 6 samples, </w:t>
      </w:r>
      <w:r w:rsidR="00453C04" w:rsidRPr="00492FBB">
        <w:rPr>
          <w:rStyle w:val="y2iqfc"/>
          <w:rFonts w:ascii="Times New Roman" w:hAnsi="Times New Roman" w:cs="Times New Roman"/>
          <w:sz w:val="22"/>
          <w:szCs w:val="22"/>
          <w:lang w:val="en-GB"/>
        </w:rPr>
        <w:t xml:space="preserve">four </w:t>
      </w:r>
      <w:r w:rsidR="00CD1E88" w:rsidRPr="00492FBB">
        <w:rPr>
          <w:rStyle w:val="y2iqfc"/>
          <w:rFonts w:ascii="Times New Roman" w:hAnsi="Times New Roman" w:cs="Times New Roman"/>
          <w:sz w:val="22"/>
          <w:szCs w:val="22"/>
          <w:lang w:val="en-GB"/>
        </w:rPr>
        <w:t>of which</w:t>
      </w:r>
      <w:r w:rsidR="00492FBB" w:rsidRPr="00492FBB">
        <w:rPr>
          <w:rStyle w:val="y2iqfc"/>
          <w:rFonts w:ascii="Times New Roman" w:hAnsi="Times New Roman" w:cs="Times New Roman"/>
          <w:sz w:val="22"/>
          <w:szCs w:val="22"/>
          <w:lang w:val="en-GB"/>
        </w:rPr>
        <w:t xml:space="preserve"> </w:t>
      </w:r>
      <w:r w:rsidR="00453C04" w:rsidRPr="00492FBB">
        <w:rPr>
          <w:rStyle w:val="y2iqfc"/>
          <w:rFonts w:ascii="Times New Roman" w:hAnsi="Times New Roman" w:cs="Times New Roman"/>
          <w:sz w:val="22"/>
          <w:szCs w:val="22"/>
          <w:lang w:val="en-GB"/>
        </w:rPr>
        <w:t xml:space="preserve">the levels </w:t>
      </w:r>
      <w:r w:rsidR="00CD1E88" w:rsidRPr="00492FBB">
        <w:rPr>
          <w:rStyle w:val="y2iqfc"/>
          <w:rFonts w:ascii="Times New Roman" w:hAnsi="Times New Roman" w:cs="Times New Roman"/>
          <w:sz w:val="22"/>
          <w:szCs w:val="22"/>
          <w:lang w:val="en-GB"/>
        </w:rPr>
        <w:t xml:space="preserve">were </w:t>
      </w:r>
      <w:r w:rsidR="001E5FA5" w:rsidRPr="00492FBB">
        <w:rPr>
          <w:rStyle w:val="y2iqfc"/>
          <w:rFonts w:ascii="Times New Roman" w:hAnsi="Times New Roman" w:cs="Times New Roman"/>
          <w:sz w:val="22"/>
          <w:szCs w:val="22"/>
          <w:lang w:val="en-GB"/>
        </w:rPr>
        <w:t xml:space="preserve">exceeded </w:t>
      </w:r>
      <w:r w:rsidR="00CD1E88" w:rsidRPr="00492FBB">
        <w:rPr>
          <w:rStyle w:val="y2iqfc"/>
          <w:rFonts w:ascii="Times New Roman" w:hAnsi="Times New Roman" w:cs="Times New Roman"/>
          <w:sz w:val="22"/>
          <w:szCs w:val="22"/>
          <w:lang w:val="en-GB"/>
        </w:rPr>
        <w:t>drastically. The results are summari</w:t>
      </w:r>
      <w:r>
        <w:rPr>
          <w:rStyle w:val="y2iqfc"/>
          <w:rFonts w:ascii="Times New Roman" w:hAnsi="Times New Roman" w:cs="Times New Roman"/>
          <w:sz w:val="22"/>
          <w:szCs w:val="22"/>
          <w:lang w:val="en-GB"/>
        </w:rPr>
        <w:t>s</w:t>
      </w:r>
      <w:r w:rsidR="00CD1E88" w:rsidRPr="00492FBB">
        <w:rPr>
          <w:rStyle w:val="y2iqfc"/>
          <w:rFonts w:ascii="Times New Roman" w:hAnsi="Times New Roman" w:cs="Times New Roman"/>
          <w:sz w:val="22"/>
          <w:szCs w:val="22"/>
          <w:lang w:val="en-GB"/>
        </w:rPr>
        <w:t>ed in Table 4.</w:t>
      </w:r>
    </w:p>
    <w:p w14:paraId="0C45B947" w14:textId="77777777" w:rsidR="00F27C69" w:rsidRPr="00492FBB" w:rsidRDefault="00F27C69" w:rsidP="00AB4E29">
      <w:pPr>
        <w:ind w:firstLine="357"/>
        <w:jc w:val="both"/>
        <w:rPr>
          <w:sz w:val="22"/>
          <w:szCs w:val="22"/>
          <w:lang w:val="en-GB"/>
        </w:rPr>
      </w:pPr>
    </w:p>
    <w:p w14:paraId="69E184EC" w14:textId="77777777" w:rsidR="00DC68CD" w:rsidRDefault="00DC68CD">
      <w:pPr>
        <w:spacing w:after="200" w:line="276" w:lineRule="auto"/>
        <w:rPr>
          <w:rStyle w:val="y2iqfc"/>
          <w:b/>
          <w:bCs/>
          <w:sz w:val="20"/>
          <w:szCs w:val="20"/>
          <w:lang w:val="en-GB"/>
        </w:rPr>
      </w:pPr>
      <w:r>
        <w:rPr>
          <w:rStyle w:val="y2iqfc"/>
          <w:b/>
          <w:bCs/>
          <w:lang w:val="en-GB"/>
        </w:rPr>
        <w:br w:type="page"/>
      </w:r>
    </w:p>
    <w:p w14:paraId="0BB5516A" w14:textId="77777777" w:rsidR="00CD1E88" w:rsidRPr="00492FBB" w:rsidRDefault="00CD1E88" w:rsidP="006C4C66">
      <w:pPr>
        <w:pStyle w:val="HTML-wstpniesformatowany"/>
        <w:spacing w:after="120"/>
        <w:jc w:val="both"/>
        <w:rPr>
          <w:rFonts w:ascii="Times New Roman" w:hAnsi="Times New Roman" w:cs="Times New Roman"/>
          <w:lang w:val="en-GB"/>
        </w:rPr>
      </w:pPr>
      <w:r w:rsidRPr="00492FBB">
        <w:rPr>
          <w:rStyle w:val="y2iqfc"/>
          <w:rFonts w:ascii="Times New Roman" w:hAnsi="Times New Roman" w:cs="Times New Roman"/>
          <w:b/>
          <w:bCs/>
          <w:lang w:val="en-GB"/>
        </w:rPr>
        <w:lastRenderedPageBreak/>
        <w:t>Table 4.</w:t>
      </w:r>
      <w:r w:rsidRPr="00492FBB">
        <w:rPr>
          <w:rStyle w:val="y2iqfc"/>
          <w:rFonts w:ascii="Times New Roman" w:hAnsi="Times New Roman" w:cs="Times New Roman"/>
          <w:lang w:val="en-GB"/>
        </w:rPr>
        <w:t xml:space="preserve"> Results of the phthalate content test in </w:t>
      </w:r>
      <w:r w:rsidR="00453C04" w:rsidRPr="00492FBB">
        <w:rPr>
          <w:rStyle w:val="y2iqfc"/>
          <w:rFonts w:ascii="Times New Roman" w:hAnsi="Times New Roman" w:cs="Times New Roman"/>
          <w:lang w:val="en-GB"/>
        </w:rPr>
        <w:t>selected</w:t>
      </w:r>
      <w:r w:rsidRPr="00492FBB">
        <w:rPr>
          <w:rStyle w:val="y2iqfc"/>
          <w:rFonts w:ascii="Times New Roman" w:hAnsi="Times New Roman" w:cs="Times New Roman"/>
          <w:lang w:val="en-GB"/>
        </w:rPr>
        <w:t xml:space="preserve"> materials subject to </w:t>
      </w:r>
      <w:r w:rsidR="00313096" w:rsidRPr="00492FBB">
        <w:rPr>
          <w:rStyle w:val="y2iqfc"/>
          <w:rFonts w:ascii="Times New Roman" w:hAnsi="Times New Roman" w:cs="Times New Roman"/>
          <w:lang w:val="en-GB"/>
        </w:rPr>
        <w:t>asses</w:t>
      </w:r>
      <w:r w:rsidR="00453C04" w:rsidRPr="00492FBB">
        <w:rPr>
          <w:rStyle w:val="y2iqfc"/>
          <w:rFonts w:ascii="Times New Roman" w:hAnsi="Times New Roman" w:cs="Times New Roman"/>
          <w:lang w:val="en-GB"/>
        </w:rPr>
        <w:t>s</w:t>
      </w:r>
      <w:r w:rsidR="00313096" w:rsidRPr="00492FBB">
        <w:rPr>
          <w:rStyle w:val="y2iqfc"/>
          <w:rFonts w:ascii="Times New Roman" w:hAnsi="Times New Roman" w:cs="Times New Roman"/>
          <w:lang w:val="en-GB"/>
        </w:rPr>
        <w:t>ment</w:t>
      </w:r>
    </w:p>
    <w:tbl>
      <w:tblPr>
        <w:tblStyle w:val="Tabela-Siatka"/>
        <w:tblW w:w="7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40"/>
        <w:gridCol w:w="740"/>
        <w:gridCol w:w="740"/>
        <w:gridCol w:w="740"/>
        <w:gridCol w:w="740"/>
        <w:gridCol w:w="740"/>
        <w:gridCol w:w="737"/>
        <w:gridCol w:w="630"/>
      </w:tblGrid>
      <w:tr w:rsidR="00F006BF" w:rsidRPr="00492FBB" w14:paraId="2A6B223D" w14:textId="77777777" w:rsidTr="005A0DBA">
        <w:trPr>
          <w:trHeight w:val="517"/>
        </w:trPr>
        <w:tc>
          <w:tcPr>
            <w:tcW w:w="1276" w:type="dxa"/>
            <w:tcBorders>
              <w:top w:val="single" w:sz="4" w:space="0" w:color="auto"/>
            </w:tcBorders>
            <w:vAlign w:val="center"/>
          </w:tcPr>
          <w:p w14:paraId="460116C4" w14:textId="77777777" w:rsidR="00B16A13" w:rsidRPr="00492FBB" w:rsidRDefault="00B16A13" w:rsidP="00AB4E2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sz w:val="18"/>
                <w:szCs w:val="18"/>
                <w:lang w:val="en-GB"/>
              </w:rPr>
            </w:pPr>
            <w:r w:rsidRPr="00492FBB">
              <w:rPr>
                <w:rStyle w:val="y2iqfc"/>
                <w:rFonts w:ascii="Times New Roman" w:hAnsi="Times New Roman" w:cs="Times New Roman"/>
                <w:sz w:val="18"/>
                <w:szCs w:val="18"/>
                <w:lang w:val="en-GB"/>
              </w:rPr>
              <w:t>Product</w:t>
            </w:r>
          </w:p>
        </w:tc>
        <w:tc>
          <w:tcPr>
            <w:tcW w:w="740" w:type="dxa"/>
            <w:tcBorders>
              <w:top w:val="single" w:sz="4" w:space="0" w:color="auto"/>
            </w:tcBorders>
            <w:vAlign w:val="center"/>
          </w:tcPr>
          <w:p w14:paraId="32D32D14" w14:textId="77777777" w:rsidR="00B16A13" w:rsidRPr="00492FBB" w:rsidRDefault="00B16A13" w:rsidP="00AB4E29">
            <w:pPr>
              <w:jc w:val="center"/>
              <w:rPr>
                <w:sz w:val="18"/>
                <w:szCs w:val="18"/>
                <w:lang w:val="en-GB"/>
              </w:rPr>
            </w:pPr>
            <w:r w:rsidRPr="00492FBB">
              <w:rPr>
                <w:sz w:val="18"/>
                <w:szCs w:val="18"/>
                <w:lang w:val="en-GB"/>
              </w:rPr>
              <w:t>BBP</w:t>
            </w:r>
          </w:p>
          <w:p w14:paraId="6A7523DE" w14:textId="77777777" w:rsidR="00B16A13" w:rsidRPr="00492FBB" w:rsidRDefault="00B16A13" w:rsidP="00AB4E29">
            <w:pPr>
              <w:jc w:val="center"/>
              <w:rPr>
                <w:sz w:val="18"/>
                <w:szCs w:val="18"/>
                <w:lang w:val="en-GB"/>
              </w:rPr>
            </w:pPr>
            <w:r w:rsidRPr="00492FBB">
              <w:rPr>
                <w:sz w:val="18"/>
                <w:szCs w:val="18"/>
                <w:lang w:val="en-GB"/>
              </w:rPr>
              <w:t>[%]</w:t>
            </w:r>
          </w:p>
        </w:tc>
        <w:tc>
          <w:tcPr>
            <w:tcW w:w="740" w:type="dxa"/>
            <w:tcBorders>
              <w:top w:val="single" w:sz="4" w:space="0" w:color="auto"/>
            </w:tcBorders>
            <w:vAlign w:val="center"/>
          </w:tcPr>
          <w:p w14:paraId="2AEDE00E" w14:textId="77777777" w:rsidR="00AB4E29" w:rsidRPr="00492FBB" w:rsidRDefault="00B16A13" w:rsidP="00AB4E29">
            <w:pPr>
              <w:jc w:val="center"/>
              <w:rPr>
                <w:sz w:val="18"/>
                <w:szCs w:val="18"/>
                <w:lang w:val="en-GB"/>
              </w:rPr>
            </w:pPr>
            <w:r w:rsidRPr="00492FBB">
              <w:rPr>
                <w:sz w:val="18"/>
                <w:szCs w:val="18"/>
                <w:lang w:val="en-GB"/>
              </w:rPr>
              <w:t>DBP</w:t>
            </w:r>
          </w:p>
          <w:p w14:paraId="02B93BDA" w14:textId="77777777" w:rsidR="00B16A13" w:rsidRPr="00492FBB" w:rsidRDefault="00B16A13" w:rsidP="00AB4E29">
            <w:pPr>
              <w:jc w:val="center"/>
              <w:rPr>
                <w:sz w:val="18"/>
                <w:szCs w:val="18"/>
                <w:lang w:val="en-GB"/>
              </w:rPr>
            </w:pPr>
            <w:r w:rsidRPr="00492FBB">
              <w:rPr>
                <w:sz w:val="18"/>
                <w:szCs w:val="18"/>
                <w:lang w:val="en-GB"/>
              </w:rPr>
              <w:t>[%]</w:t>
            </w:r>
          </w:p>
        </w:tc>
        <w:tc>
          <w:tcPr>
            <w:tcW w:w="740" w:type="dxa"/>
            <w:tcBorders>
              <w:top w:val="single" w:sz="4" w:space="0" w:color="auto"/>
            </w:tcBorders>
            <w:vAlign w:val="center"/>
          </w:tcPr>
          <w:p w14:paraId="1739C79B" w14:textId="77777777" w:rsidR="00B16A13" w:rsidRPr="00492FBB" w:rsidRDefault="00F006BF" w:rsidP="00AB4E29">
            <w:pPr>
              <w:jc w:val="center"/>
              <w:rPr>
                <w:sz w:val="18"/>
                <w:szCs w:val="18"/>
                <w:lang w:val="en-GB"/>
              </w:rPr>
            </w:pPr>
            <w:r w:rsidRPr="00492FBB">
              <w:rPr>
                <w:sz w:val="18"/>
                <w:szCs w:val="18"/>
                <w:lang w:val="en-GB"/>
              </w:rPr>
              <w:t>DC</w:t>
            </w:r>
            <w:r w:rsidR="00D032FC" w:rsidRPr="00492FBB">
              <w:rPr>
                <w:sz w:val="18"/>
                <w:szCs w:val="18"/>
                <w:lang w:val="en-GB"/>
              </w:rPr>
              <w:t>P</w:t>
            </w:r>
          </w:p>
          <w:p w14:paraId="1EAB3BA3" w14:textId="77777777" w:rsidR="00F006BF" w:rsidRPr="00492FBB" w:rsidRDefault="00F006BF" w:rsidP="00AB4E29">
            <w:pPr>
              <w:jc w:val="center"/>
              <w:rPr>
                <w:sz w:val="18"/>
                <w:szCs w:val="18"/>
                <w:lang w:val="en-GB"/>
              </w:rPr>
            </w:pPr>
            <w:r w:rsidRPr="00492FBB">
              <w:rPr>
                <w:sz w:val="18"/>
                <w:szCs w:val="18"/>
                <w:lang w:val="en-GB"/>
              </w:rPr>
              <w:t>[%]</w:t>
            </w:r>
          </w:p>
        </w:tc>
        <w:tc>
          <w:tcPr>
            <w:tcW w:w="740" w:type="dxa"/>
            <w:tcBorders>
              <w:top w:val="single" w:sz="4" w:space="0" w:color="auto"/>
            </w:tcBorders>
            <w:vAlign w:val="center"/>
          </w:tcPr>
          <w:p w14:paraId="2A1B9AC8" w14:textId="77777777" w:rsidR="00F006BF" w:rsidRPr="00492FBB" w:rsidRDefault="00B16A13" w:rsidP="00AB4E29">
            <w:pPr>
              <w:jc w:val="center"/>
              <w:rPr>
                <w:sz w:val="18"/>
                <w:szCs w:val="18"/>
                <w:lang w:val="en-GB"/>
              </w:rPr>
            </w:pPr>
            <w:r w:rsidRPr="00492FBB">
              <w:rPr>
                <w:sz w:val="18"/>
                <w:szCs w:val="18"/>
                <w:lang w:val="en-GB"/>
              </w:rPr>
              <w:t>DAP</w:t>
            </w:r>
          </w:p>
          <w:p w14:paraId="000DB7D6" w14:textId="77777777" w:rsidR="00B16A13" w:rsidRPr="00492FBB" w:rsidRDefault="00F006BF" w:rsidP="00AB4E29">
            <w:pPr>
              <w:jc w:val="center"/>
              <w:rPr>
                <w:sz w:val="18"/>
                <w:szCs w:val="18"/>
                <w:lang w:val="en-GB"/>
              </w:rPr>
            </w:pPr>
            <w:r w:rsidRPr="00492FBB">
              <w:rPr>
                <w:sz w:val="18"/>
                <w:szCs w:val="18"/>
                <w:lang w:val="en-GB"/>
              </w:rPr>
              <w:t>[</w:t>
            </w:r>
            <w:r w:rsidR="00B16A13" w:rsidRPr="00492FBB">
              <w:rPr>
                <w:sz w:val="18"/>
                <w:szCs w:val="18"/>
                <w:lang w:val="en-GB"/>
              </w:rPr>
              <w:t>%]</w:t>
            </w:r>
          </w:p>
        </w:tc>
        <w:tc>
          <w:tcPr>
            <w:tcW w:w="740" w:type="dxa"/>
            <w:tcBorders>
              <w:top w:val="single" w:sz="4" w:space="0" w:color="auto"/>
            </w:tcBorders>
            <w:vAlign w:val="center"/>
          </w:tcPr>
          <w:p w14:paraId="295243AB" w14:textId="77777777" w:rsidR="00F006BF" w:rsidRPr="00492FBB" w:rsidRDefault="00B16A13" w:rsidP="00AB4E29">
            <w:pPr>
              <w:jc w:val="center"/>
              <w:rPr>
                <w:sz w:val="18"/>
                <w:szCs w:val="18"/>
                <w:lang w:val="en-GB"/>
              </w:rPr>
            </w:pPr>
            <w:r w:rsidRPr="00492FBB">
              <w:rPr>
                <w:sz w:val="18"/>
                <w:szCs w:val="18"/>
                <w:lang w:val="en-GB"/>
              </w:rPr>
              <w:t>DHP</w:t>
            </w:r>
          </w:p>
          <w:p w14:paraId="53FAB011" w14:textId="77777777" w:rsidR="00B16A13" w:rsidRPr="00492FBB" w:rsidRDefault="00B16A13" w:rsidP="00AB4E29">
            <w:pPr>
              <w:jc w:val="center"/>
              <w:rPr>
                <w:sz w:val="18"/>
                <w:szCs w:val="18"/>
                <w:lang w:val="en-GB"/>
              </w:rPr>
            </w:pPr>
            <w:r w:rsidRPr="00492FBB">
              <w:rPr>
                <w:sz w:val="18"/>
                <w:szCs w:val="18"/>
                <w:lang w:val="en-GB"/>
              </w:rPr>
              <w:t>[%]</w:t>
            </w:r>
          </w:p>
        </w:tc>
        <w:tc>
          <w:tcPr>
            <w:tcW w:w="740" w:type="dxa"/>
            <w:tcBorders>
              <w:top w:val="single" w:sz="4" w:space="0" w:color="auto"/>
            </w:tcBorders>
            <w:vAlign w:val="center"/>
          </w:tcPr>
          <w:p w14:paraId="53416573" w14:textId="77777777" w:rsidR="00F006BF" w:rsidRPr="00492FBB" w:rsidRDefault="00B16A13" w:rsidP="00AB4E29">
            <w:pPr>
              <w:jc w:val="center"/>
              <w:rPr>
                <w:bCs/>
                <w:sz w:val="18"/>
                <w:szCs w:val="18"/>
                <w:lang w:val="en-GB"/>
              </w:rPr>
            </w:pPr>
            <w:r w:rsidRPr="00492FBB">
              <w:rPr>
                <w:bCs/>
                <w:sz w:val="18"/>
                <w:szCs w:val="18"/>
                <w:lang w:val="en-GB"/>
              </w:rPr>
              <w:t>DEHP</w:t>
            </w:r>
          </w:p>
          <w:p w14:paraId="0EDDCE7D" w14:textId="77777777" w:rsidR="00B16A13" w:rsidRPr="00492FBB" w:rsidRDefault="00B16A13" w:rsidP="00AB4E29">
            <w:pPr>
              <w:jc w:val="center"/>
              <w:rPr>
                <w:bCs/>
                <w:sz w:val="18"/>
                <w:szCs w:val="18"/>
                <w:lang w:val="en-GB"/>
              </w:rPr>
            </w:pPr>
            <w:r w:rsidRPr="00492FBB">
              <w:rPr>
                <w:sz w:val="18"/>
                <w:szCs w:val="18"/>
                <w:lang w:val="en-GB"/>
              </w:rPr>
              <w:t>[%]</w:t>
            </w:r>
          </w:p>
        </w:tc>
        <w:tc>
          <w:tcPr>
            <w:tcW w:w="737" w:type="dxa"/>
            <w:tcBorders>
              <w:top w:val="single" w:sz="4" w:space="0" w:color="auto"/>
            </w:tcBorders>
            <w:vAlign w:val="center"/>
          </w:tcPr>
          <w:p w14:paraId="6E473F7D" w14:textId="77777777" w:rsidR="00F006BF" w:rsidRPr="00492FBB" w:rsidRDefault="00B16A13" w:rsidP="00AB4E29">
            <w:pPr>
              <w:jc w:val="center"/>
              <w:rPr>
                <w:sz w:val="18"/>
                <w:szCs w:val="18"/>
                <w:lang w:val="en-GB"/>
              </w:rPr>
            </w:pPr>
            <w:r w:rsidRPr="00492FBB">
              <w:rPr>
                <w:sz w:val="18"/>
                <w:szCs w:val="18"/>
                <w:lang w:val="en-GB"/>
              </w:rPr>
              <w:t>DNOP</w:t>
            </w:r>
          </w:p>
          <w:p w14:paraId="3E5B9373" w14:textId="77777777" w:rsidR="00B16A13" w:rsidRPr="00492FBB" w:rsidRDefault="00B16A13" w:rsidP="00AB4E29">
            <w:pPr>
              <w:jc w:val="center"/>
              <w:rPr>
                <w:sz w:val="18"/>
                <w:szCs w:val="18"/>
                <w:lang w:val="en-GB"/>
              </w:rPr>
            </w:pPr>
            <w:r w:rsidRPr="00492FBB">
              <w:rPr>
                <w:sz w:val="18"/>
                <w:szCs w:val="18"/>
                <w:lang w:val="en-GB"/>
              </w:rPr>
              <w:t>[%]</w:t>
            </w:r>
          </w:p>
        </w:tc>
        <w:tc>
          <w:tcPr>
            <w:tcW w:w="630" w:type="dxa"/>
            <w:tcBorders>
              <w:top w:val="single" w:sz="4" w:space="0" w:color="auto"/>
            </w:tcBorders>
            <w:vAlign w:val="center"/>
          </w:tcPr>
          <w:p w14:paraId="5A347220" w14:textId="77777777" w:rsidR="00B16A13" w:rsidRPr="00492FBB" w:rsidRDefault="00B16A13" w:rsidP="00AB4E2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sz w:val="18"/>
                <w:szCs w:val="18"/>
                <w:lang w:val="en-GB"/>
              </w:rPr>
            </w:pPr>
            <w:r w:rsidRPr="00492FBB">
              <w:rPr>
                <w:rStyle w:val="y2iqfc"/>
                <w:rFonts w:ascii="Times New Roman" w:hAnsi="Times New Roman" w:cs="Times New Roman"/>
                <w:sz w:val="18"/>
                <w:szCs w:val="18"/>
                <w:lang w:val="en-GB"/>
              </w:rPr>
              <w:t>Total</w:t>
            </w:r>
          </w:p>
          <w:p w14:paraId="290B1D2D" w14:textId="77777777" w:rsidR="00F006BF" w:rsidRPr="00492FBB" w:rsidRDefault="00F006BF" w:rsidP="00AB4E2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18"/>
                <w:szCs w:val="18"/>
                <w:lang w:val="en-GB"/>
              </w:rPr>
            </w:pPr>
            <w:r w:rsidRPr="00492FBB">
              <w:rPr>
                <w:rFonts w:ascii="Times New Roman" w:hAnsi="Times New Roman" w:cs="Times New Roman"/>
                <w:sz w:val="18"/>
                <w:szCs w:val="18"/>
                <w:lang w:val="en-GB"/>
              </w:rPr>
              <w:t>[%]</w:t>
            </w:r>
          </w:p>
        </w:tc>
      </w:tr>
      <w:tr w:rsidR="00F006BF" w:rsidRPr="00492FBB" w14:paraId="7315C1A0" w14:textId="77777777" w:rsidTr="00B96863">
        <w:trPr>
          <w:trHeight w:val="283"/>
        </w:trPr>
        <w:tc>
          <w:tcPr>
            <w:tcW w:w="1276" w:type="dxa"/>
            <w:tcBorders>
              <w:top w:val="single" w:sz="4" w:space="0" w:color="auto"/>
            </w:tcBorders>
            <w:vAlign w:val="center"/>
          </w:tcPr>
          <w:p w14:paraId="6B0D3E4C" w14:textId="77777777" w:rsidR="00F52DFE" w:rsidRPr="00492FBB" w:rsidRDefault="00F006BF" w:rsidP="00AB4E2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sz w:val="18"/>
                <w:szCs w:val="18"/>
                <w:lang w:val="en-GB"/>
              </w:rPr>
            </w:pPr>
            <w:r w:rsidRPr="00492FBB">
              <w:rPr>
                <w:rStyle w:val="y2iqfc"/>
                <w:rFonts w:ascii="Times New Roman" w:hAnsi="Times New Roman" w:cs="Times New Roman"/>
                <w:sz w:val="18"/>
                <w:szCs w:val="18"/>
                <w:lang w:val="en-GB"/>
              </w:rPr>
              <w:t>W</w:t>
            </w:r>
            <w:r w:rsidR="00B16A13" w:rsidRPr="00492FBB">
              <w:rPr>
                <w:rStyle w:val="y2iqfc"/>
                <w:rFonts w:ascii="Times New Roman" w:hAnsi="Times New Roman" w:cs="Times New Roman"/>
                <w:sz w:val="18"/>
                <w:szCs w:val="18"/>
                <w:lang w:val="en-GB"/>
              </w:rPr>
              <w:t>elding foil 1</w:t>
            </w:r>
          </w:p>
        </w:tc>
        <w:tc>
          <w:tcPr>
            <w:tcW w:w="740" w:type="dxa"/>
            <w:tcBorders>
              <w:top w:val="single" w:sz="4" w:space="0" w:color="auto"/>
            </w:tcBorders>
            <w:vAlign w:val="center"/>
          </w:tcPr>
          <w:p w14:paraId="761BD607"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tcBorders>
              <w:top w:val="single" w:sz="4" w:space="0" w:color="auto"/>
            </w:tcBorders>
            <w:vAlign w:val="center"/>
          </w:tcPr>
          <w:p w14:paraId="24EEC474" w14:textId="77777777" w:rsidR="00B16A13" w:rsidRPr="00492FBB" w:rsidRDefault="00B16A13" w:rsidP="00AB4E29">
            <w:pPr>
              <w:jc w:val="center"/>
              <w:rPr>
                <w:sz w:val="18"/>
                <w:szCs w:val="18"/>
                <w:lang w:val="en-GB"/>
              </w:rPr>
            </w:pPr>
            <w:r w:rsidRPr="00492FBB">
              <w:rPr>
                <w:sz w:val="18"/>
                <w:szCs w:val="18"/>
                <w:lang w:val="en-GB"/>
              </w:rPr>
              <w:t>&lt;LOQ</w:t>
            </w:r>
          </w:p>
        </w:tc>
        <w:tc>
          <w:tcPr>
            <w:tcW w:w="740" w:type="dxa"/>
            <w:tcBorders>
              <w:top w:val="single" w:sz="4" w:space="0" w:color="auto"/>
            </w:tcBorders>
            <w:vAlign w:val="center"/>
          </w:tcPr>
          <w:p w14:paraId="76F35DFE"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tcBorders>
              <w:top w:val="single" w:sz="4" w:space="0" w:color="auto"/>
            </w:tcBorders>
            <w:vAlign w:val="center"/>
          </w:tcPr>
          <w:p w14:paraId="7169E0E4" w14:textId="77777777" w:rsidR="00B16A13" w:rsidRPr="00492FBB" w:rsidRDefault="00B16A13" w:rsidP="00AB4E29">
            <w:pPr>
              <w:jc w:val="center"/>
              <w:rPr>
                <w:sz w:val="18"/>
                <w:szCs w:val="18"/>
                <w:lang w:val="en-GB"/>
              </w:rPr>
            </w:pPr>
            <w:r w:rsidRPr="00492FBB">
              <w:rPr>
                <w:sz w:val="18"/>
                <w:szCs w:val="18"/>
                <w:lang w:val="en-GB"/>
              </w:rPr>
              <w:t>&lt;LOQ</w:t>
            </w:r>
          </w:p>
        </w:tc>
        <w:tc>
          <w:tcPr>
            <w:tcW w:w="740" w:type="dxa"/>
            <w:tcBorders>
              <w:top w:val="single" w:sz="4" w:space="0" w:color="auto"/>
            </w:tcBorders>
            <w:vAlign w:val="center"/>
          </w:tcPr>
          <w:p w14:paraId="05E58258"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tcBorders>
              <w:top w:val="single" w:sz="4" w:space="0" w:color="auto"/>
            </w:tcBorders>
            <w:vAlign w:val="center"/>
          </w:tcPr>
          <w:p w14:paraId="50C612A7" w14:textId="77777777" w:rsidR="00B16A13" w:rsidRPr="00492FBB" w:rsidRDefault="005C4E35" w:rsidP="00AB4E29">
            <w:pPr>
              <w:jc w:val="center"/>
              <w:rPr>
                <w:sz w:val="18"/>
                <w:szCs w:val="18"/>
                <w:lang w:val="en-GB"/>
              </w:rPr>
            </w:pPr>
            <w:r w:rsidRPr="00492FBB">
              <w:rPr>
                <w:sz w:val="18"/>
                <w:szCs w:val="18"/>
                <w:lang w:val="en-GB"/>
              </w:rPr>
              <w:t>&lt;LOD</w:t>
            </w:r>
          </w:p>
        </w:tc>
        <w:tc>
          <w:tcPr>
            <w:tcW w:w="737" w:type="dxa"/>
            <w:tcBorders>
              <w:top w:val="single" w:sz="4" w:space="0" w:color="auto"/>
            </w:tcBorders>
            <w:vAlign w:val="center"/>
          </w:tcPr>
          <w:p w14:paraId="59C682B5" w14:textId="77777777" w:rsidR="00B16A13" w:rsidRPr="00492FBB" w:rsidRDefault="005C4E35" w:rsidP="00AB4E29">
            <w:pPr>
              <w:jc w:val="center"/>
              <w:rPr>
                <w:sz w:val="18"/>
                <w:szCs w:val="18"/>
                <w:lang w:val="en-GB"/>
              </w:rPr>
            </w:pPr>
            <w:r w:rsidRPr="00492FBB">
              <w:rPr>
                <w:sz w:val="18"/>
                <w:szCs w:val="18"/>
                <w:lang w:val="en-GB"/>
              </w:rPr>
              <w:t>&lt;LOD</w:t>
            </w:r>
          </w:p>
        </w:tc>
        <w:tc>
          <w:tcPr>
            <w:tcW w:w="630" w:type="dxa"/>
            <w:tcBorders>
              <w:top w:val="single" w:sz="4" w:space="0" w:color="auto"/>
            </w:tcBorders>
            <w:vAlign w:val="center"/>
          </w:tcPr>
          <w:p w14:paraId="2F914521" w14:textId="77777777" w:rsidR="00B16A13" w:rsidRPr="00492FBB" w:rsidRDefault="00AB4E29" w:rsidP="00AB4E29">
            <w:pPr>
              <w:jc w:val="center"/>
              <w:rPr>
                <w:sz w:val="18"/>
                <w:szCs w:val="18"/>
                <w:lang w:val="en-GB"/>
              </w:rPr>
            </w:pPr>
            <w:r w:rsidRPr="00492FBB">
              <w:rPr>
                <w:sz w:val="18"/>
                <w:szCs w:val="18"/>
                <w:lang w:val="en-GB"/>
              </w:rPr>
              <w:t>–</w:t>
            </w:r>
          </w:p>
        </w:tc>
      </w:tr>
      <w:tr w:rsidR="00F006BF" w:rsidRPr="00492FBB" w14:paraId="460C0D44" w14:textId="77777777" w:rsidTr="00B96863">
        <w:trPr>
          <w:trHeight w:val="283"/>
        </w:trPr>
        <w:tc>
          <w:tcPr>
            <w:tcW w:w="1276" w:type="dxa"/>
            <w:vAlign w:val="center"/>
          </w:tcPr>
          <w:p w14:paraId="24B211A2" w14:textId="77777777" w:rsidR="00F52DFE" w:rsidRPr="00492FBB" w:rsidRDefault="00F006BF" w:rsidP="00AB4E2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sz w:val="18"/>
                <w:szCs w:val="18"/>
                <w:lang w:val="en-GB"/>
              </w:rPr>
            </w:pPr>
            <w:r w:rsidRPr="00492FBB">
              <w:rPr>
                <w:rStyle w:val="y2iqfc"/>
                <w:rFonts w:ascii="Times New Roman" w:hAnsi="Times New Roman" w:cs="Times New Roman"/>
                <w:sz w:val="18"/>
                <w:szCs w:val="18"/>
                <w:lang w:val="en-GB"/>
              </w:rPr>
              <w:t>W</w:t>
            </w:r>
            <w:r w:rsidR="00B16A13" w:rsidRPr="00492FBB">
              <w:rPr>
                <w:rStyle w:val="y2iqfc"/>
                <w:rFonts w:ascii="Times New Roman" w:hAnsi="Times New Roman" w:cs="Times New Roman"/>
                <w:sz w:val="18"/>
                <w:szCs w:val="18"/>
                <w:lang w:val="en-GB"/>
              </w:rPr>
              <w:t>elding foil 2</w:t>
            </w:r>
          </w:p>
        </w:tc>
        <w:tc>
          <w:tcPr>
            <w:tcW w:w="740" w:type="dxa"/>
            <w:vAlign w:val="center"/>
          </w:tcPr>
          <w:p w14:paraId="5E5B4D17"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6FA95201" w14:textId="77777777" w:rsidR="00B16A13" w:rsidRPr="00492FBB" w:rsidRDefault="00B16A13" w:rsidP="00AB4E29">
            <w:pPr>
              <w:jc w:val="center"/>
              <w:rPr>
                <w:sz w:val="18"/>
                <w:szCs w:val="18"/>
                <w:lang w:val="en-GB"/>
              </w:rPr>
            </w:pPr>
            <w:r w:rsidRPr="00492FBB">
              <w:rPr>
                <w:sz w:val="18"/>
                <w:szCs w:val="18"/>
                <w:lang w:val="en-GB"/>
              </w:rPr>
              <w:t>&lt;LOQ</w:t>
            </w:r>
          </w:p>
        </w:tc>
        <w:tc>
          <w:tcPr>
            <w:tcW w:w="740" w:type="dxa"/>
            <w:vAlign w:val="center"/>
          </w:tcPr>
          <w:p w14:paraId="4DBBEAB8"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3D288683" w14:textId="77777777" w:rsidR="00B16A13" w:rsidRPr="00492FBB" w:rsidRDefault="00B16A13" w:rsidP="00AB4E29">
            <w:pPr>
              <w:jc w:val="center"/>
              <w:rPr>
                <w:sz w:val="18"/>
                <w:szCs w:val="18"/>
                <w:lang w:val="en-GB"/>
              </w:rPr>
            </w:pPr>
            <w:r w:rsidRPr="00492FBB">
              <w:rPr>
                <w:sz w:val="18"/>
                <w:szCs w:val="18"/>
                <w:lang w:val="en-GB"/>
              </w:rPr>
              <w:t>&lt;LOQ</w:t>
            </w:r>
          </w:p>
        </w:tc>
        <w:tc>
          <w:tcPr>
            <w:tcW w:w="740" w:type="dxa"/>
            <w:vAlign w:val="center"/>
          </w:tcPr>
          <w:p w14:paraId="56BD181F"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2F533082" w14:textId="77777777" w:rsidR="00B16A13" w:rsidRPr="00492FBB" w:rsidRDefault="005C4E35" w:rsidP="00AB4E29">
            <w:pPr>
              <w:jc w:val="center"/>
              <w:rPr>
                <w:sz w:val="18"/>
                <w:szCs w:val="18"/>
                <w:lang w:val="en-GB"/>
              </w:rPr>
            </w:pPr>
            <w:r w:rsidRPr="00492FBB">
              <w:rPr>
                <w:sz w:val="18"/>
                <w:szCs w:val="18"/>
                <w:lang w:val="en-GB"/>
              </w:rPr>
              <w:t>&lt;LOD</w:t>
            </w:r>
          </w:p>
        </w:tc>
        <w:tc>
          <w:tcPr>
            <w:tcW w:w="737" w:type="dxa"/>
            <w:vAlign w:val="center"/>
          </w:tcPr>
          <w:p w14:paraId="2578BD80" w14:textId="77777777" w:rsidR="00B16A13" w:rsidRPr="00492FBB" w:rsidRDefault="005C4E35" w:rsidP="00AB4E29">
            <w:pPr>
              <w:jc w:val="center"/>
              <w:rPr>
                <w:sz w:val="18"/>
                <w:szCs w:val="18"/>
                <w:lang w:val="en-GB"/>
              </w:rPr>
            </w:pPr>
            <w:r w:rsidRPr="00492FBB">
              <w:rPr>
                <w:sz w:val="18"/>
                <w:szCs w:val="18"/>
                <w:lang w:val="en-GB"/>
              </w:rPr>
              <w:t>&lt;LOD</w:t>
            </w:r>
          </w:p>
        </w:tc>
        <w:tc>
          <w:tcPr>
            <w:tcW w:w="630" w:type="dxa"/>
            <w:vAlign w:val="center"/>
          </w:tcPr>
          <w:p w14:paraId="240A9BE9" w14:textId="77777777" w:rsidR="00B16A13" w:rsidRPr="00492FBB" w:rsidRDefault="00AB4E29" w:rsidP="00AB4E29">
            <w:pPr>
              <w:jc w:val="center"/>
              <w:rPr>
                <w:sz w:val="18"/>
                <w:szCs w:val="18"/>
                <w:lang w:val="en-GB"/>
              </w:rPr>
            </w:pPr>
            <w:r w:rsidRPr="00492FBB">
              <w:rPr>
                <w:sz w:val="18"/>
                <w:szCs w:val="18"/>
                <w:lang w:val="en-GB"/>
              </w:rPr>
              <w:t>–</w:t>
            </w:r>
          </w:p>
        </w:tc>
      </w:tr>
      <w:tr w:rsidR="00F006BF" w:rsidRPr="00492FBB" w14:paraId="518B243F" w14:textId="77777777" w:rsidTr="00B96863">
        <w:trPr>
          <w:trHeight w:val="283"/>
        </w:trPr>
        <w:tc>
          <w:tcPr>
            <w:tcW w:w="1276" w:type="dxa"/>
            <w:vAlign w:val="center"/>
          </w:tcPr>
          <w:p w14:paraId="5765B874" w14:textId="77777777" w:rsidR="00F52DFE" w:rsidRPr="00492FBB" w:rsidRDefault="00F006BF" w:rsidP="00AB4E2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sz w:val="18"/>
                <w:szCs w:val="18"/>
                <w:lang w:val="en-GB"/>
              </w:rPr>
            </w:pPr>
            <w:r w:rsidRPr="00492FBB">
              <w:rPr>
                <w:rStyle w:val="y2iqfc"/>
                <w:rFonts w:ascii="Times New Roman" w:hAnsi="Times New Roman" w:cs="Times New Roman"/>
                <w:sz w:val="18"/>
                <w:szCs w:val="18"/>
                <w:lang w:val="en-GB"/>
              </w:rPr>
              <w:t>W</w:t>
            </w:r>
            <w:r w:rsidR="00B16A13" w:rsidRPr="00492FBB">
              <w:rPr>
                <w:rStyle w:val="y2iqfc"/>
                <w:rFonts w:ascii="Times New Roman" w:hAnsi="Times New Roman" w:cs="Times New Roman"/>
                <w:sz w:val="18"/>
                <w:szCs w:val="18"/>
                <w:lang w:val="en-GB"/>
              </w:rPr>
              <w:t>elding foil 3</w:t>
            </w:r>
          </w:p>
        </w:tc>
        <w:tc>
          <w:tcPr>
            <w:tcW w:w="740" w:type="dxa"/>
            <w:vAlign w:val="center"/>
          </w:tcPr>
          <w:p w14:paraId="7462104E"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71187C31" w14:textId="77777777" w:rsidR="00B16A13" w:rsidRPr="00492FBB" w:rsidRDefault="00B16A13" w:rsidP="00AB4E29">
            <w:pPr>
              <w:jc w:val="center"/>
              <w:rPr>
                <w:sz w:val="18"/>
                <w:szCs w:val="18"/>
                <w:lang w:val="en-GB"/>
              </w:rPr>
            </w:pPr>
            <w:r w:rsidRPr="00492FBB">
              <w:rPr>
                <w:sz w:val="18"/>
                <w:szCs w:val="18"/>
                <w:lang w:val="en-GB"/>
              </w:rPr>
              <w:t>&lt;LOQ</w:t>
            </w:r>
          </w:p>
        </w:tc>
        <w:tc>
          <w:tcPr>
            <w:tcW w:w="740" w:type="dxa"/>
            <w:vAlign w:val="center"/>
          </w:tcPr>
          <w:p w14:paraId="53614761"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55FC3D83" w14:textId="77777777" w:rsidR="00B16A13" w:rsidRPr="00492FBB" w:rsidRDefault="00B16A13" w:rsidP="00AB4E29">
            <w:pPr>
              <w:jc w:val="center"/>
              <w:rPr>
                <w:sz w:val="18"/>
                <w:szCs w:val="18"/>
                <w:lang w:val="en-GB"/>
              </w:rPr>
            </w:pPr>
            <w:r w:rsidRPr="00492FBB">
              <w:rPr>
                <w:sz w:val="18"/>
                <w:szCs w:val="18"/>
                <w:lang w:val="en-GB"/>
              </w:rPr>
              <w:t>&lt;LOQ</w:t>
            </w:r>
          </w:p>
        </w:tc>
        <w:tc>
          <w:tcPr>
            <w:tcW w:w="740" w:type="dxa"/>
            <w:vAlign w:val="center"/>
          </w:tcPr>
          <w:p w14:paraId="48D0AC4C" w14:textId="77777777" w:rsidR="00B16A13" w:rsidRPr="00492FBB" w:rsidRDefault="00932432" w:rsidP="00AB4E29">
            <w:pPr>
              <w:jc w:val="center"/>
              <w:rPr>
                <w:sz w:val="18"/>
                <w:szCs w:val="18"/>
                <w:lang w:val="en-GB"/>
              </w:rPr>
            </w:pPr>
            <w:r w:rsidRPr="00492FBB">
              <w:rPr>
                <w:sz w:val="18"/>
                <w:szCs w:val="18"/>
                <w:lang w:val="en-GB"/>
              </w:rPr>
              <w:t>0.</w:t>
            </w:r>
            <w:r w:rsidR="00B16A13" w:rsidRPr="00492FBB">
              <w:rPr>
                <w:sz w:val="18"/>
                <w:szCs w:val="18"/>
                <w:lang w:val="en-GB"/>
              </w:rPr>
              <w:t>24</w:t>
            </w:r>
          </w:p>
        </w:tc>
        <w:tc>
          <w:tcPr>
            <w:tcW w:w="740" w:type="dxa"/>
            <w:vAlign w:val="center"/>
          </w:tcPr>
          <w:p w14:paraId="086EB40F" w14:textId="77777777" w:rsidR="00B16A13" w:rsidRPr="00492FBB" w:rsidRDefault="00B16A13" w:rsidP="00AB4E29">
            <w:pPr>
              <w:jc w:val="center"/>
              <w:rPr>
                <w:sz w:val="18"/>
                <w:szCs w:val="18"/>
                <w:lang w:val="en-GB"/>
              </w:rPr>
            </w:pPr>
            <w:r w:rsidRPr="00492FBB">
              <w:rPr>
                <w:sz w:val="18"/>
                <w:szCs w:val="18"/>
                <w:lang w:val="en-GB"/>
              </w:rPr>
              <w:t>0</w:t>
            </w:r>
            <w:r w:rsidR="00932432" w:rsidRPr="00492FBB">
              <w:rPr>
                <w:sz w:val="18"/>
                <w:szCs w:val="18"/>
                <w:lang w:val="en-GB"/>
              </w:rPr>
              <w:t>.</w:t>
            </w:r>
            <w:r w:rsidRPr="00492FBB">
              <w:rPr>
                <w:sz w:val="18"/>
                <w:szCs w:val="18"/>
                <w:lang w:val="en-GB"/>
              </w:rPr>
              <w:t>98</w:t>
            </w:r>
          </w:p>
        </w:tc>
        <w:tc>
          <w:tcPr>
            <w:tcW w:w="737" w:type="dxa"/>
            <w:vAlign w:val="center"/>
          </w:tcPr>
          <w:p w14:paraId="19FE4BC3" w14:textId="77777777" w:rsidR="00B16A13" w:rsidRPr="00492FBB" w:rsidRDefault="00932432" w:rsidP="00AB4E29">
            <w:pPr>
              <w:jc w:val="center"/>
              <w:rPr>
                <w:sz w:val="18"/>
                <w:szCs w:val="18"/>
                <w:lang w:val="en-GB"/>
              </w:rPr>
            </w:pPr>
            <w:r w:rsidRPr="00492FBB">
              <w:rPr>
                <w:sz w:val="18"/>
                <w:szCs w:val="18"/>
                <w:lang w:val="en-GB"/>
              </w:rPr>
              <w:t>1.</w:t>
            </w:r>
            <w:r w:rsidR="00B16A13" w:rsidRPr="00492FBB">
              <w:rPr>
                <w:sz w:val="18"/>
                <w:szCs w:val="18"/>
                <w:lang w:val="en-GB"/>
              </w:rPr>
              <w:t>65</w:t>
            </w:r>
          </w:p>
        </w:tc>
        <w:tc>
          <w:tcPr>
            <w:tcW w:w="630" w:type="dxa"/>
            <w:vAlign w:val="center"/>
          </w:tcPr>
          <w:p w14:paraId="4BAD470A" w14:textId="77777777" w:rsidR="00B16A13" w:rsidRPr="00492FBB" w:rsidRDefault="00B16A13" w:rsidP="00AB4E29">
            <w:pPr>
              <w:jc w:val="center"/>
              <w:rPr>
                <w:sz w:val="18"/>
                <w:szCs w:val="18"/>
                <w:lang w:val="en-GB"/>
              </w:rPr>
            </w:pPr>
            <w:r w:rsidRPr="00492FBB">
              <w:rPr>
                <w:sz w:val="18"/>
                <w:szCs w:val="18"/>
                <w:lang w:val="en-GB"/>
              </w:rPr>
              <w:t>2</w:t>
            </w:r>
            <w:r w:rsidR="00932432" w:rsidRPr="00492FBB">
              <w:rPr>
                <w:sz w:val="18"/>
                <w:szCs w:val="18"/>
                <w:lang w:val="en-GB"/>
              </w:rPr>
              <w:t>.</w:t>
            </w:r>
            <w:r w:rsidRPr="00492FBB">
              <w:rPr>
                <w:sz w:val="18"/>
                <w:szCs w:val="18"/>
                <w:lang w:val="en-GB"/>
              </w:rPr>
              <w:t>87</w:t>
            </w:r>
          </w:p>
        </w:tc>
      </w:tr>
      <w:tr w:rsidR="00F006BF" w:rsidRPr="00492FBB" w14:paraId="13921073" w14:textId="77777777" w:rsidTr="00B96863">
        <w:trPr>
          <w:trHeight w:val="454"/>
        </w:trPr>
        <w:tc>
          <w:tcPr>
            <w:tcW w:w="1276" w:type="dxa"/>
            <w:vAlign w:val="center"/>
          </w:tcPr>
          <w:p w14:paraId="61FA6804" w14:textId="77777777" w:rsidR="00B16A13" w:rsidRPr="00492FBB" w:rsidRDefault="00F006BF" w:rsidP="00AB4E2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sz w:val="18"/>
                <w:szCs w:val="18"/>
                <w:lang w:val="en-GB"/>
              </w:rPr>
            </w:pPr>
            <w:r w:rsidRPr="00492FBB">
              <w:rPr>
                <w:rStyle w:val="y2iqfc"/>
                <w:rFonts w:ascii="Times New Roman" w:hAnsi="Times New Roman" w:cs="Times New Roman"/>
                <w:sz w:val="18"/>
                <w:szCs w:val="18"/>
                <w:lang w:val="en-GB"/>
              </w:rPr>
              <w:t>V</w:t>
            </w:r>
            <w:r w:rsidR="00B16A13" w:rsidRPr="00492FBB">
              <w:rPr>
                <w:rStyle w:val="y2iqfc"/>
                <w:rFonts w:ascii="Times New Roman" w:hAnsi="Times New Roman" w:cs="Times New Roman"/>
                <w:sz w:val="18"/>
                <w:szCs w:val="18"/>
                <w:lang w:val="en-GB"/>
              </w:rPr>
              <w:t>eneer for furniture 1</w:t>
            </w:r>
          </w:p>
        </w:tc>
        <w:tc>
          <w:tcPr>
            <w:tcW w:w="740" w:type="dxa"/>
            <w:vAlign w:val="center"/>
          </w:tcPr>
          <w:p w14:paraId="5E754734" w14:textId="77777777" w:rsidR="00B16A13" w:rsidRPr="00492FBB" w:rsidRDefault="00B16A13" w:rsidP="00AB4E29">
            <w:pPr>
              <w:jc w:val="center"/>
              <w:rPr>
                <w:sz w:val="18"/>
                <w:szCs w:val="18"/>
                <w:lang w:val="en-GB"/>
              </w:rPr>
            </w:pPr>
            <w:r w:rsidRPr="00492FBB">
              <w:rPr>
                <w:sz w:val="18"/>
                <w:szCs w:val="18"/>
                <w:lang w:val="en-GB"/>
              </w:rPr>
              <w:t>&lt;LOQ</w:t>
            </w:r>
          </w:p>
        </w:tc>
        <w:tc>
          <w:tcPr>
            <w:tcW w:w="740" w:type="dxa"/>
            <w:vAlign w:val="center"/>
          </w:tcPr>
          <w:p w14:paraId="5439895B"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3E573E60"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3400CC4E" w14:textId="77777777" w:rsidR="00B16A13" w:rsidRPr="00492FBB" w:rsidRDefault="00B16A13" w:rsidP="00AB4E29">
            <w:pPr>
              <w:jc w:val="center"/>
              <w:rPr>
                <w:sz w:val="18"/>
                <w:szCs w:val="18"/>
                <w:lang w:val="en-GB"/>
              </w:rPr>
            </w:pPr>
            <w:r w:rsidRPr="00492FBB">
              <w:rPr>
                <w:sz w:val="18"/>
                <w:szCs w:val="18"/>
                <w:lang w:val="en-GB"/>
              </w:rPr>
              <w:t>&lt;LOQ</w:t>
            </w:r>
          </w:p>
        </w:tc>
        <w:tc>
          <w:tcPr>
            <w:tcW w:w="740" w:type="dxa"/>
            <w:vAlign w:val="center"/>
          </w:tcPr>
          <w:p w14:paraId="1DAAA79A"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36EC7B90" w14:textId="77777777" w:rsidR="00B16A13" w:rsidRPr="00492FBB" w:rsidRDefault="005C4E35" w:rsidP="00AB4E29">
            <w:pPr>
              <w:jc w:val="center"/>
              <w:rPr>
                <w:sz w:val="18"/>
                <w:szCs w:val="18"/>
                <w:lang w:val="en-GB"/>
              </w:rPr>
            </w:pPr>
            <w:r w:rsidRPr="00492FBB">
              <w:rPr>
                <w:sz w:val="18"/>
                <w:szCs w:val="18"/>
                <w:lang w:val="en-GB"/>
              </w:rPr>
              <w:t>&lt;LOD</w:t>
            </w:r>
          </w:p>
        </w:tc>
        <w:tc>
          <w:tcPr>
            <w:tcW w:w="737" w:type="dxa"/>
            <w:vAlign w:val="center"/>
          </w:tcPr>
          <w:p w14:paraId="294D1B21" w14:textId="77777777" w:rsidR="00B16A13" w:rsidRPr="00492FBB" w:rsidRDefault="00932432" w:rsidP="00AB4E29">
            <w:pPr>
              <w:jc w:val="center"/>
              <w:rPr>
                <w:sz w:val="18"/>
                <w:szCs w:val="18"/>
                <w:lang w:val="en-GB"/>
              </w:rPr>
            </w:pPr>
            <w:r w:rsidRPr="00492FBB">
              <w:rPr>
                <w:sz w:val="18"/>
                <w:szCs w:val="18"/>
                <w:lang w:val="en-GB"/>
              </w:rPr>
              <w:t>0.</w:t>
            </w:r>
            <w:r w:rsidR="00B16A13" w:rsidRPr="00492FBB">
              <w:rPr>
                <w:sz w:val="18"/>
                <w:szCs w:val="18"/>
                <w:lang w:val="en-GB"/>
              </w:rPr>
              <w:t>044</w:t>
            </w:r>
          </w:p>
        </w:tc>
        <w:tc>
          <w:tcPr>
            <w:tcW w:w="630" w:type="dxa"/>
            <w:vAlign w:val="center"/>
          </w:tcPr>
          <w:p w14:paraId="0E169656" w14:textId="77777777" w:rsidR="00B16A13" w:rsidRPr="00492FBB" w:rsidRDefault="00B16A13" w:rsidP="00AB4E29">
            <w:pPr>
              <w:jc w:val="center"/>
              <w:rPr>
                <w:sz w:val="18"/>
                <w:szCs w:val="18"/>
                <w:lang w:val="en-GB"/>
              </w:rPr>
            </w:pPr>
            <w:r w:rsidRPr="00492FBB">
              <w:rPr>
                <w:sz w:val="18"/>
                <w:szCs w:val="18"/>
                <w:lang w:val="en-GB"/>
              </w:rPr>
              <w:t>0</w:t>
            </w:r>
            <w:r w:rsidR="00932432" w:rsidRPr="00492FBB">
              <w:rPr>
                <w:sz w:val="18"/>
                <w:szCs w:val="18"/>
                <w:lang w:val="en-GB"/>
              </w:rPr>
              <w:t>.</w:t>
            </w:r>
            <w:r w:rsidRPr="00492FBB">
              <w:rPr>
                <w:sz w:val="18"/>
                <w:szCs w:val="18"/>
                <w:lang w:val="en-GB"/>
              </w:rPr>
              <w:t>044</w:t>
            </w:r>
          </w:p>
        </w:tc>
      </w:tr>
      <w:tr w:rsidR="00F006BF" w:rsidRPr="00492FBB" w14:paraId="2809A0F5" w14:textId="77777777" w:rsidTr="00B96863">
        <w:trPr>
          <w:trHeight w:val="454"/>
        </w:trPr>
        <w:tc>
          <w:tcPr>
            <w:tcW w:w="1276" w:type="dxa"/>
            <w:vAlign w:val="center"/>
          </w:tcPr>
          <w:p w14:paraId="658DCFE3" w14:textId="77777777" w:rsidR="00B16A13" w:rsidRPr="00492FBB" w:rsidRDefault="00F006BF" w:rsidP="00AB4E2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sz w:val="18"/>
                <w:szCs w:val="18"/>
                <w:lang w:val="en-GB"/>
              </w:rPr>
            </w:pPr>
            <w:r w:rsidRPr="00492FBB">
              <w:rPr>
                <w:rStyle w:val="y2iqfc"/>
                <w:rFonts w:ascii="Times New Roman" w:hAnsi="Times New Roman" w:cs="Times New Roman"/>
                <w:sz w:val="18"/>
                <w:szCs w:val="18"/>
                <w:lang w:val="en-GB"/>
              </w:rPr>
              <w:t>V</w:t>
            </w:r>
            <w:r w:rsidR="00B16A13" w:rsidRPr="00492FBB">
              <w:rPr>
                <w:rStyle w:val="y2iqfc"/>
                <w:rFonts w:ascii="Times New Roman" w:hAnsi="Times New Roman" w:cs="Times New Roman"/>
                <w:sz w:val="18"/>
                <w:szCs w:val="18"/>
                <w:lang w:val="en-GB"/>
              </w:rPr>
              <w:t>eneer for furniture 2</w:t>
            </w:r>
          </w:p>
        </w:tc>
        <w:tc>
          <w:tcPr>
            <w:tcW w:w="740" w:type="dxa"/>
            <w:vAlign w:val="center"/>
          </w:tcPr>
          <w:p w14:paraId="0C6D1594" w14:textId="77777777" w:rsidR="00B16A13" w:rsidRPr="00492FBB" w:rsidRDefault="00B16A13" w:rsidP="00AB4E29">
            <w:pPr>
              <w:jc w:val="center"/>
              <w:rPr>
                <w:sz w:val="18"/>
                <w:szCs w:val="18"/>
                <w:lang w:val="en-GB"/>
              </w:rPr>
            </w:pPr>
            <w:r w:rsidRPr="00492FBB">
              <w:rPr>
                <w:sz w:val="18"/>
                <w:szCs w:val="18"/>
                <w:lang w:val="en-GB"/>
              </w:rPr>
              <w:t>&lt;LOQ</w:t>
            </w:r>
          </w:p>
        </w:tc>
        <w:tc>
          <w:tcPr>
            <w:tcW w:w="740" w:type="dxa"/>
            <w:vAlign w:val="center"/>
          </w:tcPr>
          <w:p w14:paraId="4FE187A3" w14:textId="77777777" w:rsidR="00B16A13" w:rsidRPr="00492FBB" w:rsidRDefault="00B16A13" w:rsidP="00AB4E29">
            <w:pPr>
              <w:jc w:val="center"/>
              <w:rPr>
                <w:sz w:val="18"/>
                <w:szCs w:val="18"/>
                <w:lang w:val="en-GB"/>
              </w:rPr>
            </w:pPr>
            <w:r w:rsidRPr="00492FBB">
              <w:rPr>
                <w:sz w:val="18"/>
                <w:szCs w:val="18"/>
                <w:lang w:val="en-GB"/>
              </w:rPr>
              <w:t>&lt;LOQ</w:t>
            </w:r>
          </w:p>
        </w:tc>
        <w:tc>
          <w:tcPr>
            <w:tcW w:w="740" w:type="dxa"/>
            <w:vAlign w:val="center"/>
          </w:tcPr>
          <w:p w14:paraId="1A1D4CE3"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711B5DAE" w14:textId="77777777" w:rsidR="00B16A13" w:rsidRPr="00492FBB" w:rsidRDefault="00B16A13" w:rsidP="00AB4E29">
            <w:pPr>
              <w:jc w:val="center"/>
              <w:rPr>
                <w:sz w:val="18"/>
                <w:szCs w:val="18"/>
                <w:lang w:val="en-GB"/>
              </w:rPr>
            </w:pPr>
            <w:r w:rsidRPr="00492FBB">
              <w:rPr>
                <w:sz w:val="18"/>
                <w:szCs w:val="18"/>
                <w:lang w:val="en-GB"/>
              </w:rPr>
              <w:t>&lt;LOQ</w:t>
            </w:r>
          </w:p>
        </w:tc>
        <w:tc>
          <w:tcPr>
            <w:tcW w:w="740" w:type="dxa"/>
            <w:vAlign w:val="center"/>
          </w:tcPr>
          <w:p w14:paraId="41E5C569"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26D327E2" w14:textId="77777777" w:rsidR="00B16A13" w:rsidRPr="00492FBB" w:rsidRDefault="005C4E35" w:rsidP="00AB4E29">
            <w:pPr>
              <w:jc w:val="center"/>
              <w:rPr>
                <w:sz w:val="18"/>
                <w:szCs w:val="18"/>
                <w:lang w:val="en-GB"/>
              </w:rPr>
            </w:pPr>
            <w:r w:rsidRPr="00492FBB">
              <w:rPr>
                <w:sz w:val="18"/>
                <w:szCs w:val="18"/>
                <w:lang w:val="en-GB"/>
              </w:rPr>
              <w:t>&lt;LOD</w:t>
            </w:r>
          </w:p>
        </w:tc>
        <w:tc>
          <w:tcPr>
            <w:tcW w:w="737" w:type="dxa"/>
            <w:vAlign w:val="center"/>
          </w:tcPr>
          <w:p w14:paraId="0DADE1AC" w14:textId="77777777" w:rsidR="00B16A13" w:rsidRPr="00492FBB" w:rsidRDefault="00B16A13" w:rsidP="00AB4E29">
            <w:pPr>
              <w:jc w:val="center"/>
              <w:rPr>
                <w:sz w:val="18"/>
                <w:szCs w:val="18"/>
                <w:lang w:val="en-GB"/>
              </w:rPr>
            </w:pPr>
            <w:r w:rsidRPr="00492FBB">
              <w:rPr>
                <w:sz w:val="18"/>
                <w:szCs w:val="18"/>
                <w:lang w:val="en-GB"/>
              </w:rPr>
              <w:t>&lt;LOQ</w:t>
            </w:r>
          </w:p>
        </w:tc>
        <w:tc>
          <w:tcPr>
            <w:tcW w:w="630" w:type="dxa"/>
            <w:vAlign w:val="center"/>
          </w:tcPr>
          <w:p w14:paraId="62B72B6B" w14:textId="77777777" w:rsidR="00B16A13" w:rsidRPr="00492FBB" w:rsidRDefault="00AB4E29" w:rsidP="00AB4E29">
            <w:pPr>
              <w:jc w:val="center"/>
              <w:rPr>
                <w:sz w:val="18"/>
                <w:szCs w:val="18"/>
                <w:lang w:val="en-GB"/>
              </w:rPr>
            </w:pPr>
            <w:r w:rsidRPr="00492FBB">
              <w:rPr>
                <w:sz w:val="18"/>
                <w:szCs w:val="18"/>
                <w:lang w:val="en-GB"/>
              </w:rPr>
              <w:t>–</w:t>
            </w:r>
          </w:p>
        </w:tc>
      </w:tr>
      <w:tr w:rsidR="00F006BF" w:rsidRPr="00492FBB" w14:paraId="475D3C1F" w14:textId="77777777" w:rsidTr="00B96863">
        <w:trPr>
          <w:trHeight w:val="283"/>
        </w:trPr>
        <w:tc>
          <w:tcPr>
            <w:tcW w:w="1276" w:type="dxa"/>
            <w:vAlign w:val="center"/>
          </w:tcPr>
          <w:p w14:paraId="14709EDD" w14:textId="77777777" w:rsidR="00F52DFE" w:rsidRPr="00492FBB" w:rsidRDefault="00B16A13" w:rsidP="00AB4E2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sz w:val="18"/>
                <w:szCs w:val="18"/>
                <w:lang w:val="en-GB"/>
              </w:rPr>
            </w:pPr>
            <w:r w:rsidRPr="00492FBB">
              <w:rPr>
                <w:rStyle w:val="y2iqfc"/>
                <w:rFonts w:ascii="Times New Roman" w:hAnsi="Times New Roman" w:cs="Times New Roman"/>
                <w:sz w:val="18"/>
                <w:szCs w:val="18"/>
                <w:lang w:val="en-GB"/>
              </w:rPr>
              <w:t>Curtain 1</w:t>
            </w:r>
          </w:p>
        </w:tc>
        <w:tc>
          <w:tcPr>
            <w:tcW w:w="740" w:type="dxa"/>
            <w:vAlign w:val="center"/>
          </w:tcPr>
          <w:p w14:paraId="3F8B3F2E"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5C0398B5"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11063F28"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37B1AE7C"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367F936E"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5747A845" w14:textId="77777777" w:rsidR="00B16A13" w:rsidRPr="00492FBB" w:rsidRDefault="005C4E35" w:rsidP="00AB4E29">
            <w:pPr>
              <w:jc w:val="center"/>
              <w:rPr>
                <w:sz w:val="18"/>
                <w:szCs w:val="18"/>
                <w:lang w:val="en-GB"/>
              </w:rPr>
            </w:pPr>
            <w:r w:rsidRPr="00492FBB">
              <w:rPr>
                <w:sz w:val="18"/>
                <w:szCs w:val="18"/>
                <w:lang w:val="en-GB"/>
              </w:rPr>
              <w:t>&lt;LOD</w:t>
            </w:r>
          </w:p>
        </w:tc>
        <w:tc>
          <w:tcPr>
            <w:tcW w:w="737" w:type="dxa"/>
            <w:vAlign w:val="center"/>
          </w:tcPr>
          <w:p w14:paraId="730F3994" w14:textId="77777777" w:rsidR="00B16A13" w:rsidRPr="00492FBB" w:rsidRDefault="005C4E35" w:rsidP="00AB4E29">
            <w:pPr>
              <w:jc w:val="center"/>
              <w:rPr>
                <w:sz w:val="18"/>
                <w:szCs w:val="18"/>
                <w:lang w:val="en-GB"/>
              </w:rPr>
            </w:pPr>
            <w:r w:rsidRPr="00492FBB">
              <w:rPr>
                <w:sz w:val="18"/>
                <w:szCs w:val="18"/>
                <w:lang w:val="en-GB"/>
              </w:rPr>
              <w:t>&lt;LOD</w:t>
            </w:r>
          </w:p>
        </w:tc>
        <w:tc>
          <w:tcPr>
            <w:tcW w:w="630" w:type="dxa"/>
            <w:vAlign w:val="center"/>
          </w:tcPr>
          <w:p w14:paraId="2A20CCCA" w14:textId="77777777" w:rsidR="00B16A13" w:rsidRPr="00492FBB" w:rsidRDefault="00AB4E29" w:rsidP="00AB4E29">
            <w:pPr>
              <w:jc w:val="center"/>
              <w:rPr>
                <w:sz w:val="18"/>
                <w:szCs w:val="18"/>
                <w:lang w:val="en-GB"/>
              </w:rPr>
            </w:pPr>
            <w:r w:rsidRPr="00492FBB">
              <w:rPr>
                <w:sz w:val="18"/>
                <w:szCs w:val="18"/>
                <w:lang w:val="en-GB"/>
              </w:rPr>
              <w:t>–</w:t>
            </w:r>
          </w:p>
        </w:tc>
      </w:tr>
      <w:tr w:rsidR="00F006BF" w:rsidRPr="00492FBB" w14:paraId="6057DC4A" w14:textId="77777777" w:rsidTr="00B96863">
        <w:trPr>
          <w:trHeight w:val="283"/>
        </w:trPr>
        <w:tc>
          <w:tcPr>
            <w:tcW w:w="1276" w:type="dxa"/>
            <w:vAlign w:val="center"/>
          </w:tcPr>
          <w:p w14:paraId="5ED849D3" w14:textId="77777777" w:rsidR="00F52DFE" w:rsidRPr="00492FBB" w:rsidRDefault="00B16A13" w:rsidP="00AB4E2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lang w:val="en-GB"/>
              </w:rPr>
            </w:pPr>
            <w:r w:rsidRPr="00492FBB">
              <w:rPr>
                <w:rStyle w:val="y2iqfc"/>
                <w:rFonts w:ascii="Times New Roman" w:hAnsi="Times New Roman" w:cs="Times New Roman"/>
                <w:sz w:val="18"/>
                <w:szCs w:val="18"/>
                <w:lang w:val="en-GB"/>
              </w:rPr>
              <w:t>Wallpaper 1</w:t>
            </w:r>
          </w:p>
        </w:tc>
        <w:tc>
          <w:tcPr>
            <w:tcW w:w="740" w:type="dxa"/>
            <w:vAlign w:val="center"/>
          </w:tcPr>
          <w:p w14:paraId="2A951851"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34D2AE26"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116FAFAA"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04B2C7A8"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59A222AA"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3C18BB29" w14:textId="77777777" w:rsidR="00B16A13" w:rsidRPr="00492FBB" w:rsidRDefault="00B16A13" w:rsidP="00AB4E29">
            <w:pPr>
              <w:jc w:val="center"/>
              <w:rPr>
                <w:sz w:val="18"/>
                <w:szCs w:val="18"/>
                <w:lang w:val="en-GB"/>
              </w:rPr>
            </w:pPr>
            <w:r w:rsidRPr="00492FBB">
              <w:rPr>
                <w:sz w:val="18"/>
                <w:szCs w:val="18"/>
                <w:lang w:val="en-GB"/>
              </w:rPr>
              <w:t>&lt;LOQ</w:t>
            </w:r>
          </w:p>
        </w:tc>
        <w:tc>
          <w:tcPr>
            <w:tcW w:w="737" w:type="dxa"/>
            <w:vAlign w:val="center"/>
          </w:tcPr>
          <w:p w14:paraId="1BD0E0D9" w14:textId="77777777" w:rsidR="00B16A13" w:rsidRPr="00492FBB" w:rsidRDefault="00932432" w:rsidP="00AB4E29">
            <w:pPr>
              <w:jc w:val="center"/>
              <w:rPr>
                <w:sz w:val="18"/>
                <w:szCs w:val="18"/>
                <w:lang w:val="en-GB"/>
              </w:rPr>
            </w:pPr>
            <w:r w:rsidRPr="00492FBB">
              <w:rPr>
                <w:sz w:val="18"/>
                <w:szCs w:val="18"/>
                <w:lang w:val="en-GB"/>
              </w:rPr>
              <w:t>1.</w:t>
            </w:r>
            <w:r w:rsidR="00B16A13" w:rsidRPr="00492FBB">
              <w:rPr>
                <w:sz w:val="18"/>
                <w:szCs w:val="18"/>
                <w:lang w:val="en-GB"/>
              </w:rPr>
              <w:t>02</w:t>
            </w:r>
          </w:p>
        </w:tc>
        <w:tc>
          <w:tcPr>
            <w:tcW w:w="630" w:type="dxa"/>
            <w:vAlign w:val="center"/>
          </w:tcPr>
          <w:p w14:paraId="374EAD37" w14:textId="77777777" w:rsidR="00B16A13" w:rsidRPr="00492FBB" w:rsidRDefault="00B16A13" w:rsidP="00AB4E29">
            <w:pPr>
              <w:jc w:val="center"/>
              <w:rPr>
                <w:sz w:val="18"/>
                <w:szCs w:val="18"/>
                <w:lang w:val="en-GB"/>
              </w:rPr>
            </w:pPr>
            <w:r w:rsidRPr="00492FBB">
              <w:rPr>
                <w:sz w:val="18"/>
                <w:szCs w:val="18"/>
                <w:lang w:val="en-GB"/>
              </w:rPr>
              <w:t>1</w:t>
            </w:r>
            <w:r w:rsidR="00932432" w:rsidRPr="00492FBB">
              <w:rPr>
                <w:sz w:val="18"/>
                <w:szCs w:val="18"/>
                <w:lang w:val="en-GB"/>
              </w:rPr>
              <w:t>.</w:t>
            </w:r>
            <w:r w:rsidRPr="00492FBB">
              <w:rPr>
                <w:sz w:val="18"/>
                <w:szCs w:val="18"/>
                <w:lang w:val="en-GB"/>
              </w:rPr>
              <w:t>02</w:t>
            </w:r>
          </w:p>
        </w:tc>
      </w:tr>
      <w:tr w:rsidR="00F006BF" w:rsidRPr="00492FBB" w14:paraId="0007234A" w14:textId="77777777" w:rsidTr="00B96863">
        <w:trPr>
          <w:trHeight w:val="283"/>
        </w:trPr>
        <w:tc>
          <w:tcPr>
            <w:tcW w:w="1276" w:type="dxa"/>
            <w:vAlign w:val="center"/>
          </w:tcPr>
          <w:p w14:paraId="25AADD66" w14:textId="77777777" w:rsidR="00F52DFE" w:rsidRPr="00492FBB" w:rsidRDefault="00B16A13" w:rsidP="00AB4E2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sz w:val="18"/>
                <w:szCs w:val="18"/>
                <w:lang w:val="en-GB"/>
              </w:rPr>
            </w:pPr>
            <w:r w:rsidRPr="00492FBB">
              <w:rPr>
                <w:rStyle w:val="y2iqfc"/>
                <w:rFonts w:ascii="Times New Roman" w:hAnsi="Times New Roman" w:cs="Times New Roman"/>
                <w:sz w:val="18"/>
                <w:szCs w:val="18"/>
                <w:lang w:val="en-GB"/>
              </w:rPr>
              <w:t>Wallpaper 2</w:t>
            </w:r>
          </w:p>
        </w:tc>
        <w:tc>
          <w:tcPr>
            <w:tcW w:w="740" w:type="dxa"/>
            <w:vAlign w:val="center"/>
          </w:tcPr>
          <w:p w14:paraId="26FC55B7"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39712825"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451DE50A"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26E8830E" w14:textId="77777777" w:rsidR="00B16A13" w:rsidRPr="00492FBB" w:rsidRDefault="00B16A13" w:rsidP="00AB4E29">
            <w:pPr>
              <w:jc w:val="center"/>
              <w:rPr>
                <w:sz w:val="18"/>
                <w:szCs w:val="18"/>
                <w:lang w:val="en-GB"/>
              </w:rPr>
            </w:pPr>
            <w:r w:rsidRPr="00492FBB">
              <w:rPr>
                <w:sz w:val="18"/>
                <w:szCs w:val="18"/>
                <w:lang w:val="en-GB"/>
              </w:rPr>
              <w:t>&lt;LOQ</w:t>
            </w:r>
          </w:p>
        </w:tc>
        <w:tc>
          <w:tcPr>
            <w:tcW w:w="740" w:type="dxa"/>
            <w:vAlign w:val="center"/>
          </w:tcPr>
          <w:p w14:paraId="40F8826F"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18B0A7B4" w14:textId="77777777" w:rsidR="00B16A13" w:rsidRPr="00492FBB" w:rsidRDefault="00B16A13" w:rsidP="00AB4E29">
            <w:pPr>
              <w:jc w:val="center"/>
              <w:rPr>
                <w:sz w:val="18"/>
                <w:szCs w:val="18"/>
                <w:lang w:val="en-GB"/>
              </w:rPr>
            </w:pPr>
            <w:r w:rsidRPr="00492FBB">
              <w:rPr>
                <w:sz w:val="18"/>
                <w:szCs w:val="18"/>
                <w:lang w:val="en-GB"/>
              </w:rPr>
              <w:t>&lt;LOQ</w:t>
            </w:r>
          </w:p>
        </w:tc>
        <w:tc>
          <w:tcPr>
            <w:tcW w:w="737" w:type="dxa"/>
            <w:vAlign w:val="center"/>
          </w:tcPr>
          <w:p w14:paraId="4C1E73E4" w14:textId="77777777" w:rsidR="00B16A13" w:rsidRPr="00492FBB" w:rsidRDefault="00B16A13" w:rsidP="00AB4E29">
            <w:pPr>
              <w:jc w:val="center"/>
              <w:rPr>
                <w:sz w:val="18"/>
                <w:szCs w:val="18"/>
                <w:lang w:val="en-GB"/>
              </w:rPr>
            </w:pPr>
            <w:r w:rsidRPr="00492FBB">
              <w:rPr>
                <w:sz w:val="18"/>
                <w:szCs w:val="18"/>
                <w:lang w:val="en-GB"/>
              </w:rPr>
              <w:t>0</w:t>
            </w:r>
            <w:r w:rsidR="00932432" w:rsidRPr="00492FBB">
              <w:rPr>
                <w:sz w:val="18"/>
                <w:szCs w:val="18"/>
                <w:lang w:val="en-GB"/>
              </w:rPr>
              <w:t>.</w:t>
            </w:r>
            <w:r w:rsidRPr="00492FBB">
              <w:rPr>
                <w:sz w:val="18"/>
                <w:szCs w:val="18"/>
                <w:lang w:val="en-GB"/>
              </w:rPr>
              <w:t>45</w:t>
            </w:r>
          </w:p>
        </w:tc>
        <w:tc>
          <w:tcPr>
            <w:tcW w:w="630" w:type="dxa"/>
            <w:vAlign w:val="center"/>
          </w:tcPr>
          <w:p w14:paraId="4750C0F4" w14:textId="77777777" w:rsidR="00B16A13" w:rsidRPr="00492FBB" w:rsidRDefault="00B16A13" w:rsidP="00AB4E29">
            <w:pPr>
              <w:jc w:val="center"/>
              <w:rPr>
                <w:sz w:val="18"/>
                <w:szCs w:val="18"/>
                <w:lang w:val="en-GB"/>
              </w:rPr>
            </w:pPr>
            <w:r w:rsidRPr="00492FBB">
              <w:rPr>
                <w:sz w:val="18"/>
                <w:szCs w:val="18"/>
                <w:lang w:val="en-GB"/>
              </w:rPr>
              <w:t>0</w:t>
            </w:r>
            <w:r w:rsidR="00932432" w:rsidRPr="00492FBB">
              <w:rPr>
                <w:sz w:val="18"/>
                <w:szCs w:val="18"/>
                <w:lang w:val="en-GB"/>
              </w:rPr>
              <w:t>.</w:t>
            </w:r>
            <w:r w:rsidRPr="00492FBB">
              <w:rPr>
                <w:sz w:val="18"/>
                <w:szCs w:val="18"/>
                <w:lang w:val="en-GB"/>
              </w:rPr>
              <w:t>45</w:t>
            </w:r>
          </w:p>
        </w:tc>
      </w:tr>
      <w:tr w:rsidR="00F006BF" w:rsidRPr="00492FBB" w14:paraId="2D5073C1" w14:textId="77777777" w:rsidTr="00B96863">
        <w:trPr>
          <w:trHeight w:val="283"/>
        </w:trPr>
        <w:tc>
          <w:tcPr>
            <w:tcW w:w="1276" w:type="dxa"/>
            <w:vAlign w:val="center"/>
          </w:tcPr>
          <w:p w14:paraId="2CE18EC6" w14:textId="77777777" w:rsidR="00B16A13" w:rsidRPr="00492FBB" w:rsidRDefault="00F006BF" w:rsidP="00AB4E2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sz w:val="18"/>
                <w:szCs w:val="18"/>
                <w:lang w:val="en-GB"/>
              </w:rPr>
            </w:pPr>
            <w:r w:rsidRPr="00492FBB">
              <w:rPr>
                <w:rStyle w:val="y2iqfc"/>
                <w:rFonts w:ascii="Times New Roman" w:hAnsi="Times New Roman" w:cs="Times New Roman"/>
                <w:sz w:val="18"/>
                <w:szCs w:val="18"/>
                <w:lang w:val="en-GB"/>
              </w:rPr>
              <w:t>Upholstery material</w:t>
            </w:r>
          </w:p>
        </w:tc>
        <w:tc>
          <w:tcPr>
            <w:tcW w:w="740" w:type="dxa"/>
            <w:vAlign w:val="center"/>
          </w:tcPr>
          <w:p w14:paraId="642F00F2"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7A44222C"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22DFDF28"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0180CE0A" w14:textId="77777777" w:rsidR="00B16A13" w:rsidRPr="00492FBB" w:rsidRDefault="00B16A13" w:rsidP="00AB4E29">
            <w:pPr>
              <w:jc w:val="center"/>
              <w:rPr>
                <w:sz w:val="18"/>
                <w:szCs w:val="18"/>
                <w:lang w:val="en-GB"/>
              </w:rPr>
            </w:pPr>
            <w:r w:rsidRPr="00492FBB">
              <w:rPr>
                <w:sz w:val="18"/>
                <w:szCs w:val="18"/>
                <w:lang w:val="en-GB"/>
              </w:rPr>
              <w:t>&lt;LOQ</w:t>
            </w:r>
          </w:p>
        </w:tc>
        <w:tc>
          <w:tcPr>
            <w:tcW w:w="740" w:type="dxa"/>
            <w:vAlign w:val="center"/>
          </w:tcPr>
          <w:p w14:paraId="456CF434" w14:textId="77777777" w:rsidR="00B16A13" w:rsidRPr="00492FBB" w:rsidRDefault="00B16A13" w:rsidP="00AB4E29">
            <w:pPr>
              <w:jc w:val="center"/>
              <w:rPr>
                <w:sz w:val="18"/>
                <w:szCs w:val="18"/>
                <w:lang w:val="en-GB"/>
              </w:rPr>
            </w:pPr>
            <w:r w:rsidRPr="00492FBB">
              <w:rPr>
                <w:sz w:val="18"/>
                <w:szCs w:val="18"/>
                <w:lang w:val="en-GB"/>
              </w:rPr>
              <w:t>&lt;LOQ</w:t>
            </w:r>
          </w:p>
        </w:tc>
        <w:tc>
          <w:tcPr>
            <w:tcW w:w="740" w:type="dxa"/>
            <w:vAlign w:val="center"/>
          </w:tcPr>
          <w:p w14:paraId="7FE14CEC" w14:textId="77777777" w:rsidR="00B16A13" w:rsidRPr="00492FBB" w:rsidRDefault="00932432" w:rsidP="00AB4E29">
            <w:pPr>
              <w:jc w:val="center"/>
              <w:rPr>
                <w:sz w:val="18"/>
                <w:szCs w:val="18"/>
                <w:lang w:val="en-GB"/>
              </w:rPr>
            </w:pPr>
            <w:r w:rsidRPr="00492FBB">
              <w:rPr>
                <w:sz w:val="18"/>
                <w:szCs w:val="18"/>
                <w:lang w:val="en-GB"/>
              </w:rPr>
              <w:t>0.</w:t>
            </w:r>
            <w:r w:rsidR="00B16A13" w:rsidRPr="00492FBB">
              <w:rPr>
                <w:sz w:val="18"/>
                <w:szCs w:val="18"/>
                <w:lang w:val="en-GB"/>
              </w:rPr>
              <w:t>12</w:t>
            </w:r>
          </w:p>
        </w:tc>
        <w:tc>
          <w:tcPr>
            <w:tcW w:w="737" w:type="dxa"/>
            <w:vAlign w:val="center"/>
          </w:tcPr>
          <w:p w14:paraId="015103D5" w14:textId="77777777" w:rsidR="00B16A13" w:rsidRPr="00492FBB" w:rsidRDefault="005C4E35" w:rsidP="00AB4E29">
            <w:pPr>
              <w:jc w:val="center"/>
              <w:rPr>
                <w:sz w:val="18"/>
                <w:szCs w:val="18"/>
                <w:lang w:val="en-GB"/>
              </w:rPr>
            </w:pPr>
            <w:r w:rsidRPr="00492FBB">
              <w:rPr>
                <w:sz w:val="18"/>
                <w:szCs w:val="18"/>
                <w:lang w:val="en-GB"/>
              </w:rPr>
              <w:t>&lt;LOD</w:t>
            </w:r>
          </w:p>
        </w:tc>
        <w:tc>
          <w:tcPr>
            <w:tcW w:w="630" w:type="dxa"/>
            <w:vAlign w:val="center"/>
          </w:tcPr>
          <w:p w14:paraId="1C0CACDE" w14:textId="77777777" w:rsidR="00B16A13" w:rsidRPr="00492FBB" w:rsidRDefault="00932432" w:rsidP="00AB4E29">
            <w:pPr>
              <w:jc w:val="center"/>
              <w:rPr>
                <w:sz w:val="18"/>
                <w:szCs w:val="18"/>
                <w:lang w:val="en-GB"/>
              </w:rPr>
            </w:pPr>
            <w:r w:rsidRPr="00492FBB">
              <w:rPr>
                <w:sz w:val="18"/>
                <w:szCs w:val="18"/>
                <w:lang w:val="en-GB"/>
              </w:rPr>
              <w:t>0.</w:t>
            </w:r>
            <w:r w:rsidR="00B16A13" w:rsidRPr="00492FBB">
              <w:rPr>
                <w:sz w:val="18"/>
                <w:szCs w:val="18"/>
                <w:lang w:val="en-GB"/>
              </w:rPr>
              <w:t>12</w:t>
            </w:r>
          </w:p>
        </w:tc>
      </w:tr>
      <w:tr w:rsidR="00F006BF" w:rsidRPr="00492FBB" w14:paraId="77947966" w14:textId="77777777" w:rsidTr="00B96863">
        <w:trPr>
          <w:trHeight w:val="283"/>
        </w:trPr>
        <w:tc>
          <w:tcPr>
            <w:tcW w:w="1276" w:type="dxa"/>
            <w:vAlign w:val="center"/>
          </w:tcPr>
          <w:p w14:paraId="02756D73" w14:textId="77777777" w:rsidR="00D032FC" w:rsidRPr="00492FBB" w:rsidRDefault="00B16A13" w:rsidP="00AB4E2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lang w:val="en-GB"/>
              </w:rPr>
            </w:pPr>
            <w:r w:rsidRPr="00492FBB">
              <w:rPr>
                <w:rStyle w:val="y2iqfc"/>
                <w:rFonts w:ascii="Times New Roman" w:hAnsi="Times New Roman" w:cs="Times New Roman"/>
                <w:sz w:val="18"/>
                <w:szCs w:val="18"/>
                <w:lang w:val="en-GB"/>
              </w:rPr>
              <w:t>Curtain 2</w:t>
            </w:r>
          </w:p>
        </w:tc>
        <w:tc>
          <w:tcPr>
            <w:tcW w:w="740" w:type="dxa"/>
            <w:vAlign w:val="center"/>
          </w:tcPr>
          <w:p w14:paraId="6DF484B1" w14:textId="77777777" w:rsidR="00B16A13" w:rsidRPr="00492FBB" w:rsidRDefault="00B16A13" w:rsidP="00AB4E29">
            <w:pPr>
              <w:jc w:val="center"/>
              <w:rPr>
                <w:sz w:val="18"/>
                <w:szCs w:val="18"/>
                <w:lang w:val="en-GB"/>
              </w:rPr>
            </w:pPr>
            <w:r w:rsidRPr="00492FBB">
              <w:rPr>
                <w:sz w:val="18"/>
                <w:szCs w:val="18"/>
                <w:lang w:val="en-GB"/>
              </w:rPr>
              <w:t>&lt;LOQ</w:t>
            </w:r>
          </w:p>
        </w:tc>
        <w:tc>
          <w:tcPr>
            <w:tcW w:w="740" w:type="dxa"/>
            <w:vAlign w:val="center"/>
          </w:tcPr>
          <w:p w14:paraId="58936D6E" w14:textId="77777777" w:rsidR="00B16A13" w:rsidRPr="00492FBB" w:rsidRDefault="00B16A13" w:rsidP="00AB4E29">
            <w:pPr>
              <w:jc w:val="center"/>
              <w:rPr>
                <w:sz w:val="18"/>
                <w:szCs w:val="18"/>
                <w:lang w:val="en-GB"/>
              </w:rPr>
            </w:pPr>
            <w:r w:rsidRPr="00492FBB">
              <w:rPr>
                <w:sz w:val="18"/>
                <w:szCs w:val="18"/>
                <w:lang w:val="en-GB"/>
              </w:rPr>
              <w:t>&lt;LOQ</w:t>
            </w:r>
          </w:p>
        </w:tc>
        <w:tc>
          <w:tcPr>
            <w:tcW w:w="740" w:type="dxa"/>
            <w:vAlign w:val="center"/>
          </w:tcPr>
          <w:p w14:paraId="2AD9F625"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06C4B379" w14:textId="77777777" w:rsidR="00B16A13" w:rsidRPr="00492FBB" w:rsidRDefault="00B16A13" w:rsidP="00AB4E29">
            <w:pPr>
              <w:jc w:val="center"/>
              <w:rPr>
                <w:sz w:val="18"/>
                <w:szCs w:val="18"/>
                <w:lang w:val="en-GB"/>
              </w:rPr>
            </w:pPr>
            <w:r w:rsidRPr="00492FBB">
              <w:rPr>
                <w:sz w:val="18"/>
                <w:szCs w:val="18"/>
                <w:lang w:val="en-GB"/>
              </w:rPr>
              <w:t>&lt;LOQ</w:t>
            </w:r>
          </w:p>
        </w:tc>
        <w:tc>
          <w:tcPr>
            <w:tcW w:w="740" w:type="dxa"/>
            <w:vAlign w:val="center"/>
          </w:tcPr>
          <w:p w14:paraId="4325EE1E" w14:textId="77777777" w:rsidR="00B16A13" w:rsidRPr="00492FBB" w:rsidRDefault="00B16A13" w:rsidP="00AB4E29">
            <w:pPr>
              <w:jc w:val="center"/>
              <w:rPr>
                <w:sz w:val="18"/>
                <w:szCs w:val="18"/>
                <w:lang w:val="en-GB"/>
              </w:rPr>
            </w:pPr>
            <w:r w:rsidRPr="00492FBB">
              <w:rPr>
                <w:sz w:val="18"/>
                <w:szCs w:val="18"/>
                <w:lang w:val="en-GB"/>
              </w:rPr>
              <w:t>0</w:t>
            </w:r>
            <w:r w:rsidR="00932432" w:rsidRPr="00492FBB">
              <w:rPr>
                <w:sz w:val="18"/>
                <w:szCs w:val="18"/>
                <w:lang w:val="en-GB"/>
              </w:rPr>
              <w:t>.</w:t>
            </w:r>
            <w:r w:rsidRPr="00492FBB">
              <w:rPr>
                <w:sz w:val="18"/>
                <w:szCs w:val="18"/>
                <w:lang w:val="en-GB"/>
              </w:rPr>
              <w:t>11</w:t>
            </w:r>
          </w:p>
        </w:tc>
        <w:tc>
          <w:tcPr>
            <w:tcW w:w="740" w:type="dxa"/>
            <w:vAlign w:val="center"/>
          </w:tcPr>
          <w:p w14:paraId="212CC17A" w14:textId="77777777" w:rsidR="00B16A13" w:rsidRPr="00492FBB" w:rsidRDefault="00932432" w:rsidP="00AB4E29">
            <w:pPr>
              <w:jc w:val="center"/>
              <w:rPr>
                <w:sz w:val="18"/>
                <w:szCs w:val="18"/>
                <w:lang w:val="en-GB"/>
              </w:rPr>
            </w:pPr>
            <w:r w:rsidRPr="00492FBB">
              <w:rPr>
                <w:sz w:val="18"/>
                <w:szCs w:val="18"/>
                <w:lang w:val="en-GB"/>
              </w:rPr>
              <w:t>0.</w:t>
            </w:r>
            <w:r w:rsidR="00B16A13" w:rsidRPr="00492FBB">
              <w:rPr>
                <w:sz w:val="18"/>
                <w:szCs w:val="18"/>
                <w:lang w:val="en-GB"/>
              </w:rPr>
              <w:t>12</w:t>
            </w:r>
          </w:p>
        </w:tc>
        <w:tc>
          <w:tcPr>
            <w:tcW w:w="737" w:type="dxa"/>
            <w:vAlign w:val="center"/>
          </w:tcPr>
          <w:p w14:paraId="4D073139" w14:textId="77777777" w:rsidR="00B16A13" w:rsidRPr="00492FBB" w:rsidRDefault="00B16A13" w:rsidP="00AB4E29">
            <w:pPr>
              <w:jc w:val="center"/>
              <w:rPr>
                <w:sz w:val="18"/>
                <w:szCs w:val="18"/>
                <w:lang w:val="en-GB"/>
              </w:rPr>
            </w:pPr>
            <w:r w:rsidRPr="00492FBB">
              <w:rPr>
                <w:sz w:val="18"/>
                <w:szCs w:val="18"/>
                <w:lang w:val="en-GB"/>
              </w:rPr>
              <w:t>1</w:t>
            </w:r>
            <w:r w:rsidR="00932432" w:rsidRPr="00492FBB">
              <w:rPr>
                <w:sz w:val="18"/>
                <w:szCs w:val="18"/>
                <w:lang w:val="en-GB"/>
              </w:rPr>
              <w:t>.</w:t>
            </w:r>
            <w:r w:rsidRPr="00492FBB">
              <w:rPr>
                <w:sz w:val="18"/>
                <w:szCs w:val="18"/>
                <w:lang w:val="en-GB"/>
              </w:rPr>
              <w:t>89</w:t>
            </w:r>
          </w:p>
        </w:tc>
        <w:tc>
          <w:tcPr>
            <w:tcW w:w="630" w:type="dxa"/>
            <w:vAlign w:val="center"/>
          </w:tcPr>
          <w:p w14:paraId="27F8319F" w14:textId="77777777" w:rsidR="00437226" w:rsidRPr="00492FBB" w:rsidRDefault="00B16A13" w:rsidP="00AB4E29">
            <w:pPr>
              <w:jc w:val="center"/>
              <w:rPr>
                <w:sz w:val="18"/>
                <w:szCs w:val="18"/>
                <w:lang w:val="en-GB"/>
              </w:rPr>
            </w:pPr>
            <w:r w:rsidRPr="00492FBB">
              <w:rPr>
                <w:sz w:val="18"/>
                <w:szCs w:val="18"/>
                <w:lang w:val="en-GB"/>
              </w:rPr>
              <w:t>2</w:t>
            </w:r>
            <w:r w:rsidR="00932432" w:rsidRPr="00492FBB">
              <w:rPr>
                <w:sz w:val="18"/>
                <w:szCs w:val="18"/>
                <w:lang w:val="en-GB"/>
              </w:rPr>
              <w:t>.</w:t>
            </w:r>
            <w:r w:rsidRPr="00492FBB">
              <w:rPr>
                <w:sz w:val="18"/>
                <w:szCs w:val="18"/>
                <w:lang w:val="en-GB"/>
              </w:rPr>
              <w:t>12</w:t>
            </w:r>
          </w:p>
        </w:tc>
      </w:tr>
      <w:tr w:rsidR="00F006BF" w:rsidRPr="00492FBB" w14:paraId="284B04DE" w14:textId="77777777" w:rsidTr="00B96863">
        <w:trPr>
          <w:trHeight w:val="454"/>
        </w:trPr>
        <w:tc>
          <w:tcPr>
            <w:tcW w:w="1276" w:type="dxa"/>
            <w:vAlign w:val="center"/>
          </w:tcPr>
          <w:p w14:paraId="160239B0" w14:textId="77777777" w:rsidR="00B16A13" w:rsidRPr="00492FBB" w:rsidRDefault="00B16A13" w:rsidP="00AB4E2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lang w:val="en-GB"/>
              </w:rPr>
            </w:pPr>
            <w:r w:rsidRPr="00492FBB">
              <w:rPr>
                <w:rStyle w:val="y2iqfc"/>
                <w:rFonts w:ascii="Times New Roman" w:hAnsi="Times New Roman" w:cs="Times New Roman"/>
                <w:sz w:val="18"/>
                <w:szCs w:val="18"/>
                <w:lang w:val="en-GB"/>
              </w:rPr>
              <w:t>Suspended ceiling</w:t>
            </w:r>
          </w:p>
        </w:tc>
        <w:tc>
          <w:tcPr>
            <w:tcW w:w="740" w:type="dxa"/>
            <w:vAlign w:val="center"/>
          </w:tcPr>
          <w:p w14:paraId="6E6BE3AF"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3C0AAD1B"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009FBA75"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0AC0BF39"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1F74A156"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585E24FD" w14:textId="77777777" w:rsidR="00B16A13" w:rsidRPr="00492FBB" w:rsidRDefault="00B16A13" w:rsidP="00AB4E29">
            <w:pPr>
              <w:jc w:val="center"/>
              <w:rPr>
                <w:sz w:val="18"/>
                <w:szCs w:val="18"/>
                <w:lang w:val="en-GB"/>
              </w:rPr>
            </w:pPr>
            <w:r w:rsidRPr="00492FBB">
              <w:rPr>
                <w:sz w:val="18"/>
                <w:szCs w:val="18"/>
                <w:lang w:val="en-GB"/>
              </w:rPr>
              <w:t>6</w:t>
            </w:r>
            <w:r w:rsidR="00932432" w:rsidRPr="00492FBB">
              <w:rPr>
                <w:sz w:val="18"/>
                <w:szCs w:val="18"/>
                <w:lang w:val="en-GB"/>
              </w:rPr>
              <w:t>.</w:t>
            </w:r>
            <w:r w:rsidRPr="00492FBB">
              <w:rPr>
                <w:sz w:val="18"/>
                <w:szCs w:val="18"/>
                <w:lang w:val="en-GB"/>
              </w:rPr>
              <w:t>29</w:t>
            </w:r>
          </w:p>
        </w:tc>
        <w:tc>
          <w:tcPr>
            <w:tcW w:w="737" w:type="dxa"/>
            <w:vAlign w:val="center"/>
          </w:tcPr>
          <w:p w14:paraId="2EBDDDB5" w14:textId="77777777" w:rsidR="00B16A13" w:rsidRPr="00492FBB" w:rsidRDefault="00932432" w:rsidP="00AB4E29">
            <w:pPr>
              <w:jc w:val="center"/>
              <w:rPr>
                <w:sz w:val="18"/>
                <w:szCs w:val="18"/>
                <w:lang w:val="en-GB"/>
              </w:rPr>
            </w:pPr>
            <w:r w:rsidRPr="00492FBB">
              <w:rPr>
                <w:sz w:val="18"/>
                <w:szCs w:val="18"/>
                <w:lang w:val="en-GB"/>
              </w:rPr>
              <w:t>0.</w:t>
            </w:r>
            <w:r w:rsidR="00B16A13" w:rsidRPr="00492FBB">
              <w:rPr>
                <w:sz w:val="18"/>
                <w:szCs w:val="18"/>
                <w:lang w:val="en-GB"/>
              </w:rPr>
              <w:t>065</w:t>
            </w:r>
          </w:p>
        </w:tc>
        <w:tc>
          <w:tcPr>
            <w:tcW w:w="630" w:type="dxa"/>
            <w:vAlign w:val="center"/>
          </w:tcPr>
          <w:p w14:paraId="44EF382E" w14:textId="77777777" w:rsidR="00B16A13" w:rsidRPr="00492FBB" w:rsidRDefault="00B16A13" w:rsidP="00AB4E29">
            <w:pPr>
              <w:jc w:val="center"/>
              <w:rPr>
                <w:sz w:val="18"/>
                <w:szCs w:val="18"/>
                <w:lang w:val="en-GB"/>
              </w:rPr>
            </w:pPr>
            <w:r w:rsidRPr="00492FBB">
              <w:rPr>
                <w:sz w:val="18"/>
                <w:szCs w:val="18"/>
                <w:lang w:val="en-GB"/>
              </w:rPr>
              <w:t>6</w:t>
            </w:r>
            <w:r w:rsidR="00932432" w:rsidRPr="00492FBB">
              <w:rPr>
                <w:sz w:val="18"/>
                <w:szCs w:val="18"/>
                <w:lang w:val="en-GB"/>
              </w:rPr>
              <w:t>.</w:t>
            </w:r>
            <w:r w:rsidRPr="00492FBB">
              <w:rPr>
                <w:sz w:val="18"/>
                <w:szCs w:val="18"/>
                <w:lang w:val="en-GB"/>
              </w:rPr>
              <w:t>36</w:t>
            </w:r>
          </w:p>
        </w:tc>
      </w:tr>
      <w:tr w:rsidR="00F006BF" w:rsidRPr="00492FBB" w14:paraId="04434E5F" w14:textId="77777777" w:rsidTr="00B96863">
        <w:trPr>
          <w:trHeight w:val="283"/>
        </w:trPr>
        <w:tc>
          <w:tcPr>
            <w:tcW w:w="1276" w:type="dxa"/>
            <w:vAlign w:val="center"/>
          </w:tcPr>
          <w:p w14:paraId="61068F6A" w14:textId="77777777" w:rsidR="00F52DFE" w:rsidRPr="00492FBB" w:rsidRDefault="00B16A13" w:rsidP="00AB4E2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lang w:val="en-GB"/>
              </w:rPr>
            </w:pPr>
            <w:r w:rsidRPr="00492FBB">
              <w:rPr>
                <w:rStyle w:val="y2iqfc"/>
                <w:rFonts w:ascii="Times New Roman" w:hAnsi="Times New Roman" w:cs="Times New Roman"/>
                <w:sz w:val="18"/>
                <w:szCs w:val="18"/>
                <w:lang w:val="en-GB"/>
              </w:rPr>
              <w:t>Eco-leather</w:t>
            </w:r>
          </w:p>
        </w:tc>
        <w:tc>
          <w:tcPr>
            <w:tcW w:w="740" w:type="dxa"/>
            <w:vAlign w:val="center"/>
          </w:tcPr>
          <w:p w14:paraId="53B8BC62"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711FE480" w14:textId="77777777" w:rsidR="00B16A13" w:rsidRPr="00492FBB" w:rsidRDefault="00B16A13" w:rsidP="00AB4E29">
            <w:pPr>
              <w:jc w:val="center"/>
              <w:rPr>
                <w:sz w:val="18"/>
                <w:szCs w:val="18"/>
                <w:lang w:val="en-GB"/>
              </w:rPr>
            </w:pPr>
            <w:r w:rsidRPr="00492FBB">
              <w:rPr>
                <w:sz w:val="18"/>
                <w:szCs w:val="18"/>
                <w:lang w:val="en-GB"/>
              </w:rPr>
              <w:t>&lt;LOQ</w:t>
            </w:r>
          </w:p>
        </w:tc>
        <w:tc>
          <w:tcPr>
            <w:tcW w:w="740" w:type="dxa"/>
            <w:vAlign w:val="center"/>
          </w:tcPr>
          <w:p w14:paraId="6F8DE7BA"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31FFB3B2"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399D8782" w14:textId="77777777" w:rsidR="00B16A13" w:rsidRPr="00492FBB" w:rsidRDefault="005C4E35" w:rsidP="00AB4E29">
            <w:pPr>
              <w:jc w:val="center"/>
              <w:rPr>
                <w:sz w:val="18"/>
                <w:szCs w:val="18"/>
                <w:lang w:val="en-GB"/>
              </w:rPr>
            </w:pPr>
            <w:r w:rsidRPr="00492FBB">
              <w:rPr>
                <w:sz w:val="18"/>
                <w:szCs w:val="18"/>
                <w:lang w:val="en-GB"/>
              </w:rPr>
              <w:t>&lt;LOD</w:t>
            </w:r>
          </w:p>
        </w:tc>
        <w:tc>
          <w:tcPr>
            <w:tcW w:w="740" w:type="dxa"/>
            <w:vAlign w:val="center"/>
          </w:tcPr>
          <w:p w14:paraId="6B6469E1" w14:textId="77777777" w:rsidR="00B16A13" w:rsidRPr="00492FBB" w:rsidRDefault="005C4E35" w:rsidP="00AB4E29">
            <w:pPr>
              <w:jc w:val="center"/>
              <w:rPr>
                <w:sz w:val="18"/>
                <w:szCs w:val="18"/>
                <w:lang w:val="en-GB"/>
              </w:rPr>
            </w:pPr>
            <w:r w:rsidRPr="00492FBB">
              <w:rPr>
                <w:sz w:val="18"/>
                <w:szCs w:val="18"/>
                <w:lang w:val="en-GB"/>
              </w:rPr>
              <w:t>&lt;LOD</w:t>
            </w:r>
          </w:p>
        </w:tc>
        <w:tc>
          <w:tcPr>
            <w:tcW w:w="737" w:type="dxa"/>
            <w:vAlign w:val="center"/>
          </w:tcPr>
          <w:p w14:paraId="063ECCE9" w14:textId="77777777" w:rsidR="00B16A13" w:rsidRPr="00492FBB" w:rsidRDefault="00B16A13" w:rsidP="00AB4E29">
            <w:pPr>
              <w:jc w:val="center"/>
              <w:rPr>
                <w:sz w:val="18"/>
                <w:szCs w:val="18"/>
                <w:lang w:val="en-GB"/>
              </w:rPr>
            </w:pPr>
            <w:r w:rsidRPr="00492FBB">
              <w:rPr>
                <w:sz w:val="18"/>
                <w:szCs w:val="18"/>
                <w:lang w:val="en-GB"/>
              </w:rPr>
              <w:t>&lt;LOQ</w:t>
            </w:r>
          </w:p>
        </w:tc>
        <w:tc>
          <w:tcPr>
            <w:tcW w:w="630" w:type="dxa"/>
            <w:vAlign w:val="center"/>
          </w:tcPr>
          <w:p w14:paraId="3247B6F9" w14:textId="77777777" w:rsidR="00B16A13" w:rsidRPr="00492FBB" w:rsidRDefault="00AB4E29" w:rsidP="00AB4E29">
            <w:pPr>
              <w:jc w:val="center"/>
              <w:rPr>
                <w:sz w:val="18"/>
                <w:szCs w:val="18"/>
                <w:lang w:val="en-GB"/>
              </w:rPr>
            </w:pPr>
            <w:r w:rsidRPr="00492FBB">
              <w:rPr>
                <w:sz w:val="18"/>
                <w:szCs w:val="18"/>
                <w:lang w:val="en-GB"/>
              </w:rPr>
              <w:t>–</w:t>
            </w:r>
          </w:p>
        </w:tc>
      </w:tr>
    </w:tbl>
    <w:p w14:paraId="252232CF" w14:textId="77777777" w:rsidR="00313096" w:rsidRPr="00492FBB" w:rsidRDefault="006557FD" w:rsidP="002B034F">
      <w:pPr>
        <w:pStyle w:val="HTML-wstpniesformatowany"/>
        <w:spacing w:before="240" w:after="120"/>
        <w:rPr>
          <w:rStyle w:val="y2iqfc"/>
          <w:rFonts w:ascii="Times New Roman" w:hAnsi="Times New Roman" w:cs="Times New Roman"/>
          <w:b/>
          <w:sz w:val="24"/>
          <w:szCs w:val="24"/>
          <w:lang w:val="en-GB"/>
        </w:rPr>
      </w:pPr>
      <w:r w:rsidRPr="00492FBB">
        <w:rPr>
          <w:rStyle w:val="y2iqfc"/>
          <w:rFonts w:ascii="Times New Roman" w:hAnsi="Times New Roman" w:cs="Times New Roman"/>
          <w:b/>
          <w:sz w:val="24"/>
          <w:szCs w:val="24"/>
          <w:lang w:val="en-GB"/>
        </w:rPr>
        <w:t xml:space="preserve">4. </w:t>
      </w:r>
      <w:r w:rsidR="00313096" w:rsidRPr="00492FBB">
        <w:rPr>
          <w:rStyle w:val="y2iqfc"/>
          <w:rFonts w:ascii="Times New Roman" w:hAnsi="Times New Roman" w:cs="Times New Roman"/>
          <w:b/>
          <w:sz w:val="24"/>
          <w:szCs w:val="24"/>
          <w:lang w:val="en-GB"/>
        </w:rPr>
        <w:t>Conclusions</w:t>
      </w:r>
    </w:p>
    <w:p w14:paraId="2C03EDB1" w14:textId="2F192B3B" w:rsidR="00313096" w:rsidRPr="00492FBB" w:rsidRDefault="004A4835" w:rsidP="001D1A6B">
      <w:pPr>
        <w:pStyle w:val="HTML-wstpniesformatowany"/>
        <w:jc w:val="both"/>
        <w:rPr>
          <w:rStyle w:val="y2iqfc"/>
          <w:rFonts w:ascii="Times New Roman" w:hAnsi="Times New Roman" w:cs="Times New Roman"/>
          <w:sz w:val="22"/>
          <w:szCs w:val="22"/>
          <w:lang w:val="en-GB"/>
        </w:rPr>
      </w:pPr>
      <w:r w:rsidRPr="00492FBB">
        <w:rPr>
          <w:rStyle w:val="y2iqfc"/>
          <w:rFonts w:ascii="Times New Roman" w:hAnsi="Times New Roman" w:cs="Times New Roman"/>
          <w:sz w:val="22"/>
          <w:szCs w:val="22"/>
          <w:lang w:val="en-GB"/>
        </w:rPr>
        <w:t>Legal acts binding in</w:t>
      </w:r>
      <w:r w:rsidR="00313096" w:rsidRPr="00492FBB">
        <w:rPr>
          <w:rStyle w:val="y2iqfc"/>
          <w:rFonts w:ascii="Times New Roman" w:hAnsi="Times New Roman" w:cs="Times New Roman"/>
          <w:sz w:val="22"/>
          <w:szCs w:val="22"/>
          <w:lang w:val="en-GB"/>
        </w:rPr>
        <w:t xml:space="preserve"> the European Union</w:t>
      </w:r>
      <w:r w:rsidRPr="00492FBB">
        <w:rPr>
          <w:rStyle w:val="y2iqfc"/>
          <w:rFonts w:ascii="Times New Roman" w:hAnsi="Times New Roman" w:cs="Times New Roman"/>
          <w:sz w:val="22"/>
          <w:szCs w:val="22"/>
          <w:lang w:val="en-GB"/>
        </w:rPr>
        <w:t xml:space="preserve"> </w:t>
      </w:r>
      <w:r w:rsidR="00313096" w:rsidRPr="00492FBB">
        <w:rPr>
          <w:rStyle w:val="y2iqfc"/>
          <w:rFonts w:ascii="Times New Roman" w:hAnsi="Times New Roman" w:cs="Times New Roman"/>
          <w:sz w:val="22"/>
          <w:szCs w:val="22"/>
          <w:lang w:val="en-GB"/>
        </w:rPr>
        <w:t xml:space="preserve">specify the permissible content of individual phthalates not only in toys and childcare articles (DIDP, DINP and DNOP) but also in building materials and elements of equipment </w:t>
      </w:r>
      <w:r w:rsidRPr="00492FBB">
        <w:rPr>
          <w:rStyle w:val="y2iqfc"/>
          <w:rFonts w:ascii="Times New Roman" w:hAnsi="Times New Roman" w:cs="Times New Roman"/>
          <w:sz w:val="22"/>
          <w:szCs w:val="22"/>
          <w:lang w:val="en-GB"/>
        </w:rPr>
        <w:t xml:space="preserve">used indoors </w:t>
      </w:r>
      <w:r w:rsidR="00313096" w:rsidRPr="00492FBB">
        <w:rPr>
          <w:rStyle w:val="y2iqfc"/>
          <w:rFonts w:ascii="Times New Roman" w:hAnsi="Times New Roman" w:cs="Times New Roman"/>
          <w:sz w:val="22"/>
          <w:szCs w:val="22"/>
          <w:lang w:val="en-GB"/>
        </w:rPr>
        <w:t xml:space="preserve">in </w:t>
      </w:r>
      <w:r w:rsidRPr="00492FBB">
        <w:rPr>
          <w:rStyle w:val="y2iqfc"/>
          <w:rFonts w:ascii="Times New Roman" w:hAnsi="Times New Roman" w:cs="Times New Roman"/>
          <w:sz w:val="22"/>
          <w:szCs w:val="22"/>
          <w:lang w:val="en-GB"/>
        </w:rPr>
        <w:t>spaces</w:t>
      </w:r>
      <w:r w:rsidR="00313096" w:rsidRPr="00492FBB">
        <w:rPr>
          <w:rStyle w:val="y2iqfc"/>
          <w:rFonts w:ascii="Times New Roman" w:hAnsi="Times New Roman" w:cs="Times New Roman"/>
          <w:sz w:val="22"/>
          <w:szCs w:val="22"/>
          <w:lang w:val="en-GB"/>
        </w:rPr>
        <w:t xml:space="preserve"> intended for people. From </w:t>
      </w:r>
      <w:r w:rsidR="00913FB7">
        <w:rPr>
          <w:rStyle w:val="y2iqfc"/>
          <w:rFonts w:ascii="Times New Roman" w:hAnsi="Times New Roman" w:cs="Times New Roman"/>
          <w:sz w:val="22"/>
          <w:szCs w:val="22"/>
          <w:lang w:val="en-GB"/>
        </w:rPr>
        <w:t>7 July</w:t>
      </w:r>
      <w:r w:rsidR="00313096" w:rsidRPr="00492FBB">
        <w:rPr>
          <w:rStyle w:val="y2iqfc"/>
          <w:rFonts w:ascii="Times New Roman" w:hAnsi="Times New Roman" w:cs="Times New Roman"/>
          <w:sz w:val="22"/>
          <w:szCs w:val="22"/>
          <w:lang w:val="en-GB"/>
        </w:rPr>
        <w:t xml:space="preserve"> 2020, it is prohibited to market BBP, DBP, DEHP and DIBP in materials with the addition of plastici</w:t>
      </w:r>
      <w:r w:rsidR="00913FB7">
        <w:rPr>
          <w:rStyle w:val="y2iqfc"/>
          <w:rFonts w:ascii="Times New Roman" w:hAnsi="Times New Roman" w:cs="Times New Roman"/>
          <w:sz w:val="22"/>
          <w:szCs w:val="22"/>
          <w:lang w:val="en-GB"/>
        </w:rPr>
        <w:t>s</w:t>
      </w:r>
      <w:r w:rsidR="00313096" w:rsidRPr="00492FBB">
        <w:rPr>
          <w:rStyle w:val="y2iqfc"/>
          <w:rFonts w:ascii="Times New Roman" w:hAnsi="Times New Roman" w:cs="Times New Roman"/>
          <w:sz w:val="22"/>
          <w:szCs w:val="22"/>
          <w:lang w:val="en-GB"/>
        </w:rPr>
        <w:t xml:space="preserve">ers in an amount </w:t>
      </w:r>
      <w:r w:rsidR="00F75729" w:rsidRPr="00492FBB">
        <w:rPr>
          <w:rStyle w:val="y2iqfc"/>
          <w:rFonts w:ascii="Times New Roman" w:hAnsi="Times New Roman" w:cs="Times New Roman"/>
          <w:sz w:val="22"/>
          <w:szCs w:val="22"/>
          <w:lang w:val="en-GB"/>
        </w:rPr>
        <w:t>&gt;</w:t>
      </w:r>
      <w:r w:rsidR="00313096" w:rsidRPr="00492FBB">
        <w:rPr>
          <w:rStyle w:val="y2iqfc"/>
          <w:rFonts w:ascii="Times New Roman" w:hAnsi="Times New Roman" w:cs="Times New Roman"/>
          <w:sz w:val="22"/>
          <w:szCs w:val="22"/>
          <w:lang w:val="en-GB"/>
        </w:rPr>
        <w:t>0.1% individually or in combination.</w:t>
      </w:r>
    </w:p>
    <w:p w14:paraId="2DC26583" w14:textId="4DCC0A18" w:rsidR="00313096" w:rsidRPr="00492FBB" w:rsidRDefault="00313096" w:rsidP="00DC68C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Style w:val="y2iqfc"/>
          <w:rFonts w:ascii="Times New Roman" w:hAnsi="Times New Roman" w:cs="Times New Roman"/>
          <w:sz w:val="22"/>
          <w:szCs w:val="22"/>
          <w:lang w:val="en-GB"/>
        </w:rPr>
      </w:pPr>
      <w:r w:rsidRPr="00492FBB">
        <w:rPr>
          <w:rStyle w:val="y2iqfc"/>
          <w:rFonts w:ascii="Times New Roman" w:hAnsi="Times New Roman" w:cs="Times New Roman"/>
          <w:sz w:val="22"/>
          <w:szCs w:val="22"/>
          <w:lang w:val="en-GB"/>
        </w:rPr>
        <w:t xml:space="preserve">Additionally, the phthalates in question are </w:t>
      </w:r>
      <w:r w:rsidR="00543C21" w:rsidRPr="00492FBB">
        <w:rPr>
          <w:rStyle w:val="y2iqfc"/>
          <w:rFonts w:ascii="Times New Roman" w:hAnsi="Times New Roman" w:cs="Times New Roman"/>
          <w:sz w:val="22"/>
          <w:szCs w:val="22"/>
          <w:lang w:val="en-GB"/>
        </w:rPr>
        <w:t xml:space="preserve">listed </w:t>
      </w:r>
      <w:r w:rsidRPr="00492FBB">
        <w:rPr>
          <w:rStyle w:val="y2iqfc"/>
          <w:rFonts w:ascii="Times New Roman" w:hAnsi="Times New Roman" w:cs="Times New Roman"/>
          <w:sz w:val="22"/>
          <w:szCs w:val="22"/>
          <w:lang w:val="en-GB"/>
        </w:rPr>
        <w:t>on the SVHC list. Suppliers of article</w:t>
      </w:r>
      <w:r w:rsidR="00543C21" w:rsidRPr="00492FBB">
        <w:rPr>
          <w:rStyle w:val="y2iqfc"/>
          <w:rFonts w:ascii="Times New Roman" w:hAnsi="Times New Roman" w:cs="Times New Roman"/>
          <w:sz w:val="22"/>
          <w:szCs w:val="22"/>
          <w:lang w:val="en-GB"/>
        </w:rPr>
        <w:t>s</w:t>
      </w:r>
      <w:r w:rsidRPr="00492FBB">
        <w:rPr>
          <w:rStyle w:val="y2iqfc"/>
          <w:rFonts w:ascii="Times New Roman" w:hAnsi="Times New Roman" w:cs="Times New Roman"/>
          <w:sz w:val="22"/>
          <w:szCs w:val="22"/>
          <w:lang w:val="en-GB"/>
        </w:rPr>
        <w:t xml:space="preserve"> containing SVHC in a concentration </w:t>
      </w:r>
      <w:r w:rsidR="001E5FA5" w:rsidRPr="00492FBB">
        <w:rPr>
          <w:rStyle w:val="y2iqfc"/>
          <w:rFonts w:ascii="Times New Roman" w:hAnsi="Times New Roman" w:cs="Times New Roman"/>
          <w:sz w:val="22"/>
          <w:szCs w:val="22"/>
          <w:lang w:val="en-GB"/>
        </w:rPr>
        <w:t>higher</w:t>
      </w:r>
      <w:r w:rsidRPr="00492FBB">
        <w:rPr>
          <w:rStyle w:val="y2iqfc"/>
          <w:rFonts w:ascii="Times New Roman" w:hAnsi="Times New Roman" w:cs="Times New Roman"/>
          <w:sz w:val="22"/>
          <w:szCs w:val="22"/>
          <w:lang w:val="en-GB"/>
        </w:rPr>
        <w:t xml:space="preserve"> than 0.1% are required to provide the recipient with sufficient information to enable the safe use of the article. The minimum requirement is</w:t>
      </w:r>
      <w:r w:rsidR="00543C21" w:rsidRPr="00492FBB">
        <w:rPr>
          <w:rStyle w:val="y2iqfc"/>
          <w:rFonts w:ascii="Times New Roman" w:hAnsi="Times New Roman" w:cs="Times New Roman"/>
          <w:sz w:val="22"/>
          <w:szCs w:val="22"/>
          <w:lang w:val="en-GB"/>
        </w:rPr>
        <w:t xml:space="preserve"> </w:t>
      </w:r>
      <w:r w:rsidR="00913FB7">
        <w:rPr>
          <w:rStyle w:val="y2iqfc"/>
          <w:rFonts w:ascii="Times New Roman" w:hAnsi="Times New Roman" w:cs="Times New Roman"/>
          <w:sz w:val="22"/>
          <w:szCs w:val="22"/>
          <w:lang w:val="en-GB"/>
        </w:rPr>
        <w:t xml:space="preserve">an </w:t>
      </w:r>
      <w:r w:rsidR="00543C21" w:rsidRPr="00492FBB">
        <w:rPr>
          <w:rStyle w:val="y2iqfc"/>
          <w:rFonts w:ascii="Times New Roman" w:hAnsi="Times New Roman" w:cs="Times New Roman"/>
          <w:sz w:val="22"/>
          <w:szCs w:val="22"/>
          <w:lang w:val="en-GB"/>
        </w:rPr>
        <w:t xml:space="preserve">indication of </w:t>
      </w:r>
      <w:r w:rsidRPr="00492FBB">
        <w:rPr>
          <w:rStyle w:val="y2iqfc"/>
          <w:rFonts w:ascii="Times New Roman" w:hAnsi="Times New Roman" w:cs="Times New Roman"/>
          <w:sz w:val="22"/>
          <w:szCs w:val="22"/>
          <w:lang w:val="en-GB"/>
        </w:rPr>
        <w:t>the name of the SVHC substance.</w:t>
      </w:r>
    </w:p>
    <w:p w14:paraId="15BD0DA3" w14:textId="7FF84941" w:rsidR="00313096" w:rsidRPr="00492FBB" w:rsidRDefault="00313096" w:rsidP="00DC68C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Fonts w:ascii="Times New Roman" w:hAnsi="Times New Roman" w:cs="Times New Roman"/>
          <w:sz w:val="22"/>
          <w:szCs w:val="22"/>
          <w:lang w:val="en-GB"/>
        </w:rPr>
      </w:pPr>
      <w:r w:rsidRPr="00492FBB">
        <w:rPr>
          <w:rStyle w:val="y2iqfc"/>
          <w:rFonts w:ascii="Times New Roman" w:hAnsi="Times New Roman" w:cs="Times New Roman"/>
          <w:sz w:val="22"/>
          <w:szCs w:val="22"/>
          <w:lang w:val="en-GB"/>
        </w:rPr>
        <w:t>The method developed by our team for the simultaneous determination of 7</w:t>
      </w:r>
      <w:r w:rsidR="002270D8">
        <w:rPr>
          <w:rStyle w:val="y2iqfc"/>
          <w:rFonts w:ascii="Times New Roman" w:hAnsi="Times New Roman" w:cs="Times New Roman"/>
          <w:sz w:val="22"/>
          <w:szCs w:val="22"/>
          <w:lang w:val="en-GB"/>
        </w:rPr>
        <w:t> </w:t>
      </w:r>
      <w:r w:rsidRPr="00492FBB">
        <w:rPr>
          <w:rStyle w:val="y2iqfc"/>
          <w:rFonts w:ascii="Times New Roman" w:hAnsi="Times New Roman" w:cs="Times New Roman"/>
          <w:sz w:val="22"/>
          <w:szCs w:val="22"/>
          <w:lang w:val="en-GB"/>
        </w:rPr>
        <w:t xml:space="preserve">phthalates in PVC is </w:t>
      </w:r>
      <w:r w:rsidR="00913FB7">
        <w:rPr>
          <w:rStyle w:val="y2iqfc"/>
          <w:rFonts w:ascii="Times New Roman" w:hAnsi="Times New Roman" w:cs="Times New Roman"/>
          <w:sz w:val="22"/>
          <w:szCs w:val="22"/>
          <w:lang w:val="en-GB"/>
        </w:rPr>
        <w:t>selective</w:t>
      </w:r>
      <w:r w:rsidRPr="00492FBB">
        <w:rPr>
          <w:rStyle w:val="y2iqfc"/>
          <w:rFonts w:ascii="Times New Roman" w:hAnsi="Times New Roman" w:cs="Times New Roman"/>
          <w:sz w:val="22"/>
          <w:szCs w:val="22"/>
          <w:lang w:val="en-GB"/>
        </w:rPr>
        <w:t xml:space="preserve">. </w:t>
      </w:r>
      <w:r w:rsidR="00913FB7">
        <w:rPr>
          <w:rStyle w:val="y2iqfc"/>
          <w:rFonts w:ascii="Times New Roman" w:hAnsi="Times New Roman" w:cs="Times New Roman"/>
          <w:sz w:val="22"/>
          <w:szCs w:val="22"/>
          <w:lang w:val="en-GB"/>
        </w:rPr>
        <w:t xml:space="preserve">It </w:t>
      </w:r>
      <w:r w:rsidRPr="00492FBB">
        <w:rPr>
          <w:rStyle w:val="y2iqfc"/>
          <w:rFonts w:ascii="Times New Roman" w:hAnsi="Times New Roman" w:cs="Times New Roman"/>
          <w:sz w:val="22"/>
          <w:szCs w:val="22"/>
          <w:lang w:val="en-GB"/>
        </w:rPr>
        <w:t>is suitable for routine analy</w:t>
      </w:r>
      <w:r w:rsidR="00543C21" w:rsidRPr="00492FBB">
        <w:rPr>
          <w:rStyle w:val="y2iqfc"/>
          <w:rFonts w:ascii="Times New Roman" w:hAnsi="Times New Roman" w:cs="Times New Roman"/>
          <w:sz w:val="22"/>
          <w:szCs w:val="22"/>
          <w:lang w:val="en-GB"/>
        </w:rPr>
        <w:t>s</w:t>
      </w:r>
      <w:r w:rsidRPr="00492FBB">
        <w:rPr>
          <w:rStyle w:val="y2iqfc"/>
          <w:rFonts w:ascii="Times New Roman" w:hAnsi="Times New Roman" w:cs="Times New Roman"/>
          <w:sz w:val="22"/>
          <w:szCs w:val="22"/>
          <w:lang w:val="en-GB"/>
        </w:rPr>
        <w:t xml:space="preserve">es and </w:t>
      </w:r>
      <w:r w:rsidR="00543C21" w:rsidRPr="00492FBB">
        <w:rPr>
          <w:rStyle w:val="y2iqfc"/>
          <w:rFonts w:ascii="Times New Roman" w:hAnsi="Times New Roman" w:cs="Times New Roman"/>
          <w:sz w:val="22"/>
          <w:szCs w:val="22"/>
          <w:lang w:val="en-GB"/>
        </w:rPr>
        <w:t>presents</w:t>
      </w:r>
      <w:r w:rsidRPr="00492FBB">
        <w:rPr>
          <w:rStyle w:val="y2iqfc"/>
          <w:rFonts w:ascii="Times New Roman" w:hAnsi="Times New Roman" w:cs="Times New Roman"/>
          <w:sz w:val="22"/>
          <w:szCs w:val="22"/>
          <w:lang w:val="en-GB"/>
        </w:rPr>
        <w:t xml:space="preserve"> good linearity in the r</w:t>
      </w:r>
      <w:r w:rsidR="000F7165" w:rsidRPr="00492FBB">
        <w:rPr>
          <w:rStyle w:val="y2iqfc"/>
          <w:rFonts w:ascii="Times New Roman" w:hAnsi="Times New Roman" w:cs="Times New Roman"/>
          <w:sz w:val="22"/>
          <w:szCs w:val="22"/>
          <w:lang w:val="en-GB"/>
        </w:rPr>
        <w:t xml:space="preserve">ange </w:t>
      </w:r>
      <w:r w:rsidR="00913FB7">
        <w:rPr>
          <w:rStyle w:val="y2iqfc"/>
          <w:rFonts w:ascii="Times New Roman" w:hAnsi="Times New Roman" w:cs="Times New Roman"/>
          <w:sz w:val="22"/>
          <w:szCs w:val="22"/>
          <w:lang w:val="en-GB"/>
        </w:rPr>
        <w:t xml:space="preserve">of </w:t>
      </w:r>
      <w:r w:rsidR="000F7165" w:rsidRPr="00492FBB">
        <w:rPr>
          <w:rStyle w:val="y2iqfc"/>
          <w:rFonts w:ascii="Times New Roman" w:hAnsi="Times New Roman" w:cs="Times New Roman"/>
          <w:sz w:val="22"/>
          <w:szCs w:val="22"/>
          <w:lang w:val="en-GB"/>
        </w:rPr>
        <w:t>0.6</w:t>
      </w:r>
      <w:r w:rsidR="005A0DBA">
        <w:rPr>
          <w:rStyle w:val="y2iqfc"/>
          <w:rFonts w:ascii="Times New Roman" w:hAnsi="Times New Roman" w:cs="Times New Roman"/>
          <w:sz w:val="22"/>
          <w:szCs w:val="22"/>
          <w:lang w:val="en-GB"/>
        </w:rPr>
        <w:t>-</w:t>
      </w:r>
      <w:r w:rsidR="000F7165" w:rsidRPr="00492FBB">
        <w:rPr>
          <w:rStyle w:val="y2iqfc"/>
          <w:rFonts w:ascii="Times New Roman" w:hAnsi="Times New Roman" w:cs="Times New Roman"/>
          <w:sz w:val="22"/>
          <w:szCs w:val="22"/>
          <w:lang w:val="en-GB"/>
        </w:rPr>
        <w:t>15.0 µg</w:t>
      </w:r>
      <w:r w:rsidRPr="00492FBB">
        <w:rPr>
          <w:rStyle w:val="y2iqfc"/>
          <w:rFonts w:ascii="Times New Roman" w:hAnsi="Times New Roman" w:cs="Times New Roman"/>
          <w:sz w:val="22"/>
          <w:szCs w:val="22"/>
          <w:lang w:val="en-GB"/>
        </w:rPr>
        <w:t>/ml. It enables the determination of selected phthalates in PVC with satisfactory precision and recovery.</w:t>
      </w:r>
    </w:p>
    <w:p w14:paraId="10C0DECA" w14:textId="139AA37F" w:rsidR="00313096" w:rsidRPr="00492FBB" w:rsidRDefault="00313096" w:rsidP="00DC68C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Style w:val="y2iqfc"/>
          <w:rFonts w:ascii="Times New Roman" w:hAnsi="Times New Roman" w:cs="Times New Roman"/>
          <w:sz w:val="22"/>
          <w:szCs w:val="22"/>
          <w:lang w:val="en-GB"/>
        </w:rPr>
      </w:pPr>
      <w:r w:rsidRPr="00492FBB">
        <w:rPr>
          <w:rStyle w:val="y2iqfc"/>
          <w:rFonts w:ascii="Times New Roman" w:hAnsi="Times New Roman" w:cs="Times New Roman"/>
          <w:sz w:val="22"/>
          <w:szCs w:val="22"/>
          <w:lang w:val="en-GB"/>
        </w:rPr>
        <w:t xml:space="preserve">The results obtained from 12 samples showed that </w:t>
      </w:r>
      <w:r w:rsidR="00913FB7">
        <w:rPr>
          <w:rStyle w:val="y2iqfc"/>
          <w:rFonts w:ascii="Times New Roman" w:hAnsi="Times New Roman" w:cs="Times New Roman"/>
          <w:sz w:val="22"/>
          <w:szCs w:val="22"/>
          <w:lang w:val="en-GB"/>
        </w:rPr>
        <w:t>manufacturers/importers still use/sell banned phthalates on the market despite the ban</w:t>
      </w:r>
      <w:r w:rsidRPr="00492FBB">
        <w:rPr>
          <w:rStyle w:val="y2iqfc"/>
          <w:rFonts w:ascii="Times New Roman" w:hAnsi="Times New Roman" w:cs="Times New Roman"/>
          <w:sz w:val="22"/>
          <w:szCs w:val="22"/>
          <w:lang w:val="en-GB"/>
        </w:rPr>
        <w:t xml:space="preserve">. The permissible phthalate content in the tested samples was exceeded. The results of the </w:t>
      </w:r>
      <w:r w:rsidRPr="00492FBB">
        <w:rPr>
          <w:rStyle w:val="y2iqfc"/>
          <w:rFonts w:ascii="Times New Roman" w:hAnsi="Times New Roman" w:cs="Times New Roman"/>
          <w:sz w:val="22"/>
          <w:szCs w:val="22"/>
          <w:lang w:val="en-GB"/>
        </w:rPr>
        <w:lastRenderedPageBreak/>
        <w:t xml:space="preserve">phthalate content studies described here indicate that not all materials recommended by their manufacturers can be used in </w:t>
      </w:r>
      <w:r w:rsidR="00543C21" w:rsidRPr="00492FBB">
        <w:rPr>
          <w:rStyle w:val="y2iqfc"/>
          <w:rFonts w:ascii="Times New Roman" w:hAnsi="Times New Roman" w:cs="Times New Roman"/>
          <w:sz w:val="22"/>
          <w:szCs w:val="22"/>
          <w:lang w:val="en-GB"/>
        </w:rPr>
        <w:t>spaces</w:t>
      </w:r>
      <w:r w:rsidRPr="00492FBB">
        <w:rPr>
          <w:rStyle w:val="y2iqfc"/>
          <w:rFonts w:ascii="Times New Roman" w:hAnsi="Times New Roman" w:cs="Times New Roman"/>
          <w:sz w:val="22"/>
          <w:szCs w:val="22"/>
          <w:lang w:val="en-GB"/>
        </w:rPr>
        <w:t xml:space="preserve"> intended for people.</w:t>
      </w:r>
    </w:p>
    <w:p w14:paraId="522FA42D" w14:textId="49C6288E" w:rsidR="00313096" w:rsidRPr="00492FBB" w:rsidRDefault="00313096" w:rsidP="00DC68C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Style w:val="y2iqfc"/>
          <w:rFonts w:ascii="Times New Roman" w:hAnsi="Times New Roman" w:cs="Times New Roman"/>
          <w:sz w:val="22"/>
          <w:szCs w:val="22"/>
          <w:lang w:val="en-GB"/>
        </w:rPr>
      </w:pPr>
      <w:r w:rsidRPr="00492FBB">
        <w:rPr>
          <w:rStyle w:val="y2iqfc"/>
          <w:rFonts w:ascii="Times New Roman" w:hAnsi="Times New Roman" w:cs="Times New Roman"/>
          <w:sz w:val="22"/>
          <w:szCs w:val="22"/>
          <w:lang w:val="en-GB"/>
        </w:rPr>
        <w:t xml:space="preserve">The phthalate content in the sample taken from the stretch ceiling was exceeded 63 times. </w:t>
      </w:r>
      <w:r w:rsidR="00913FB7">
        <w:rPr>
          <w:rStyle w:val="y2iqfc"/>
          <w:rFonts w:ascii="Times New Roman" w:hAnsi="Times New Roman" w:cs="Times New Roman"/>
          <w:sz w:val="22"/>
          <w:szCs w:val="22"/>
          <w:lang w:val="en-GB"/>
        </w:rPr>
        <w:t>Therefore, o</w:t>
      </w:r>
      <w:r w:rsidR="00FC1DF9" w:rsidRPr="00492FBB">
        <w:rPr>
          <w:rStyle w:val="y2iqfc"/>
          <w:rFonts w:ascii="Times New Roman" w:hAnsi="Times New Roman" w:cs="Times New Roman"/>
          <w:sz w:val="22"/>
          <w:szCs w:val="22"/>
          <w:lang w:val="en-GB"/>
        </w:rPr>
        <w:t>ne may assume</w:t>
      </w:r>
      <w:r w:rsidRPr="00492FBB">
        <w:rPr>
          <w:rStyle w:val="y2iqfc"/>
          <w:rFonts w:ascii="Times New Roman" w:hAnsi="Times New Roman" w:cs="Times New Roman"/>
          <w:sz w:val="22"/>
          <w:szCs w:val="22"/>
          <w:lang w:val="en-GB"/>
        </w:rPr>
        <w:t xml:space="preserve"> that the decisive role is played by economic factor</w:t>
      </w:r>
      <w:r w:rsidR="00913FB7">
        <w:rPr>
          <w:rStyle w:val="y2iqfc"/>
          <w:rFonts w:ascii="Times New Roman" w:hAnsi="Times New Roman" w:cs="Times New Roman"/>
          <w:sz w:val="22"/>
          <w:szCs w:val="22"/>
          <w:lang w:val="en-GB"/>
        </w:rPr>
        <w:t>s</w:t>
      </w:r>
      <w:r w:rsidRPr="00492FBB">
        <w:rPr>
          <w:rStyle w:val="y2iqfc"/>
          <w:rFonts w:ascii="Times New Roman" w:hAnsi="Times New Roman" w:cs="Times New Roman"/>
          <w:sz w:val="22"/>
          <w:szCs w:val="22"/>
          <w:lang w:val="en-GB"/>
        </w:rPr>
        <w:t xml:space="preserve"> </w:t>
      </w:r>
      <w:r w:rsidR="00543C21" w:rsidRPr="00492FBB">
        <w:rPr>
          <w:rStyle w:val="y2iqfc"/>
          <w:rFonts w:ascii="Times New Roman" w:hAnsi="Times New Roman" w:cs="Times New Roman"/>
          <w:sz w:val="22"/>
          <w:szCs w:val="22"/>
          <w:lang w:val="en-GB"/>
        </w:rPr>
        <w:t>–</w:t>
      </w:r>
      <w:r w:rsidRPr="00492FBB">
        <w:rPr>
          <w:rStyle w:val="y2iqfc"/>
          <w:rFonts w:ascii="Times New Roman" w:hAnsi="Times New Roman" w:cs="Times New Roman"/>
          <w:sz w:val="22"/>
          <w:szCs w:val="22"/>
          <w:lang w:val="en-GB"/>
        </w:rPr>
        <w:t xml:space="preserve"> </w:t>
      </w:r>
      <w:r w:rsidR="00913FB7">
        <w:rPr>
          <w:rStyle w:val="y2iqfc"/>
          <w:rFonts w:ascii="Times New Roman" w:hAnsi="Times New Roman" w:cs="Times New Roman"/>
          <w:sz w:val="22"/>
          <w:szCs w:val="22"/>
          <w:lang w:val="en-GB"/>
        </w:rPr>
        <w:t>using</w:t>
      </w:r>
      <w:r w:rsidRPr="00492FBB">
        <w:rPr>
          <w:rStyle w:val="y2iqfc"/>
          <w:rFonts w:ascii="Times New Roman" w:hAnsi="Times New Roman" w:cs="Times New Roman"/>
          <w:sz w:val="22"/>
          <w:szCs w:val="22"/>
          <w:lang w:val="en-GB"/>
        </w:rPr>
        <w:t xml:space="preserve"> cheaper plastici</w:t>
      </w:r>
      <w:r w:rsidR="00913FB7">
        <w:rPr>
          <w:rStyle w:val="y2iqfc"/>
          <w:rFonts w:ascii="Times New Roman" w:hAnsi="Times New Roman" w:cs="Times New Roman"/>
          <w:sz w:val="22"/>
          <w:szCs w:val="22"/>
          <w:lang w:val="en-GB"/>
        </w:rPr>
        <w:t>s</w:t>
      </w:r>
      <w:r w:rsidRPr="00492FBB">
        <w:rPr>
          <w:rStyle w:val="y2iqfc"/>
          <w:rFonts w:ascii="Times New Roman" w:hAnsi="Times New Roman" w:cs="Times New Roman"/>
          <w:sz w:val="22"/>
          <w:szCs w:val="22"/>
          <w:lang w:val="en-GB"/>
        </w:rPr>
        <w:t xml:space="preserve">ers instead of safe but more expensive ones </w:t>
      </w:r>
      <w:r w:rsidR="00BB51B0" w:rsidRPr="00492FBB">
        <w:rPr>
          <w:rStyle w:val="y2iqfc"/>
          <w:rFonts w:ascii="Times New Roman" w:hAnsi="Times New Roman" w:cs="Times New Roman"/>
          <w:sz w:val="22"/>
          <w:szCs w:val="22"/>
          <w:lang w:val="en-GB"/>
        </w:rPr>
        <w:t>diminishes</w:t>
      </w:r>
      <w:r w:rsidRPr="00492FBB">
        <w:rPr>
          <w:rStyle w:val="y2iqfc"/>
          <w:rFonts w:ascii="Times New Roman" w:hAnsi="Times New Roman" w:cs="Times New Roman"/>
          <w:sz w:val="22"/>
          <w:szCs w:val="22"/>
          <w:lang w:val="en-GB"/>
        </w:rPr>
        <w:t xml:space="preserve"> production costs </w:t>
      </w:r>
      <w:r w:rsidR="00BB51B0" w:rsidRPr="00492FBB">
        <w:rPr>
          <w:rStyle w:val="y2iqfc"/>
          <w:rFonts w:ascii="Times New Roman" w:hAnsi="Times New Roman" w:cs="Times New Roman"/>
          <w:sz w:val="22"/>
          <w:szCs w:val="22"/>
          <w:lang w:val="en-GB"/>
        </w:rPr>
        <w:t xml:space="preserve">and – </w:t>
      </w:r>
      <w:r w:rsidRPr="00492FBB">
        <w:rPr>
          <w:rStyle w:val="y2iqfc"/>
          <w:rFonts w:ascii="Times New Roman" w:hAnsi="Times New Roman" w:cs="Times New Roman"/>
          <w:sz w:val="22"/>
          <w:szCs w:val="22"/>
          <w:lang w:val="en-GB"/>
        </w:rPr>
        <w:t>in the absence of control</w:t>
      </w:r>
      <w:r w:rsidR="00BB51B0" w:rsidRPr="00492FBB">
        <w:rPr>
          <w:rStyle w:val="y2iqfc"/>
          <w:rFonts w:ascii="Times New Roman" w:hAnsi="Times New Roman" w:cs="Times New Roman"/>
          <w:sz w:val="22"/>
          <w:szCs w:val="22"/>
          <w:lang w:val="en-GB"/>
        </w:rPr>
        <w:t xml:space="preserve"> – </w:t>
      </w:r>
      <w:r w:rsidR="00FC1DF9" w:rsidRPr="00492FBB">
        <w:rPr>
          <w:rStyle w:val="y2iqfc"/>
          <w:rFonts w:ascii="Times New Roman" w:hAnsi="Times New Roman" w:cs="Times New Roman"/>
          <w:sz w:val="22"/>
          <w:szCs w:val="22"/>
          <w:lang w:val="en-GB"/>
        </w:rPr>
        <w:t xml:space="preserve">leads to </w:t>
      </w:r>
      <w:r w:rsidR="00913FB7">
        <w:rPr>
          <w:rStyle w:val="y2iqfc"/>
          <w:rFonts w:ascii="Times New Roman" w:hAnsi="Times New Roman" w:cs="Times New Roman"/>
          <w:sz w:val="22"/>
          <w:szCs w:val="22"/>
          <w:lang w:val="en-GB"/>
        </w:rPr>
        <w:t xml:space="preserve">the </w:t>
      </w:r>
      <w:r w:rsidR="00FC1DF9" w:rsidRPr="00492FBB">
        <w:rPr>
          <w:rStyle w:val="y2iqfc"/>
          <w:rFonts w:ascii="Times New Roman" w:hAnsi="Times New Roman" w:cs="Times New Roman"/>
          <w:sz w:val="22"/>
          <w:szCs w:val="22"/>
          <w:lang w:val="en-GB"/>
        </w:rPr>
        <w:t xml:space="preserve">availability of such </w:t>
      </w:r>
      <w:r w:rsidRPr="00492FBB">
        <w:rPr>
          <w:rStyle w:val="y2iqfc"/>
          <w:rFonts w:ascii="Times New Roman" w:hAnsi="Times New Roman" w:cs="Times New Roman"/>
          <w:sz w:val="22"/>
          <w:szCs w:val="22"/>
          <w:lang w:val="en-GB"/>
        </w:rPr>
        <w:t>products to consumer</w:t>
      </w:r>
      <w:r w:rsidR="00BB51B0" w:rsidRPr="00492FBB">
        <w:rPr>
          <w:rStyle w:val="y2iqfc"/>
          <w:rFonts w:ascii="Times New Roman" w:hAnsi="Times New Roman" w:cs="Times New Roman"/>
          <w:sz w:val="22"/>
          <w:szCs w:val="22"/>
          <w:lang w:val="en-GB"/>
        </w:rPr>
        <w:t>s</w:t>
      </w:r>
      <w:r w:rsidRPr="00492FBB">
        <w:rPr>
          <w:rStyle w:val="y2iqfc"/>
          <w:rFonts w:ascii="Times New Roman" w:hAnsi="Times New Roman" w:cs="Times New Roman"/>
          <w:sz w:val="22"/>
          <w:szCs w:val="22"/>
          <w:lang w:val="en-GB"/>
        </w:rPr>
        <w:t xml:space="preserve"> despite the ban.</w:t>
      </w:r>
    </w:p>
    <w:p w14:paraId="08BA466A" w14:textId="7ACAA017" w:rsidR="00313096" w:rsidRPr="00492FBB" w:rsidRDefault="00313096" w:rsidP="00DC68C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Style w:val="y2iqfc"/>
          <w:rFonts w:ascii="Times New Roman" w:hAnsi="Times New Roman" w:cs="Times New Roman"/>
          <w:sz w:val="22"/>
          <w:szCs w:val="22"/>
          <w:lang w:val="en-GB"/>
        </w:rPr>
      </w:pPr>
      <w:r w:rsidRPr="00492FBB">
        <w:rPr>
          <w:rStyle w:val="y2iqfc"/>
          <w:rFonts w:ascii="Times New Roman" w:hAnsi="Times New Roman" w:cs="Times New Roman"/>
          <w:sz w:val="22"/>
          <w:szCs w:val="22"/>
          <w:lang w:val="en-GB"/>
        </w:rPr>
        <w:t xml:space="preserve">Exceedances concern DEHP and DNOP, </w:t>
      </w:r>
      <w:r w:rsidR="00FC1DF9" w:rsidRPr="00492FBB">
        <w:rPr>
          <w:rStyle w:val="y2iqfc"/>
          <w:rFonts w:ascii="Times New Roman" w:hAnsi="Times New Roman" w:cs="Times New Roman"/>
          <w:sz w:val="22"/>
          <w:szCs w:val="22"/>
          <w:lang w:val="en-GB"/>
        </w:rPr>
        <w:t xml:space="preserve">and </w:t>
      </w:r>
      <w:r w:rsidRPr="00492FBB">
        <w:rPr>
          <w:rStyle w:val="y2iqfc"/>
          <w:rFonts w:ascii="Times New Roman" w:hAnsi="Times New Roman" w:cs="Times New Roman"/>
          <w:sz w:val="22"/>
          <w:szCs w:val="22"/>
          <w:lang w:val="en-GB"/>
        </w:rPr>
        <w:t>in one case</w:t>
      </w:r>
      <w:r w:rsidR="00913FB7">
        <w:rPr>
          <w:rStyle w:val="y2iqfc"/>
          <w:rFonts w:ascii="Times New Roman" w:hAnsi="Times New Roman" w:cs="Times New Roman"/>
          <w:sz w:val="22"/>
          <w:szCs w:val="22"/>
          <w:lang w:val="en-GB"/>
        </w:rPr>
        <w:t>,</w:t>
      </w:r>
      <w:r w:rsidRPr="00492FBB">
        <w:rPr>
          <w:rStyle w:val="y2iqfc"/>
          <w:rFonts w:ascii="Times New Roman" w:hAnsi="Times New Roman" w:cs="Times New Roman"/>
          <w:sz w:val="22"/>
          <w:szCs w:val="22"/>
          <w:lang w:val="en-GB"/>
        </w:rPr>
        <w:t xml:space="preserve"> DHP. The remaining tested phthalates </w:t>
      </w:r>
      <w:r w:rsidR="00FC1DF9" w:rsidRPr="00492FBB">
        <w:rPr>
          <w:rStyle w:val="y2iqfc"/>
          <w:rFonts w:ascii="Times New Roman" w:hAnsi="Times New Roman" w:cs="Times New Roman"/>
          <w:sz w:val="22"/>
          <w:szCs w:val="22"/>
          <w:lang w:val="en-GB"/>
        </w:rPr>
        <w:t xml:space="preserve">were not present in the tested materials </w:t>
      </w:r>
      <w:r w:rsidRPr="00492FBB">
        <w:rPr>
          <w:rStyle w:val="y2iqfc"/>
          <w:rFonts w:ascii="Times New Roman" w:hAnsi="Times New Roman" w:cs="Times New Roman"/>
          <w:sz w:val="22"/>
          <w:szCs w:val="22"/>
          <w:lang w:val="en-GB"/>
        </w:rPr>
        <w:t xml:space="preserve">or were present in amounts below the limit of quantification. </w:t>
      </w:r>
      <w:r w:rsidR="00913FB7">
        <w:rPr>
          <w:rStyle w:val="y2iqfc"/>
          <w:rFonts w:ascii="Times New Roman" w:hAnsi="Times New Roman" w:cs="Times New Roman"/>
          <w:sz w:val="22"/>
          <w:szCs w:val="22"/>
          <w:lang w:val="en-GB"/>
        </w:rPr>
        <w:t>The p</w:t>
      </w:r>
      <w:r w:rsidR="00BB51B0" w:rsidRPr="00492FBB">
        <w:rPr>
          <w:rStyle w:val="y2iqfc"/>
          <w:rFonts w:ascii="Times New Roman" w:hAnsi="Times New Roman" w:cs="Times New Roman"/>
          <w:sz w:val="22"/>
          <w:szCs w:val="22"/>
          <w:lang w:val="en-GB"/>
        </w:rPr>
        <w:t xml:space="preserve">resence of </w:t>
      </w:r>
      <w:r w:rsidRPr="00492FBB">
        <w:rPr>
          <w:rStyle w:val="y2iqfc"/>
          <w:rFonts w:ascii="Times New Roman" w:hAnsi="Times New Roman" w:cs="Times New Roman"/>
          <w:sz w:val="22"/>
          <w:szCs w:val="22"/>
          <w:lang w:val="en-GB"/>
        </w:rPr>
        <w:t xml:space="preserve">DCP </w:t>
      </w:r>
      <w:r w:rsidR="00BB51B0" w:rsidRPr="00492FBB">
        <w:rPr>
          <w:rStyle w:val="y2iqfc"/>
          <w:rFonts w:ascii="Times New Roman" w:hAnsi="Times New Roman" w:cs="Times New Roman"/>
          <w:sz w:val="22"/>
          <w:szCs w:val="22"/>
          <w:lang w:val="en-GB"/>
        </w:rPr>
        <w:t xml:space="preserve">was not detected </w:t>
      </w:r>
      <w:r w:rsidRPr="00492FBB">
        <w:rPr>
          <w:rStyle w:val="y2iqfc"/>
          <w:rFonts w:ascii="Times New Roman" w:hAnsi="Times New Roman" w:cs="Times New Roman"/>
          <w:sz w:val="22"/>
          <w:szCs w:val="22"/>
          <w:lang w:val="en-GB"/>
        </w:rPr>
        <w:t xml:space="preserve">in any of the </w:t>
      </w:r>
      <w:r w:rsidR="00BB51B0" w:rsidRPr="00492FBB">
        <w:rPr>
          <w:rStyle w:val="y2iqfc"/>
          <w:rFonts w:ascii="Times New Roman" w:hAnsi="Times New Roman" w:cs="Times New Roman"/>
          <w:sz w:val="22"/>
          <w:szCs w:val="22"/>
          <w:lang w:val="en-GB"/>
        </w:rPr>
        <w:t xml:space="preserve">tested </w:t>
      </w:r>
      <w:r w:rsidRPr="00492FBB">
        <w:rPr>
          <w:rStyle w:val="y2iqfc"/>
          <w:rFonts w:ascii="Times New Roman" w:hAnsi="Times New Roman" w:cs="Times New Roman"/>
          <w:sz w:val="22"/>
          <w:szCs w:val="22"/>
          <w:lang w:val="en-GB"/>
        </w:rPr>
        <w:t xml:space="preserve">samples. </w:t>
      </w:r>
      <w:r w:rsidR="00FC1DF9" w:rsidRPr="00492FBB">
        <w:rPr>
          <w:rStyle w:val="y2iqfc"/>
          <w:rFonts w:ascii="Times New Roman" w:hAnsi="Times New Roman" w:cs="Times New Roman"/>
          <w:sz w:val="22"/>
          <w:szCs w:val="22"/>
          <w:lang w:val="en-GB"/>
        </w:rPr>
        <w:t xml:space="preserve">As a result of this </w:t>
      </w:r>
      <w:r w:rsidRPr="00492FBB">
        <w:rPr>
          <w:rStyle w:val="y2iqfc"/>
          <w:rFonts w:ascii="Times New Roman" w:hAnsi="Times New Roman" w:cs="Times New Roman"/>
          <w:sz w:val="22"/>
          <w:szCs w:val="22"/>
          <w:lang w:val="en-GB"/>
        </w:rPr>
        <w:t xml:space="preserve">work, a reliable method of quality control of building and furniture materials was </w:t>
      </w:r>
      <w:r w:rsidR="00BB51B0" w:rsidRPr="00492FBB">
        <w:rPr>
          <w:rStyle w:val="y2iqfc"/>
          <w:rFonts w:ascii="Times New Roman" w:hAnsi="Times New Roman" w:cs="Times New Roman"/>
          <w:sz w:val="22"/>
          <w:szCs w:val="22"/>
          <w:lang w:val="en-GB"/>
        </w:rPr>
        <w:t>established</w:t>
      </w:r>
      <w:r w:rsidRPr="00492FBB">
        <w:rPr>
          <w:rStyle w:val="y2iqfc"/>
          <w:rFonts w:ascii="Times New Roman" w:hAnsi="Times New Roman" w:cs="Times New Roman"/>
          <w:sz w:val="22"/>
          <w:szCs w:val="22"/>
          <w:lang w:val="en-GB"/>
        </w:rPr>
        <w:t>.</w:t>
      </w:r>
    </w:p>
    <w:p w14:paraId="6D2C11D8" w14:textId="53ADC221" w:rsidR="00313096" w:rsidRPr="00492FBB" w:rsidRDefault="00313096" w:rsidP="00DC68C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57"/>
        <w:jc w:val="both"/>
        <w:rPr>
          <w:rFonts w:ascii="Times New Roman" w:hAnsi="Times New Roman" w:cs="Times New Roman"/>
          <w:sz w:val="22"/>
          <w:szCs w:val="22"/>
          <w:lang w:val="en-GB"/>
        </w:rPr>
      </w:pPr>
      <w:r w:rsidRPr="00492FBB">
        <w:rPr>
          <w:rStyle w:val="y2iqfc"/>
          <w:rFonts w:ascii="Times New Roman" w:hAnsi="Times New Roman" w:cs="Times New Roman"/>
          <w:sz w:val="22"/>
          <w:szCs w:val="22"/>
          <w:lang w:val="en-GB"/>
        </w:rPr>
        <w:t xml:space="preserve">The new research method for determining the content of phthalates in materials used in </w:t>
      </w:r>
      <w:r w:rsidR="00913FB7">
        <w:rPr>
          <w:rStyle w:val="y2iqfc"/>
          <w:rFonts w:ascii="Times New Roman" w:hAnsi="Times New Roman" w:cs="Times New Roman"/>
          <w:sz w:val="22"/>
          <w:szCs w:val="22"/>
          <w:lang w:val="en-GB"/>
        </w:rPr>
        <w:t xml:space="preserve">the </w:t>
      </w:r>
      <w:r w:rsidRPr="00492FBB">
        <w:rPr>
          <w:rStyle w:val="y2iqfc"/>
          <w:rFonts w:ascii="Times New Roman" w:hAnsi="Times New Roman" w:cs="Times New Roman"/>
          <w:sz w:val="22"/>
          <w:szCs w:val="22"/>
          <w:lang w:val="en-GB"/>
        </w:rPr>
        <w:t xml:space="preserve">construction and furniture </w:t>
      </w:r>
      <w:r w:rsidR="00FC1DF9" w:rsidRPr="00492FBB">
        <w:rPr>
          <w:rStyle w:val="y2iqfc"/>
          <w:rFonts w:ascii="Times New Roman" w:hAnsi="Times New Roman" w:cs="Times New Roman"/>
          <w:sz w:val="22"/>
          <w:szCs w:val="22"/>
          <w:lang w:val="en-GB"/>
        </w:rPr>
        <w:t xml:space="preserve">industries </w:t>
      </w:r>
      <w:r w:rsidRPr="00492FBB">
        <w:rPr>
          <w:rStyle w:val="y2iqfc"/>
          <w:rFonts w:ascii="Times New Roman" w:hAnsi="Times New Roman" w:cs="Times New Roman"/>
          <w:sz w:val="22"/>
          <w:szCs w:val="22"/>
          <w:lang w:val="en-GB"/>
        </w:rPr>
        <w:t>will expand the service offer</w:t>
      </w:r>
      <w:r w:rsidR="00913FB7">
        <w:rPr>
          <w:rStyle w:val="y2iqfc"/>
          <w:rFonts w:ascii="Times New Roman" w:hAnsi="Times New Roman" w:cs="Times New Roman"/>
          <w:sz w:val="22"/>
          <w:szCs w:val="22"/>
          <w:lang w:val="en-GB"/>
        </w:rPr>
        <w:t>ed</w:t>
      </w:r>
      <w:r w:rsidRPr="00492FBB">
        <w:rPr>
          <w:rStyle w:val="y2iqfc"/>
          <w:rFonts w:ascii="Times New Roman" w:hAnsi="Times New Roman" w:cs="Times New Roman"/>
          <w:sz w:val="22"/>
          <w:szCs w:val="22"/>
          <w:lang w:val="en-GB"/>
        </w:rPr>
        <w:t xml:space="preserve"> </w:t>
      </w:r>
      <w:r w:rsidR="00913FB7">
        <w:rPr>
          <w:rStyle w:val="y2iqfc"/>
          <w:rFonts w:ascii="Times New Roman" w:hAnsi="Times New Roman" w:cs="Times New Roman"/>
          <w:sz w:val="22"/>
          <w:szCs w:val="22"/>
          <w:lang w:val="en-GB"/>
        </w:rPr>
        <w:t>by</w:t>
      </w:r>
      <w:r w:rsidRPr="00492FBB">
        <w:rPr>
          <w:rStyle w:val="y2iqfc"/>
          <w:rFonts w:ascii="Times New Roman" w:hAnsi="Times New Roman" w:cs="Times New Roman"/>
          <w:sz w:val="22"/>
          <w:szCs w:val="22"/>
          <w:lang w:val="en-GB"/>
        </w:rPr>
        <w:t xml:space="preserve"> the Environmental Health </w:t>
      </w:r>
      <w:r w:rsidR="00A25C75" w:rsidRPr="00492FBB">
        <w:rPr>
          <w:rStyle w:val="y2iqfc"/>
          <w:rFonts w:ascii="Times New Roman" w:hAnsi="Times New Roman" w:cs="Times New Roman"/>
          <w:sz w:val="22"/>
          <w:szCs w:val="22"/>
          <w:lang w:val="en-GB"/>
        </w:rPr>
        <w:t xml:space="preserve">and </w:t>
      </w:r>
      <w:r w:rsidRPr="00492FBB">
        <w:rPr>
          <w:rStyle w:val="y2iqfc"/>
          <w:rFonts w:ascii="Times New Roman" w:hAnsi="Times New Roman" w:cs="Times New Roman"/>
          <w:sz w:val="22"/>
          <w:szCs w:val="22"/>
          <w:lang w:val="en-GB"/>
        </w:rPr>
        <w:t xml:space="preserve">Safety </w:t>
      </w:r>
      <w:r w:rsidR="00023761" w:rsidRPr="00492FBB">
        <w:rPr>
          <w:rStyle w:val="y2iqfc"/>
          <w:rFonts w:ascii="Times New Roman" w:hAnsi="Times New Roman" w:cs="Times New Roman"/>
          <w:sz w:val="22"/>
          <w:szCs w:val="22"/>
          <w:lang w:val="en-GB"/>
        </w:rPr>
        <w:t>Department</w:t>
      </w:r>
      <w:r w:rsidRPr="00492FBB">
        <w:rPr>
          <w:rStyle w:val="y2iqfc"/>
          <w:rFonts w:ascii="Times New Roman" w:hAnsi="Times New Roman" w:cs="Times New Roman"/>
          <w:sz w:val="22"/>
          <w:szCs w:val="22"/>
          <w:lang w:val="en-GB"/>
        </w:rPr>
        <w:t>.</w:t>
      </w:r>
    </w:p>
    <w:p w14:paraId="4EB5744B" w14:textId="77777777" w:rsidR="00313096" w:rsidRPr="00492FBB" w:rsidRDefault="00313096" w:rsidP="00DC68C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Style w:val="y2iqfc"/>
          <w:rFonts w:ascii="Times New Roman" w:hAnsi="Times New Roman" w:cs="Times New Roman"/>
          <w:i/>
          <w:sz w:val="22"/>
          <w:szCs w:val="22"/>
          <w:lang w:val="en-GB"/>
        </w:rPr>
      </w:pPr>
      <w:r w:rsidRPr="00492FBB">
        <w:rPr>
          <w:rStyle w:val="y2iqfc"/>
          <w:rFonts w:ascii="Times New Roman" w:hAnsi="Times New Roman" w:cs="Times New Roman"/>
          <w:i/>
          <w:sz w:val="22"/>
          <w:szCs w:val="22"/>
          <w:lang w:val="en-GB"/>
        </w:rPr>
        <w:t xml:space="preserve">The work was carried out as </w:t>
      </w:r>
      <w:r w:rsidR="00242D7D" w:rsidRPr="00492FBB">
        <w:rPr>
          <w:rStyle w:val="y2iqfc"/>
          <w:rFonts w:ascii="Times New Roman" w:hAnsi="Times New Roman" w:cs="Times New Roman"/>
          <w:i/>
          <w:sz w:val="22"/>
          <w:szCs w:val="22"/>
          <w:lang w:val="en-GB"/>
        </w:rPr>
        <w:t xml:space="preserve">a </w:t>
      </w:r>
      <w:r w:rsidRPr="00492FBB">
        <w:rPr>
          <w:rStyle w:val="y2iqfc"/>
          <w:rFonts w:ascii="Times New Roman" w:hAnsi="Times New Roman" w:cs="Times New Roman"/>
          <w:i/>
          <w:sz w:val="22"/>
          <w:szCs w:val="22"/>
          <w:lang w:val="en-GB"/>
        </w:rPr>
        <w:t xml:space="preserve">part of the research project </w:t>
      </w:r>
      <w:r w:rsidR="00BB51B0" w:rsidRPr="00492FBB">
        <w:rPr>
          <w:rStyle w:val="y2iqfc"/>
          <w:rFonts w:ascii="Times New Roman" w:hAnsi="Times New Roman" w:cs="Times New Roman"/>
          <w:i/>
          <w:sz w:val="22"/>
          <w:szCs w:val="22"/>
          <w:lang w:val="en-GB"/>
        </w:rPr>
        <w:t xml:space="preserve">No. </w:t>
      </w:r>
      <w:r w:rsidRPr="00492FBB">
        <w:rPr>
          <w:rStyle w:val="y2iqfc"/>
          <w:rFonts w:ascii="Times New Roman" w:hAnsi="Times New Roman" w:cs="Times New Roman"/>
          <w:i/>
          <w:sz w:val="22"/>
          <w:szCs w:val="22"/>
          <w:lang w:val="en-GB"/>
        </w:rPr>
        <w:t>1BKBW</w:t>
      </w:r>
      <w:r w:rsidR="006B1CCA" w:rsidRPr="00492FBB">
        <w:rPr>
          <w:rStyle w:val="y2iqfc"/>
          <w:rFonts w:ascii="Times New Roman" w:hAnsi="Times New Roman" w:cs="Times New Roman"/>
          <w:i/>
          <w:sz w:val="22"/>
          <w:szCs w:val="22"/>
          <w:lang w:val="en-GB"/>
        </w:rPr>
        <w:t>/</w:t>
      </w:r>
      <w:r w:rsidRPr="00492FBB">
        <w:rPr>
          <w:rStyle w:val="y2iqfc"/>
          <w:rFonts w:ascii="Times New Roman" w:hAnsi="Times New Roman" w:cs="Times New Roman"/>
          <w:i/>
          <w:sz w:val="22"/>
          <w:szCs w:val="22"/>
          <w:lang w:val="en-GB"/>
        </w:rPr>
        <w:t>19.</w:t>
      </w:r>
    </w:p>
    <w:p w14:paraId="223B3F95" w14:textId="77777777" w:rsidR="00321E73" w:rsidRPr="00492FBB" w:rsidRDefault="000032CF" w:rsidP="00437226">
      <w:pPr>
        <w:spacing w:before="240" w:after="120"/>
        <w:jc w:val="both"/>
        <w:rPr>
          <w:b/>
          <w:sz w:val="22"/>
          <w:lang w:val="en-GB"/>
        </w:rPr>
      </w:pPr>
      <w:r w:rsidRPr="00492FBB">
        <w:rPr>
          <w:b/>
          <w:sz w:val="22"/>
          <w:lang w:val="en-GB"/>
        </w:rPr>
        <w:t>References</w:t>
      </w:r>
    </w:p>
    <w:p w14:paraId="560304E7" w14:textId="77777777" w:rsidR="00FE29D1" w:rsidRPr="002270D8" w:rsidRDefault="00FE29D1" w:rsidP="002A0564">
      <w:pPr>
        <w:ind w:left="425" w:hanging="425"/>
        <w:jc w:val="both"/>
        <w:rPr>
          <w:sz w:val="20"/>
          <w:szCs w:val="20"/>
          <w:lang w:val="en-GB"/>
        </w:rPr>
      </w:pPr>
      <w:r w:rsidRPr="002270D8">
        <w:rPr>
          <w:sz w:val="20"/>
          <w:szCs w:val="20"/>
          <w:lang w:val="en-GB"/>
        </w:rPr>
        <w:t xml:space="preserve">ASTM D7823 </w:t>
      </w:r>
      <w:r w:rsidR="00A053BF" w:rsidRPr="002270D8">
        <w:rPr>
          <w:sz w:val="20"/>
          <w:szCs w:val="20"/>
          <w:lang w:val="en-GB"/>
        </w:rPr>
        <w:t>–</w:t>
      </w:r>
      <w:r w:rsidRPr="002270D8">
        <w:rPr>
          <w:sz w:val="20"/>
          <w:szCs w:val="20"/>
          <w:lang w:val="en-GB"/>
        </w:rPr>
        <w:t xml:space="preserve"> 20 , Standard Test Method for Determination of Low Level Phthalates in Poly (Vinyl Chloride) Plastics by Thermal Desorption</w:t>
      </w:r>
      <w:r w:rsidR="00A053BF" w:rsidRPr="002270D8">
        <w:rPr>
          <w:sz w:val="20"/>
          <w:szCs w:val="20"/>
          <w:lang w:val="en-GB"/>
        </w:rPr>
        <w:t xml:space="preserve"> – </w:t>
      </w:r>
      <w:r w:rsidRPr="002270D8">
        <w:rPr>
          <w:sz w:val="20"/>
          <w:szCs w:val="20"/>
          <w:lang w:val="en-GB"/>
        </w:rPr>
        <w:t>Gas Chromatography/Mass Spectrometry</w:t>
      </w:r>
    </w:p>
    <w:p w14:paraId="4CE00096" w14:textId="2C1FD325" w:rsidR="00E22D84" w:rsidRPr="002270D8" w:rsidRDefault="00000000" w:rsidP="002A0564">
      <w:pPr>
        <w:ind w:left="425" w:hanging="425"/>
        <w:jc w:val="both"/>
        <w:rPr>
          <w:sz w:val="20"/>
          <w:szCs w:val="20"/>
          <w:lang w:val="en-GB"/>
        </w:rPr>
      </w:pPr>
      <w:hyperlink r:id="rId11" w:history="1">
        <w:r w:rsidR="00321E73" w:rsidRPr="002270D8">
          <w:rPr>
            <w:rStyle w:val="Hipercze"/>
            <w:color w:val="auto"/>
            <w:sz w:val="20"/>
            <w:szCs w:val="20"/>
            <w:u w:val="none"/>
          </w:rPr>
          <w:t>Chmielewski</w:t>
        </w:r>
        <w:r w:rsidR="00A053BF" w:rsidRPr="002270D8">
          <w:rPr>
            <w:rStyle w:val="Hipercze"/>
            <w:color w:val="auto"/>
            <w:sz w:val="20"/>
            <w:szCs w:val="20"/>
            <w:u w:val="none"/>
          </w:rPr>
          <w:t>,</w:t>
        </w:r>
        <w:r w:rsidR="00321E73" w:rsidRPr="002270D8">
          <w:rPr>
            <w:rStyle w:val="Hipercze"/>
            <w:color w:val="auto"/>
            <w:sz w:val="20"/>
            <w:szCs w:val="20"/>
            <w:u w:val="none"/>
          </w:rPr>
          <w:t xml:space="preserve"> J.</w:t>
        </w:r>
      </w:hyperlink>
      <w:r w:rsidR="00321E73" w:rsidRPr="002270D8">
        <w:rPr>
          <w:sz w:val="20"/>
          <w:szCs w:val="20"/>
        </w:rPr>
        <w:t xml:space="preserve">, </w:t>
      </w:r>
      <w:hyperlink r:id="rId12" w:history="1">
        <w:r w:rsidR="00321E73" w:rsidRPr="002270D8">
          <w:rPr>
            <w:rStyle w:val="Hipercze"/>
            <w:color w:val="auto"/>
            <w:sz w:val="20"/>
            <w:szCs w:val="20"/>
            <w:u w:val="none"/>
          </w:rPr>
          <w:t>Rutkowski</w:t>
        </w:r>
        <w:r w:rsidR="00A053BF" w:rsidRPr="002270D8">
          <w:rPr>
            <w:rStyle w:val="Hipercze"/>
            <w:color w:val="auto"/>
            <w:sz w:val="20"/>
            <w:szCs w:val="20"/>
            <w:u w:val="none"/>
          </w:rPr>
          <w:t>,</w:t>
        </w:r>
        <w:r w:rsidR="00321E73" w:rsidRPr="002270D8">
          <w:rPr>
            <w:rStyle w:val="Hipercze"/>
            <w:color w:val="auto"/>
            <w:sz w:val="20"/>
            <w:szCs w:val="20"/>
            <w:u w:val="none"/>
          </w:rPr>
          <w:t xml:space="preserve"> A.</w:t>
        </w:r>
      </w:hyperlink>
      <w:r w:rsidR="00321E73" w:rsidRPr="002270D8">
        <w:rPr>
          <w:sz w:val="20"/>
          <w:szCs w:val="20"/>
        </w:rPr>
        <w:t xml:space="preserve">, </w:t>
      </w:r>
      <w:hyperlink r:id="rId13" w:history="1">
        <w:r w:rsidR="00321E73" w:rsidRPr="002270D8">
          <w:rPr>
            <w:rStyle w:val="Hipercze"/>
            <w:color w:val="auto"/>
            <w:sz w:val="20"/>
            <w:szCs w:val="20"/>
            <w:u w:val="none"/>
          </w:rPr>
          <w:t>Wójtowicz</w:t>
        </w:r>
        <w:r w:rsidR="00A053BF" w:rsidRPr="002270D8">
          <w:rPr>
            <w:rStyle w:val="Hipercze"/>
            <w:color w:val="auto"/>
            <w:sz w:val="20"/>
            <w:szCs w:val="20"/>
            <w:u w:val="none"/>
          </w:rPr>
          <w:t>,</w:t>
        </w:r>
        <w:r w:rsidR="00321E73" w:rsidRPr="002270D8">
          <w:rPr>
            <w:rStyle w:val="Hipercze"/>
            <w:color w:val="auto"/>
            <w:sz w:val="20"/>
            <w:szCs w:val="20"/>
            <w:u w:val="none"/>
          </w:rPr>
          <w:t xml:space="preserve"> B.</w:t>
        </w:r>
      </w:hyperlink>
      <w:r w:rsidR="00321E73" w:rsidRPr="002270D8">
        <w:rPr>
          <w:sz w:val="20"/>
          <w:szCs w:val="20"/>
        </w:rPr>
        <w:t xml:space="preserve">, </w:t>
      </w:r>
      <w:hyperlink r:id="rId14" w:history="1">
        <w:r w:rsidR="00321E73" w:rsidRPr="002270D8">
          <w:rPr>
            <w:rStyle w:val="Hipercze"/>
            <w:color w:val="auto"/>
            <w:sz w:val="20"/>
            <w:szCs w:val="20"/>
            <w:u w:val="none"/>
          </w:rPr>
          <w:t>Żeber-Dzikowska</w:t>
        </w:r>
        <w:r w:rsidR="00A053BF" w:rsidRPr="002270D8">
          <w:rPr>
            <w:rStyle w:val="Hipercze"/>
            <w:color w:val="auto"/>
            <w:sz w:val="20"/>
            <w:szCs w:val="20"/>
            <w:u w:val="none"/>
          </w:rPr>
          <w:t>,</w:t>
        </w:r>
        <w:r w:rsidR="00321E73" w:rsidRPr="002270D8">
          <w:rPr>
            <w:rStyle w:val="Hipercze"/>
            <w:color w:val="auto"/>
            <w:sz w:val="20"/>
            <w:szCs w:val="20"/>
            <w:u w:val="none"/>
          </w:rPr>
          <w:t xml:space="preserve"> I.</w:t>
        </w:r>
      </w:hyperlink>
      <w:r w:rsidR="00321E73" w:rsidRPr="002270D8">
        <w:rPr>
          <w:sz w:val="20"/>
          <w:szCs w:val="20"/>
        </w:rPr>
        <w:t xml:space="preserve">, </w:t>
      </w:r>
      <w:hyperlink r:id="rId15" w:history="1">
        <w:r w:rsidR="00321E73" w:rsidRPr="002270D8">
          <w:rPr>
            <w:rStyle w:val="Hipercze"/>
            <w:color w:val="auto"/>
            <w:sz w:val="20"/>
            <w:szCs w:val="20"/>
            <w:u w:val="none"/>
          </w:rPr>
          <w:t>Szpringer</w:t>
        </w:r>
        <w:r w:rsidR="00A053BF" w:rsidRPr="002270D8">
          <w:rPr>
            <w:rStyle w:val="Hipercze"/>
            <w:color w:val="auto"/>
            <w:sz w:val="20"/>
            <w:szCs w:val="20"/>
            <w:u w:val="none"/>
          </w:rPr>
          <w:t>,</w:t>
        </w:r>
        <w:r w:rsidR="00321E73" w:rsidRPr="002270D8">
          <w:rPr>
            <w:rStyle w:val="Hipercze"/>
            <w:color w:val="auto"/>
            <w:sz w:val="20"/>
            <w:szCs w:val="20"/>
            <w:u w:val="none"/>
          </w:rPr>
          <w:t xml:space="preserve"> M.</w:t>
        </w:r>
      </w:hyperlink>
      <w:r w:rsidR="004A24B6" w:rsidRPr="002270D8">
        <w:rPr>
          <w:sz w:val="20"/>
          <w:szCs w:val="20"/>
        </w:rPr>
        <w:t>,</w:t>
      </w:r>
      <w:r w:rsidR="001263DD" w:rsidRPr="002270D8">
        <w:rPr>
          <w:sz w:val="20"/>
          <w:szCs w:val="20"/>
        </w:rPr>
        <w:t xml:space="preserve"> </w:t>
      </w:r>
      <w:hyperlink r:id="rId16" w:history="1">
        <w:r w:rsidR="00321E73" w:rsidRPr="002270D8">
          <w:rPr>
            <w:rStyle w:val="Hipercze"/>
            <w:color w:val="auto"/>
            <w:sz w:val="20"/>
            <w:szCs w:val="20"/>
            <w:u w:val="none"/>
          </w:rPr>
          <w:t>Czarny-Działak</w:t>
        </w:r>
        <w:r w:rsidR="00A053BF" w:rsidRPr="002270D8">
          <w:rPr>
            <w:rStyle w:val="Hipercze"/>
            <w:color w:val="auto"/>
            <w:sz w:val="20"/>
            <w:szCs w:val="20"/>
            <w:u w:val="none"/>
          </w:rPr>
          <w:t>,</w:t>
        </w:r>
        <w:r w:rsidR="00321E73" w:rsidRPr="002270D8">
          <w:rPr>
            <w:rStyle w:val="Hipercze"/>
            <w:color w:val="auto"/>
            <w:sz w:val="20"/>
            <w:szCs w:val="20"/>
            <w:u w:val="none"/>
          </w:rPr>
          <w:t xml:space="preserve"> M.</w:t>
        </w:r>
      </w:hyperlink>
      <w:r w:rsidR="00321E73" w:rsidRPr="002270D8">
        <w:rPr>
          <w:sz w:val="20"/>
          <w:szCs w:val="20"/>
        </w:rPr>
        <w:t xml:space="preserve">, </w:t>
      </w:r>
      <w:hyperlink r:id="rId17" w:history="1">
        <w:r w:rsidR="00321E73" w:rsidRPr="002270D8">
          <w:rPr>
            <w:rStyle w:val="Hipercze"/>
            <w:color w:val="auto"/>
            <w:sz w:val="20"/>
            <w:szCs w:val="20"/>
            <w:u w:val="none"/>
          </w:rPr>
          <w:t>Gworek</w:t>
        </w:r>
        <w:r w:rsidR="00A053BF" w:rsidRPr="002270D8">
          <w:rPr>
            <w:rStyle w:val="Hipercze"/>
            <w:color w:val="auto"/>
            <w:sz w:val="20"/>
            <w:szCs w:val="20"/>
            <w:u w:val="none"/>
          </w:rPr>
          <w:t>,</w:t>
        </w:r>
        <w:r w:rsidR="00321E73" w:rsidRPr="002270D8">
          <w:rPr>
            <w:rStyle w:val="Hipercze"/>
            <w:color w:val="auto"/>
            <w:sz w:val="20"/>
            <w:szCs w:val="20"/>
            <w:u w:val="none"/>
          </w:rPr>
          <w:t xml:space="preserve"> B.</w:t>
        </w:r>
      </w:hyperlink>
      <w:r w:rsidR="00321E73" w:rsidRPr="002270D8">
        <w:rPr>
          <w:sz w:val="20"/>
          <w:szCs w:val="20"/>
        </w:rPr>
        <w:t xml:space="preserve">, </w:t>
      </w:r>
      <w:hyperlink r:id="rId18" w:history="1">
        <w:r w:rsidR="00321E73" w:rsidRPr="002270D8">
          <w:rPr>
            <w:rStyle w:val="Hipercze"/>
            <w:color w:val="auto"/>
            <w:sz w:val="20"/>
            <w:szCs w:val="20"/>
            <w:u w:val="none"/>
          </w:rPr>
          <w:t>Florek-Łuszczki</w:t>
        </w:r>
        <w:r w:rsidR="00A053BF" w:rsidRPr="002270D8">
          <w:rPr>
            <w:rStyle w:val="Hipercze"/>
            <w:color w:val="auto"/>
            <w:sz w:val="20"/>
            <w:szCs w:val="20"/>
            <w:u w:val="none"/>
          </w:rPr>
          <w:t>,</w:t>
        </w:r>
        <w:r w:rsidR="00321E73" w:rsidRPr="002270D8">
          <w:rPr>
            <w:rStyle w:val="Hipercze"/>
            <w:color w:val="auto"/>
            <w:sz w:val="20"/>
            <w:szCs w:val="20"/>
            <w:u w:val="none"/>
          </w:rPr>
          <w:t xml:space="preserve"> M.</w:t>
        </w:r>
      </w:hyperlink>
      <w:r w:rsidR="00321E73" w:rsidRPr="002270D8">
        <w:rPr>
          <w:sz w:val="20"/>
          <w:szCs w:val="20"/>
        </w:rPr>
        <w:t xml:space="preserve">, </w:t>
      </w:r>
      <w:hyperlink r:id="rId19" w:history="1">
        <w:r w:rsidR="00321E73" w:rsidRPr="002270D8">
          <w:rPr>
            <w:rStyle w:val="Hipercze"/>
            <w:color w:val="auto"/>
            <w:sz w:val="20"/>
            <w:szCs w:val="20"/>
            <w:u w:val="none"/>
          </w:rPr>
          <w:t>Dziechciaż</w:t>
        </w:r>
        <w:r w:rsidR="00A053BF" w:rsidRPr="002270D8">
          <w:rPr>
            <w:rStyle w:val="Hipercze"/>
            <w:color w:val="auto"/>
            <w:sz w:val="20"/>
            <w:szCs w:val="20"/>
            <w:u w:val="none"/>
          </w:rPr>
          <w:t>,</w:t>
        </w:r>
        <w:r w:rsidR="00321E73" w:rsidRPr="002270D8">
          <w:rPr>
            <w:rStyle w:val="Hipercze"/>
            <w:color w:val="auto"/>
            <w:sz w:val="20"/>
            <w:szCs w:val="20"/>
            <w:u w:val="none"/>
          </w:rPr>
          <w:t xml:space="preserve"> M.</w:t>
        </w:r>
      </w:hyperlink>
      <w:r w:rsidR="00321E73" w:rsidRPr="002270D8">
        <w:rPr>
          <w:sz w:val="20"/>
          <w:szCs w:val="20"/>
        </w:rPr>
        <w:t xml:space="preserve"> </w:t>
      </w:r>
      <w:r w:rsidR="001263DD" w:rsidRPr="002270D8">
        <w:rPr>
          <w:sz w:val="20"/>
          <w:szCs w:val="20"/>
          <w:lang w:val="en-GB"/>
        </w:rPr>
        <w:t>(</w:t>
      </w:r>
      <w:hyperlink r:id="rId20" w:history="1">
        <w:r w:rsidR="001263DD" w:rsidRPr="002270D8">
          <w:rPr>
            <w:rStyle w:val="Hipercze"/>
            <w:color w:val="auto"/>
            <w:sz w:val="20"/>
            <w:szCs w:val="20"/>
            <w:u w:val="none"/>
            <w:lang w:val="en-GB"/>
          </w:rPr>
          <w:t>2019</w:t>
        </w:r>
      </w:hyperlink>
      <w:r w:rsidR="001263DD" w:rsidRPr="002270D8">
        <w:rPr>
          <w:sz w:val="20"/>
          <w:szCs w:val="20"/>
          <w:lang w:val="en-GB"/>
        </w:rPr>
        <w:t>)</w:t>
      </w:r>
      <w:r w:rsidR="00A053BF" w:rsidRPr="002270D8">
        <w:rPr>
          <w:sz w:val="20"/>
          <w:szCs w:val="20"/>
          <w:lang w:val="en-GB"/>
        </w:rPr>
        <w:t>.</w:t>
      </w:r>
      <w:r w:rsidR="001263DD" w:rsidRPr="002270D8">
        <w:rPr>
          <w:sz w:val="20"/>
          <w:szCs w:val="20"/>
          <w:lang w:val="en-GB"/>
        </w:rPr>
        <w:t xml:space="preserve"> </w:t>
      </w:r>
      <w:r w:rsidR="00996310" w:rsidRPr="002270D8">
        <w:rPr>
          <w:sz w:val="20"/>
          <w:szCs w:val="20"/>
          <w:lang w:val="en-GB"/>
        </w:rPr>
        <w:t xml:space="preserve">Release of phthalates into the environment and related health risks, </w:t>
      </w:r>
      <w:hyperlink r:id="rId21" w:history="1">
        <w:r w:rsidR="00321E73" w:rsidRPr="002270D8">
          <w:rPr>
            <w:rStyle w:val="Hipercze"/>
            <w:i/>
            <w:color w:val="auto"/>
            <w:sz w:val="20"/>
            <w:szCs w:val="20"/>
            <w:u w:val="none"/>
            <w:lang w:val="en-GB"/>
          </w:rPr>
          <w:t>Przemysł Chemiczny</w:t>
        </w:r>
      </w:hyperlink>
      <w:r w:rsidR="00321E73" w:rsidRPr="002270D8">
        <w:rPr>
          <w:sz w:val="20"/>
          <w:szCs w:val="20"/>
          <w:lang w:val="en-GB"/>
        </w:rPr>
        <w:t>,</w:t>
      </w:r>
      <w:hyperlink r:id="rId22" w:history="1">
        <w:r w:rsidR="00A053BF" w:rsidRPr="002270D8">
          <w:rPr>
            <w:rStyle w:val="Hipercze"/>
            <w:color w:val="auto"/>
            <w:sz w:val="20"/>
            <w:szCs w:val="20"/>
            <w:u w:val="none"/>
            <w:lang w:val="en-GB"/>
          </w:rPr>
          <w:t xml:space="preserve"> </w:t>
        </w:r>
        <w:r w:rsidR="00A053BF" w:rsidRPr="002270D8">
          <w:rPr>
            <w:rStyle w:val="Hipercze"/>
            <w:i/>
            <w:color w:val="auto"/>
            <w:sz w:val="20"/>
            <w:szCs w:val="20"/>
            <w:u w:val="none"/>
            <w:lang w:val="en-GB"/>
          </w:rPr>
          <w:t>98</w:t>
        </w:r>
        <w:r w:rsidR="00223732" w:rsidRPr="002270D8">
          <w:rPr>
            <w:rStyle w:val="Hipercze"/>
            <w:color w:val="auto"/>
            <w:sz w:val="20"/>
            <w:szCs w:val="20"/>
            <w:u w:val="none"/>
            <w:lang w:val="en-GB"/>
          </w:rPr>
          <w:t>(1)</w:t>
        </w:r>
      </w:hyperlink>
      <w:r w:rsidR="00321E73" w:rsidRPr="002270D8">
        <w:rPr>
          <w:sz w:val="20"/>
          <w:szCs w:val="20"/>
          <w:lang w:val="en-GB"/>
        </w:rPr>
        <w:t>, 41</w:t>
      </w:r>
      <w:r w:rsidR="00A053BF" w:rsidRPr="002270D8">
        <w:rPr>
          <w:sz w:val="20"/>
          <w:szCs w:val="20"/>
          <w:lang w:val="en-GB"/>
        </w:rPr>
        <w:t>-</w:t>
      </w:r>
      <w:r w:rsidR="00321E73" w:rsidRPr="002270D8">
        <w:rPr>
          <w:sz w:val="20"/>
          <w:szCs w:val="20"/>
          <w:lang w:val="en-GB"/>
        </w:rPr>
        <w:t>45</w:t>
      </w:r>
      <w:r w:rsidR="00E22D84" w:rsidRPr="002270D8">
        <w:rPr>
          <w:sz w:val="20"/>
          <w:szCs w:val="20"/>
          <w:lang w:val="en-GB"/>
        </w:rPr>
        <w:t xml:space="preserve">. </w:t>
      </w:r>
      <w:r w:rsidR="00931030">
        <w:rPr>
          <w:sz w:val="20"/>
          <w:szCs w:val="20"/>
          <w:lang w:val="en-GB"/>
        </w:rPr>
        <w:t xml:space="preserve">DOI: </w:t>
      </w:r>
      <w:hyperlink r:id="rId23" w:history="1">
        <w:r w:rsidR="00E22D84" w:rsidRPr="002270D8">
          <w:rPr>
            <w:rStyle w:val="Hipercze"/>
            <w:color w:val="auto"/>
            <w:sz w:val="20"/>
            <w:szCs w:val="20"/>
            <w:u w:val="none"/>
            <w:lang w:val="en-GB"/>
          </w:rPr>
          <w:t>10.15199/62.2019.1.2</w:t>
        </w:r>
      </w:hyperlink>
      <w:r w:rsidR="00996310" w:rsidRPr="002270D8">
        <w:rPr>
          <w:sz w:val="20"/>
          <w:szCs w:val="20"/>
          <w:lang w:val="en-GB"/>
        </w:rPr>
        <w:t xml:space="preserve"> (in Polish)</w:t>
      </w:r>
      <w:r w:rsidR="00F34FA9">
        <w:rPr>
          <w:sz w:val="20"/>
          <w:szCs w:val="20"/>
          <w:lang w:val="en-GB"/>
        </w:rPr>
        <w:t>.</w:t>
      </w:r>
    </w:p>
    <w:p w14:paraId="48835F32" w14:textId="77777777" w:rsidR="000B60A6" w:rsidRPr="002270D8" w:rsidRDefault="000B60A6" w:rsidP="002A0564">
      <w:pPr>
        <w:ind w:left="425" w:hanging="425"/>
        <w:jc w:val="both"/>
        <w:rPr>
          <w:sz w:val="20"/>
          <w:szCs w:val="20"/>
          <w:lang w:val="en-GB"/>
        </w:rPr>
      </w:pPr>
      <w:r w:rsidRPr="002270D8">
        <w:rPr>
          <w:sz w:val="20"/>
          <w:szCs w:val="20"/>
          <w:lang w:val="en-GB"/>
        </w:rPr>
        <w:t>CPSC-CH-C1001-09.1 (2009)</w:t>
      </w:r>
      <w:r w:rsidR="00A053BF" w:rsidRPr="002270D8">
        <w:rPr>
          <w:sz w:val="20"/>
          <w:szCs w:val="20"/>
          <w:lang w:val="en-GB"/>
        </w:rPr>
        <w:t>.</w:t>
      </w:r>
      <w:r w:rsidRPr="002270D8">
        <w:rPr>
          <w:sz w:val="20"/>
          <w:szCs w:val="20"/>
          <w:lang w:val="en-GB"/>
        </w:rPr>
        <w:t xml:space="preserve"> Standard Operating Procedure for Determination of Phthalates. Gaithersburg, Consumer Product Safety Commission (CPSC), </w:t>
      </w:r>
      <w:r w:rsidRPr="002270D8">
        <w:rPr>
          <w:rStyle w:val="markedcontent"/>
          <w:sz w:val="20"/>
          <w:szCs w:val="20"/>
          <w:lang w:val="en-GB"/>
        </w:rPr>
        <w:t>https://www.cpsc.gov/s3fs-public/pdfs/blk_pdf_CPSC-CH-C1001-09.3.pdf</w:t>
      </w:r>
    </w:p>
    <w:p w14:paraId="72E7DFCC" w14:textId="4EB45582" w:rsidR="00CC3007" w:rsidRPr="002270D8" w:rsidRDefault="00CC3007" w:rsidP="002A0564">
      <w:pPr>
        <w:ind w:left="425" w:hanging="425"/>
        <w:jc w:val="both"/>
        <w:rPr>
          <w:sz w:val="20"/>
          <w:szCs w:val="20"/>
          <w:lang w:val="en-GB"/>
        </w:rPr>
      </w:pPr>
      <w:r w:rsidRPr="002270D8">
        <w:rPr>
          <w:sz w:val="20"/>
          <w:szCs w:val="20"/>
          <w:lang w:val="en-GB"/>
        </w:rPr>
        <w:t>Monteiro</w:t>
      </w:r>
      <w:r w:rsidR="00A053BF" w:rsidRPr="002270D8">
        <w:rPr>
          <w:sz w:val="20"/>
          <w:szCs w:val="20"/>
          <w:lang w:val="en-GB"/>
        </w:rPr>
        <w:t>, T.</w:t>
      </w:r>
      <w:r w:rsidR="00DA21A9" w:rsidRPr="002270D8">
        <w:rPr>
          <w:sz w:val="20"/>
          <w:szCs w:val="20"/>
          <w:lang w:val="en-GB"/>
        </w:rPr>
        <w:t xml:space="preserve">M., </w:t>
      </w:r>
      <w:proofErr w:type="spellStart"/>
      <w:r w:rsidR="00F74563" w:rsidRPr="002270D8">
        <w:rPr>
          <w:sz w:val="20"/>
          <w:szCs w:val="20"/>
          <w:lang w:val="en-GB"/>
        </w:rPr>
        <w:t>Wollinger</w:t>
      </w:r>
      <w:proofErr w:type="spellEnd"/>
      <w:r w:rsidR="00A053BF" w:rsidRPr="002270D8">
        <w:rPr>
          <w:sz w:val="20"/>
          <w:szCs w:val="20"/>
          <w:lang w:val="en-GB"/>
        </w:rPr>
        <w:t>,</w:t>
      </w:r>
      <w:r w:rsidR="00DA21A9" w:rsidRPr="002270D8">
        <w:rPr>
          <w:sz w:val="20"/>
          <w:szCs w:val="20"/>
          <w:lang w:val="en-GB"/>
        </w:rPr>
        <w:t xml:space="preserve"> W.</w:t>
      </w:r>
      <w:r w:rsidR="00F74563" w:rsidRPr="002270D8">
        <w:rPr>
          <w:sz w:val="20"/>
          <w:szCs w:val="20"/>
          <w:lang w:val="en-GB"/>
        </w:rPr>
        <w:t>, Nogueira</w:t>
      </w:r>
      <w:r w:rsidR="00A053BF" w:rsidRPr="002270D8">
        <w:rPr>
          <w:sz w:val="20"/>
          <w:szCs w:val="20"/>
          <w:lang w:val="en-GB"/>
        </w:rPr>
        <w:t>,</w:t>
      </w:r>
      <w:r w:rsidR="00DA21A9" w:rsidRPr="002270D8">
        <w:rPr>
          <w:sz w:val="20"/>
          <w:szCs w:val="20"/>
          <w:lang w:val="en-GB"/>
        </w:rPr>
        <w:t xml:space="preserve"> R.</w:t>
      </w:r>
      <w:r w:rsidR="00F74563" w:rsidRPr="002270D8">
        <w:rPr>
          <w:sz w:val="20"/>
          <w:szCs w:val="20"/>
          <w:lang w:val="en-GB"/>
        </w:rPr>
        <w:t>,</w:t>
      </w:r>
      <w:r w:rsidRPr="002270D8">
        <w:rPr>
          <w:sz w:val="20"/>
          <w:szCs w:val="20"/>
          <w:lang w:val="en-GB"/>
        </w:rPr>
        <w:t xml:space="preserve"> C</w:t>
      </w:r>
      <w:r w:rsidR="00F74563" w:rsidRPr="002270D8">
        <w:rPr>
          <w:sz w:val="20"/>
          <w:szCs w:val="20"/>
          <w:lang w:val="en-GB"/>
        </w:rPr>
        <w:t>ristina Pires do Rego</w:t>
      </w:r>
      <w:r w:rsidR="00A053BF" w:rsidRPr="002270D8">
        <w:rPr>
          <w:sz w:val="20"/>
          <w:szCs w:val="20"/>
          <w:lang w:val="en-GB"/>
        </w:rPr>
        <w:t>,</w:t>
      </w:r>
      <w:r w:rsidR="00DA21A9" w:rsidRPr="002270D8">
        <w:rPr>
          <w:sz w:val="20"/>
          <w:szCs w:val="20"/>
          <w:lang w:val="en-GB"/>
        </w:rPr>
        <w:t xml:space="preserve"> E</w:t>
      </w:r>
      <w:r w:rsidR="00D35CC9" w:rsidRPr="002270D8">
        <w:rPr>
          <w:sz w:val="20"/>
          <w:szCs w:val="20"/>
          <w:lang w:val="en-GB"/>
        </w:rPr>
        <w:t>.,</w:t>
      </w:r>
      <w:r w:rsidR="00F74563" w:rsidRPr="002270D8">
        <w:rPr>
          <w:sz w:val="20"/>
          <w:szCs w:val="20"/>
          <w:lang w:val="en-GB"/>
        </w:rPr>
        <w:t xml:space="preserve"> Marques Rodrigues</w:t>
      </w:r>
      <w:r w:rsidR="00A053BF" w:rsidRPr="002270D8">
        <w:rPr>
          <w:sz w:val="20"/>
          <w:szCs w:val="20"/>
          <w:lang w:val="en-GB"/>
        </w:rPr>
        <w:t>,</w:t>
      </w:r>
      <w:r w:rsidR="00DA21A9" w:rsidRPr="002270D8">
        <w:rPr>
          <w:sz w:val="20"/>
          <w:szCs w:val="20"/>
          <w:lang w:val="en-GB"/>
        </w:rPr>
        <w:t xml:space="preserve"> J.</w:t>
      </w:r>
      <w:r w:rsidR="00F74563" w:rsidRPr="002270D8">
        <w:rPr>
          <w:sz w:val="20"/>
          <w:szCs w:val="20"/>
          <w:lang w:val="en-GB"/>
        </w:rPr>
        <w:t xml:space="preserve">, </w:t>
      </w:r>
      <w:proofErr w:type="spellStart"/>
      <w:r w:rsidRPr="002270D8">
        <w:rPr>
          <w:sz w:val="20"/>
          <w:szCs w:val="20"/>
          <w:lang w:val="en-GB"/>
        </w:rPr>
        <w:t>Smarçaro</w:t>
      </w:r>
      <w:proofErr w:type="spellEnd"/>
      <w:r w:rsidRPr="002270D8">
        <w:rPr>
          <w:sz w:val="20"/>
          <w:szCs w:val="20"/>
          <w:lang w:val="en-GB"/>
        </w:rPr>
        <w:t xml:space="preserve"> da Cunha</w:t>
      </w:r>
      <w:r w:rsidR="00A053BF" w:rsidRPr="002270D8">
        <w:rPr>
          <w:sz w:val="20"/>
          <w:szCs w:val="20"/>
          <w:lang w:val="en-GB"/>
        </w:rPr>
        <w:t>,</w:t>
      </w:r>
      <w:r w:rsidR="00DA21A9" w:rsidRPr="002270D8">
        <w:rPr>
          <w:sz w:val="20"/>
          <w:szCs w:val="20"/>
          <w:lang w:val="en-GB"/>
        </w:rPr>
        <w:t xml:space="preserve"> J.</w:t>
      </w:r>
      <w:r w:rsidRPr="002270D8">
        <w:rPr>
          <w:sz w:val="20"/>
          <w:szCs w:val="20"/>
          <w:lang w:val="en-GB"/>
        </w:rPr>
        <w:t xml:space="preserve"> </w:t>
      </w:r>
      <w:r w:rsidR="00A053BF" w:rsidRPr="002270D8">
        <w:rPr>
          <w:sz w:val="20"/>
          <w:szCs w:val="20"/>
          <w:lang w:val="en-GB"/>
        </w:rPr>
        <w:t xml:space="preserve">(2011). </w:t>
      </w:r>
      <w:r w:rsidR="00F74563" w:rsidRPr="002270D8">
        <w:rPr>
          <w:i/>
          <w:sz w:val="20"/>
          <w:szCs w:val="20"/>
          <w:lang w:val="en-GB"/>
        </w:rPr>
        <w:t>Method development of</w:t>
      </w:r>
      <w:r w:rsidR="00492FBB" w:rsidRPr="002270D8">
        <w:rPr>
          <w:i/>
          <w:sz w:val="20"/>
          <w:szCs w:val="20"/>
          <w:lang w:val="en-GB"/>
        </w:rPr>
        <w:t xml:space="preserve"> </w:t>
      </w:r>
      <w:proofErr w:type="spellStart"/>
      <w:r w:rsidR="00F74563" w:rsidRPr="002270D8">
        <w:rPr>
          <w:i/>
          <w:sz w:val="20"/>
          <w:szCs w:val="20"/>
          <w:lang w:val="en-GB"/>
        </w:rPr>
        <w:t>phtalates</w:t>
      </w:r>
      <w:proofErr w:type="spellEnd"/>
      <w:r w:rsidR="00F74563" w:rsidRPr="002270D8">
        <w:rPr>
          <w:i/>
          <w:sz w:val="20"/>
          <w:szCs w:val="20"/>
          <w:lang w:val="en-GB"/>
        </w:rPr>
        <w:t xml:space="preserve"> in products for children</w:t>
      </w:r>
      <w:r w:rsidR="00A053BF" w:rsidRPr="002270D8">
        <w:rPr>
          <w:sz w:val="20"/>
          <w:szCs w:val="20"/>
          <w:lang w:val="en-GB"/>
        </w:rPr>
        <w:t>.</w:t>
      </w:r>
      <w:r w:rsidR="00F74563" w:rsidRPr="002270D8">
        <w:rPr>
          <w:sz w:val="20"/>
          <w:szCs w:val="20"/>
          <w:lang w:val="en-GB"/>
        </w:rPr>
        <w:t xml:space="preserve"> </w:t>
      </w:r>
      <w:r w:rsidR="004A3257" w:rsidRPr="002270D8">
        <w:rPr>
          <w:sz w:val="20"/>
          <w:szCs w:val="20"/>
          <w:lang w:val="en-GB"/>
        </w:rPr>
        <w:t>6</w:t>
      </w:r>
      <w:r w:rsidR="004A3257" w:rsidRPr="002270D8">
        <w:rPr>
          <w:sz w:val="20"/>
          <w:szCs w:val="20"/>
          <w:vertAlign w:val="superscript"/>
          <w:lang w:val="en-GB"/>
        </w:rPr>
        <w:t>o</w:t>
      </w:r>
      <w:r w:rsidR="004A3257" w:rsidRPr="002270D8">
        <w:rPr>
          <w:sz w:val="20"/>
          <w:szCs w:val="20"/>
          <w:lang w:val="en-GB"/>
        </w:rPr>
        <w:t xml:space="preserve"> </w:t>
      </w:r>
      <w:proofErr w:type="spellStart"/>
      <w:r w:rsidR="004A3257" w:rsidRPr="002270D8">
        <w:rPr>
          <w:sz w:val="20"/>
          <w:szCs w:val="20"/>
          <w:lang w:val="en-GB"/>
        </w:rPr>
        <w:t>Congresso</w:t>
      </w:r>
      <w:proofErr w:type="spellEnd"/>
      <w:r w:rsidR="004A3257" w:rsidRPr="002270D8">
        <w:rPr>
          <w:sz w:val="20"/>
          <w:szCs w:val="20"/>
          <w:lang w:val="en-GB"/>
        </w:rPr>
        <w:t xml:space="preserve"> </w:t>
      </w:r>
      <w:proofErr w:type="spellStart"/>
      <w:r w:rsidR="004A3257" w:rsidRPr="002270D8">
        <w:rPr>
          <w:sz w:val="20"/>
          <w:szCs w:val="20"/>
          <w:lang w:val="en-GB"/>
        </w:rPr>
        <w:t>Brasiliero</w:t>
      </w:r>
      <w:proofErr w:type="spellEnd"/>
      <w:r w:rsidR="004A3257" w:rsidRPr="002270D8">
        <w:rPr>
          <w:sz w:val="20"/>
          <w:szCs w:val="20"/>
          <w:lang w:val="en-GB"/>
        </w:rPr>
        <w:t xml:space="preserve"> de </w:t>
      </w:r>
      <w:proofErr w:type="spellStart"/>
      <w:r w:rsidR="004A3257" w:rsidRPr="002270D8">
        <w:rPr>
          <w:sz w:val="20"/>
          <w:szCs w:val="20"/>
          <w:lang w:val="en-GB"/>
        </w:rPr>
        <w:t>Metrologia</w:t>
      </w:r>
      <w:proofErr w:type="spellEnd"/>
      <w:r w:rsidR="00A053BF" w:rsidRPr="002270D8">
        <w:rPr>
          <w:sz w:val="20"/>
          <w:szCs w:val="20"/>
          <w:lang w:val="en-GB"/>
        </w:rPr>
        <w:t xml:space="preserve"> https://studylib.net/</w:t>
      </w:r>
      <w:r w:rsidR="002270D8" w:rsidRPr="002270D8">
        <w:rPr>
          <w:sz w:val="20"/>
          <w:szCs w:val="20"/>
          <w:lang w:val="en-GB"/>
        </w:rPr>
        <w:t xml:space="preserve"> </w:t>
      </w:r>
      <w:r w:rsidR="00A053BF" w:rsidRPr="002270D8">
        <w:rPr>
          <w:sz w:val="20"/>
          <w:szCs w:val="20"/>
          <w:lang w:val="en-GB"/>
        </w:rPr>
        <w:t>doc/14580847/method-development-for-phthalates-determination-in-product</w:t>
      </w:r>
      <w:r w:rsidRPr="002270D8">
        <w:rPr>
          <w:sz w:val="20"/>
          <w:szCs w:val="20"/>
          <w:lang w:val="en-GB"/>
        </w:rPr>
        <w:t>.</w:t>
      </w:r>
    </w:p>
    <w:p w14:paraId="44817EC2" w14:textId="77777777" w:rsidR="000B60A6" w:rsidRPr="002270D8" w:rsidRDefault="00000000" w:rsidP="002A0564">
      <w:pPr>
        <w:shd w:val="clear" w:color="auto" w:fill="FFFFFF"/>
        <w:ind w:left="425" w:hanging="425"/>
        <w:jc w:val="both"/>
        <w:textAlignment w:val="baseline"/>
        <w:rPr>
          <w:sz w:val="20"/>
          <w:szCs w:val="20"/>
          <w:lang w:val="en-GB"/>
        </w:rPr>
      </w:pPr>
      <w:hyperlink r:id="rId24" w:history="1">
        <w:proofErr w:type="spellStart"/>
        <w:r w:rsidR="000B60A6" w:rsidRPr="002270D8">
          <w:rPr>
            <w:rStyle w:val="Hipercze"/>
            <w:color w:val="auto"/>
            <w:sz w:val="20"/>
            <w:szCs w:val="20"/>
            <w:u w:val="none"/>
            <w:bdr w:val="none" w:sz="0" w:space="0" w:color="auto" w:frame="1"/>
            <w:lang w:val="en-GB"/>
          </w:rPr>
          <w:t>Mrozińska</w:t>
        </w:r>
        <w:proofErr w:type="spellEnd"/>
        <w:r w:rsidR="000B60A6" w:rsidRPr="002270D8">
          <w:rPr>
            <w:rStyle w:val="Hipercze"/>
            <w:color w:val="auto"/>
            <w:sz w:val="20"/>
            <w:szCs w:val="20"/>
            <w:u w:val="none"/>
            <w:bdr w:val="none" w:sz="0" w:space="0" w:color="auto" w:frame="1"/>
            <w:lang w:val="en-GB"/>
          </w:rPr>
          <w:t>, Z.</w:t>
        </w:r>
      </w:hyperlink>
      <w:r w:rsidR="000B60A6" w:rsidRPr="002270D8">
        <w:rPr>
          <w:rStyle w:val="author-comma"/>
          <w:sz w:val="20"/>
          <w:szCs w:val="20"/>
          <w:bdr w:val="none" w:sz="0" w:space="0" w:color="auto" w:frame="1"/>
          <w:lang w:val="en-GB"/>
        </w:rPr>
        <w:t>,</w:t>
      </w:r>
      <w:r w:rsidR="00A053BF" w:rsidRPr="002270D8">
        <w:rPr>
          <w:rStyle w:val="author-comma"/>
          <w:sz w:val="20"/>
          <w:szCs w:val="20"/>
          <w:bdr w:val="none" w:sz="0" w:space="0" w:color="auto" w:frame="1"/>
          <w:lang w:val="en-GB"/>
        </w:rPr>
        <w:t xml:space="preserve"> </w:t>
      </w:r>
      <w:hyperlink r:id="rId25" w:history="1">
        <w:proofErr w:type="spellStart"/>
        <w:r w:rsidR="000B60A6" w:rsidRPr="002270D8">
          <w:rPr>
            <w:rStyle w:val="Hipercze"/>
            <w:color w:val="auto"/>
            <w:sz w:val="20"/>
            <w:szCs w:val="20"/>
            <w:u w:val="none"/>
            <w:bdr w:val="none" w:sz="0" w:space="0" w:color="auto" w:frame="1"/>
            <w:lang w:val="en-GB"/>
          </w:rPr>
          <w:t>Niedźwiecki</w:t>
        </w:r>
        <w:proofErr w:type="spellEnd"/>
        <w:r w:rsidR="000B60A6" w:rsidRPr="002270D8">
          <w:rPr>
            <w:rStyle w:val="Hipercze"/>
            <w:color w:val="auto"/>
            <w:sz w:val="20"/>
            <w:szCs w:val="20"/>
            <w:u w:val="none"/>
            <w:bdr w:val="none" w:sz="0" w:space="0" w:color="auto" w:frame="1"/>
            <w:lang w:val="en-GB"/>
          </w:rPr>
          <w:t>, M.</w:t>
        </w:r>
      </w:hyperlink>
      <w:r w:rsidR="000B60A6" w:rsidRPr="002270D8">
        <w:rPr>
          <w:sz w:val="20"/>
          <w:szCs w:val="20"/>
          <w:lang w:val="en-GB"/>
        </w:rPr>
        <w:t xml:space="preserve"> (</w:t>
      </w:r>
      <w:hyperlink r:id="rId26" w:history="1">
        <w:r w:rsidR="000B60A6" w:rsidRPr="002270D8">
          <w:rPr>
            <w:rStyle w:val="Hipercze"/>
            <w:color w:val="auto"/>
            <w:sz w:val="20"/>
            <w:szCs w:val="20"/>
            <w:u w:val="none"/>
            <w:bdr w:val="none" w:sz="0" w:space="0" w:color="auto" w:frame="1"/>
            <w:lang w:val="en-GB"/>
          </w:rPr>
          <w:t>2016</w:t>
        </w:r>
      </w:hyperlink>
      <w:r w:rsidR="000B60A6" w:rsidRPr="002270D8">
        <w:rPr>
          <w:sz w:val="20"/>
          <w:szCs w:val="20"/>
          <w:lang w:val="en-GB"/>
        </w:rPr>
        <w:t>)</w:t>
      </w:r>
      <w:r w:rsidR="00996310" w:rsidRPr="002270D8">
        <w:rPr>
          <w:sz w:val="20"/>
          <w:szCs w:val="20"/>
          <w:lang w:val="en-GB"/>
        </w:rPr>
        <w:t xml:space="preserve"> The use of gas chromatography for the determination of phthalic acid esters in textiles</w:t>
      </w:r>
      <w:r w:rsidR="000B60A6" w:rsidRPr="002270D8">
        <w:rPr>
          <w:sz w:val="20"/>
          <w:szCs w:val="20"/>
          <w:lang w:val="en-GB"/>
        </w:rPr>
        <w:t xml:space="preserve"> </w:t>
      </w:r>
      <w:proofErr w:type="spellStart"/>
      <w:r w:rsidR="000B60A6" w:rsidRPr="002270D8">
        <w:rPr>
          <w:i/>
          <w:sz w:val="20"/>
          <w:szCs w:val="20"/>
          <w:lang w:val="en-GB"/>
        </w:rPr>
        <w:t>Przegląd</w:t>
      </w:r>
      <w:proofErr w:type="spellEnd"/>
      <w:r w:rsidR="000B60A6" w:rsidRPr="002270D8">
        <w:rPr>
          <w:i/>
          <w:sz w:val="20"/>
          <w:szCs w:val="20"/>
          <w:lang w:val="en-GB"/>
        </w:rPr>
        <w:t xml:space="preserve"> </w:t>
      </w:r>
      <w:proofErr w:type="spellStart"/>
      <w:r w:rsidR="000B60A6" w:rsidRPr="002270D8">
        <w:rPr>
          <w:i/>
          <w:sz w:val="20"/>
          <w:szCs w:val="20"/>
          <w:lang w:val="en-GB"/>
        </w:rPr>
        <w:t>Włókienniczy</w:t>
      </w:r>
      <w:proofErr w:type="spellEnd"/>
      <w:r w:rsidR="000B60A6" w:rsidRPr="002270D8">
        <w:rPr>
          <w:i/>
          <w:sz w:val="20"/>
          <w:szCs w:val="20"/>
          <w:lang w:val="en-GB"/>
        </w:rPr>
        <w:t xml:space="preserve"> </w:t>
      </w:r>
      <w:r w:rsidR="00A053BF" w:rsidRPr="002270D8">
        <w:rPr>
          <w:i/>
          <w:sz w:val="20"/>
          <w:szCs w:val="20"/>
          <w:lang w:val="en-GB"/>
        </w:rPr>
        <w:t>–</w:t>
      </w:r>
      <w:r w:rsidR="000B60A6" w:rsidRPr="002270D8">
        <w:rPr>
          <w:i/>
          <w:sz w:val="20"/>
          <w:szCs w:val="20"/>
          <w:lang w:val="en-GB"/>
        </w:rPr>
        <w:t xml:space="preserve"> </w:t>
      </w:r>
      <w:proofErr w:type="spellStart"/>
      <w:r w:rsidR="000B60A6" w:rsidRPr="002270D8">
        <w:rPr>
          <w:i/>
          <w:sz w:val="20"/>
          <w:szCs w:val="20"/>
          <w:lang w:val="en-GB"/>
        </w:rPr>
        <w:t>Włókno</w:t>
      </w:r>
      <w:proofErr w:type="spellEnd"/>
      <w:r w:rsidR="000B60A6" w:rsidRPr="002270D8">
        <w:rPr>
          <w:i/>
          <w:sz w:val="20"/>
          <w:szCs w:val="20"/>
          <w:lang w:val="en-GB"/>
        </w:rPr>
        <w:t xml:space="preserve">, </w:t>
      </w:r>
      <w:proofErr w:type="spellStart"/>
      <w:r w:rsidR="000B60A6" w:rsidRPr="002270D8">
        <w:rPr>
          <w:i/>
          <w:sz w:val="20"/>
          <w:szCs w:val="20"/>
          <w:lang w:val="en-GB"/>
        </w:rPr>
        <w:t>Odzież</w:t>
      </w:r>
      <w:proofErr w:type="spellEnd"/>
      <w:r w:rsidR="000B60A6" w:rsidRPr="002270D8">
        <w:rPr>
          <w:i/>
          <w:sz w:val="20"/>
          <w:szCs w:val="20"/>
          <w:lang w:val="en-GB"/>
        </w:rPr>
        <w:t xml:space="preserve">, </w:t>
      </w:r>
      <w:proofErr w:type="spellStart"/>
      <w:r w:rsidR="000B60A6" w:rsidRPr="002270D8">
        <w:rPr>
          <w:i/>
          <w:sz w:val="20"/>
          <w:szCs w:val="20"/>
          <w:lang w:val="en-GB"/>
        </w:rPr>
        <w:t>Skóra</w:t>
      </w:r>
      <w:proofErr w:type="spellEnd"/>
      <w:r w:rsidR="000B60A6" w:rsidRPr="002270D8">
        <w:rPr>
          <w:sz w:val="20"/>
          <w:szCs w:val="20"/>
          <w:lang w:val="en-GB"/>
        </w:rPr>
        <w:t>,</w:t>
      </w:r>
      <w:r w:rsidR="00310558" w:rsidRPr="002270D8">
        <w:rPr>
          <w:sz w:val="20"/>
          <w:szCs w:val="20"/>
          <w:lang w:val="en-GB"/>
        </w:rPr>
        <w:t xml:space="preserve"> </w:t>
      </w:r>
      <w:r w:rsidR="000B60A6" w:rsidRPr="002270D8">
        <w:rPr>
          <w:i/>
          <w:sz w:val="20"/>
          <w:szCs w:val="20"/>
          <w:lang w:val="en-GB"/>
        </w:rPr>
        <w:t>7</w:t>
      </w:r>
      <w:r w:rsidR="00310558" w:rsidRPr="002270D8">
        <w:rPr>
          <w:sz w:val="20"/>
          <w:szCs w:val="20"/>
          <w:lang w:val="en-GB"/>
        </w:rPr>
        <w:t>,</w:t>
      </w:r>
      <w:r w:rsidR="00310558" w:rsidRPr="002270D8">
        <w:rPr>
          <w:i/>
          <w:sz w:val="20"/>
          <w:szCs w:val="20"/>
          <w:lang w:val="en-GB"/>
        </w:rPr>
        <w:t xml:space="preserve"> </w:t>
      </w:r>
      <w:r w:rsidR="000B60A6" w:rsidRPr="002270D8">
        <w:rPr>
          <w:sz w:val="20"/>
          <w:szCs w:val="20"/>
          <w:lang w:val="en-GB"/>
        </w:rPr>
        <w:t>31-33.</w:t>
      </w:r>
    </w:p>
    <w:p w14:paraId="36E8B6D0" w14:textId="33D0A699" w:rsidR="00FE29D1" w:rsidRPr="002270D8" w:rsidRDefault="00955795" w:rsidP="002A0564">
      <w:pPr>
        <w:ind w:left="425" w:hanging="425"/>
        <w:jc w:val="both"/>
        <w:rPr>
          <w:sz w:val="20"/>
          <w:szCs w:val="20"/>
          <w:lang w:val="en-GB"/>
        </w:rPr>
      </w:pPr>
      <w:r w:rsidRPr="002270D8">
        <w:rPr>
          <w:sz w:val="20"/>
          <w:szCs w:val="20"/>
          <w:lang w:val="en-GB"/>
        </w:rPr>
        <w:t xml:space="preserve">PN-EN ISO 14389:2014-07 Textiles </w:t>
      </w:r>
      <w:r w:rsidR="00A053BF" w:rsidRPr="002270D8">
        <w:rPr>
          <w:sz w:val="20"/>
          <w:szCs w:val="20"/>
          <w:lang w:val="en-GB"/>
        </w:rPr>
        <w:t>–</w:t>
      </w:r>
      <w:r w:rsidRPr="002270D8">
        <w:rPr>
          <w:sz w:val="20"/>
          <w:szCs w:val="20"/>
          <w:lang w:val="en-GB"/>
        </w:rPr>
        <w:t xml:space="preserve"> Determination of phthalates content </w:t>
      </w:r>
      <w:r w:rsidR="00A053BF" w:rsidRPr="002270D8">
        <w:rPr>
          <w:sz w:val="20"/>
          <w:szCs w:val="20"/>
          <w:lang w:val="en-GB"/>
        </w:rPr>
        <w:t>–</w:t>
      </w:r>
      <w:r w:rsidRPr="002270D8">
        <w:rPr>
          <w:sz w:val="20"/>
          <w:szCs w:val="20"/>
          <w:lang w:val="en-GB"/>
        </w:rPr>
        <w:t xml:space="preserve"> method with tetrahydrofuran (in Polish)</w:t>
      </w:r>
      <w:r w:rsidR="00931030">
        <w:rPr>
          <w:sz w:val="20"/>
          <w:szCs w:val="20"/>
          <w:lang w:val="en-GB"/>
        </w:rPr>
        <w:t>.</w:t>
      </w:r>
    </w:p>
    <w:p w14:paraId="18BA1757" w14:textId="77777777" w:rsidR="00404B7A" w:rsidRPr="002270D8" w:rsidRDefault="00404B7A" w:rsidP="002A0564">
      <w:pPr>
        <w:pStyle w:val="HTML-wstpniesformatowany"/>
        <w:ind w:left="425" w:hanging="425"/>
        <w:rPr>
          <w:rFonts w:ascii="Times New Roman" w:hAnsi="Times New Roman" w:cs="Times New Roman"/>
          <w:lang w:val="en-GB"/>
        </w:rPr>
      </w:pPr>
      <w:r w:rsidRPr="002270D8">
        <w:rPr>
          <w:rFonts w:ascii="Times New Roman" w:hAnsi="Times New Roman" w:cs="Times New Roman"/>
          <w:shd w:val="clear" w:color="auto" w:fill="FFFFFF"/>
          <w:lang w:val="en-GB"/>
        </w:rPr>
        <w:t xml:space="preserve">PN-EN 15777:2009 </w:t>
      </w:r>
      <w:r w:rsidRPr="002270D8">
        <w:rPr>
          <w:rStyle w:val="y2iqfc"/>
          <w:rFonts w:ascii="Times New Roman" w:hAnsi="Times New Roman" w:cs="Times New Roman"/>
          <w:lang w:val="en-GB"/>
        </w:rPr>
        <w:t xml:space="preserve">Textiles </w:t>
      </w:r>
      <w:r w:rsidR="00A053BF" w:rsidRPr="002270D8">
        <w:rPr>
          <w:rStyle w:val="y2iqfc"/>
          <w:rFonts w:ascii="Times New Roman" w:hAnsi="Times New Roman" w:cs="Times New Roman"/>
          <w:lang w:val="en-GB"/>
        </w:rPr>
        <w:t>–</w:t>
      </w:r>
      <w:r w:rsidRPr="002270D8">
        <w:rPr>
          <w:rStyle w:val="y2iqfc"/>
          <w:rFonts w:ascii="Times New Roman" w:hAnsi="Times New Roman" w:cs="Times New Roman"/>
          <w:lang w:val="en-GB"/>
        </w:rPr>
        <w:t xml:space="preserve"> Phthalate test method</w:t>
      </w:r>
    </w:p>
    <w:p w14:paraId="361E2CEA" w14:textId="5E0E5453" w:rsidR="00FE29D1" w:rsidRPr="002270D8" w:rsidRDefault="00FE29D1" w:rsidP="002A0564">
      <w:pPr>
        <w:ind w:left="425" w:hanging="425"/>
        <w:jc w:val="both"/>
        <w:rPr>
          <w:sz w:val="20"/>
          <w:szCs w:val="20"/>
          <w:lang w:val="en-GB"/>
        </w:rPr>
      </w:pPr>
      <w:proofErr w:type="spellStart"/>
      <w:r w:rsidRPr="002270D8">
        <w:rPr>
          <w:sz w:val="20"/>
          <w:szCs w:val="20"/>
          <w:lang w:val="en-GB"/>
        </w:rPr>
        <w:t>Ranganadham</w:t>
      </w:r>
      <w:proofErr w:type="spellEnd"/>
      <w:r w:rsidR="00A053BF" w:rsidRPr="002270D8">
        <w:rPr>
          <w:sz w:val="20"/>
          <w:szCs w:val="20"/>
          <w:lang w:val="en-GB"/>
        </w:rPr>
        <w:t>,</w:t>
      </w:r>
      <w:r w:rsidRPr="002270D8">
        <w:rPr>
          <w:sz w:val="20"/>
          <w:szCs w:val="20"/>
          <w:lang w:val="en-GB"/>
        </w:rPr>
        <w:t xml:space="preserve"> U. (2017)</w:t>
      </w:r>
      <w:r w:rsidR="00A053BF" w:rsidRPr="002270D8">
        <w:rPr>
          <w:sz w:val="20"/>
          <w:szCs w:val="20"/>
          <w:lang w:val="en-GB"/>
        </w:rPr>
        <w:t>.</w:t>
      </w:r>
      <w:r w:rsidRPr="002270D8">
        <w:rPr>
          <w:sz w:val="20"/>
          <w:szCs w:val="20"/>
          <w:lang w:val="en-GB"/>
        </w:rPr>
        <w:t xml:space="preserve"> Method Development for Analysis A of </w:t>
      </w:r>
      <w:proofErr w:type="spellStart"/>
      <w:r w:rsidRPr="002270D8">
        <w:rPr>
          <w:sz w:val="20"/>
          <w:szCs w:val="20"/>
          <w:lang w:val="en-GB"/>
        </w:rPr>
        <w:t>Phthalatess</w:t>
      </w:r>
      <w:proofErr w:type="spellEnd"/>
      <w:r w:rsidRPr="002270D8">
        <w:rPr>
          <w:sz w:val="20"/>
          <w:szCs w:val="20"/>
          <w:lang w:val="en-GB"/>
        </w:rPr>
        <w:t xml:space="preserve"> by HPLC Governors State University OPUS Open Portal to University Scholarship, </w:t>
      </w:r>
      <w:hyperlink r:id="rId27" w:history="1">
        <w:r w:rsidR="002270D8" w:rsidRPr="005A0DBA">
          <w:rPr>
            <w:rStyle w:val="Hipercze"/>
            <w:color w:val="auto"/>
            <w:sz w:val="20"/>
            <w:szCs w:val="20"/>
            <w:u w:val="none"/>
            <w:lang w:val="en-GB"/>
          </w:rPr>
          <w:t>https://opus.govst.edu/cgi/viewcontent.cgi?article=1360&amp;context=capsto</w:t>
        </w:r>
      </w:hyperlink>
      <w:r w:rsidRPr="005A0DBA">
        <w:rPr>
          <w:sz w:val="20"/>
          <w:szCs w:val="20"/>
          <w:lang w:val="en-GB"/>
        </w:rPr>
        <w:t>nes</w:t>
      </w:r>
      <w:r w:rsidR="00492FBB" w:rsidRPr="002270D8">
        <w:rPr>
          <w:sz w:val="20"/>
          <w:szCs w:val="20"/>
          <w:lang w:val="en-GB"/>
        </w:rPr>
        <w:t xml:space="preserve"> </w:t>
      </w:r>
    </w:p>
    <w:p w14:paraId="3EADCB59" w14:textId="77777777" w:rsidR="00DC68CD" w:rsidRPr="002270D8" w:rsidRDefault="00DC68CD">
      <w:pPr>
        <w:spacing w:after="200" w:line="276" w:lineRule="auto"/>
        <w:rPr>
          <w:sz w:val="20"/>
          <w:szCs w:val="20"/>
          <w:lang w:val="en-GB"/>
        </w:rPr>
      </w:pPr>
      <w:r w:rsidRPr="002270D8">
        <w:rPr>
          <w:sz w:val="20"/>
          <w:szCs w:val="20"/>
          <w:lang w:val="en-GB"/>
        </w:rPr>
        <w:br w:type="page"/>
      </w:r>
    </w:p>
    <w:p w14:paraId="2C5EF3F8" w14:textId="77777777" w:rsidR="000B60A6" w:rsidRPr="002270D8" w:rsidRDefault="00955795" w:rsidP="002A0564">
      <w:pPr>
        <w:ind w:left="425" w:hanging="425"/>
        <w:jc w:val="both"/>
        <w:rPr>
          <w:sz w:val="20"/>
          <w:szCs w:val="20"/>
          <w:lang w:val="en-GB"/>
        </w:rPr>
      </w:pPr>
      <w:r w:rsidRPr="002270D8">
        <w:rPr>
          <w:sz w:val="20"/>
          <w:szCs w:val="20"/>
          <w:lang w:val="en-GB"/>
        </w:rPr>
        <w:lastRenderedPageBreak/>
        <w:t xml:space="preserve">Consolidated text: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(Text with EEA relevance)Text with EEA relevance </w:t>
      </w:r>
      <w:hyperlink r:id="rId28" w:tooltip="Gives access to this document through its ELI URI." w:history="1">
        <w:r w:rsidR="000B60A6" w:rsidRPr="002270D8">
          <w:rPr>
            <w:rStyle w:val="Hipercze"/>
            <w:color w:val="auto"/>
            <w:sz w:val="20"/>
            <w:szCs w:val="20"/>
            <w:u w:val="none"/>
            <w:lang w:val="en-GB"/>
          </w:rPr>
          <w:t>http://data.europa.eu/eli/reg/2006/1907/2022-05-01</w:t>
        </w:r>
      </w:hyperlink>
    </w:p>
    <w:p w14:paraId="51C23461" w14:textId="6E16663D" w:rsidR="000B60A6" w:rsidRPr="00931030" w:rsidRDefault="0044270D" w:rsidP="002A0564">
      <w:pPr>
        <w:ind w:left="425" w:hanging="425"/>
        <w:jc w:val="both"/>
        <w:rPr>
          <w:spacing w:val="-2"/>
          <w:sz w:val="20"/>
          <w:szCs w:val="20"/>
          <w:lang w:val="en-GB"/>
        </w:rPr>
      </w:pPr>
      <w:r w:rsidRPr="00931030">
        <w:rPr>
          <w:spacing w:val="-2"/>
          <w:sz w:val="20"/>
          <w:szCs w:val="20"/>
          <w:lang w:val="en-GB"/>
        </w:rPr>
        <w:t>Wang</w:t>
      </w:r>
      <w:r w:rsidR="00A053BF" w:rsidRPr="00931030">
        <w:rPr>
          <w:spacing w:val="-2"/>
          <w:sz w:val="20"/>
          <w:szCs w:val="20"/>
          <w:lang w:val="en-GB"/>
        </w:rPr>
        <w:t>,</w:t>
      </w:r>
      <w:r w:rsidRPr="00931030">
        <w:rPr>
          <w:spacing w:val="-2"/>
          <w:sz w:val="20"/>
          <w:szCs w:val="20"/>
          <w:lang w:val="en-GB"/>
        </w:rPr>
        <w:t xml:space="preserve"> Q. &amp; Storm</w:t>
      </w:r>
      <w:r w:rsidR="00A053BF" w:rsidRPr="00931030">
        <w:rPr>
          <w:spacing w:val="-2"/>
          <w:sz w:val="20"/>
          <w:szCs w:val="20"/>
          <w:lang w:val="en-GB"/>
        </w:rPr>
        <w:t>,</w:t>
      </w:r>
      <w:r w:rsidRPr="00931030">
        <w:rPr>
          <w:spacing w:val="-2"/>
          <w:sz w:val="20"/>
          <w:szCs w:val="20"/>
          <w:lang w:val="en-GB"/>
        </w:rPr>
        <w:t xml:space="preserve"> B.K.</w:t>
      </w:r>
      <w:r w:rsidR="000B60A6" w:rsidRPr="00931030">
        <w:rPr>
          <w:spacing w:val="-2"/>
          <w:sz w:val="20"/>
          <w:szCs w:val="20"/>
          <w:lang w:val="en-GB"/>
        </w:rPr>
        <w:t xml:space="preserve"> (2005)</w:t>
      </w:r>
      <w:r w:rsidR="00A053BF" w:rsidRPr="00931030">
        <w:rPr>
          <w:spacing w:val="-2"/>
          <w:sz w:val="20"/>
          <w:szCs w:val="20"/>
          <w:lang w:val="en-GB"/>
        </w:rPr>
        <w:t>.</w:t>
      </w:r>
      <w:r w:rsidR="000B60A6" w:rsidRPr="00931030">
        <w:rPr>
          <w:spacing w:val="-2"/>
          <w:sz w:val="20"/>
          <w:szCs w:val="20"/>
          <w:lang w:val="en-GB"/>
        </w:rPr>
        <w:t xml:space="preserve"> Separation and analysis of low molecular weight plastici</w:t>
      </w:r>
      <w:r w:rsidR="00913FB7" w:rsidRPr="00931030">
        <w:rPr>
          <w:spacing w:val="-2"/>
          <w:sz w:val="20"/>
          <w:szCs w:val="20"/>
          <w:lang w:val="en-GB"/>
        </w:rPr>
        <w:t>s</w:t>
      </w:r>
      <w:r w:rsidR="000B60A6" w:rsidRPr="00931030">
        <w:rPr>
          <w:spacing w:val="-2"/>
          <w:sz w:val="20"/>
          <w:szCs w:val="20"/>
          <w:lang w:val="en-GB"/>
        </w:rPr>
        <w:t xml:space="preserve">ers in poly(vinyl chloride) tubes. </w:t>
      </w:r>
      <w:r w:rsidR="000B60A6" w:rsidRPr="00931030">
        <w:rPr>
          <w:i/>
          <w:spacing w:val="-2"/>
          <w:sz w:val="20"/>
          <w:szCs w:val="20"/>
          <w:lang w:val="en-GB"/>
        </w:rPr>
        <w:t>Polymer Testing</w:t>
      </w:r>
      <w:r w:rsidR="000B60A6" w:rsidRPr="00931030">
        <w:rPr>
          <w:spacing w:val="-2"/>
          <w:sz w:val="20"/>
          <w:szCs w:val="20"/>
          <w:lang w:val="en-GB"/>
        </w:rPr>
        <w:t xml:space="preserve">, </w:t>
      </w:r>
      <w:r w:rsidR="000B60A6" w:rsidRPr="00931030">
        <w:rPr>
          <w:i/>
          <w:spacing w:val="-2"/>
          <w:sz w:val="20"/>
          <w:szCs w:val="20"/>
          <w:lang w:val="en-GB"/>
        </w:rPr>
        <w:t>24</w:t>
      </w:r>
      <w:r w:rsidR="000B60A6" w:rsidRPr="00931030">
        <w:rPr>
          <w:spacing w:val="-2"/>
          <w:sz w:val="20"/>
          <w:szCs w:val="20"/>
          <w:lang w:val="en-GB"/>
        </w:rPr>
        <w:t xml:space="preserve">(3), 290-300. </w:t>
      </w:r>
      <w:hyperlink r:id="rId29" w:tgtFrame="_blank" w:tooltip="Persistent link using digital object identifier" w:history="1">
        <w:r w:rsidR="00931030" w:rsidRPr="00931030">
          <w:rPr>
            <w:spacing w:val="-2"/>
            <w:sz w:val="20"/>
            <w:szCs w:val="20"/>
            <w:lang w:val="en-GB"/>
          </w:rPr>
          <w:t xml:space="preserve">DOI: </w:t>
        </w:r>
        <w:r w:rsidR="000B60A6" w:rsidRPr="00931030">
          <w:rPr>
            <w:rStyle w:val="Hipercze"/>
            <w:color w:val="auto"/>
            <w:spacing w:val="-2"/>
            <w:sz w:val="20"/>
            <w:szCs w:val="20"/>
            <w:u w:val="none"/>
            <w:lang w:val="en-GB"/>
          </w:rPr>
          <w:t>10.1016/</w:t>
        </w:r>
        <w:r w:rsidR="00931030">
          <w:rPr>
            <w:rStyle w:val="Hipercze"/>
            <w:color w:val="auto"/>
            <w:spacing w:val="-2"/>
            <w:sz w:val="20"/>
            <w:szCs w:val="20"/>
            <w:u w:val="none"/>
            <w:lang w:val="en-GB"/>
          </w:rPr>
          <w:t xml:space="preserve"> </w:t>
        </w:r>
        <w:r w:rsidR="000B60A6" w:rsidRPr="00931030">
          <w:rPr>
            <w:rStyle w:val="Hipercze"/>
            <w:color w:val="auto"/>
            <w:spacing w:val="-2"/>
            <w:sz w:val="20"/>
            <w:szCs w:val="20"/>
            <w:u w:val="none"/>
            <w:lang w:val="en-GB"/>
          </w:rPr>
          <w:t>j.polymertesting.2004.12.002</w:t>
        </w:r>
      </w:hyperlink>
    </w:p>
    <w:p w14:paraId="22604B6D" w14:textId="2BD515AB" w:rsidR="00CC3007" w:rsidRPr="002270D8" w:rsidRDefault="00AB0BC2" w:rsidP="002A0564">
      <w:pPr>
        <w:ind w:left="425" w:hanging="425"/>
        <w:jc w:val="both"/>
        <w:rPr>
          <w:sz w:val="20"/>
          <w:szCs w:val="20"/>
          <w:lang w:val="en-GB"/>
        </w:rPr>
      </w:pPr>
      <w:r w:rsidRPr="002270D8">
        <w:rPr>
          <w:sz w:val="20"/>
          <w:szCs w:val="20"/>
          <w:lang w:val="en-GB"/>
        </w:rPr>
        <w:t>Zou</w:t>
      </w:r>
      <w:r w:rsidR="00A13DEF" w:rsidRPr="002270D8">
        <w:rPr>
          <w:sz w:val="20"/>
          <w:szCs w:val="20"/>
          <w:lang w:val="en-GB"/>
        </w:rPr>
        <w:t>,</w:t>
      </w:r>
      <w:r w:rsidR="003E76F3" w:rsidRPr="002270D8">
        <w:rPr>
          <w:sz w:val="20"/>
          <w:szCs w:val="20"/>
          <w:lang w:val="en-GB"/>
        </w:rPr>
        <w:t xml:space="preserve"> Y.</w:t>
      </w:r>
      <w:r w:rsidRPr="002270D8">
        <w:rPr>
          <w:sz w:val="20"/>
          <w:szCs w:val="20"/>
          <w:lang w:val="en-GB"/>
        </w:rPr>
        <w:t>, Cai</w:t>
      </w:r>
      <w:r w:rsidR="00A13DEF" w:rsidRPr="002270D8">
        <w:rPr>
          <w:sz w:val="20"/>
          <w:szCs w:val="20"/>
          <w:lang w:val="en-GB"/>
        </w:rPr>
        <w:t>,</w:t>
      </w:r>
      <w:r w:rsidR="003E76F3" w:rsidRPr="002270D8">
        <w:rPr>
          <w:sz w:val="20"/>
          <w:szCs w:val="20"/>
          <w:lang w:val="en-GB"/>
        </w:rPr>
        <w:t xml:space="preserve"> M.</w:t>
      </w:r>
      <w:r w:rsidR="00245D13" w:rsidRPr="002270D8">
        <w:rPr>
          <w:sz w:val="20"/>
          <w:szCs w:val="20"/>
          <w:lang w:val="en-GB"/>
        </w:rPr>
        <w:t xml:space="preserve"> (2013) </w:t>
      </w:r>
      <w:r w:rsidR="00CC3007" w:rsidRPr="002270D8">
        <w:rPr>
          <w:sz w:val="20"/>
          <w:szCs w:val="20"/>
          <w:lang w:val="en-GB"/>
        </w:rPr>
        <w:t>Determination of Phthalate</w:t>
      </w:r>
      <w:r w:rsidR="003E76F3" w:rsidRPr="002270D8">
        <w:rPr>
          <w:sz w:val="20"/>
          <w:szCs w:val="20"/>
          <w:lang w:val="en-GB"/>
        </w:rPr>
        <w:t xml:space="preserve"> </w:t>
      </w:r>
      <w:r w:rsidR="00CC3007" w:rsidRPr="002270D8">
        <w:rPr>
          <w:sz w:val="20"/>
          <w:szCs w:val="20"/>
          <w:lang w:val="en-GB"/>
        </w:rPr>
        <w:t>Concentration in Toys and Children’s</w:t>
      </w:r>
      <w:r w:rsidR="00F74563" w:rsidRPr="002270D8">
        <w:rPr>
          <w:sz w:val="20"/>
          <w:szCs w:val="20"/>
          <w:lang w:val="en-GB"/>
        </w:rPr>
        <w:t xml:space="preserve"> </w:t>
      </w:r>
      <w:r w:rsidR="00CC3007" w:rsidRPr="002270D8">
        <w:rPr>
          <w:sz w:val="20"/>
          <w:szCs w:val="20"/>
          <w:lang w:val="en-GB"/>
        </w:rPr>
        <w:t>Products, Agilent Technologies (Shanghai) Co.</w:t>
      </w:r>
      <w:r w:rsidR="003E76F3" w:rsidRPr="002270D8">
        <w:rPr>
          <w:sz w:val="20"/>
          <w:szCs w:val="20"/>
          <w:lang w:val="en-GB"/>
        </w:rPr>
        <w:t xml:space="preserve"> </w:t>
      </w:r>
      <w:r w:rsidR="00CC3007" w:rsidRPr="002270D8">
        <w:rPr>
          <w:sz w:val="20"/>
          <w:szCs w:val="20"/>
          <w:lang w:val="en-GB"/>
        </w:rPr>
        <w:t>Ltd</w:t>
      </w:r>
      <w:r w:rsidR="003E76F3" w:rsidRPr="002270D8">
        <w:rPr>
          <w:sz w:val="20"/>
          <w:szCs w:val="20"/>
          <w:lang w:val="en-GB"/>
        </w:rPr>
        <w:t xml:space="preserve"> </w:t>
      </w:r>
      <w:hyperlink r:id="rId30" w:history="1">
        <w:r w:rsidR="0078466F" w:rsidRPr="002270D8">
          <w:rPr>
            <w:rStyle w:val="Hipercze"/>
            <w:color w:val="auto"/>
            <w:sz w:val="20"/>
            <w:szCs w:val="20"/>
            <w:u w:val="none"/>
            <w:lang w:val="en-GB"/>
          </w:rPr>
          <w:t>https://www.agilent.</w:t>
        </w:r>
        <w:r w:rsidR="002270D8">
          <w:rPr>
            <w:rStyle w:val="Hipercze"/>
            <w:color w:val="auto"/>
            <w:sz w:val="20"/>
            <w:szCs w:val="20"/>
            <w:u w:val="none"/>
            <w:lang w:val="en-GB"/>
          </w:rPr>
          <w:t xml:space="preserve"> </w:t>
        </w:r>
        <w:r w:rsidR="0078466F" w:rsidRPr="002270D8">
          <w:rPr>
            <w:rStyle w:val="Hipercze"/>
            <w:color w:val="auto"/>
            <w:sz w:val="20"/>
            <w:szCs w:val="20"/>
            <w:u w:val="none"/>
            <w:lang w:val="en-GB"/>
          </w:rPr>
          <w:t>com/cs/library/applications/5990-4863EN.pdf</w:t>
        </w:r>
      </w:hyperlink>
    </w:p>
    <w:p w14:paraId="633A546F" w14:textId="77777777" w:rsidR="003E76F3" w:rsidRPr="002270D8" w:rsidRDefault="00A62E06" w:rsidP="002A0564">
      <w:pPr>
        <w:ind w:left="425" w:hanging="425"/>
        <w:jc w:val="both"/>
        <w:rPr>
          <w:sz w:val="20"/>
          <w:szCs w:val="20"/>
          <w:lang w:val="en-GB"/>
        </w:rPr>
      </w:pPr>
      <w:r w:rsidRPr="002270D8">
        <w:rPr>
          <w:sz w:val="20"/>
          <w:szCs w:val="20"/>
          <w:lang w:val="en-GB"/>
        </w:rPr>
        <w:t>https://www.tcichemicals.com/BE/en/p/P0304</w:t>
      </w:r>
    </w:p>
    <w:p w14:paraId="4FC61D3C" w14:textId="4FDB793D" w:rsidR="003E76F3" w:rsidRPr="00A23B5B" w:rsidRDefault="00A62E06" w:rsidP="002A0564">
      <w:pPr>
        <w:ind w:left="425" w:hanging="425"/>
        <w:jc w:val="both"/>
        <w:rPr>
          <w:spacing w:val="-2"/>
          <w:sz w:val="20"/>
          <w:szCs w:val="20"/>
          <w:lang w:val="en-GB"/>
        </w:rPr>
      </w:pPr>
      <w:r w:rsidRPr="00A23B5B">
        <w:rPr>
          <w:spacing w:val="-2"/>
          <w:sz w:val="20"/>
          <w:szCs w:val="20"/>
          <w:lang w:val="en-GB"/>
        </w:rPr>
        <w:t>JRC</w:t>
      </w:r>
      <w:r w:rsidR="00A23B5B" w:rsidRPr="00A23B5B">
        <w:rPr>
          <w:spacing w:val="-2"/>
          <w:sz w:val="20"/>
          <w:szCs w:val="20"/>
          <w:lang w:val="en-GB"/>
        </w:rPr>
        <w:t> </w:t>
      </w:r>
      <w:r w:rsidRPr="00A23B5B">
        <w:rPr>
          <w:spacing w:val="-2"/>
          <w:sz w:val="20"/>
          <w:szCs w:val="20"/>
          <w:lang w:val="en-GB"/>
        </w:rPr>
        <w:t>European Commission</w:t>
      </w:r>
      <w:r w:rsidR="00CF4CD0" w:rsidRPr="00A23B5B">
        <w:rPr>
          <w:spacing w:val="-2"/>
          <w:sz w:val="20"/>
          <w:szCs w:val="20"/>
          <w:lang w:val="en-GB"/>
        </w:rPr>
        <w:t xml:space="preserve">; </w:t>
      </w:r>
      <w:r w:rsidRPr="00A23B5B">
        <w:rPr>
          <w:spacing w:val="-2"/>
          <w:sz w:val="20"/>
          <w:szCs w:val="20"/>
          <w:lang w:val="en-GB"/>
        </w:rPr>
        <w:t>Summary Risk Assessment Report</w:t>
      </w:r>
      <w:r w:rsidR="00CF4CD0" w:rsidRPr="00A23B5B">
        <w:rPr>
          <w:spacing w:val="-2"/>
          <w:sz w:val="20"/>
          <w:szCs w:val="20"/>
          <w:lang w:val="en-GB"/>
        </w:rPr>
        <w:t>;</w:t>
      </w:r>
      <w:r w:rsidRPr="00A23B5B">
        <w:rPr>
          <w:spacing w:val="-2"/>
          <w:sz w:val="20"/>
          <w:szCs w:val="20"/>
          <w:lang w:val="en-GB"/>
        </w:rPr>
        <w:t xml:space="preserve"> Bis(2-ethylheksyl)</w:t>
      </w:r>
      <w:r w:rsidR="00A23B5B">
        <w:rPr>
          <w:spacing w:val="-2"/>
          <w:sz w:val="20"/>
          <w:szCs w:val="20"/>
          <w:lang w:val="en-GB"/>
        </w:rPr>
        <w:t xml:space="preserve"> </w:t>
      </w:r>
      <w:r w:rsidRPr="00A23B5B">
        <w:rPr>
          <w:spacing w:val="-2"/>
          <w:sz w:val="20"/>
          <w:szCs w:val="20"/>
          <w:lang w:val="en-GB"/>
        </w:rPr>
        <w:t>phthalate (DEHP), 2008, EUR 23384 EN2</w:t>
      </w:r>
    </w:p>
    <w:p w14:paraId="7E5C6ABF" w14:textId="6C5D2B64" w:rsidR="004902E1" w:rsidRPr="002270D8" w:rsidRDefault="00403B6F" w:rsidP="002A0564">
      <w:pPr>
        <w:ind w:left="425" w:hanging="425"/>
        <w:jc w:val="both"/>
        <w:rPr>
          <w:rStyle w:val="element-citation"/>
          <w:sz w:val="20"/>
          <w:szCs w:val="20"/>
          <w:shd w:val="clear" w:color="auto" w:fill="FFFFFF"/>
          <w:lang w:val="en-GB"/>
        </w:rPr>
      </w:pPr>
      <w:r w:rsidRPr="002270D8">
        <w:rPr>
          <w:rStyle w:val="element-citation"/>
          <w:sz w:val="20"/>
          <w:szCs w:val="20"/>
          <w:shd w:val="clear" w:color="auto" w:fill="FFFFFF"/>
          <w:lang w:val="en-GB"/>
        </w:rPr>
        <w:t>Haji</w:t>
      </w:r>
      <w:r w:rsidR="00A13DEF" w:rsidRPr="002270D8">
        <w:rPr>
          <w:rStyle w:val="element-citation"/>
          <w:sz w:val="20"/>
          <w:szCs w:val="20"/>
          <w:shd w:val="clear" w:color="auto" w:fill="FFFFFF"/>
          <w:lang w:val="en-GB"/>
        </w:rPr>
        <w:t>,</w:t>
      </w:r>
      <w:r w:rsidRPr="002270D8">
        <w:rPr>
          <w:rStyle w:val="element-citation"/>
          <w:sz w:val="20"/>
          <w:szCs w:val="20"/>
          <w:shd w:val="clear" w:color="auto" w:fill="FFFFFF"/>
          <w:lang w:val="en-GB"/>
        </w:rPr>
        <w:t xml:space="preserve"> </w:t>
      </w:r>
      <w:proofErr w:type="spellStart"/>
      <w:r w:rsidRPr="002270D8">
        <w:rPr>
          <w:rStyle w:val="element-citation"/>
          <w:sz w:val="20"/>
          <w:szCs w:val="20"/>
          <w:shd w:val="clear" w:color="auto" w:fill="FFFFFF"/>
          <w:lang w:val="en-GB"/>
        </w:rPr>
        <w:t>Harunarashid</w:t>
      </w:r>
      <w:proofErr w:type="spellEnd"/>
      <w:r w:rsidRPr="002270D8">
        <w:rPr>
          <w:rStyle w:val="element-citation"/>
          <w:sz w:val="20"/>
          <w:szCs w:val="20"/>
          <w:shd w:val="clear" w:color="auto" w:fill="FFFFFF"/>
          <w:lang w:val="en-GB"/>
        </w:rPr>
        <w:t xml:space="preserve"> N.Z.I., Lim</w:t>
      </w:r>
      <w:r w:rsidR="00A13DEF" w:rsidRPr="002270D8">
        <w:rPr>
          <w:rStyle w:val="element-citation"/>
          <w:sz w:val="20"/>
          <w:szCs w:val="20"/>
          <w:shd w:val="clear" w:color="auto" w:fill="FFFFFF"/>
          <w:lang w:val="en-GB"/>
        </w:rPr>
        <w:t>,</w:t>
      </w:r>
      <w:r w:rsidRPr="002270D8">
        <w:rPr>
          <w:rStyle w:val="element-citation"/>
          <w:sz w:val="20"/>
          <w:szCs w:val="20"/>
          <w:shd w:val="clear" w:color="auto" w:fill="FFFFFF"/>
          <w:lang w:val="en-GB"/>
        </w:rPr>
        <w:t xml:space="preserve"> L.H., </w:t>
      </w:r>
      <w:proofErr w:type="spellStart"/>
      <w:r w:rsidRPr="002270D8">
        <w:rPr>
          <w:rStyle w:val="element-citation"/>
          <w:sz w:val="20"/>
          <w:szCs w:val="20"/>
          <w:shd w:val="clear" w:color="auto" w:fill="FFFFFF"/>
          <w:lang w:val="en-GB"/>
        </w:rPr>
        <w:t>Harunsani</w:t>
      </w:r>
      <w:proofErr w:type="spellEnd"/>
      <w:r w:rsidR="00A13DEF" w:rsidRPr="002270D8">
        <w:rPr>
          <w:rStyle w:val="element-citation"/>
          <w:sz w:val="20"/>
          <w:szCs w:val="20"/>
          <w:shd w:val="clear" w:color="auto" w:fill="FFFFFF"/>
          <w:lang w:val="en-GB"/>
        </w:rPr>
        <w:t>,</w:t>
      </w:r>
      <w:r w:rsidRPr="002270D8">
        <w:rPr>
          <w:rStyle w:val="element-citation"/>
          <w:sz w:val="20"/>
          <w:szCs w:val="20"/>
          <w:shd w:val="clear" w:color="auto" w:fill="FFFFFF"/>
          <w:lang w:val="en-GB"/>
        </w:rPr>
        <w:t xml:space="preserve"> M.H.</w:t>
      </w:r>
      <w:r w:rsidR="004902E1" w:rsidRPr="002270D8">
        <w:rPr>
          <w:rStyle w:val="element-citation"/>
          <w:sz w:val="20"/>
          <w:szCs w:val="20"/>
          <w:shd w:val="clear" w:color="auto" w:fill="FFFFFF"/>
          <w:lang w:val="en-GB"/>
        </w:rPr>
        <w:t xml:space="preserve"> (2017)</w:t>
      </w:r>
      <w:r w:rsidR="00A13DEF" w:rsidRPr="002270D8">
        <w:rPr>
          <w:rStyle w:val="element-citation"/>
          <w:sz w:val="20"/>
          <w:szCs w:val="20"/>
          <w:shd w:val="clear" w:color="auto" w:fill="FFFFFF"/>
          <w:lang w:val="en-GB"/>
        </w:rPr>
        <w:t>.</w:t>
      </w:r>
      <w:r w:rsidRPr="002270D8">
        <w:rPr>
          <w:rStyle w:val="element-citation"/>
          <w:sz w:val="20"/>
          <w:szCs w:val="20"/>
          <w:shd w:val="clear" w:color="auto" w:fill="FFFFFF"/>
          <w:lang w:val="en-GB"/>
        </w:rPr>
        <w:t xml:space="preserve"> Phthalate Sample Preparation Methods and Analysis in Food and Food Packaging</w:t>
      </w:r>
      <w:r w:rsidR="004902E1" w:rsidRPr="002270D8">
        <w:rPr>
          <w:rStyle w:val="element-citation"/>
          <w:sz w:val="20"/>
          <w:szCs w:val="20"/>
          <w:shd w:val="clear" w:color="auto" w:fill="FFFFFF"/>
          <w:lang w:val="en-GB"/>
        </w:rPr>
        <w:t>,</w:t>
      </w:r>
      <w:r w:rsidRPr="002270D8">
        <w:rPr>
          <w:rStyle w:val="element-citation"/>
          <w:sz w:val="20"/>
          <w:szCs w:val="20"/>
          <w:shd w:val="clear" w:color="auto" w:fill="FFFFFF"/>
          <w:lang w:val="en-GB"/>
        </w:rPr>
        <w:t xml:space="preserve"> </w:t>
      </w:r>
      <w:r w:rsidR="004902E1" w:rsidRPr="002270D8">
        <w:rPr>
          <w:rStyle w:val="ref-journal"/>
          <w:i/>
          <w:iCs/>
          <w:sz w:val="20"/>
          <w:szCs w:val="20"/>
          <w:shd w:val="clear" w:color="auto" w:fill="FFFFFF"/>
          <w:lang w:val="en-GB"/>
        </w:rPr>
        <w:t>Food Anal.</w:t>
      </w:r>
      <w:r w:rsidR="00C96DD7">
        <w:rPr>
          <w:rStyle w:val="ref-journal"/>
          <w:i/>
          <w:iCs/>
          <w:sz w:val="20"/>
          <w:szCs w:val="20"/>
          <w:shd w:val="clear" w:color="auto" w:fill="FFFFFF"/>
          <w:lang w:val="en-GB"/>
        </w:rPr>
        <w:t xml:space="preserve"> </w:t>
      </w:r>
      <w:r w:rsidR="004902E1" w:rsidRPr="002270D8">
        <w:rPr>
          <w:rStyle w:val="ref-journal"/>
          <w:i/>
          <w:iCs/>
          <w:sz w:val="20"/>
          <w:szCs w:val="20"/>
          <w:shd w:val="clear" w:color="auto" w:fill="FFFFFF"/>
          <w:lang w:val="en-GB"/>
        </w:rPr>
        <w:t>Met</w:t>
      </w:r>
      <w:r w:rsidRPr="002270D8">
        <w:rPr>
          <w:rStyle w:val="ref-journal"/>
          <w:i/>
          <w:iCs/>
          <w:sz w:val="20"/>
          <w:szCs w:val="20"/>
          <w:shd w:val="clear" w:color="auto" w:fill="FFFFFF"/>
          <w:lang w:val="en-GB"/>
        </w:rPr>
        <w:t>hods</w:t>
      </w:r>
      <w:r w:rsidR="00A13DEF" w:rsidRPr="002270D8">
        <w:rPr>
          <w:rStyle w:val="ref-journal"/>
          <w:iCs/>
          <w:sz w:val="20"/>
          <w:szCs w:val="20"/>
          <w:shd w:val="clear" w:color="auto" w:fill="FFFFFF"/>
          <w:lang w:val="en-GB"/>
        </w:rPr>
        <w:t xml:space="preserve">, </w:t>
      </w:r>
      <w:r w:rsidRPr="002270D8">
        <w:rPr>
          <w:rStyle w:val="ref-vol"/>
          <w:i/>
          <w:sz w:val="20"/>
          <w:szCs w:val="20"/>
          <w:shd w:val="clear" w:color="auto" w:fill="FFFFFF"/>
          <w:lang w:val="en-GB"/>
        </w:rPr>
        <w:t>10</w:t>
      </w:r>
      <w:r w:rsidR="00A13DEF" w:rsidRPr="002270D8">
        <w:rPr>
          <w:rStyle w:val="ref-vol"/>
          <w:sz w:val="20"/>
          <w:szCs w:val="20"/>
          <w:shd w:val="clear" w:color="auto" w:fill="FFFFFF"/>
          <w:lang w:val="en-GB"/>
        </w:rPr>
        <w:t xml:space="preserve">, </w:t>
      </w:r>
      <w:r w:rsidRPr="002270D8">
        <w:rPr>
          <w:rStyle w:val="element-citation"/>
          <w:sz w:val="20"/>
          <w:szCs w:val="20"/>
          <w:shd w:val="clear" w:color="auto" w:fill="FFFFFF"/>
          <w:lang w:val="en-GB"/>
        </w:rPr>
        <w:t>3790</w:t>
      </w:r>
      <w:r w:rsidR="00A13DEF" w:rsidRPr="002270D8">
        <w:rPr>
          <w:rStyle w:val="element-citation"/>
          <w:sz w:val="20"/>
          <w:szCs w:val="20"/>
          <w:shd w:val="clear" w:color="auto" w:fill="FFFFFF"/>
          <w:lang w:val="en-GB"/>
        </w:rPr>
        <w:t>-</w:t>
      </w:r>
      <w:r w:rsidRPr="002270D8">
        <w:rPr>
          <w:rStyle w:val="element-citation"/>
          <w:sz w:val="20"/>
          <w:szCs w:val="20"/>
          <w:shd w:val="clear" w:color="auto" w:fill="FFFFFF"/>
          <w:lang w:val="en-GB"/>
        </w:rPr>
        <w:t xml:space="preserve">3814. </w:t>
      </w:r>
      <w:r w:rsidR="00931030">
        <w:rPr>
          <w:sz w:val="20"/>
          <w:szCs w:val="20"/>
          <w:lang w:val="en-GB"/>
        </w:rPr>
        <w:t xml:space="preserve">DOI: </w:t>
      </w:r>
      <w:r w:rsidRPr="002270D8">
        <w:rPr>
          <w:rStyle w:val="element-citation"/>
          <w:sz w:val="20"/>
          <w:szCs w:val="20"/>
          <w:shd w:val="clear" w:color="auto" w:fill="FFFFFF"/>
          <w:lang w:val="en-GB"/>
        </w:rPr>
        <w:t>10.1007/s12161-017-0938-7</w:t>
      </w:r>
    </w:p>
    <w:p w14:paraId="3A782D6E" w14:textId="0E0408E2" w:rsidR="00403B6F" w:rsidRPr="002270D8" w:rsidRDefault="00403B6F" w:rsidP="002A0564">
      <w:pPr>
        <w:ind w:left="425" w:hanging="425"/>
        <w:jc w:val="both"/>
        <w:rPr>
          <w:rStyle w:val="element-citation"/>
          <w:sz w:val="20"/>
          <w:szCs w:val="20"/>
          <w:shd w:val="clear" w:color="auto" w:fill="FFFFFF"/>
          <w:lang w:val="en-GB"/>
        </w:rPr>
      </w:pPr>
      <w:r w:rsidRPr="002270D8">
        <w:rPr>
          <w:rStyle w:val="element-citation"/>
          <w:sz w:val="20"/>
          <w:szCs w:val="20"/>
          <w:shd w:val="clear" w:color="auto" w:fill="FFFFFF"/>
          <w:lang w:val="en-GB"/>
        </w:rPr>
        <w:t>Korkmaz</w:t>
      </w:r>
      <w:r w:rsidR="00A13DEF" w:rsidRPr="002270D8">
        <w:rPr>
          <w:rStyle w:val="element-citation"/>
          <w:sz w:val="20"/>
          <w:szCs w:val="20"/>
          <w:shd w:val="clear" w:color="auto" w:fill="FFFFFF"/>
          <w:lang w:val="en-GB"/>
        </w:rPr>
        <w:t>,</w:t>
      </w:r>
      <w:r w:rsidRPr="002270D8">
        <w:rPr>
          <w:rStyle w:val="element-citation"/>
          <w:sz w:val="20"/>
          <w:szCs w:val="20"/>
          <w:shd w:val="clear" w:color="auto" w:fill="FFFFFF"/>
          <w:lang w:val="en-GB"/>
        </w:rPr>
        <w:t xml:space="preserve"> S.D., </w:t>
      </w:r>
      <w:proofErr w:type="spellStart"/>
      <w:r w:rsidRPr="002270D8">
        <w:rPr>
          <w:rStyle w:val="element-citation"/>
          <w:sz w:val="20"/>
          <w:szCs w:val="20"/>
          <w:shd w:val="clear" w:color="auto" w:fill="FFFFFF"/>
          <w:lang w:val="en-GB"/>
        </w:rPr>
        <w:t>Küplülü</w:t>
      </w:r>
      <w:proofErr w:type="spellEnd"/>
      <w:r w:rsidR="00A13DEF" w:rsidRPr="002270D8">
        <w:rPr>
          <w:rStyle w:val="element-citation"/>
          <w:sz w:val="20"/>
          <w:szCs w:val="20"/>
          <w:shd w:val="clear" w:color="auto" w:fill="FFFFFF"/>
          <w:lang w:val="en-GB"/>
        </w:rPr>
        <w:t>,</w:t>
      </w:r>
      <w:r w:rsidRPr="002270D8">
        <w:rPr>
          <w:rStyle w:val="element-citation"/>
          <w:sz w:val="20"/>
          <w:szCs w:val="20"/>
          <w:shd w:val="clear" w:color="auto" w:fill="FFFFFF"/>
          <w:lang w:val="en-GB"/>
        </w:rPr>
        <w:t xml:space="preserve"> Ö.</w:t>
      </w:r>
      <w:r w:rsidR="004902E1" w:rsidRPr="002270D8">
        <w:rPr>
          <w:rStyle w:val="element-citation"/>
          <w:sz w:val="20"/>
          <w:szCs w:val="20"/>
          <w:shd w:val="clear" w:color="auto" w:fill="FFFFFF"/>
          <w:lang w:val="en-GB"/>
        </w:rPr>
        <w:t xml:space="preserve"> (2019)</w:t>
      </w:r>
      <w:r w:rsidR="00A13DEF" w:rsidRPr="002270D8">
        <w:rPr>
          <w:rStyle w:val="element-citation"/>
          <w:sz w:val="20"/>
          <w:szCs w:val="20"/>
          <w:shd w:val="clear" w:color="auto" w:fill="FFFFFF"/>
          <w:lang w:val="en-GB"/>
        </w:rPr>
        <w:t>.</w:t>
      </w:r>
      <w:r w:rsidRPr="002270D8">
        <w:rPr>
          <w:rStyle w:val="element-citation"/>
          <w:sz w:val="20"/>
          <w:szCs w:val="20"/>
          <w:shd w:val="clear" w:color="auto" w:fill="FFFFFF"/>
          <w:lang w:val="en-GB"/>
        </w:rPr>
        <w:t xml:space="preserve"> Determination of phthalates in some milk products by liquid chromatography/tandem mass spectrometry. </w:t>
      </w:r>
      <w:r w:rsidRPr="002270D8">
        <w:rPr>
          <w:rStyle w:val="ref-journal"/>
          <w:i/>
          <w:iCs/>
          <w:sz w:val="20"/>
          <w:szCs w:val="20"/>
          <w:shd w:val="clear" w:color="auto" w:fill="FFFFFF"/>
          <w:lang w:val="en-GB"/>
        </w:rPr>
        <w:t xml:space="preserve">Ankara Univ. Vet. Fak. </w:t>
      </w:r>
      <w:proofErr w:type="spellStart"/>
      <w:r w:rsidR="004902E1" w:rsidRPr="002270D8">
        <w:rPr>
          <w:rStyle w:val="ref-journal"/>
          <w:i/>
          <w:iCs/>
          <w:sz w:val="20"/>
          <w:szCs w:val="20"/>
          <w:shd w:val="clear" w:color="auto" w:fill="FFFFFF"/>
          <w:lang w:val="en-GB"/>
        </w:rPr>
        <w:t>D</w:t>
      </w:r>
      <w:r w:rsidRPr="002270D8">
        <w:rPr>
          <w:rStyle w:val="ref-journal"/>
          <w:i/>
          <w:iCs/>
          <w:sz w:val="20"/>
          <w:szCs w:val="20"/>
          <w:shd w:val="clear" w:color="auto" w:fill="FFFFFF"/>
          <w:lang w:val="en-GB"/>
        </w:rPr>
        <w:t>erg</w:t>
      </w:r>
      <w:proofErr w:type="spellEnd"/>
      <w:r w:rsidRPr="002270D8">
        <w:rPr>
          <w:rStyle w:val="ref-journal"/>
          <w:i/>
          <w:iCs/>
          <w:sz w:val="20"/>
          <w:szCs w:val="20"/>
          <w:shd w:val="clear" w:color="auto" w:fill="FFFFFF"/>
          <w:lang w:val="en-GB"/>
        </w:rPr>
        <w:t>.</w:t>
      </w:r>
      <w:r w:rsidR="00A13DEF" w:rsidRPr="002270D8">
        <w:rPr>
          <w:rStyle w:val="ref-journal"/>
          <w:iCs/>
          <w:sz w:val="20"/>
          <w:szCs w:val="20"/>
          <w:shd w:val="clear" w:color="auto" w:fill="FFFFFF"/>
          <w:lang w:val="en-GB"/>
        </w:rPr>
        <w:t>,</w:t>
      </w:r>
      <w:r w:rsidR="00A13DEF" w:rsidRPr="002270D8">
        <w:rPr>
          <w:rStyle w:val="element-citation"/>
          <w:sz w:val="20"/>
          <w:szCs w:val="20"/>
          <w:shd w:val="clear" w:color="auto" w:fill="FFFFFF"/>
          <w:lang w:val="en-GB"/>
        </w:rPr>
        <w:t xml:space="preserve"> </w:t>
      </w:r>
      <w:r w:rsidRPr="002270D8">
        <w:rPr>
          <w:rStyle w:val="ref-vol"/>
          <w:i/>
          <w:sz w:val="20"/>
          <w:szCs w:val="20"/>
          <w:shd w:val="clear" w:color="auto" w:fill="FFFFFF"/>
          <w:lang w:val="en-GB"/>
        </w:rPr>
        <w:t>66</w:t>
      </w:r>
      <w:r w:rsidR="00A13DEF" w:rsidRPr="002270D8">
        <w:rPr>
          <w:rStyle w:val="ref-vol"/>
          <w:sz w:val="20"/>
          <w:szCs w:val="20"/>
          <w:shd w:val="clear" w:color="auto" w:fill="FFFFFF"/>
          <w:lang w:val="en-GB"/>
        </w:rPr>
        <w:t xml:space="preserve">, </w:t>
      </w:r>
      <w:r w:rsidRPr="002270D8">
        <w:rPr>
          <w:rStyle w:val="element-citation"/>
          <w:sz w:val="20"/>
          <w:szCs w:val="20"/>
          <w:shd w:val="clear" w:color="auto" w:fill="FFFFFF"/>
          <w:lang w:val="en-GB"/>
        </w:rPr>
        <w:t>231</w:t>
      </w:r>
      <w:r w:rsidR="00A13DEF" w:rsidRPr="002270D8">
        <w:rPr>
          <w:rStyle w:val="element-citation"/>
          <w:sz w:val="20"/>
          <w:szCs w:val="20"/>
          <w:shd w:val="clear" w:color="auto" w:fill="FFFFFF"/>
          <w:lang w:val="en-GB"/>
        </w:rPr>
        <w:t>-</w:t>
      </w:r>
      <w:r w:rsidRPr="002270D8">
        <w:rPr>
          <w:rStyle w:val="element-citation"/>
          <w:sz w:val="20"/>
          <w:szCs w:val="20"/>
          <w:shd w:val="clear" w:color="auto" w:fill="FFFFFF"/>
          <w:lang w:val="en-GB"/>
        </w:rPr>
        <w:t xml:space="preserve">236. </w:t>
      </w:r>
      <w:r w:rsidR="00931030">
        <w:rPr>
          <w:sz w:val="20"/>
          <w:szCs w:val="20"/>
          <w:lang w:val="en-GB"/>
        </w:rPr>
        <w:t xml:space="preserve">DOI: </w:t>
      </w:r>
      <w:r w:rsidRPr="002270D8">
        <w:rPr>
          <w:rStyle w:val="element-citation"/>
          <w:sz w:val="20"/>
          <w:szCs w:val="20"/>
          <w:shd w:val="clear" w:color="auto" w:fill="FFFFFF"/>
          <w:lang w:val="en-GB"/>
        </w:rPr>
        <w:t>10.33988/auvfd.436873</w:t>
      </w:r>
    </w:p>
    <w:p w14:paraId="2F739B2C" w14:textId="4BD57036" w:rsidR="00403B6F" w:rsidRPr="002270D8" w:rsidRDefault="00403B6F" w:rsidP="002A0564">
      <w:pPr>
        <w:ind w:left="425" w:hanging="425"/>
        <w:jc w:val="both"/>
        <w:rPr>
          <w:sz w:val="20"/>
          <w:szCs w:val="20"/>
          <w:lang w:val="en-GB"/>
        </w:rPr>
      </w:pPr>
      <w:r w:rsidRPr="002270D8">
        <w:rPr>
          <w:rStyle w:val="element-citation"/>
          <w:sz w:val="20"/>
          <w:szCs w:val="20"/>
          <w:shd w:val="clear" w:color="auto" w:fill="FFFFFF"/>
          <w:lang w:val="en-GB"/>
        </w:rPr>
        <w:t>Huang Z., Tu C., Liu H., Wang L., Zhu Z., Watanabe I.</w:t>
      </w:r>
      <w:r w:rsidR="004902E1" w:rsidRPr="002270D8">
        <w:rPr>
          <w:rStyle w:val="element-citation"/>
          <w:sz w:val="20"/>
          <w:szCs w:val="20"/>
          <w:shd w:val="clear" w:color="auto" w:fill="FFFFFF"/>
          <w:lang w:val="en-GB"/>
        </w:rPr>
        <w:t xml:space="preserve"> (2020)</w:t>
      </w:r>
      <w:r w:rsidRPr="002270D8">
        <w:rPr>
          <w:rStyle w:val="element-citation"/>
          <w:sz w:val="20"/>
          <w:szCs w:val="20"/>
          <w:shd w:val="clear" w:color="auto" w:fill="FFFFFF"/>
          <w:lang w:val="en-GB"/>
        </w:rPr>
        <w:t xml:space="preserve"> Hollow </w:t>
      </w:r>
      <w:proofErr w:type="spellStart"/>
      <w:r w:rsidRPr="002270D8">
        <w:rPr>
          <w:rStyle w:val="element-citation"/>
          <w:sz w:val="20"/>
          <w:szCs w:val="20"/>
          <w:shd w:val="clear" w:color="auto" w:fill="FFFFFF"/>
          <w:lang w:val="en-GB"/>
        </w:rPr>
        <w:t>fiber</w:t>
      </w:r>
      <w:proofErr w:type="spellEnd"/>
      <w:r w:rsidRPr="002270D8">
        <w:rPr>
          <w:rStyle w:val="element-citation"/>
          <w:sz w:val="20"/>
          <w:szCs w:val="20"/>
          <w:shd w:val="clear" w:color="auto" w:fill="FFFFFF"/>
          <w:lang w:val="en-GB"/>
        </w:rPr>
        <w:t>-solid phase microextraction of phthalate esters from bottled water followed by flash evaporation gas chromatography-flame ioni</w:t>
      </w:r>
      <w:r w:rsidR="00913FB7">
        <w:rPr>
          <w:rStyle w:val="element-citation"/>
          <w:sz w:val="20"/>
          <w:szCs w:val="20"/>
          <w:shd w:val="clear" w:color="auto" w:fill="FFFFFF"/>
          <w:lang w:val="en-GB"/>
        </w:rPr>
        <w:t>s</w:t>
      </w:r>
      <w:r w:rsidRPr="002270D8">
        <w:rPr>
          <w:rStyle w:val="element-citation"/>
          <w:sz w:val="20"/>
          <w:szCs w:val="20"/>
          <w:shd w:val="clear" w:color="auto" w:fill="FFFFFF"/>
          <w:lang w:val="en-GB"/>
        </w:rPr>
        <w:t>ation detection.</w:t>
      </w:r>
      <w:r w:rsidR="00A13DEF" w:rsidRPr="002270D8">
        <w:rPr>
          <w:rStyle w:val="element-citation"/>
          <w:sz w:val="20"/>
          <w:szCs w:val="20"/>
          <w:shd w:val="clear" w:color="auto" w:fill="FFFFFF"/>
          <w:lang w:val="en-GB"/>
        </w:rPr>
        <w:t xml:space="preserve"> </w:t>
      </w:r>
      <w:r w:rsidRPr="002270D8">
        <w:rPr>
          <w:rStyle w:val="ref-journal"/>
          <w:i/>
          <w:iCs/>
          <w:sz w:val="20"/>
          <w:szCs w:val="20"/>
          <w:shd w:val="clear" w:color="auto" w:fill="FFFFFF"/>
          <w:lang w:val="en-GB"/>
        </w:rPr>
        <w:t xml:space="preserve">J. </w:t>
      </w:r>
      <w:proofErr w:type="spellStart"/>
      <w:r w:rsidRPr="002270D8">
        <w:rPr>
          <w:rStyle w:val="ref-journal"/>
          <w:i/>
          <w:iCs/>
          <w:sz w:val="20"/>
          <w:szCs w:val="20"/>
          <w:shd w:val="clear" w:color="auto" w:fill="FFFFFF"/>
          <w:lang w:val="en-GB"/>
        </w:rPr>
        <w:t>Chromatogr</w:t>
      </w:r>
      <w:proofErr w:type="spellEnd"/>
      <w:r w:rsidRPr="002270D8">
        <w:rPr>
          <w:rStyle w:val="ref-journal"/>
          <w:i/>
          <w:iCs/>
          <w:sz w:val="20"/>
          <w:szCs w:val="20"/>
          <w:shd w:val="clear" w:color="auto" w:fill="FFFFFF"/>
          <w:lang w:val="en-GB"/>
        </w:rPr>
        <w:t>. A</w:t>
      </w:r>
      <w:r w:rsidRPr="002270D8">
        <w:rPr>
          <w:rStyle w:val="ref-journal"/>
          <w:iCs/>
          <w:sz w:val="20"/>
          <w:szCs w:val="20"/>
          <w:shd w:val="clear" w:color="auto" w:fill="FFFFFF"/>
          <w:lang w:val="en-GB"/>
        </w:rPr>
        <w:t>.</w:t>
      </w:r>
      <w:r w:rsidR="00A13DEF" w:rsidRPr="002270D8">
        <w:rPr>
          <w:rStyle w:val="ref-journal"/>
          <w:iCs/>
          <w:sz w:val="20"/>
          <w:szCs w:val="20"/>
          <w:shd w:val="clear" w:color="auto" w:fill="FFFFFF"/>
          <w:lang w:val="en-GB"/>
        </w:rPr>
        <w:t>,</w:t>
      </w:r>
      <w:r w:rsidR="00492FBB" w:rsidRPr="002270D8">
        <w:rPr>
          <w:rStyle w:val="ref-journal"/>
          <w:iCs/>
          <w:sz w:val="20"/>
          <w:szCs w:val="20"/>
          <w:shd w:val="clear" w:color="auto" w:fill="FFFFFF"/>
          <w:lang w:val="en-GB"/>
        </w:rPr>
        <w:t xml:space="preserve"> </w:t>
      </w:r>
      <w:r w:rsidRPr="002270D8">
        <w:rPr>
          <w:rStyle w:val="ref-vol"/>
          <w:sz w:val="20"/>
          <w:szCs w:val="20"/>
          <w:shd w:val="clear" w:color="auto" w:fill="FFFFFF"/>
          <w:lang w:val="en-GB"/>
        </w:rPr>
        <w:t>1619</w:t>
      </w:r>
      <w:r w:rsidR="00A13DEF" w:rsidRPr="002270D8">
        <w:rPr>
          <w:rStyle w:val="ref-vol"/>
          <w:sz w:val="20"/>
          <w:szCs w:val="20"/>
          <w:shd w:val="clear" w:color="auto" w:fill="FFFFFF"/>
          <w:lang w:val="en-GB"/>
        </w:rPr>
        <w:t xml:space="preserve">, </w:t>
      </w:r>
      <w:r w:rsidRPr="002270D8">
        <w:rPr>
          <w:rStyle w:val="element-citation"/>
          <w:sz w:val="20"/>
          <w:szCs w:val="20"/>
          <w:shd w:val="clear" w:color="auto" w:fill="FFFFFF"/>
          <w:lang w:val="en-GB"/>
        </w:rPr>
        <w:t>460953</w:t>
      </w:r>
      <w:r w:rsidR="00A13DEF" w:rsidRPr="002270D8">
        <w:rPr>
          <w:rStyle w:val="element-citation"/>
          <w:sz w:val="20"/>
          <w:szCs w:val="20"/>
          <w:shd w:val="clear" w:color="auto" w:fill="FFFFFF"/>
          <w:lang w:val="en-GB"/>
        </w:rPr>
        <w:t>-</w:t>
      </w:r>
      <w:r w:rsidRPr="002270D8">
        <w:rPr>
          <w:rStyle w:val="element-citation"/>
          <w:sz w:val="20"/>
          <w:szCs w:val="20"/>
          <w:shd w:val="clear" w:color="auto" w:fill="FFFFFF"/>
          <w:lang w:val="en-GB"/>
        </w:rPr>
        <w:t xml:space="preserve">460961. </w:t>
      </w:r>
      <w:r w:rsidR="00931030">
        <w:rPr>
          <w:sz w:val="20"/>
          <w:szCs w:val="20"/>
          <w:lang w:val="en-GB"/>
        </w:rPr>
        <w:t xml:space="preserve">DOI: </w:t>
      </w:r>
      <w:r w:rsidRPr="002270D8">
        <w:rPr>
          <w:rStyle w:val="element-citation"/>
          <w:sz w:val="20"/>
          <w:szCs w:val="20"/>
          <w:shd w:val="clear" w:color="auto" w:fill="FFFFFF"/>
          <w:lang w:val="en-GB"/>
        </w:rPr>
        <w:t>10.1016/j.chroma.2020.460953</w:t>
      </w:r>
    </w:p>
    <w:p w14:paraId="0114A208" w14:textId="08F8E5C7" w:rsidR="004902E1" w:rsidRPr="00E0010F" w:rsidRDefault="00403B6F" w:rsidP="002A0564">
      <w:pPr>
        <w:ind w:left="425" w:hanging="425"/>
        <w:jc w:val="both"/>
        <w:rPr>
          <w:rStyle w:val="element-citation"/>
          <w:spacing w:val="-4"/>
          <w:sz w:val="20"/>
          <w:szCs w:val="20"/>
          <w:shd w:val="clear" w:color="auto" w:fill="FFFFFF"/>
          <w:lang w:val="en-GB"/>
        </w:rPr>
      </w:pPr>
      <w:proofErr w:type="spellStart"/>
      <w:r w:rsidRPr="00E0010F">
        <w:rPr>
          <w:rStyle w:val="element-citation"/>
          <w:spacing w:val="-4"/>
          <w:sz w:val="20"/>
          <w:szCs w:val="20"/>
          <w:shd w:val="clear" w:color="auto" w:fill="FFFFFF"/>
          <w:lang w:val="en-GB"/>
        </w:rPr>
        <w:t>Mirzajani</w:t>
      </w:r>
      <w:proofErr w:type="spellEnd"/>
      <w:r w:rsidR="00A13DEF" w:rsidRPr="00E0010F">
        <w:rPr>
          <w:rStyle w:val="element-citation"/>
          <w:spacing w:val="-4"/>
          <w:sz w:val="20"/>
          <w:szCs w:val="20"/>
          <w:shd w:val="clear" w:color="auto" w:fill="FFFFFF"/>
          <w:lang w:val="en-GB"/>
        </w:rPr>
        <w:t>,</w:t>
      </w:r>
      <w:r w:rsidRPr="00E0010F">
        <w:rPr>
          <w:rStyle w:val="element-citation"/>
          <w:spacing w:val="-4"/>
          <w:sz w:val="20"/>
          <w:szCs w:val="20"/>
          <w:shd w:val="clear" w:color="auto" w:fill="FFFFFF"/>
          <w:lang w:val="en-GB"/>
        </w:rPr>
        <w:t xml:space="preserve"> R., </w:t>
      </w:r>
      <w:proofErr w:type="spellStart"/>
      <w:r w:rsidRPr="00E0010F">
        <w:rPr>
          <w:rStyle w:val="element-citation"/>
          <w:spacing w:val="-4"/>
          <w:sz w:val="20"/>
          <w:szCs w:val="20"/>
          <w:shd w:val="clear" w:color="auto" w:fill="FFFFFF"/>
          <w:lang w:val="en-GB"/>
        </w:rPr>
        <w:t>Kardani</w:t>
      </w:r>
      <w:proofErr w:type="spellEnd"/>
      <w:r w:rsidR="00A13DEF" w:rsidRPr="00E0010F">
        <w:rPr>
          <w:rStyle w:val="element-citation"/>
          <w:spacing w:val="-4"/>
          <w:sz w:val="20"/>
          <w:szCs w:val="20"/>
          <w:shd w:val="clear" w:color="auto" w:fill="FFFFFF"/>
          <w:lang w:val="en-GB"/>
        </w:rPr>
        <w:t>,</w:t>
      </w:r>
      <w:r w:rsidRPr="00E0010F">
        <w:rPr>
          <w:rStyle w:val="element-citation"/>
          <w:spacing w:val="-4"/>
          <w:sz w:val="20"/>
          <w:szCs w:val="20"/>
          <w:shd w:val="clear" w:color="auto" w:fill="FFFFFF"/>
          <w:lang w:val="en-GB"/>
        </w:rPr>
        <w:t xml:space="preserve"> F., </w:t>
      </w:r>
      <w:proofErr w:type="spellStart"/>
      <w:r w:rsidRPr="00E0010F">
        <w:rPr>
          <w:rStyle w:val="element-citation"/>
          <w:spacing w:val="-4"/>
          <w:sz w:val="20"/>
          <w:szCs w:val="20"/>
          <w:shd w:val="clear" w:color="auto" w:fill="FFFFFF"/>
          <w:lang w:val="en-GB"/>
        </w:rPr>
        <w:t>Ramezani</w:t>
      </w:r>
      <w:proofErr w:type="spellEnd"/>
      <w:r w:rsidR="00A13DEF" w:rsidRPr="00E0010F">
        <w:rPr>
          <w:rStyle w:val="element-citation"/>
          <w:spacing w:val="-4"/>
          <w:sz w:val="20"/>
          <w:szCs w:val="20"/>
          <w:shd w:val="clear" w:color="auto" w:fill="FFFFFF"/>
          <w:lang w:val="en-GB"/>
        </w:rPr>
        <w:t>,</w:t>
      </w:r>
      <w:r w:rsidRPr="00E0010F">
        <w:rPr>
          <w:rStyle w:val="element-citation"/>
          <w:spacing w:val="-4"/>
          <w:sz w:val="20"/>
          <w:szCs w:val="20"/>
          <w:shd w:val="clear" w:color="auto" w:fill="FFFFFF"/>
          <w:lang w:val="en-GB"/>
        </w:rPr>
        <w:t xml:space="preserve"> Z. </w:t>
      </w:r>
      <w:r w:rsidR="004902E1" w:rsidRPr="00E0010F">
        <w:rPr>
          <w:rStyle w:val="element-citation"/>
          <w:spacing w:val="-4"/>
          <w:sz w:val="20"/>
          <w:szCs w:val="20"/>
          <w:shd w:val="clear" w:color="auto" w:fill="FFFFFF"/>
          <w:lang w:val="en-GB"/>
        </w:rPr>
        <w:t xml:space="preserve">(2020) </w:t>
      </w:r>
      <w:r w:rsidRPr="00E0010F">
        <w:rPr>
          <w:rStyle w:val="element-citation"/>
          <w:spacing w:val="-4"/>
          <w:sz w:val="20"/>
          <w:szCs w:val="20"/>
          <w:shd w:val="clear" w:color="auto" w:fill="FFFFFF"/>
          <w:lang w:val="en-GB"/>
        </w:rPr>
        <w:t>Fabrication of UMCM-1 based mono</w:t>
      </w:r>
      <w:r w:rsidR="00A13DEF" w:rsidRPr="00E0010F">
        <w:rPr>
          <w:rStyle w:val="element-citation"/>
          <w:spacing w:val="-4"/>
          <w:sz w:val="20"/>
          <w:szCs w:val="20"/>
          <w:shd w:val="clear" w:color="auto" w:fill="FFFFFF"/>
          <w:lang w:val="en-GB"/>
        </w:rPr>
        <w:t xml:space="preserve">lithic and hollow </w:t>
      </w:r>
      <w:proofErr w:type="spellStart"/>
      <w:r w:rsidR="00A13DEF" w:rsidRPr="00E0010F">
        <w:rPr>
          <w:rStyle w:val="element-citation"/>
          <w:spacing w:val="-4"/>
          <w:sz w:val="20"/>
          <w:szCs w:val="20"/>
          <w:shd w:val="clear" w:color="auto" w:fill="FFFFFF"/>
          <w:lang w:val="en-GB"/>
        </w:rPr>
        <w:t>fiber</w:t>
      </w:r>
      <w:proofErr w:type="spellEnd"/>
      <w:r w:rsidR="00A13DEF" w:rsidRPr="00E0010F">
        <w:rPr>
          <w:rStyle w:val="element-citation"/>
          <w:spacing w:val="-4"/>
          <w:sz w:val="20"/>
          <w:szCs w:val="20"/>
          <w:shd w:val="clear" w:color="auto" w:fill="FFFFFF"/>
          <w:lang w:val="en-GB"/>
        </w:rPr>
        <w:t xml:space="preserve"> – </w:t>
      </w:r>
      <w:r w:rsidRPr="00E0010F">
        <w:rPr>
          <w:rStyle w:val="element-citation"/>
          <w:spacing w:val="-4"/>
          <w:sz w:val="20"/>
          <w:szCs w:val="20"/>
          <w:shd w:val="clear" w:color="auto" w:fill="FFFFFF"/>
          <w:lang w:val="en-GB"/>
        </w:rPr>
        <w:t>Metal-organic framework deep eutectic solvents/molecularly imprinted polymers and their use in solid phase microextraction of phthalate esters in yogurt, water and edible oil by GC-FID.</w:t>
      </w:r>
      <w:r w:rsidR="00A13DEF" w:rsidRPr="00E0010F">
        <w:rPr>
          <w:rStyle w:val="element-citation"/>
          <w:spacing w:val="-4"/>
          <w:sz w:val="20"/>
          <w:szCs w:val="20"/>
          <w:shd w:val="clear" w:color="auto" w:fill="FFFFFF"/>
          <w:lang w:val="en-GB"/>
        </w:rPr>
        <w:t xml:space="preserve"> </w:t>
      </w:r>
      <w:r w:rsidRPr="00E0010F">
        <w:rPr>
          <w:rStyle w:val="ref-journal"/>
          <w:i/>
          <w:iCs/>
          <w:spacing w:val="-4"/>
          <w:sz w:val="20"/>
          <w:szCs w:val="20"/>
          <w:shd w:val="clear" w:color="auto" w:fill="FFFFFF"/>
          <w:lang w:val="en-GB"/>
        </w:rPr>
        <w:t>Food Chem.</w:t>
      </w:r>
      <w:r w:rsidR="00A13DEF" w:rsidRPr="00E0010F">
        <w:rPr>
          <w:rStyle w:val="ref-journal"/>
          <w:iCs/>
          <w:spacing w:val="-4"/>
          <w:sz w:val="20"/>
          <w:szCs w:val="20"/>
          <w:shd w:val="clear" w:color="auto" w:fill="FFFFFF"/>
          <w:lang w:val="en-GB"/>
        </w:rPr>
        <w:t xml:space="preserve">, </w:t>
      </w:r>
      <w:r w:rsidRPr="00E0010F">
        <w:rPr>
          <w:rStyle w:val="ref-vol"/>
          <w:i/>
          <w:spacing w:val="-4"/>
          <w:sz w:val="20"/>
          <w:szCs w:val="20"/>
          <w:shd w:val="clear" w:color="auto" w:fill="FFFFFF"/>
          <w:lang w:val="en-GB"/>
        </w:rPr>
        <w:t>314</w:t>
      </w:r>
      <w:r w:rsidR="00A13DEF" w:rsidRPr="00E0010F">
        <w:rPr>
          <w:rStyle w:val="ref-vol"/>
          <w:spacing w:val="-4"/>
          <w:sz w:val="20"/>
          <w:szCs w:val="20"/>
          <w:shd w:val="clear" w:color="auto" w:fill="FFFFFF"/>
          <w:lang w:val="en-GB"/>
        </w:rPr>
        <w:t xml:space="preserve">, </w:t>
      </w:r>
      <w:r w:rsidRPr="00E0010F">
        <w:rPr>
          <w:rStyle w:val="element-citation"/>
          <w:spacing w:val="-4"/>
          <w:sz w:val="20"/>
          <w:szCs w:val="20"/>
          <w:shd w:val="clear" w:color="auto" w:fill="FFFFFF"/>
          <w:lang w:val="en-GB"/>
        </w:rPr>
        <w:t xml:space="preserve">126179. </w:t>
      </w:r>
      <w:r w:rsidR="00931030">
        <w:rPr>
          <w:spacing w:val="-4"/>
          <w:sz w:val="20"/>
          <w:szCs w:val="20"/>
          <w:lang w:val="en-GB"/>
        </w:rPr>
        <w:t xml:space="preserve">DOI: </w:t>
      </w:r>
      <w:r w:rsidRPr="00E0010F">
        <w:rPr>
          <w:rStyle w:val="element-citation"/>
          <w:spacing w:val="-4"/>
          <w:sz w:val="20"/>
          <w:szCs w:val="20"/>
          <w:shd w:val="clear" w:color="auto" w:fill="FFFFFF"/>
          <w:lang w:val="en-GB"/>
        </w:rPr>
        <w:t>10.1016/j.food</w:t>
      </w:r>
      <w:r w:rsidR="00931030">
        <w:rPr>
          <w:rStyle w:val="element-citation"/>
          <w:spacing w:val="-4"/>
          <w:sz w:val="20"/>
          <w:szCs w:val="20"/>
          <w:shd w:val="clear" w:color="auto" w:fill="FFFFFF"/>
          <w:lang w:val="en-GB"/>
        </w:rPr>
        <w:t>-</w:t>
      </w:r>
      <w:r w:rsidRPr="00E0010F">
        <w:rPr>
          <w:rStyle w:val="element-citation"/>
          <w:spacing w:val="-4"/>
          <w:sz w:val="20"/>
          <w:szCs w:val="20"/>
          <w:shd w:val="clear" w:color="auto" w:fill="FFFFFF"/>
          <w:lang w:val="en-GB"/>
        </w:rPr>
        <w:t>chem.</w:t>
      </w:r>
      <w:r w:rsidR="00A13DEF" w:rsidRPr="00E0010F">
        <w:rPr>
          <w:rStyle w:val="element-citation"/>
          <w:spacing w:val="-4"/>
          <w:sz w:val="20"/>
          <w:szCs w:val="20"/>
          <w:shd w:val="clear" w:color="auto" w:fill="FFFFFF"/>
          <w:lang w:val="en-GB"/>
        </w:rPr>
        <w:t>2020.126179</w:t>
      </w:r>
    </w:p>
    <w:p w14:paraId="0F98C57B" w14:textId="4F93BA84" w:rsidR="004902E1" w:rsidRPr="002270D8" w:rsidRDefault="00403B6F" w:rsidP="002A0564">
      <w:pPr>
        <w:ind w:left="425" w:hanging="425"/>
        <w:jc w:val="both"/>
        <w:rPr>
          <w:rStyle w:val="element-citation"/>
          <w:sz w:val="20"/>
          <w:szCs w:val="20"/>
          <w:shd w:val="clear" w:color="auto" w:fill="FFFFFF"/>
          <w:lang w:val="en-GB"/>
        </w:rPr>
      </w:pPr>
      <w:proofErr w:type="spellStart"/>
      <w:r w:rsidRPr="002270D8">
        <w:rPr>
          <w:rStyle w:val="element-citation"/>
          <w:sz w:val="20"/>
          <w:szCs w:val="20"/>
          <w:shd w:val="clear" w:color="auto" w:fill="FFFFFF"/>
          <w:lang w:val="en-GB"/>
        </w:rPr>
        <w:t>Socas</w:t>
      </w:r>
      <w:proofErr w:type="spellEnd"/>
      <w:r w:rsidRPr="002270D8">
        <w:rPr>
          <w:rStyle w:val="element-citation"/>
          <w:sz w:val="20"/>
          <w:szCs w:val="20"/>
          <w:shd w:val="clear" w:color="auto" w:fill="FFFFFF"/>
          <w:lang w:val="en-GB"/>
        </w:rPr>
        <w:t>-Rodríguez</w:t>
      </w:r>
      <w:r w:rsidR="00A13DEF" w:rsidRPr="002270D8">
        <w:rPr>
          <w:rStyle w:val="element-citation"/>
          <w:sz w:val="20"/>
          <w:szCs w:val="20"/>
          <w:shd w:val="clear" w:color="auto" w:fill="FFFFFF"/>
          <w:lang w:val="en-GB"/>
        </w:rPr>
        <w:t>,</w:t>
      </w:r>
      <w:r w:rsidRPr="002270D8">
        <w:rPr>
          <w:rStyle w:val="element-citation"/>
          <w:sz w:val="20"/>
          <w:szCs w:val="20"/>
          <w:shd w:val="clear" w:color="auto" w:fill="FFFFFF"/>
          <w:lang w:val="en-GB"/>
        </w:rPr>
        <w:t xml:space="preserve"> B., González-</w:t>
      </w:r>
      <w:proofErr w:type="spellStart"/>
      <w:r w:rsidRPr="002270D8">
        <w:rPr>
          <w:rStyle w:val="element-citation"/>
          <w:sz w:val="20"/>
          <w:szCs w:val="20"/>
          <w:shd w:val="clear" w:color="auto" w:fill="FFFFFF"/>
          <w:lang w:val="en-GB"/>
        </w:rPr>
        <w:t>Sálamo</w:t>
      </w:r>
      <w:proofErr w:type="spellEnd"/>
      <w:r w:rsidR="00A13DEF" w:rsidRPr="002270D8">
        <w:rPr>
          <w:rStyle w:val="element-citation"/>
          <w:sz w:val="20"/>
          <w:szCs w:val="20"/>
          <w:shd w:val="clear" w:color="auto" w:fill="FFFFFF"/>
          <w:lang w:val="en-GB"/>
        </w:rPr>
        <w:t>,</w:t>
      </w:r>
      <w:r w:rsidRPr="002270D8">
        <w:rPr>
          <w:rStyle w:val="element-citation"/>
          <w:sz w:val="20"/>
          <w:szCs w:val="20"/>
          <w:shd w:val="clear" w:color="auto" w:fill="FFFFFF"/>
          <w:lang w:val="en-GB"/>
        </w:rPr>
        <w:t xml:space="preserve"> J., Herrera-Herrera</w:t>
      </w:r>
      <w:r w:rsidR="00A13DEF" w:rsidRPr="002270D8">
        <w:rPr>
          <w:rStyle w:val="element-citation"/>
          <w:sz w:val="20"/>
          <w:szCs w:val="20"/>
          <w:shd w:val="clear" w:color="auto" w:fill="FFFFFF"/>
          <w:lang w:val="en-GB"/>
        </w:rPr>
        <w:t>,</w:t>
      </w:r>
      <w:r w:rsidRPr="002270D8">
        <w:rPr>
          <w:rStyle w:val="element-citation"/>
          <w:sz w:val="20"/>
          <w:szCs w:val="20"/>
          <w:shd w:val="clear" w:color="auto" w:fill="FFFFFF"/>
          <w:lang w:val="en-GB"/>
        </w:rPr>
        <w:t xml:space="preserve"> A.V., Santana-Mayor</w:t>
      </w:r>
      <w:r w:rsidR="00024B8F" w:rsidRPr="002270D8">
        <w:rPr>
          <w:rStyle w:val="element-citation"/>
          <w:sz w:val="20"/>
          <w:szCs w:val="20"/>
          <w:shd w:val="clear" w:color="auto" w:fill="FFFFFF"/>
          <w:lang w:val="en-GB"/>
        </w:rPr>
        <w:t>,</w:t>
      </w:r>
      <w:r w:rsidRPr="002270D8">
        <w:rPr>
          <w:rStyle w:val="element-citation"/>
          <w:sz w:val="20"/>
          <w:szCs w:val="20"/>
          <w:shd w:val="clear" w:color="auto" w:fill="FFFFFF"/>
          <w:lang w:val="en-GB"/>
        </w:rPr>
        <w:t xml:space="preserve"> Á., Hernández-Borges</w:t>
      </w:r>
      <w:r w:rsidR="00024B8F" w:rsidRPr="002270D8">
        <w:rPr>
          <w:rStyle w:val="element-citation"/>
          <w:sz w:val="20"/>
          <w:szCs w:val="20"/>
          <w:shd w:val="clear" w:color="auto" w:fill="FFFFFF"/>
          <w:lang w:val="en-GB"/>
        </w:rPr>
        <w:t>,</w:t>
      </w:r>
      <w:r w:rsidRPr="002270D8">
        <w:rPr>
          <w:rStyle w:val="element-citation"/>
          <w:sz w:val="20"/>
          <w:szCs w:val="20"/>
          <w:shd w:val="clear" w:color="auto" w:fill="FFFFFF"/>
          <w:lang w:val="en-GB"/>
        </w:rPr>
        <w:t xml:space="preserve"> J.</w:t>
      </w:r>
      <w:r w:rsidR="004902E1" w:rsidRPr="002270D8">
        <w:rPr>
          <w:rStyle w:val="element-citation"/>
          <w:sz w:val="20"/>
          <w:szCs w:val="20"/>
          <w:shd w:val="clear" w:color="auto" w:fill="FFFFFF"/>
          <w:lang w:val="en-GB"/>
        </w:rPr>
        <w:t xml:space="preserve"> (2018)</w:t>
      </w:r>
      <w:r w:rsidR="00024B8F" w:rsidRPr="002270D8">
        <w:rPr>
          <w:rStyle w:val="element-citation"/>
          <w:sz w:val="20"/>
          <w:szCs w:val="20"/>
          <w:shd w:val="clear" w:color="auto" w:fill="FFFFFF"/>
          <w:lang w:val="en-GB"/>
        </w:rPr>
        <w:t>.</w:t>
      </w:r>
      <w:r w:rsidRPr="002270D8">
        <w:rPr>
          <w:rStyle w:val="element-citation"/>
          <w:sz w:val="20"/>
          <w:szCs w:val="20"/>
          <w:shd w:val="clear" w:color="auto" w:fill="FFFFFF"/>
          <w:lang w:val="en-GB"/>
        </w:rPr>
        <w:t xml:space="preserve"> Determination of phthalic acid esters in different baby food samples by gas chromatography tandem mass spectrometry.</w:t>
      </w:r>
      <w:r w:rsidR="00024B8F" w:rsidRPr="002270D8">
        <w:rPr>
          <w:rStyle w:val="element-citation"/>
          <w:sz w:val="20"/>
          <w:szCs w:val="20"/>
          <w:shd w:val="clear" w:color="auto" w:fill="FFFFFF"/>
          <w:lang w:val="en-GB"/>
        </w:rPr>
        <w:t xml:space="preserve"> </w:t>
      </w:r>
      <w:r w:rsidRPr="002270D8">
        <w:rPr>
          <w:rStyle w:val="ref-journal"/>
          <w:i/>
          <w:iCs/>
          <w:sz w:val="20"/>
          <w:szCs w:val="20"/>
          <w:shd w:val="clear" w:color="auto" w:fill="FFFFFF"/>
          <w:lang w:val="en-GB"/>
        </w:rPr>
        <w:t xml:space="preserve">Anal. </w:t>
      </w:r>
      <w:proofErr w:type="spellStart"/>
      <w:r w:rsidRPr="002270D8">
        <w:rPr>
          <w:rStyle w:val="ref-journal"/>
          <w:i/>
          <w:iCs/>
          <w:sz w:val="20"/>
          <w:szCs w:val="20"/>
          <w:shd w:val="clear" w:color="auto" w:fill="FFFFFF"/>
          <w:lang w:val="en-GB"/>
        </w:rPr>
        <w:t>Bioanal</w:t>
      </w:r>
      <w:proofErr w:type="spellEnd"/>
      <w:r w:rsidRPr="002270D8">
        <w:rPr>
          <w:rStyle w:val="ref-journal"/>
          <w:i/>
          <w:iCs/>
          <w:sz w:val="20"/>
          <w:szCs w:val="20"/>
          <w:shd w:val="clear" w:color="auto" w:fill="FFFFFF"/>
          <w:lang w:val="en-GB"/>
        </w:rPr>
        <w:t>. Chem.</w:t>
      </w:r>
      <w:r w:rsidR="00024B8F" w:rsidRPr="002270D8">
        <w:rPr>
          <w:rStyle w:val="ref-journal"/>
          <w:iCs/>
          <w:sz w:val="20"/>
          <w:szCs w:val="20"/>
          <w:shd w:val="clear" w:color="auto" w:fill="FFFFFF"/>
          <w:lang w:val="en-GB"/>
        </w:rPr>
        <w:t>,</w:t>
      </w:r>
      <w:r w:rsidR="00024B8F" w:rsidRPr="002270D8">
        <w:rPr>
          <w:rStyle w:val="ref-journal"/>
          <w:i/>
          <w:iCs/>
          <w:sz w:val="20"/>
          <w:szCs w:val="20"/>
          <w:shd w:val="clear" w:color="auto" w:fill="FFFFFF"/>
          <w:lang w:val="en-GB"/>
        </w:rPr>
        <w:t xml:space="preserve"> </w:t>
      </w:r>
      <w:r w:rsidRPr="002270D8">
        <w:rPr>
          <w:rStyle w:val="ref-vol"/>
          <w:i/>
          <w:sz w:val="20"/>
          <w:szCs w:val="20"/>
          <w:shd w:val="clear" w:color="auto" w:fill="FFFFFF"/>
          <w:lang w:val="en-GB"/>
        </w:rPr>
        <w:t>410</w:t>
      </w:r>
      <w:r w:rsidR="00024B8F" w:rsidRPr="002270D8">
        <w:rPr>
          <w:rStyle w:val="ref-vol"/>
          <w:sz w:val="20"/>
          <w:szCs w:val="20"/>
          <w:shd w:val="clear" w:color="auto" w:fill="FFFFFF"/>
          <w:lang w:val="en-GB"/>
        </w:rPr>
        <w:t xml:space="preserve">, </w:t>
      </w:r>
      <w:r w:rsidRPr="002270D8">
        <w:rPr>
          <w:rStyle w:val="element-citation"/>
          <w:sz w:val="20"/>
          <w:szCs w:val="20"/>
          <w:shd w:val="clear" w:color="auto" w:fill="FFFFFF"/>
          <w:lang w:val="en-GB"/>
        </w:rPr>
        <w:t>5617</w:t>
      </w:r>
      <w:r w:rsidR="00024B8F" w:rsidRPr="002270D8">
        <w:rPr>
          <w:rStyle w:val="element-citation"/>
          <w:sz w:val="20"/>
          <w:szCs w:val="20"/>
          <w:shd w:val="clear" w:color="auto" w:fill="FFFFFF"/>
          <w:lang w:val="en-GB"/>
        </w:rPr>
        <w:t>-</w:t>
      </w:r>
      <w:r w:rsidRPr="002270D8">
        <w:rPr>
          <w:rStyle w:val="element-citation"/>
          <w:sz w:val="20"/>
          <w:szCs w:val="20"/>
          <w:shd w:val="clear" w:color="auto" w:fill="FFFFFF"/>
          <w:lang w:val="en-GB"/>
        </w:rPr>
        <w:t xml:space="preserve">5628. </w:t>
      </w:r>
      <w:r w:rsidR="00931030">
        <w:rPr>
          <w:sz w:val="20"/>
          <w:szCs w:val="20"/>
          <w:lang w:val="en-GB"/>
        </w:rPr>
        <w:t xml:space="preserve">DOI: </w:t>
      </w:r>
      <w:r w:rsidR="00024B8F" w:rsidRPr="002270D8">
        <w:rPr>
          <w:rStyle w:val="element-citation"/>
          <w:sz w:val="20"/>
          <w:szCs w:val="20"/>
          <w:shd w:val="clear" w:color="auto" w:fill="FFFFFF"/>
          <w:lang w:val="en-GB"/>
        </w:rPr>
        <w:t>10.1007/s00216-018-0977-y</w:t>
      </w:r>
    </w:p>
    <w:p w14:paraId="72DCB87A" w14:textId="1E7A2D16" w:rsidR="00403B6F" w:rsidRPr="002270D8" w:rsidRDefault="00403B6F" w:rsidP="002A0564">
      <w:pPr>
        <w:ind w:left="425" w:hanging="425"/>
        <w:jc w:val="both"/>
        <w:rPr>
          <w:sz w:val="20"/>
          <w:szCs w:val="20"/>
          <w:lang w:val="en-GB"/>
        </w:rPr>
      </w:pPr>
      <w:r w:rsidRPr="002270D8">
        <w:rPr>
          <w:rStyle w:val="Pogrubienie"/>
          <w:b w:val="0"/>
          <w:sz w:val="20"/>
          <w:szCs w:val="20"/>
          <w:bdr w:val="none" w:sz="0" w:space="0" w:color="auto" w:frame="1"/>
          <w:shd w:val="clear" w:color="auto" w:fill="FFFFFF"/>
          <w:lang w:val="en-GB"/>
        </w:rPr>
        <w:t>Qing</w:t>
      </w:r>
      <w:r w:rsidR="00024B8F" w:rsidRPr="002270D8">
        <w:rPr>
          <w:rStyle w:val="Pogrubienie"/>
          <w:b w:val="0"/>
          <w:sz w:val="20"/>
          <w:szCs w:val="20"/>
          <w:bdr w:val="none" w:sz="0" w:space="0" w:color="auto" w:frame="1"/>
          <w:shd w:val="clear" w:color="auto" w:fill="FFFFFF"/>
          <w:lang w:val="en-GB"/>
        </w:rPr>
        <w:t>,</w:t>
      </w:r>
      <w:r w:rsidRPr="002270D8">
        <w:rPr>
          <w:rStyle w:val="Pogrubienie"/>
          <w:b w:val="0"/>
          <w:sz w:val="20"/>
          <w:szCs w:val="20"/>
          <w:bdr w:val="none" w:sz="0" w:space="0" w:color="auto" w:frame="1"/>
          <w:shd w:val="clear" w:color="auto" w:fill="FFFFFF"/>
          <w:lang w:val="en-GB"/>
        </w:rPr>
        <w:t xml:space="preserve"> </w:t>
      </w:r>
      <w:proofErr w:type="spellStart"/>
      <w:r w:rsidRPr="002270D8">
        <w:rPr>
          <w:rStyle w:val="Pogrubienie"/>
          <w:b w:val="0"/>
          <w:sz w:val="20"/>
          <w:szCs w:val="20"/>
          <w:bdr w:val="none" w:sz="0" w:space="0" w:color="auto" w:frame="1"/>
          <w:shd w:val="clear" w:color="auto" w:fill="FFFFFF"/>
          <w:lang w:val="en-GB"/>
        </w:rPr>
        <w:t>Lv</w:t>
      </w:r>
      <w:proofErr w:type="spellEnd"/>
      <w:r w:rsidRPr="002270D8">
        <w:rPr>
          <w:rStyle w:val="Pogrubienie"/>
          <w:b w:val="0"/>
          <w:sz w:val="20"/>
          <w:szCs w:val="20"/>
          <w:bdr w:val="none" w:sz="0" w:space="0" w:color="auto" w:frame="1"/>
          <w:shd w:val="clear" w:color="auto" w:fill="FFFFFF"/>
          <w:lang w:val="en-GB"/>
        </w:rPr>
        <w:t>,</w:t>
      </w:r>
      <w:r w:rsidR="00024B8F" w:rsidRPr="002270D8">
        <w:rPr>
          <w:rStyle w:val="Pogrubienie"/>
          <w:b w:val="0"/>
          <w:sz w:val="20"/>
          <w:szCs w:val="20"/>
          <w:bdr w:val="none" w:sz="0" w:space="0" w:color="auto" w:frame="1"/>
          <w:shd w:val="clear" w:color="auto" w:fill="FFFFFF"/>
          <w:lang w:val="en-GB"/>
        </w:rPr>
        <w:t xml:space="preserve"> </w:t>
      </w:r>
      <w:proofErr w:type="spellStart"/>
      <w:r w:rsidRPr="002270D8">
        <w:rPr>
          <w:rStyle w:val="Pogrubienie"/>
          <w:b w:val="0"/>
          <w:sz w:val="20"/>
          <w:szCs w:val="20"/>
          <w:bdr w:val="none" w:sz="0" w:space="0" w:color="auto" w:frame="1"/>
          <w:shd w:val="clear" w:color="auto" w:fill="FFFFFF"/>
          <w:lang w:val="en-GB"/>
        </w:rPr>
        <w:t>Haiyu</w:t>
      </w:r>
      <w:proofErr w:type="spellEnd"/>
      <w:r w:rsidR="00024B8F" w:rsidRPr="002270D8">
        <w:rPr>
          <w:rStyle w:val="Pogrubienie"/>
          <w:b w:val="0"/>
          <w:sz w:val="20"/>
          <w:szCs w:val="20"/>
          <w:bdr w:val="none" w:sz="0" w:space="0" w:color="auto" w:frame="1"/>
          <w:shd w:val="clear" w:color="auto" w:fill="FFFFFF"/>
          <w:lang w:val="en-GB"/>
        </w:rPr>
        <w:t>,</w:t>
      </w:r>
      <w:r w:rsidRPr="002270D8">
        <w:rPr>
          <w:rStyle w:val="Pogrubienie"/>
          <w:b w:val="0"/>
          <w:sz w:val="20"/>
          <w:szCs w:val="20"/>
          <w:bdr w:val="none" w:sz="0" w:space="0" w:color="auto" w:frame="1"/>
          <w:shd w:val="clear" w:color="auto" w:fill="FFFFFF"/>
          <w:lang w:val="en-GB"/>
        </w:rPr>
        <w:t xml:space="preserve"> Li,</w:t>
      </w:r>
      <w:r w:rsidR="00024B8F" w:rsidRPr="002270D8">
        <w:rPr>
          <w:rStyle w:val="Pogrubienie"/>
          <w:b w:val="0"/>
          <w:sz w:val="20"/>
          <w:szCs w:val="20"/>
          <w:bdr w:val="none" w:sz="0" w:space="0" w:color="auto" w:frame="1"/>
          <w:shd w:val="clear" w:color="auto" w:fill="FFFFFF"/>
          <w:lang w:val="en-GB"/>
        </w:rPr>
        <w:t xml:space="preserve"> </w:t>
      </w:r>
      <w:proofErr w:type="spellStart"/>
      <w:r w:rsidRPr="002270D8">
        <w:rPr>
          <w:rStyle w:val="Pogrubienie"/>
          <w:b w:val="0"/>
          <w:sz w:val="20"/>
          <w:szCs w:val="20"/>
          <w:bdr w:val="none" w:sz="0" w:space="0" w:color="auto" w:frame="1"/>
          <w:shd w:val="clear" w:color="auto" w:fill="FFFFFF"/>
          <w:lang w:val="en-GB"/>
        </w:rPr>
        <w:t>Zhijuan</w:t>
      </w:r>
      <w:proofErr w:type="spellEnd"/>
      <w:r w:rsidR="00024B8F" w:rsidRPr="002270D8">
        <w:rPr>
          <w:rStyle w:val="Pogrubienie"/>
          <w:b w:val="0"/>
          <w:sz w:val="20"/>
          <w:szCs w:val="20"/>
          <w:bdr w:val="none" w:sz="0" w:space="0" w:color="auto" w:frame="1"/>
          <w:shd w:val="clear" w:color="auto" w:fill="FFFFFF"/>
          <w:lang w:val="en-GB"/>
        </w:rPr>
        <w:t>,</w:t>
      </w:r>
      <w:r w:rsidRPr="002270D8">
        <w:rPr>
          <w:rStyle w:val="Pogrubienie"/>
          <w:b w:val="0"/>
          <w:sz w:val="20"/>
          <w:szCs w:val="20"/>
          <w:bdr w:val="none" w:sz="0" w:space="0" w:color="auto" w:frame="1"/>
          <w:shd w:val="clear" w:color="auto" w:fill="FFFFFF"/>
          <w:lang w:val="en-GB"/>
        </w:rPr>
        <w:t xml:space="preserve"> Wang,</w:t>
      </w:r>
      <w:r w:rsidR="00024B8F" w:rsidRPr="002270D8">
        <w:rPr>
          <w:rStyle w:val="Pogrubienie"/>
          <w:b w:val="0"/>
          <w:sz w:val="20"/>
          <w:szCs w:val="20"/>
          <w:bdr w:val="none" w:sz="0" w:space="0" w:color="auto" w:frame="1"/>
          <w:shd w:val="clear" w:color="auto" w:fill="FFFFFF"/>
          <w:lang w:val="en-GB"/>
        </w:rPr>
        <w:t xml:space="preserve"> </w:t>
      </w:r>
      <w:r w:rsidRPr="002270D8">
        <w:rPr>
          <w:rStyle w:val="Pogrubienie"/>
          <w:b w:val="0"/>
          <w:sz w:val="20"/>
          <w:szCs w:val="20"/>
          <w:bdr w:val="none" w:sz="0" w:space="0" w:color="auto" w:frame="1"/>
          <w:shd w:val="clear" w:color="auto" w:fill="FFFFFF"/>
          <w:lang w:val="en-GB"/>
        </w:rPr>
        <w:t>Hua</w:t>
      </w:r>
      <w:r w:rsidR="00024B8F" w:rsidRPr="002270D8">
        <w:rPr>
          <w:rStyle w:val="Pogrubienie"/>
          <w:b w:val="0"/>
          <w:sz w:val="20"/>
          <w:szCs w:val="20"/>
          <w:bdr w:val="none" w:sz="0" w:space="0" w:color="auto" w:frame="1"/>
          <w:shd w:val="clear" w:color="auto" w:fill="FFFFFF"/>
          <w:lang w:val="en-GB"/>
        </w:rPr>
        <w:t>,</w:t>
      </w:r>
      <w:r w:rsidRPr="002270D8">
        <w:rPr>
          <w:rStyle w:val="Pogrubienie"/>
          <w:b w:val="0"/>
          <w:sz w:val="20"/>
          <w:szCs w:val="20"/>
          <w:bdr w:val="none" w:sz="0" w:space="0" w:color="auto" w:frame="1"/>
          <w:shd w:val="clear" w:color="auto" w:fill="FFFFFF"/>
          <w:lang w:val="en-GB"/>
        </w:rPr>
        <w:t xml:space="preserve"> Bai,</w:t>
      </w:r>
      <w:r w:rsidR="00024B8F" w:rsidRPr="002270D8">
        <w:rPr>
          <w:rStyle w:val="Pogrubienie"/>
          <w:b w:val="0"/>
          <w:sz w:val="20"/>
          <w:szCs w:val="20"/>
          <w:bdr w:val="none" w:sz="0" w:space="0" w:color="auto" w:frame="1"/>
          <w:shd w:val="clear" w:color="auto" w:fill="FFFFFF"/>
          <w:lang w:val="en-GB"/>
        </w:rPr>
        <w:t xml:space="preserve"> </w:t>
      </w:r>
      <w:r w:rsidRPr="002270D8">
        <w:rPr>
          <w:rStyle w:val="Pogrubienie"/>
          <w:b w:val="0"/>
          <w:sz w:val="20"/>
          <w:szCs w:val="20"/>
          <w:bdr w:val="none" w:sz="0" w:space="0" w:color="auto" w:frame="1"/>
          <w:shd w:val="clear" w:color="auto" w:fill="FFFFFF"/>
          <w:lang w:val="en-GB"/>
        </w:rPr>
        <w:t>Qing</w:t>
      </w:r>
      <w:r w:rsidR="00024B8F" w:rsidRPr="002270D8">
        <w:rPr>
          <w:rStyle w:val="Pogrubienie"/>
          <w:b w:val="0"/>
          <w:sz w:val="20"/>
          <w:szCs w:val="20"/>
          <w:bdr w:val="none" w:sz="0" w:space="0" w:color="auto" w:frame="1"/>
          <w:shd w:val="clear" w:color="auto" w:fill="FFFFFF"/>
          <w:lang w:val="en-GB"/>
        </w:rPr>
        <w:t>,</w:t>
      </w:r>
      <w:r w:rsidRPr="002270D8">
        <w:rPr>
          <w:rStyle w:val="Pogrubienie"/>
          <w:b w:val="0"/>
          <w:sz w:val="20"/>
          <w:szCs w:val="20"/>
          <w:bdr w:val="none" w:sz="0" w:space="0" w:color="auto" w:frame="1"/>
          <w:shd w:val="clear" w:color="auto" w:fill="FFFFFF"/>
          <w:lang w:val="en-GB"/>
        </w:rPr>
        <w:t xml:space="preserve"> Zhang </w:t>
      </w:r>
      <w:r w:rsidR="00D70BFC" w:rsidRPr="002270D8">
        <w:rPr>
          <w:rStyle w:val="Pogrubienie"/>
          <w:b w:val="0"/>
          <w:sz w:val="20"/>
          <w:szCs w:val="20"/>
          <w:bdr w:val="none" w:sz="0" w:space="0" w:color="auto" w:frame="1"/>
          <w:shd w:val="clear" w:color="auto" w:fill="FFFFFF"/>
          <w:lang w:val="en-GB"/>
        </w:rPr>
        <w:t>(2017)</w:t>
      </w:r>
      <w:r w:rsidR="00024B8F" w:rsidRPr="002270D8">
        <w:rPr>
          <w:rStyle w:val="Pogrubienie"/>
          <w:b w:val="0"/>
          <w:sz w:val="20"/>
          <w:szCs w:val="20"/>
          <w:bdr w:val="none" w:sz="0" w:space="0" w:color="auto" w:frame="1"/>
          <w:shd w:val="clear" w:color="auto" w:fill="FFFFFF"/>
          <w:lang w:val="en-GB"/>
        </w:rPr>
        <w:t>.</w:t>
      </w:r>
      <w:r w:rsidR="00D70BFC" w:rsidRPr="002270D8">
        <w:rPr>
          <w:rStyle w:val="Pogrubienie"/>
          <w:b w:val="0"/>
          <w:sz w:val="20"/>
          <w:szCs w:val="20"/>
          <w:bdr w:val="none" w:sz="0" w:space="0" w:color="auto" w:frame="1"/>
          <w:shd w:val="clear" w:color="auto" w:fill="FFFFFF"/>
          <w:lang w:val="en-GB"/>
        </w:rPr>
        <w:t xml:space="preserve"> </w:t>
      </w:r>
      <w:r w:rsidRPr="002270D8">
        <w:rPr>
          <w:bCs/>
          <w:kern w:val="36"/>
          <w:sz w:val="20"/>
          <w:szCs w:val="20"/>
          <w:lang w:val="en-GB"/>
        </w:rPr>
        <w:t>Determination of Migration of Six Phthalate Esters in Plastic Toys by GC-MS/MS Coupled with Solid-Phase Extraction Using Cucurbit[n]</w:t>
      </w:r>
      <w:proofErr w:type="spellStart"/>
      <w:r w:rsidRPr="002270D8">
        <w:rPr>
          <w:bCs/>
          <w:kern w:val="36"/>
          <w:sz w:val="20"/>
          <w:szCs w:val="20"/>
          <w:lang w:val="en-GB"/>
        </w:rPr>
        <w:t>urils</w:t>
      </w:r>
      <w:proofErr w:type="spellEnd"/>
      <w:r w:rsidRPr="002270D8">
        <w:rPr>
          <w:bCs/>
          <w:kern w:val="36"/>
          <w:sz w:val="20"/>
          <w:szCs w:val="20"/>
          <w:lang w:val="en-GB"/>
        </w:rPr>
        <w:t xml:space="preserve"> as Adsorbent, </w:t>
      </w:r>
      <w:r w:rsidRPr="002270D8">
        <w:rPr>
          <w:rStyle w:val="Pogrubienie"/>
          <w:b w:val="0"/>
          <w:sz w:val="20"/>
          <w:szCs w:val="20"/>
          <w:bdr w:val="none" w:sz="0" w:space="0" w:color="auto" w:frame="1"/>
          <w:shd w:val="clear" w:color="auto" w:fill="FFFFFF"/>
          <w:lang w:val="en-GB"/>
        </w:rPr>
        <w:t>Publisher ID: </w:t>
      </w:r>
      <w:hyperlink r:id="rId31" w:history="1">
        <w:r w:rsidRPr="002270D8">
          <w:rPr>
            <w:rStyle w:val="Hipercze"/>
            <w:color w:val="auto"/>
            <w:sz w:val="20"/>
            <w:szCs w:val="20"/>
            <w:u w:val="none"/>
            <w:bdr w:val="none" w:sz="0" w:space="0" w:color="auto" w:frame="1"/>
            <w:shd w:val="clear" w:color="auto" w:fill="FFFFFF"/>
            <w:lang w:val="en-GB"/>
          </w:rPr>
          <w:t>TOCENGJ-11-53</w:t>
        </w:r>
      </w:hyperlink>
      <w:r w:rsidR="00024B8F" w:rsidRPr="002270D8">
        <w:rPr>
          <w:sz w:val="20"/>
          <w:szCs w:val="20"/>
          <w:lang w:val="en-GB"/>
        </w:rPr>
        <w:t xml:space="preserve">. </w:t>
      </w:r>
      <w:r w:rsidR="00931030">
        <w:rPr>
          <w:sz w:val="20"/>
          <w:szCs w:val="20"/>
          <w:lang w:val="en-GB"/>
        </w:rPr>
        <w:t xml:space="preserve">DOI: </w:t>
      </w:r>
      <w:hyperlink r:id="rId32" w:tgtFrame="_blank" w:history="1">
        <w:r w:rsidRPr="002270D8">
          <w:rPr>
            <w:rStyle w:val="Hipercze"/>
            <w:color w:val="auto"/>
            <w:sz w:val="20"/>
            <w:szCs w:val="20"/>
            <w:u w:val="none"/>
            <w:bdr w:val="none" w:sz="0" w:space="0" w:color="auto" w:frame="1"/>
            <w:shd w:val="clear" w:color="auto" w:fill="FFFFFF"/>
            <w:lang w:val="en-GB"/>
          </w:rPr>
          <w:t>10.2174/1874123101711010053</w:t>
        </w:r>
      </w:hyperlink>
    </w:p>
    <w:p w14:paraId="189E1FE3" w14:textId="50205FA9" w:rsidR="00403B6F" w:rsidRPr="002270D8" w:rsidRDefault="00403B6F" w:rsidP="002A0564">
      <w:pPr>
        <w:ind w:left="425" w:hanging="425"/>
        <w:jc w:val="both"/>
        <w:rPr>
          <w:sz w:val="20"/>
          <w:szCs w:val="20"/>
          <w:lang w:val="en-GB"/>
        </w:rPr>
      </w:pPr>
      <w:r w:rsidRPr="002270D8">
        <w:rPr>
          <w:sz w:val="20"/>
          <w:szCs w:val="20"/>
          <w:lang w:val="en-GB"/>
        </w:rPr>
        <w:t>Perestrelo</w:t>
      </w:r>
      <w:r w:rsidR="00024B8F" w:rsidRPr="002270D8">
        <w:rPr>
          <w:sz w:val="20"/>
          <w:szCs w:val="20"/>
          <w:lang w:val="en-GB"/>
        </w:rPr>
        <w:t>,</w:t>
      </w:r>
      <w:r w:rsidRPr="002270D8">
        <w:rPr>
          <w:sz w:val="20"/>
          <w:szCs w:val="20"/>
          <w:lang w:val="en-GB"/>
        </w:rPr>
        <w:t xml:space="preserve"> </w:t>
      </w:r>
      <w:r w:rsidR="004902E1" w:rsidRPr="002270D8">
        <w:rPr>
          <w:sz w:val="20"/>
          <w:szCs w:val="20"/>
          <w:lang w:val="en-GB"/>
        </w:rPr>
        <w:t>R.,</w:t>
      </w:r>
      <w:r w:rsidRPr="002270D8">
        <w:rPr>
          <w:sz w:val="20"/>
          <w:szCs w:val="20"/>
          <w:lang w:val="en-GB"/>
        </w:rPr>
        <w:t xml:space="preserve"> Silva</w:t>
      </w:r>
      <w:r w:rsidR="00024B8F" w:rsidRPr="002270D8">
        <w:rPr>
          <w:sz w:val="20"/>
          <w:szCs w:val="20"/>
          <w:lang w:val="en-GB"/>
        </w:rPr>
        <w:t>,</w:t>
      </w:r>
      <w:r w:rsidRPr="002270D8">
        <w:rPr>
          <w:sz w:val="20"/>
          <w:szCs w:val="20"/>
          <w:lang w:val="en-GB"/>
        </w:rPr>
        <w:t xml:space="preserve"> </w:t>
      </w:r>
      <w:r w:rsidR="004902E1" w:rsidRPr="002270D8">
        <w:rPr>
          <w:sz w:val="20"/>
          <w:szCs w:val="20"/>
          <w:lang w:val="en-GB"/>
        </w:rPr>
        <w:t>C.L.</w:t>
      </w:r>
      <w:r w:rsidRPr="002270D8">
        <w:rPr>
          <w:sz w:val="20"/>
          <w:szCs w:val="20"/>
          <w:lang w:val="en-GB"/>
        </w:rPr>
        <w:t xml:space="preserve">, </w:t>
      </w:r>
      <w:proofErr w:type="spellStart"/>
      <w:r w:rsidRPr="002270D8">
        <w:rPr>
          <w:sz w:val="20"/>
          <w:szCs w:val="20"/>
          <w:lang w:val="en-GB"/>
        </w:rPr>
        <w:t>Algarra</w:t>
      </w:r>
      <w:proofErr w:type="spellEnd"/>
      <w:r w:rsidR="00024B8F" w:rsidRPr="002270D8">
        <w:rPr>
          <w:sz w:val="20"/>
          <w:szCs w:val="20"/>
          <w:lang w:val="en-GB"/>
        </w:rPr>
        <w:t>,</w:t>
      </w:r>
      <w:r w:rsidRPr="002270D8">
        <w:rPr>
          <w:sz w:val="20"/>
          <w:szCs w:val="20"/>
          <w:lang w:val="en-GB"/>
        </w:rPr>
        <w:t xml:space="preserve"> </w:t>
      </w:r>
      <w:r w:rsidR="004902E1" w:rsidRPr="002270D8">
        <w:rPr>
          <w:sz w:val="20"/>
          <w:szCs w:val="20"/>
          <w:lang w:val="en-GB"/>
        </w:rPr>
        <w:t>M</w:t>
      </w:r>
      <w:r w:rsidR="00024B8F" w:rsidRPr="002270D8">
        <w:rPr>
          <w:sz w:val="20"/>
          <w:szCs w:val="20"/>
          <w:lang w:val="en-GB"/>
        </w:rPr>
        <w:t>.</w:t>
      </w:r>
      <w:r w:rsidRPr="002270D8">
        <w:rPr>
          <w:sz w:val="20"/>
          <w:szCs w:val="20"/>
          <w:lang w:val="en-GB"/>
        </w:rPr>
        <w:t>, José</w:t>
      </w:r>
      <w:r w:rsidR="00024B8F" w:rsidRPr="002270D8">
        <w:rPr>
          <w:sz w:val="20"/>
          <w:szCs w:val="20"/>
          <w:lang w:val="en-GB"/>
        </w:rPr>
        <w:t>,</w:t>
      </w:r>
      <w:r w:rsidRPr="002270D8">
        <w:rPr>
          <w:sz w:val="20"/>
          <w:szCs w:val="20"/>
          <w:lang w:val="en-GB"/>
        </w:rPr>
        <w:t xml:space="preserve"> S.</w:t>
      </w:r>
      <w:r w:rsidR="00024B8F" w:rsidRPr="002270D8">
        <w:rPr>
          <w:sz w:val="20"/>
          <w:szCs w:val="20"/>
          <w:lang w:val="en-GB"/>
        </w:rPr>
        <w:t>,</w:t>
      </w:r>
      <w:r w:rsidRPr="002270D8">
        <w:rPr>
          <w:sz w:val="20"/>
          <w:szCs w:val="20"/>
          <w:lang w:val="en-GB"/>
        </w:rPr>
        <w:t xml:space="preserve"> </w:t>
      </w:r>
      <w:proofErr w:type="spellStart"/>
      <w:r w:rsidRPr="002270D8">
        <w:rPr>
          <w:sz w:val="20"/>
          <w:szCs w:val="20"/>
          <w:lang w:val="en-GB"/>
        </w:rPr>
        <w:t>Câmara</w:t>
      </w:r>
      <w:proofErr w:type="spellEnd"/>
      <w:r w:rsidR="00024B8F" w:rsidRPr="002270D8">
        <w:rPr>
          <w:sz w:val="20"/>
          <w:szCs w:val="20"/>
          <w:lang w:val="en-GB"/>
        </w:rPr>
        <w:t>,</w:t>
      </w:r>
      <w:r w:rsidRPr="002270D8">
        <w:rPr>
          <w:sz w:val="20"/>
          <w:szCs w:val="20"/>
          <w:lang w:val="en-GB"/>
        </w:rPr>
        <w:t xml:space="preserve"> </w:t>
      </w:r>
      <w:r w:rsidR="004902E1" w:rsidRPr="002270D8">
        <w:rPr>
          <w:sz w:val="20"/>
          <w:szCs w:val="20"/>
          <w:lang w:val="en-GB"/>
        </w:rPr>
        <w:t>J.S</w:t>
      </w:r>
      <w:r w:rsidR="00024B8F" w:rsidRPr="002270D8">
        <w:rPr>
          <w:sz w:val="20"/>
          <w:szCs w:val="20"/>
          <w:lang w:val="en-GB"/>
        </w:rPr>
        <w:t>.</w:t>
      </w:r>
      <w:r w:rsidR="004902E1" w:rsidRPr="002270D8">
        <w:rPr>
          <w:sz w:val="20"/>
          <w:szCs w:val="20"/>
          <w:lang w:val="en-GB"/>
        </w:rPr>
        <w:t xml:space="preserve"> (2021)</w:t>
      </w:r>
      <w:r w:rsidR="00024B8F" w:rsidRPr="002270D8">
        <w:rPr>
          <w:sz w:val="20"/>
          <w:szCs w:val="20"/>
          <w:lang w:val="en-GB"/>
        </w:rPr>
        <w:t>.</w:t>
      </w:r>
      <w:r w:rsidR="004902E1" w:rsidRPr="002270D8">
        <w:rPr>
          <w:sz w:val="20"/>
          <w:szCs w:val="20"/>
          <w:lang w:val="en-GB"/>
        </w:rPr>
        <w:t xml:space="preserve"> </w:t>
      </w:r>
      <w:r w:rsidRPr="002270D8">
        <w:rPr>
          <w:sz w:val="20"/>
          <w:szCs w:val="20"/>
          <w:lang w:val="en-GB"/>
        </w:rPr>
        <w:t>Evaluation of the Occurrence of Phthalates in Plastic Materials Used in Food Packaging</w:t>
      </w:r>
      <w:r w:rsidR="00024B8F" w:rsidRPr="002270D8">
        <w:rPr>
          <w:sz w:val="20"/>
          <w:szCs w:val="20"/>
          <w:lang w:val="en-GB"/>
        </w:rPr>
        <w:t>.</w:t>
      </w:r>
      <w:r w:rsidR="00F7014D" w:rsidRPr="002270D8">
        <w:rPr>
          <w:sz w:val="20"/>
          <w:szCs w:val="20"/>
          <w:lang w:val="en-GB"/>
        </w:rPr>
        <w:t xml:space="preserve"> </w:t>
      </w:r>
      <w:r w:rsidRPr="002270D8">
        <w:rPr>
          <w:rStyle w:val="Uwydatnienie"/>
          <w:sz w:val="20"/>
          <w:szCs w:val="20"/>
          <w:shd w:val="clear" w:color="auto" w:fill="FFFFFF"/>
          <w:lang w:val="en-GB"/>
        </w:rPr>
        <w:t>Appl. Sci.</w:t>
      </w:r>
      <w:r w:rsidR="00024B8F" w:rsidRPr="002270D8">
        <w:rPr>
          <w:rStyle w:val="Uwydatnienie"/>
          <w:sz w:val="20"/>
          <w:szCs w:val="20"/>
          <w:shd w:val="clear" w:color="auto" w:fill="FFFFFF"/>
          <w:lang w:val="en-GB"/>
        </w:rPr>
        <w:t xml:space="preserve">, </w:t>
      </w:r>
      <w:r w:rsidRPr="002270D8">
        <w:rPr>
          <w:rStyle w:val="Uwydatnienie"/>
          <w:sz w:val="20"/>
          <w:szCs w:val="20"/>
          <w:shd w:val="clear" w:color="auto" w:fill="FFFFFF"/>
          <w:lang w:val="en-GB"/>
        </w:rPr>
        <w:t>11</w:t>
      </w:r>
      <w:r w:rsidRPr="002270D8">
        <w:rPr>
          <w:sz w:val="20"/>
          <w:szCs w:val="20"/>
          <w:shd w:val="clear" w:color="auto" w:fill="FFFFFF"/>
          <w:lang w:val="en-GB"/>
        </w:rPr>
        <w:t>(5), 2130</w:t>
      </w:r>
      <w:r w:rsidR="00024B8F" w:rsidRPr="002270D8">
        <w:rPr>
          <w:sz w:val="20"/>
          <w:szCs w:val="20"/>
          <w:shd w:val="clear" w:color="auto" w:fill="FFFFFF"/>
          <w:lang w:val="en-GB"/>
        </w:rPr>
        <w:t xml:space="preserve">. </w:t>
      </w:r>
      <w:hyperlink r:id="rId33" w:history="1">
        <w:r w:rsidR="00931030">
          <w:rPr>
            <w:rStyle w:val="Hipercze"/>
            <w:bCs/>
            <w:color w:val="auto"/>
            <w:sz w:val="20"/>
            <w:szCs w:val="20"/>
            <w:u w:val="none"/>
            <w:shd w:val="clear" w:color="auto" w:fill="FFFFFF"/>
            <w:lang w:val="en-GB"/>
          </w:rPr>
          <w:t xml:space="preserve">DOI: </w:t>
        </w:r>
        <w:r w:rsidRPr="002270D8">
          <w:rPr>
            <w:rStyle w:val="Hipercze"/>
            <w:bCs/>
            <w:color w:val="auto"/>
            <w:sz w:val="20"/>
            <w:szCs w:val="20"/>
            <w:u w:val="none"/>
            <w:shd w:val="clear" w:color="auto" w:fill="FFFFFF"/>
            <w:lang w:val="en-GB"/>
          </w:rPr>
          <w:t>10.3390/app11052130</w:t>
        </w:r>
      </w:hyperlink>
    </w:p>
    <w:p w14:paraId="053A1791" w14:textId="77777777" w:rsidR="00403B6F" w:rsidRPr="002270D8" w:rsidRDefault="00403B6F" w:rsidP="00EE0BE2">
      <w:pPr>
        <w:jc w:val="both"/>
        <w:rPr>
          <w:sz w:val="22"/>
          <w:szCs w:val="22"/>
          <w:lang w:val="en-GB"/>
        </w:rPr>
      </w:pPr>
    </w:p>
    <w:sectPr w:rsidR="00403B6F" w:rsidRPr="002270D8" w:rsidSect="00C70AD3">
      <w:headerReference w:type="even" r:id="rId34"/>
      <w:headerReference w:type="default" r:id="rId35"/>
      <w:footerReference w:type="first" r:id="rId36"/>
      <w:pgSz w:w="11907" w:h="16840" w:code="9"/>
      <w:pgMar w:top="1418" w:right="2410" w:bottom="4876" w:left="2410" w:header="737" w:footer="4082" w:gutter="0"/>
      <w:pgNumType w:start="19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E0009" w14:textId="77777777" w:rsidR="007C01C2" w:rsidRDefault="007C01C2" w:rsidP="00495CD7">
      <w:r>
        <w:separator/>
      </w:r>
    </w:p>
  </w:endnote>
  <w:endnote w:type="continuationSeparator" w:id="0">
    <w:p w14:paraId="1CF56DF1" w14:textId="77777777" w:rsidR="007C01C2" w:rsidRDefault="007C01C2" w:rsidP="0049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DFGothic-EB"/>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A053BF" w:rsidRPr="00A053BF" w14:paraId="3DE98198" w14:textId="77777777" w:rsidTr="00A053BF">
      <w:trPr>
        <w:trHeight w:val="198"/>
      </w:trPr>
      <w:tc>
        <w:tcPr>
          <w:tcW w:w="1384" w:type="dxa"/>
          <w:shd w:val="clear" w:color="auto" w:fill="auto"/>
          <w:vAlign w:val="center"/>
        </w:tcPr>
        <w:p w14:paraId="05F7EAB8" w14:textId="77777777" w:rsidR="00A053BF" w:rsidRPr="00F23232" w:rsidRDefault="00A053BF" w:rsidP="00A053BF">
          <w:bookmarkStart w:id="2" w:name="_Hlk104286226"/>
          <w:bookmarkStart w:id="3" w:name="_Hlk104286227"/>
          <w:r>
            <w:rPr>
              <w:noProof/>
            </w:rPr>
            <w:drawing>
              <wp:inline distT="0" distB="0" distL="0" distR="0" wp14:anchorId="63483BB8" wp14:editId="6527DFBA">
                <wp:extent cx="684530" cy="235585"/>
                <wp:effectExtent l="0" t="0" r="127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235585"/>
                        </a:xfrm>
                        <a:prstGeom prst="rect">
                          <a:avLst/>
                        </a:prstGeom>
                        <a:noFill/>
                        <a:ln>
                          <a:noFill/>
                        </a:ln>
                      </pic:spPr>
                    </pic:pic>
                  </a:graphicData>
                </a:graphic>
              </wp:inline>
            </w:drawing>
          </w:r>
        </w:p>
      </w:tc>
      <w:tc>
        <w:tcPr>
          <w:tcW w:w="5387" w:type="dxa"/>
          <w:shd w:val="clear" w:color="auto" w:fill="auto"/>
          <w:vAlign w:val="center"/>
        </w:tcPr>
        <w:p w14:paraId="12F436DD" w14:textId="77777777" w:rsidR="00A053BF" w:rsidRPr="00A053BF" w:rsidRDefault="00A053BF" w:rsidP="00A053BF">
          <w:pPr>
            <w:rPr>
              <w:sz w:val="18"/>
              <w:szCs w:val="18"/>
              <w:lang w:val="en-GB"/>
            </w:rPr>
          </w:pPr>
          <w:r w:rsidRPr="00A053BF">
            <w:rPr>
              <w:sz w:val="18"/>
              <w:szCs w:val="18"/>
              <w:lang w:val="en-GB"/>
            </w:rPr>
            <w:t>© 2022. Author(s). This work is licensed under a Creative Commons Attribution 4.0 International License (CC BY-SA)</w:t>
          </w:r>
        </w:p>
      </w:tc>
    </w:tr>
    <w:bookmarkEnd w:id="2"/>
    <w:bookmarkEnd w:id="3"/>
  </w:tbl>
  <w:p w14:paraId="421D7EBB" w14:textId="77777777" w:rsidR="00A053BF" w:rsidRPr="00A053BF" w:rsidRDefault="00A053BF" w:rsidP="006017C1">
    <w:pPr>
      <w:pStyle w:val="Stopka"/>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E3623" w14:textId="77777777" w:rsidR="007C01C2" w:rsidRDefault="007C01C2" w:rsidP="00495CD7">
      <w:r>
        <w:separator/>
      </w:r>
    </w:p>
  </w:footnote>
  <w:footnote w:type="continuationSeparator" w:id="0">
    <w:p w14:paraId="69267278" w14:textId="77777777" w:rsidR="007C01C2" w:rsidRDefault="007C01C2" w:rsidP="00495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A053BF" w:rsidRPr="00911802" w14:paraId="02A26069" w14:textId="77777777" w:rsidTr="00A053BF">
      <w:trPr>
        <w:trHeight w:hRule="exact" w:val="284"/>
      </w:trPr>
      <w:tc>
        <w:tcPr>
          <w:tcW w:w="397" w:type="dxa"/>
          <w:shd w:val="clear" w:color="auto" w:fill="auto"/>
          <w:vAlign w:val="center"/>
        </w:tcPr>
        <w:p w14:paraId="0E1A3FE9" w14:textId="77777777" w:rsidR="00A053BF" w:rsidRPr="00911802" w:rsidRDefault="00A053BF" w:rsidP="00A053BF">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sidR="0002739B">
            <w:rPr>
              <w:rFonts w:ascii="Arial" w:hAnsi="Arial" w:cs="Arial"/>
              <w:noProof/>
              <w:sz w:val="20"/>
              <w:szCs w:val="18"/>
            </w:rPr>
            <w:t>10</w:t>
          </w:r>
          <w:r w:rsidRPr="00911802">
            <w:rPr>
              <w:rFonts w:ascii="Arial" w:hAnsi="Arial" w:cs="Arial"/>
              <w:sz w:val="20"/>
              <w:szCs w:val="18"/>
            </w:rPr>
            <w:fldChar w:fldCharType="end"/>
          </w:r>
        </w:p>
      </w:tc>
      <w:tc>
        <w:tcPr>
          <w:tcW w:w="6690" w:type="dxa"/>
          <w:shd w:val="clear" w:color="auto" w:fill="auto"/>
          <w:vAlign w:val="center"/>
        </w:tcPr>
        <w:p w14:paraId="20128C70" w14:textId="6E2D7A65" w:rsidR="00A053BF" w:rsidRPr="00F23232" w:rsidRDefault="00A053BF" w:rsidP="00A053BF">
          <w:pPr>
            <w:pStyle w:val="Nagwek"/>
            <w:jc w:val="center"/>
            <w:rPr>
              <w:rFonts w:ascii="Arial" w:hAnsi="Arial" w:cs="Arial"/>
              <w:i/>
              <w:sz w:val="20"/>
              <w:szCs w:val="18"/>
            </w:rPr>
          </w:pPr>
          <w:r w:rsidRPr="006017C1">
            <w:rPr>
              <w:rFonts w:ascii="Arial" w:hAnsi="Arial" w:cs="Arial"/>
              <w:i/>
              <w:sz w:val="20"/>
              <w:szCs w:val="18"/>
            </w:rPr>
            <w:t>Elżbieta Kaniowska</w:t>
          </w:r>
          <w:r w:rsidR="004D38B4">
            <w:rPr>
              <w:rFonts w:ascii="Arial" w:hAnsi="Arial" w:cs="Arial"/>
              <w:i/>
              <w:sz w:val="20"/>
              <w:szCs w:val="18"/>
            </w:rPr>
            <w:t>,</w:t>
          </w:r>
          <w:r>
            <w:rPr>
              <w:rFonts w:ascii="Arial" w:hAnsi="Arial" w:cs="Arial"/>
              <w:i/>
              <w:sz w:val="20"/>
              <w:szCs w:val="18"/>
            </w:rPr>
            <w:t xml:space="preserve"> </w:t>
          </w:r>
          <w:r w:rsidRPr="006017C1">
            <w:rPr>
              <w:rFonts w:ascii="Arial" w:hAnsi="Arial" w:cs="Arial"/>
              <w:i/>
              <w:sz w:val="20"/>
              <w:szCs w:val="18"/>
            </w:rPr>
            <w:t>Grzegorz Kaczmarczyk</w:t>
          </w:r>
        </w:p>
      </w:tc>
    </w:tr>
  </w:tbl>
  <w:p w14:paraId="2A5946B5" w14:textId="77777777" w:rsidR="00A053BF" w:rsidRPr="00911802" w:rsidRDefault="00A053BF" w:rsidP="006017C1">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A053BF" w:rsidRPr="00911802" w14:paraId="77542807" w14:textId="77777777" w:rsidTr="00A053BF">
      <w:trPr>
        <w:trHeight w:hRule="exact" w:val="284"/>
        <w:jc w:val="right"/>
      </w:trPr>
      <w:tc>
        <w:tcPr>
          <w:tcW w:w="6691" w:type="dxa"/>
          <w:shd w:val="clear" w:color="auto" w:fill="auto"/>
          <w:vAlign w:val="center"/>
        </w:tcPr>
        <w:p w14:paraId="45A251BA" w14:textId="77777777" w:rsidR="00A053BF" w:rsidRPr="00911802" w:rsidRDefault="00A053BF" w:rsidP="00A053BF">
          <w:pPr>
            <w:pStyle w:val="Nagwek"/>
            <w:jc w:val="center"/>
            <w:rPr>
              <w:rFonts w:ascii="Arial" w:hAnsi="Arial" w:cs="Arial"/>
              <w:i/>
              <w:sz w:val="20"/>
              <w:szCs w:val="18"/>
              <w:lang w:val="en-GB"/>
            </w:rPr>
          </w:pPr>
          <w:r w:rsidRPr="006017C1">
            <w:rPr>
              <w:rFonts w:ascii="Arial" w:hAnsi="Arial" w:cs="Arial"/>
              <w:i/>
              <w:sz w:val="20"/>
              <w:szCs w:val="18"/>
              <w:lang w:val="en-GB"/>
            </w:rPr>
            <w:t>The Sensitive Method of Deter</w:t>
          </w:r>
          <w:r>
            <w:rPr>
              <w:rFonts w:ascii="Arial" w:hAnsi="Arial" w:cs="Arial"/>
              <w:i/>
              <w:sz w:val="20"/>
              <w:szCs w:val="18"/>
              <w:lang w:val="en-GB"/>
            </w:rPr>
            <w:t xml:space="preserve">mination of Hazardous </w:t>
          </w:r>
          <w:proofErr w:type="spellStart"/>
          <w:r>
            <w:rPr>
              <w:rFonts w:ascii="Arial" w:hAnsi="Arial" w:cs="Arial"/>
              <w:i/>
              <w:sz w:val="20"/>
              <w:szCs w:val="18"/>
              <w:lang w:val="en-GB"/>
            </w:rPr>
            <w:t>Phthlates</w:t>
          </w:r>
          <w:proofErr w:type="spellEnd"/>
          <w:r>
            <w:rPr>
              <w:rFonts w:ascii="Arial" w:hAnsi="Arial" w:cs="Arial"/>
              <w:i/>
              <w:sz w:val="20"/>
              <w:szCs w:val="18"/>
              <w:lang w:val="en-GB"/>
            </w:rPr>
            <w:t>…</w:t>
          </w:r>
        </w:p>
      </w:tc>
      <w:tc>
        <w:tcPr>
          <w:tcW w:w="397" w:type="dxa"/>
          <w:shd w:val="clear" w:color="auto" w:fill="auto"/>
          <w:vAlign w:val="center"/>
        </w:tcPr>
        <w:p w14:paraId="7F2631DF" w14:textId="77777777" w:rsidR="00A053BF" w:rsidRPr="00911802" w:rsidRDefault="00A053BF" w:rsidP="00A053BF">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sidR="0002739B">
            <w:rPr>
              <w:rFonts w:ascii="Arial" w:hAnsi="Arial" w:cs="Arial"/>
              <w:noProof/>
              <w:sz w:val="20"/>
              <w:szCs w:val="18"/>
            </w:rPr>
            <w:t>9</w:t>
          </w:r>
          <w:r w:rsidRPr="00911802">
            <w:rPr>
              <w:rFonts w:ascii="Arial" w:hAnsi="Arial" w:cs="Arial"/>
              <w:sz w:val="20"/>
              <w:szCs w:val="18"/>
            </w:rPr>
            <w:fldChar w:fldCharType="end"/>
          </w:r>
        </w:p>
      </w:tc>
    </w:tr>
  </w:tbl>
  <w:p w14:paraId="729083A9" w14:textId="77777777" w:rsidR="00A053BF" w:rsidRPr="00911802" w:rsidRDefault="00A053BF" w:rsidP="006017C1">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4506F"/>
    <w:multiLevelType w:val="hybridMultilevel"/>
    <w:tmpl w:val="C6462964"/>
    <w:lvl w:ilvl="0" w:tplc="1BBA32CE">
      <w:start w:val="1"/>
      <w:numFmt w:val="decimal"/>
      <w:lvlText w:val="%1)"/>
      <w:lvlJc w:val="left"/>
      <w:pPr>
        <w:ind w:left="501"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71025DE"/>
    <w:multiLevelType w:val="multilevel"/>
    <w:tmpl w:val="CFA2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E059F"/>
    <w:multiLevelType w:val="hybridMultilevel"/>
    <w:tmpl w:val="A2366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2239045">
    <w:abstractNumId w:val="0"/>
  </w:num>
  <w:num w:numId="2" w16cid:durableId="1762603326">
    <w:abstractNumId w:val="2"/>
  </w:num>
  <w:num w:numId="3" w16cid:durableId="2117212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hideSpellingErrors/>
  <w:hideGrammaticalErrors/>
  <w:proofState w:spelling="clean"/>
  <w:defaultTabStop w:val="709"/>
  <w:autoHyphenation/>
  <w:hyphenationZone w:val="425"/>
  <w:doNotHyphenateCaps/>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YxNDMzMrY0NDUzNrBQ0lEKTi0uzszPAykwrAUAJ39frSwAAAA="/>
  </w:docVars>
  <w:rsids>
    <w:rsidRoot w:val="00394932"/>
    <w:rsid w:val="00000C6C"/>
    <w:rsid w:val="00000CC4"/>
    <w:rsid w:val="00000F39"/>
    <w:rsid w:val="000032CF"/>
    <w:rsid w:val="00006519"/>
    <w:rsid w:val="000146A1"/>
    <w:rsid w:val="0001574B"/>
    <w:rsid w:val="0002206F"/>
    <w:rsid w:val="00023761"/>
    <w:rsid w:val="00024589"/>
    <w:rsid w:val="0002468A"/>
    <w:rsid w:val="00024B8F"/>
    <w:rsid w:val="0002739B"/>
    <w:rsid w:val="000308D5"/>
    <w:rsid w:val="00032C8D"/>
    <w:rsid w:val="000401FF"/>
    <w:rsid w:val="00044FFA"/>
    <w:rsid w:val="00047CDC"/>
    <w:rsid w:val="00060255"/>
    <w:rsid w:val="000634C9"/>
    <w:rsid w:val="00065D6F"/>
    <w:rsid w:val="000708A4"/>
    <w:rsid w:val="00072157"/>
    <w:rsid w:val="00072587"/>
    <w:rsid w:val="00083978"/>
    <w:rsid w:val="000909A2"/>
    <w:rsid w:val="000A6245"/>
    <w:rsid w:val="000B60A6"/>
    <w:rsid w:val="000C0A40"/>
    <w:rsid w:val="000C5AF2"/>
    <w:rsid w:val="000C6977"/>
    <w:rsid w:val="000D0B96"/>
    <w:rsid w:val="000D135F"/>
    <w:rsid w:val="000D2114"/>
    <w:rsid w:val="000E13ED"/>
    <w:rsid w:val="000E1ACA"/>
    <w:rsid w:val="000F2EAE"/>
    <w:rsid w:val="000F35E0"/>
    <w:rsid w:val="000F7165"/>
    <w:rsid w:val="00103696"/>
    <w:rsid w:val="00104591"/>
    <w:rsid w:val="00105B84"/>
    <w:rsid w:val="00111139"/>
    <w:rsid w:val="001143A7"/>
    <w:rsid w:val="001257DA"/>
    <w:rsid w:val="001263DD"/>
    <w:rsid w:val="00133681"/>
    <w:rsid w:val="00157411"/>
    <w:rsid w:val="001574C3"/>
    <w:rsid w:val="00157C62"/>
    <w:rsid w:val="00166F0E"/>
    <w:rsid w:val="00167033"/>
    <w:rsid w:val="00167653"/>
    <w:rsid w:val="00167D5D"/>
    <w:rsid w:val="00170C4E"/>
    <w:rsid w:val="00183C2D"/>
    <w:rsid w:val="001844AC"/>
    <w:rsid w:val="00184942"/>
    <w:rsid w:val="00185D10"/>
    <w:rsid w:val="001923DA"/>
    <w:rsid w:val="00194745"/>
    <w:rsid w:val="001A0107"/>
    <w:rsid w:val="001A1C24"/>
    <w:rsid w:val="001A6710"/>
    <w:rsid w:val="001A775F"/>
    <w:rsid w:val="001B297F"/>
    <w:rsid w:val="001C410C"/>
    <w:rsid w:val="001D1A6B"/>
    <w:rsid w:val="001D2AC3"/>
    <w:rsid w:val="001D3BFC"/>
    <w:rsid w:val="001D4B54"/>
    <w:rsid w:val="001E0A67"/>
    <w:rsid w:val="001E3C21"/>
    <w:rsid w:val="001E5FA5"/>
    <w:rsid w:val="001E7B9E"/>
    <w:rsid w:val="001F0755"/>
    <w:rsid w:val="001F129C"/>
    <w:rsid w:val="001F194C"/>
    <w:rsid w:val="001F46A9"/>
    <w:rsid w:val="001F6E02"/>
    <w:rsid w:val="00202751"/>
    <w:rsid w:val="00210C13"/>
    <w:rsid w:val="00212302"/>
    <w:rsid w:val="00213419"/>
    <w:rsid w:val="0021634F"/>
    <w:rsid w:val="00221E10"/>
    <w:rsid w:val="00223732"/>
    <w:rsid w:val="00225CD4"/>
    <w:rsid w:val="002270D8"/>
    <w:rsid w:val="00230DF6"/>
    <w:rsid w:val="00232F8A"/>
    <w:rsid w:val="0023713F"/>
    <w:rsid w:val="00242D7D"/>
    <w:rsid w:val="002455E5"/>
    <w:rsid w:val="002458AC"/>
    <w:rsid w:val="00245D13"/>
    <w:rsid w:val="0025613A"/>
    <w:rsid w:val="00263C7B"/>
    <w:rsid w:val="00263EDC"/>
    <w:rsid w:val="00272A1C"/>
    <w:rsid w:val="0027365E"/>
    <w:rsid w:val="00277505"/>
    <w:rsid w:val="002805CD"/>
    <w:rsid w:val="002806D5"/>
    <w:rsid w:val="00281A99"/>
    <w:rsid w:val="00281E41"/>
    <w:rsid w:val="00287E1B"/>
    <w:rsid w:val="00290D0C"/>
    <w:rsid w:val="00294E1B"/>
    <w:rsid w:val="002A0564"/>
    <w:rsid w:val="002A2153"/>
    <w:rsid w:val="002A3AB7"/>
    <w:rsid w:val="002A63E8"/>
    <w:rsid w:val="002A660F"/>
    <w:rsid w:val="002A7166"/>
    <w:rsid w:val="002B034F"/>
    <w:rsid w:val="002C1B91"/>
    <w:rsid w:val="002D328F"/>
    <w:rsid w:val="002D3BD5"/>
    <w:rsid w:val="002E41DB"/>
    <w:rsid w:val="002F0839"/>
    <w:rsid w:val="002F2F92"/>
    <w:rsid w:val="002F6C11"/>
    <w:rsid w:val="0030016F"/>
    <w:rsid w:val="00310558"/>
    <w:rsid w:val="00313096"/>
    <w:rsid w:val="00314BE0"/>
    <w:rsid w:val="00314FF5"/>
    <w:rsid w:val="00321E73"/>
    <w:rsid w:val="0032343D"/>
    <w:rsid w:val="003310D6"/>
    <w:rsid w:val="00332C51"/>
    <w:rsid w:val="00335D17"/>
    <w:rsid w:val="00336D73"/>
    <w:rsid w:val="00340E32"/>
    <w:rsid w:val="003427D8"/>
    <w:rsid w:val="003515D6"/>
    <w:rsid w:val="00352963"/>
    <w:rsid w:val="0035391E"/>
    <w:rsid w:val="00356E79"/>
    <w:rsid w:val="00357901"/>
    <w:rsid w:val="003605BA"/>
    <w:rsid w:val="0036287A"/>
    <w:rsid w:val="00362E24"/>
    <w:rsid w:val="00364177"/>
    <w:rsid w:val="003704A0"/>
    <w:rsid w:val="00370B64"/>
    <w:rsid w:val="00370DE9"/>
    <w:rsid w:val="00371757"/>
    <w:rsid w:val="00376202"/>
    <w:rsid w:val="003801D7"/>
    <w:rsid w:val="0038177B"/>
    <w:rsid w:val="0038462A"/>
    <w:rsid w:val="00385438"/>
    <w:rsid w:val="00386D46"/>
    <w:rsid w:val="00387247"/>
    <w:rsid w:val="00392036"/>
    <w:rsid w:val="00394932"/>
    <w:rsid w:val="00396DD4"/>
    <w:rsid w:val="00397C52"/>
    <w:rsid w:val="003C2767"/>
    <w:rsid w:val="003C46E1"/>
    <w:rsid w:val="003C7E6D"/>
    <w:rsid w:val="003C7FB2"/>
    <w:rsid w:val="003D0FA8"/>
    <w:rsid w:val="003D4188"/>
    <w:rsid w:val="003D5300"/>
    <w:rsid w:val="003E4DE2"/>
    <w:rsid w:val="003E6D53"/>
    <w:rsid w:val="003E76F3"/>
    <w:rsid w:val="003F012C"/>
    <w:rsid w:val="003F70A9"/>
    <w:rsid w:val="00403B6F"/>
    <w:rsid w:val="00404B7A"/>
    <w:rsid w:val="00405360"/>
    <w:rsid w:val="00406874"/>
    <w:rsid w:val="00423CA7"/>
    <w:rsid w:val="00426BCE"/>
    <w:rsid w:val="00426E21"/>
    <w:rsid w:val="004311EC"/>
    <w:rsid w:val="00432CED"/>
    <w:rsid w:val="0043667A"/>
    <w:rsid w:val="00436A1E"/>
    <w:rsid w:val="0043721C"/>
    <w:rsid w:val="00437226"/>
    <w:rsid w:val="00441236"/>
    <w:rsid w:val="00441ADA"/>
    <w:rsid w:val="0044270D"/>
    <w:rsid w:val="00453C04"/>
    <w:rsid w:val="00455429"/>
    <w:rsid w:val="00466999"/>
    <w:rsid w:val="00466BFB"/>
    <w:rsid w:val="00471EC6"/>
    <w:rsid w:val="00475F0D"/>
    <w:rsid w:val="00477247"/>
    <w:rsid w:val="004776F7"/>
    <w:rsid w:val="004777A8"/>
    <w:rsid w:val="00477B17"/>
    <w:rsid w:val="00480F1D"/>
    <w:rsid w:val="00481BB7"/>
    <w:rsid w:val="00483213"/>
    <w:rsid w:val="00487244"/>
    <w:rsid w:val="004902E1"/>
    <w:rsid w:val="00492FBB"/>
    <w:rsid w:val="00495CD7"/>
    <w:rsid w:val="00496C6E"/>
    <w:rsid w:val="004A24B6"/>
    <w:rsid w:val="004A3257"/>
    <w:rsid w:val="004A3A25"/>
    <w:rsid w:val="004A4835"/>
    <w:rsid w:val="004B48B6"/>
    <w:rsid w:val="004B7D96"/>
    <w:rsid w:val="004C2679"/>
    <w:rsid w:val="004C3297"/>
    <w:rsid w:val="004D38B4"/>
    <w:rsid w:val="004D3CEB"/>
    <w:rsid w:val="004E34A4"/>
    <w:rsid w:val="004E54EA"/>
    <w:rsid w:val="004F5E42"/>
    <w:rsid w:val="005110AC"/>
    <w:rsid w:val="0051653D"/>
    <w:rsid w:val="0052387D"/>
    <w:rsid w:val="005262AA"/>
    <w:rsid w:val="005278D5"/>
    <w:rsid w:val="00543C21"/>
    <w:rsid w:val="0054401E"/>
    <w:rsid w:val="0054629F"/>
    <w:rsid w:val="0055361E"/>
    <w:rsid w:val="00574163"/>
    <w:rsid w:val="00581E5B"/>
    <w:rsid w:val="00582416"/>
    <w:rsid w:val="00584CED"/>
    <w:rsid w:val="0059154B"/>
    <w:rsid w:val="005A0DBA"/>
    <w:rsid w:val="005A18A8"/>
    <w:rsid w:val="005A2310"/>
    <w:rsid w:val="005A52A8"/>
    <w:rsid w:val="005A601E"/>
    <w:rsid w:val="005B4DAB"/>
    <w:rsid w:val="005C2678"/>
    <w:rsid w:val="005C4E35"/>
    <w:rsid w:val="005D07D3"/>
    <w:rsid w:val="005D2850"/>
    <w:rsid w:val="005F0A9D"/>
    <w:rsid w:val="005F25FB"/>
    <w:rsid w:val="005F3A1A"/>
    <w:rsid w:val="006011EA"/>
    <w:rsid w:val="006017C1"/>
    <w:rsid w:val="00604BC7"/>
    <w:rsid w:val="00612B26"/>
    <w:rsid w:val="00616BB3"/>
    <w:rsid w:val="00617189"/>
    <w:rsid w:val="00620916"/>
    <w:rsid w:val="00621D7E"/>
    <w:rsid w:val="00633C6C"/>
    <w:rsid w:val="00641069"/>
    <w:rsid w:val="00643C87"/>
    <w:rsid w:val="006557FD"/>
    <w:rsid w:val="006574FC"/>
    <w:rsid w:val="00666134"/>
    <w:rsid w:val="0066667B"/>
    <w:rsid w:val="00671CE4"/>
    <w:rsid w:val="00672FF6"/>
    <w:rsid w:val="00674812"/>
    <w:rsid w:val="00677493"/>
    <w:rsid w:val="00680913"/>
    <w:rsid w:val="0068636D"/>
    <w:rsid w:val="006871B7"/>
    <w:rsid w:val="006879DF"/>
    <w:rsid w:val="0069202D"/>
    <w:rsid w:val="006944EC"/>
    <w:rsid w:val="00695599"/>
    <w:rsid w:val="006A4C95"/>
    <w:rsid w:val="006B09A7"/>
    <w:rsid w:val="006B1CCA"/>
    <w:rsid w:val="006B2C69"/>
    <w:rsid w:val="006C2242"/>
    <w:rsid w:val="006C2995"/>
    <w:rsid w:val="006C383B"/>
    <w:rsid w:val="006C4C66"/>
    <w:rsid w:val="006D5907"/>
    <w:rsid w:val="006E0E85"/>
    <w:rsid w:val="006F3526"/>
    <w:rsid w:val="006F6C8D"/>
    <w:rsid w:val="00701A0F"/>
    <w:rsid w:val="00702EF6"/>
    <w:rsid w:val="00707B3C"/>
    <w:rsid w:val="0071017C"/>
    <w:rsid w:val="00714931"/>
    <w:rsid w:val="0072726C"/>
    <w:rsid w:val="007272CD"/>
    <w:rsid w:val="007274D6"/>
    <w:rsid w:val="00732BE2"/>
    <w:rsid w:val="0074068C"/>
    <w:rsid w:val="00740A0C"/>
    <w:rsid w:val="00744A08"/>
    <w:rsid w:val="007468AE"/>
    <w:rsid w:val="00750B46"/>
    <w:rsid w:val="00760449"/>
    <w:rsid w:val="00783C81"/>
    <w:rsid w:val="00783D51"/>
    <w:rsid w:val="0078466F"/>
    <w:rsid w:val="0078485E"/>
    <w:rsid w:val="007A37DC"/>
    <w:rsid w:val="007A4601"/>
    <w:rsid w:val="007A5C28"/>
    <w:rsid w:val="007A63C0"/>
    <w:rsid w:val="007B2F41"/>
    <w:rsid w:val="007C01C2"/>
    <w:rsid w:val="007C0B7A"/>
    <w:rsid w:val="007D3901"/>
    <w:rsid w:val="007D5043"/>
    <w:rsid w:val="007D57AC"/>
    <w:rsid w:val="007E0BB4"/>
    <w:rsid w:val="007E5655"/>
    <w:rsid w:val="007E5F89"/>
    <w:rsid w:val="007E7154"/>
    <w:rsid w:val="007E72D7"/>
    <w:rsid w:val="007E7FCC"/>
    <w:rsid w:val="007F4571"/>
    <w:rsid w:val="007F4C17"/>
    <w:rsid w:val="00804865"/>
    <w:rsid w:val="008063FD"/>
    <w:rsid w:val="00811B30"/>
    <w:rsid w:val="008152D1"/>
    <w:rsid w:val="00820551"/>
    <w:rsid w:val="008245ED"/>
    <w:rsid w:val="00825B14"/>
    <w:rsid w:val="00825FB8"/>
    <w:rsid w:val="00827B11"/>
    <w:rsid w:val="00835C34"/>
    <w:rsid w:val="00841F59"/>
    <w:rsid w:val="00842DE8"/>
    <w:rsid w:val="00843088"/>
    <w:rsid w:val="00844341"/>
    <w:rsid w:val="0084595B"/>
    <w:rsid w:val="008529EF"/>
    <w:rsid w:val="008543DA"/>
    <w:rsid w:val="00865A75"/>
    <w:rsid w:val="00866BC5"/>
    <w:rsid w:val="0086765D"/>
    <w:rsid w:val="008754D2"/>
    <w:rsid w:val="00881DB8"/>
    <w:rsid w:val="00883696"/>
    <w:rsid w:val="00883B77"/>
    <w:rsid w:val="008B2BD1"/>
    <w:rsid w:val="008B3161"/>
    <w:rsid w:val="008B35A6"/>
    <w:rsid w:val="008B5412"/>
    <w:rsid w:val="008B5821"/>
    <w:rsid w:val="008C2A27"/>
    <w:rsid w:val="008C7BD6"/>
    <w:rsid w:val="008D3D30"/>
    <w:rsid w:val="008E5532"/>
    <w:rsid w:val="008E7273"/>
    <w:rsid w:val="008F1E89"/>
    <w:rsid w:val="008F1F07"/>
    <w:rsid w:val="009036CD"/>
    <w:rsid w:val="009074E5"/>
    <w:rsid w:val="00913FB7"/>
    <w:rsid w:val="00916057"/>
    <w:rsid w:val="00931030"/>
    <w:rsid w:val="0093155D"/>
    <w:rsid w:val="00932432"/>
    <w:rsid w:val="009351F9"/>
    <w:rsid w:val="009352F6"/>
    <w:rsid w:val="00940051"/>
    <w:rsid w:val="0094458B"/>
    <w:rsid w:val="00947CB6"/>
    <w:rsid w:val="00947E50"/>
    <w:rsid w:val="00950DEF"/>
    <w:rsid w:val="00955795"/>
    <w:rsid w:val="0096118E"/>
    <w:rsid w:val="00964510"/>
    <w:rsid w:val="00984B67"/>
    <w:rsid w:val="00984F38"/>
    <w:rsid w:val="00985F2A"/>
    <w:rsid w:val="00996310"/>
    <w:rsid w:val="009A7A12"/>
    <w:rsid w:val="009B30DA"/>
    <w:rsid w:val="009C272B"/>
    <w:rsid w:val="009C580E"/>
    <w:rsid w:val="009C7785"/>
    <w:rsid w:val="009D10A9"/>
    <w:rsid w:val="009E2751"/>
    <w:rsid w:val="009E6A62"/>
    <w:rsid w:val="009F321B"/>
    <w:rsid w:val="009F4F8E"/>
    <w:rsid w:val="00A025F2"/>
    <w:rsid w:val="00A051F4"/>
    <w:rsid w:val="00A053BF"/>
    <w:rsid w:val="00A06659"/>
    <w:rsid w:val="00A07FEE"/>
    <w:rsid w:val="00A12225"/>
    <w:rsid w:val="00A13DEF"/>
    <w:rsid w:val="00A220EC"/>
    <w:rsid w:val="00A2317C"/>
    <w:rsid w:val="00A23B5B"/>
    <w:rsid w:val="00A25C75"/>
    <w:rsid w:val="00A26144"/>
    <w:rsid w:val="00A27D11"/>
    <w:rsid w:val="00A31997"/>
    <w:rsid w:val="00A418E4"/>
    <w:rsid w:val="00A45601"/>
    <w:rsid w:val="00A50FED"/>
    <w:rsid w:val="00A51B97"/>
    <w:rsid w:val="00A54514"/>
    <w:rsid w:val="00A62E06"/>
    <w:rsid w:val="00A72CA1"/>
    <w:rsid w:val="00A75606"/>
    <w:rsid w:val="00A76A7D"/>
    <w:rsid w:val="00A81837"/>
    <w:rsid w:val="00A82EE7"/>
    <w:rsid w:val="00A836B3"/>
    <w:rsid w:val="00A90431"/>
    <w:rsid w:val="00A91CE0"/>
    <w:rsid w:val="00A92FA8"/>
    <w:rsid w:val="00AA2299"/>
    <w:rsid w:val="00AA6EBE"/>
    <w:rsid w:val="00AB0BC2"/>
    <w:rsid w:val="00AB3ABA"/>
    <w:rsid w:val="00AB4E29"/>
    <w:rsid w:val="00AC43E9"/>
    <w:rsid w:val="00AC6A9F"/>
    <w:rsid w:val="00AC6F62"/>
    <w:rsid w:val="00AC70BF"/>
    <w:rsid w:val="00AD55D2"/>
    <w:rsid w:val="00AD7585"/>
    <w:rsid w:val="00AF1840"/>
    <w:rsid w:val="00B03FC8"/>
    <w:rsid w:val="00B1551E"/>
    <w:rsid w:val="00B16A13"/>
    <w:rsid w:val="00B242B4"/>
    <w:rsid w:val="00B327B1"/>
    <w:rsid w:val="00B3444D"/>
    <w:rsid w:val="00B35EBF"/>
    <w:rsid w:val="00B46D47"/>
    <w:rsid w:val="00B50E42"/>
    <w:rsid w:val="00B6051A"/>
    <w:rsid w:val="00B62683"/>
    <w:rsid w:val="00B77E42"/>
    <w:rsid w:val="00B91D1A"/>
    <w:rsid w:val="00B9298A"/>
    <w:rsid w:val="00B967E3"/>
    <w:rsid w:val="00B96863"/>
    <w:rsid w:val="00B974F4"/>
    <w:rsid w:val="00BA34B7"/>
    <w:rsid w:val="00BA5E2B"/>
    <w:rsid w:val="00BB51B0"/>
    <w:rsid w:val="00BC178B"/>
    <w:rsid w:val="00BC2040"/>
    <w:rsid w:val="00BC2C2B"/>
    <w:rsid w:val="00BC425C"/>
    <w:rsid w:val="00BC4B13"/>
    <w:rsid w:val="00BC525E"/>
    <w:rsid w:val="00BD1F40"/>
    <w:rsid w:val="00BD213D"/>
    <w:rsid w:val="00BD30B9"/>
    <w:rsid w:val="00BD5AA6"/>
    <w:rsid w:val="00BE3588"/>
    <w:rsid w:val="00BE5BC9"/>
    <w:rsid w:val="00BF341C"/>
    <w:rsid w:val="00C0007F"/>
    <w:rsid w:val="00C10631"/>
    <w:rsid w:val="00C20C43"/>
    <w:rsid w:val="00C2350A"/>
    <w:rsid w:val="00C24ACE"/>
    <w:rsid w:val="00C339EC"/>
    <w:rsid w:val="00C3427B"/>
    <w:rsid w:val="00C34635"/>
    <w:rsid w:val="00C44CCE"/>
    <w:rsid w:val="00C45B97"/>
    <w:rsid w:val="00C47FFA"/>
    <w:rsid w:val="00C53BF6"/>
    <w:rsid w:val="00C546E0"/>
    <w:rsid w:val="00C569EF"/>
    <w:rsid w:val="00C56A82"/>
    <w:rsid w:val="00C60CD5"/>
    <w:rsid w:val="00C67744"/>
    <w:rsid w:val="00C70713"/>
    <w:rsid w:val="00C70730"/>
    <w:rsid w:val="00C70AD3"/>
    <w:rsid w:val="00C7574D"/>
    <w:rsid w:val="00C7724D"/>
    <w:rsid w:val="00C8057C"/>
    <w:rsid w:val="00C819CE"/>
    <w:rsid w:val="00C83916"/>
    <w:rsid w:val="00C87AD0"/>
    <w:rsid w:val="00C87E27"/>
    <w:rsid w:val="00C96DD7"/>
    <w:rsid w:val="00C97AB3"/>
    <w:rsid w:val="00CB0319"/>
    <w:rsid w:val="00CB0B7E"/>
    <w:rsid w:val="00CC0BBE"/>
    <w:rsid w:val="00CC3007"/>
    <w:rsid w:val="00CC6E74"/>
    <w:rsid w:val="00CD11E1"/>
    <w:rsid w:val="00CD1E88"/>
    <w:rsid w:val="00CD6117"/>
    <w:rsid w:val="00CD6C82"/>
    <w:rsid w:val="00CE095A"/>
    <w:rsid w:val="00CE2E4E"/>
    <w:rsid w:val="00CE52BE"/>
    <w:rsid w:val="00CF4CD0"/>
    <w:rsid w:val="00CF5A58"/>
    <w:rsid w:val="00CF6662"/>
    <w:rsid w:val="00D0215A"/>
    <w:rsid w:val="00D032FC"/>
    <w:rsid w:val="00D13918"/>
    <w:rsid w:val="00D23CFC"/>
    <w:rsid w:val="00D2410C"/>
    <w:rsid w:val="00D25DAE"/>
    <w:rsid w:val="00D314CE"/>
    <w:rsid w:val="00D33AB4"/>
    <w:rsid w:val="00D35CC9"/>
    <w:rsid w:val="00D45CE1"/>
    <w:rsid w:val="00D471A4"/>
    <w:rsid w:val="00D5107D"/>
    <w:rsid w:val="00D567CA"/>
    <w:rsid w:val="00D6591B"/>
    <w:rsid w:val="00D6690B"/>
    <w:rsid w:val="00D6704C"/>
    <w:rsid w:val="00D67F21"/>
    <w:rsid w:val="00D70BFC"/>
    <w:rsid w:val="00D71234"/>
    <w:rsid w:val="00D74C84"/>
    <w:rsid w:val="00D77F69"/>
    <w:rsid w:val="00D8054C"/>
    <w:rsid w:val="00D81FF0"/>
    <w:rsid w:val="00D9208A"/>
    <w:rsid w:val="00DA21A9"/>
    <w:rsid w:val="00DA3424"/>
    <w:rsid w:val="00DB070B"/>
    <w:rsid w:val="00DB14FE"/>
    <w:rsid w:val="00DB27DF"/>
    <w:rsid w:val="00DB3106"/>
    <w:rsid w:val="00DB31EC"/>
    <w:rsid w:val="00DC2030"/>
    <w:rsid w:val="00DC476A"/>
    <w:rsid w:val="00DC575F"/>
    <w:rsid w:val="00DC68CD"/>
    <w:rsid w:val="00DD0ABE"/>
    <w:rsid w:val="00DD294F"/>
    <w:rsid w:val="00DD5407"/>
    <w:rsid w:val="00DD76A2"/>
    <w:rsid w:val="00DE1E65"/>
    <w:rsid w:val="00DF0F04"/>
    <w:rsid w:val="00DF762B"/>
    <w:rsid w:val="00E0010F"/>
    <w:rsid w:val="00E170B2"/>
    <w:rsid w:val="00E22D84"/>
    <w:rsid w:val="00E24814"/>
    <w:rsid w:val="00E24C97"/>
    <w:rsid w:val="00E326CA"/>
    <w:rsid w:val="00E3364B"/>
    <w:rsid w:val="00E451A1"/>
    <w:rsid w:val="00E56300"/>
    <w:rsid w:val="00E619F7"/>
    <w:rsid w:val="00E61E6B"/>
    <w:rsid w:val="00E61F9A"/>
    <w:rsid w:val="00E62060"/>
    <w:rsid w:val="00E62BA8"/>
    <w:rsid w:val="00E856B6"/>
    <w:rsid w:val="00E90A5D"/>
    <w:rsid w:val="00E93DC8"/>
    <w:rsid w:val="00EB14AF"/>
    <w:rsid w:val="00EB3EAC"/>
    <w:rsid w:val="00EC0D0F"/>
    <w:rsid w:val="00EC284A"/>
    <w:rsid w:val="00EC517D"/>
    <w:rsid w:val="00ED4E95"/>
    <w:rsid w:val="00EE0BE2"/>
    <w:rsid w:val="00EE3DEC"/>
    <w:rsid w:val="00EE5609"/>
    <w:rsid w:val="00EE66D5"/>
    <w:rsid w:val="00EF228C"/>
    <w:rsid w:val="00EF6D18"/>
    <w:rsid w:val="00F006BF"/>
    <w:rsid w:val="00F01362"/>
    <w:rsid w:val="00F05513"/>
    <w:rsid w:val="00F06FF2"/>
    <w:rsid w:val="00F1279C"/>
    <w:rsid w:val="00F23133"/>
    <w:rsid w:val="00F25A6B"/>
    <w:rsid w:val="00F26ABB"/>
    <w:rsid w:val="00F2707D"/>
    <w:rsid w:val="00F27C69"/>
    <w:rsid w:val="00F34FA9"/>
    <w:rsid w:val="00F35D41"/>
    <w:rsid w:val="00F37096"/>
    <w:rsid w:val="00F458CF"/>
    <w:rsid w:val="00F45C18"/>
    <w:rsid w:val="00F465D3"/>
    <w:rsid w:val="00F526BF"/>
    <w:rsid w:val="00F52DFE"/>
    <w:rsid w:val="00F6237D"/>
    <w:rsid w:val="00F657C5"/>
    <w:rsid w:val="00F67FCB"/>
    <w:rsid w:val="00F7014D"/>
    <w:rsid w:val="00F70E8F"/>
    <w:rsid w:val="00F74563"/>
    <w:rsid w:val="00F7523F"/>
    <w:rsid w:val="00F75729"/>
    <w:rsid w:val="00F82E13"/>
    <w:rsid w:val="00F9183E"/>
    <w:rsid w:val="00F91B10"/>
    <w:rsid w:val="00F92C77"/>
    <w:rsid w:val="00F96241"/>
    <w:rsid w:val="00F977CF"/>
    <w:rsid w:val="00FA2A2E"/>
    <w:rsid w:val="00FB016B"/>
    <w:rsid w:val="00FB1469"/>
    <w:rsid w:val="00FC1DF9"/>
    <w:rsid w:val="00FC45A6"/>
    <w:rsid w:val="00FD0731"/>
    <w:rsid w:val="00FD1E42"/>
    <w:rsid w:val="00FD529B"/>
    <w:rsid w:val="00FD5369"/>
    <w:rsid w:val="00FD578A"/>
    <w:rsid w:val="00FE29D1"/>
    <w:rsid w:val="00FE3915"/>
    <w:rsid w:val="00FE4DE7"/>
    <w:rsid w:val="00FF7B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30"/>
    <o:shapelayout v:ext="edit">
      <o:idmap v:ext="edit" data="1,2,3"/>
    </o:shapelayout>
  </w:shapeDefaults>
  <w:decimalSymbol w:val=","/>
  <w:listSeparator w:val=";"/>
  <w14:docId w14:val="71787121"/>
  <w15:docId w15:val="{7F4B152C-2CA0-408C-8028-8970DF7B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724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1279C"/>
    <w:pPr>
      <w:keepNext/>
      <w:overflowPunct w:val="0"/>
      <w:autoSpaceDE w:val="0"/>
      <w:autoSpaceDN w:val="0"/>
      <w:adjustRightInd w:val="0"/>
      <w:spacing w:line="360" w:lineRule="auto"/>
      <w:jc w:val="both"/>
      <w:textAlignment w:val="baseline"/>
      <w:outlineLvl w:val="0"/>
    </w:pPr>
    <w:rPr>
      <w:rFonts w:eastAsia="TimesNewRomanPSMT"/>
      <w:b/>
      <w:bCs/>
    </w:rPr>
  </w:style>
  <w:style w:type="paragraph" w:styleId="Nagwek2">
    <w:name w:val="heading 2"/>
    <w:basedOn w:val="Normalny"/>
    <w:next w:val="Normalny"/>
    <w:link w:val="Nagwek2Znak"/>
    <w:uiPriority w:val="9"/>
    <w:semiHidden/>
    <w:unhideWhenUsed/>
    <w:qFormat/>
    <w:rsid w:val="00AB0B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DC575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semiHidden/>
    <w:unhideWhenUsed/>
    <w:qFormat/>
    <w:rsid w:val="00DC575F"/>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7244"/>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487244"/>
    <w:pPr>
      <w:spacing w:after="120"/>
    </w:pPr>
  </w:style>
  <w:style w:type="character" w:customStyle="1" w:styleId="TekstpodstawowyZnak">
    <w:name w:val="Tekst podstawowy Znak"/>
    <w:basedOn w:val="Domylnaczcionkaakapitu"/>
    <w:link w:val="Tekstpodstawowy"/>
    <w:rsid w:val="0048724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62683"/>
    <w:pPr>
      <w:spacing w:after="120"/>
    </w:pPr>
    <w:rPr>
      <w:sz w:val="16"/>
      <w:szCs w:val="16"/>
    </w:rPr>
  </w:style>
  <w:style w:type="character" w:customStyle="1" w:styleId="Tekstpodstawowy3Znak">
    <w:name w:val="Tekst podstawowy 3 Znak"/>
    <w:basedOn w:val="Domylnaczcionkaakapitu"/>
    <w:link w:val="Tekstpodstawowy3"/>
    <w:uiPriority w:val="99"/>
    <w:semiHidden/>
    <w:rsid w:val="00B62683"/>
    <w:rPr>
      <w:rFonts w:ascii="Times New Roman" w:eastAsia="Times New Roman" w:hAnsi="Times New Roman" w:cs="Times New Roman"/>
      <w:sz w:val="16"/>
      <w:szCs w:val="16"/>
      <w:lang w:eastAsia="pl-PL"/>
    </w:rPr>
  </w:style>
  <w:style w:type="paragraph" w:styleId="HTML-wstpniesformatowany">
    <w:name w:val="HTML Preformatted"/>
    <w:basedOn w:val="Normalny"/>
    <w:link w:val="HTML-wstpniesformatowanyZnak"/>
    <w:uiPriority w:val="99"/>
    <w:unhideWhenUsed/>
    <w:rsid w:val="003E4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3E4DE2"/>
    <w:rPr>
      <w:rFonts w:ascii="Courier New" w:eastAsia="Times New Roman" w:hAnsi="Courier New" w:cs="Courier New"/>
      <w:sz w:val="20"/>
      <w:szCs w:val="20"/>
      <w:lang w:eastAsia="pl-PL"/>
    </w:rPr>
  </w:style>
  <w:style w:type="character" w:customStyle="1" w:styleId="y2iqfc">
    <w:name w:val="y2iqfc"/>
    <w:basedOn w:val="Domylnaczcionkaakapitu"/>
    <w:rsid w:val="003E4DE2"/>
  </w:style>
  <w:style w:type="paragraph" w:styleId="Tekstprzypisukocowego">
    <w:name w:val="endnote text"/>
    <w:basedOn w:val="Normalny"/>
    <w:link w:val="TekstprzypisukocowegoZnak"/>
    <w:uiPriority w:val="99"/>
    <w:semiHidden/>
    <w:unhideWhenUsed/>
    <w:rsid w:val="00495CD7"/>
    <w:rPr>
      <w:sz w:val="20"/>
      <w:szCs w:val="20"/>
    </w:rPr>
  </w:style>
  <w:style w:type="character" w:customStyle="1" w:styleId="TekstprzypisukocowegoZnak">
    <w:name w:val="Tekst przypisu końcowego Znak"/>
    <w:basedOn w:val="Domylnaczcionkaakapitu"/>
    <w:link w:val="Tekstprzypisukocowego"/>
    <w:uiPriority w:val="99"/>
    <w:semiHidden/>
    <w:rsid w:val="00495CD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95CD7"/>
    <w:rPr>
      <w:vertAlign w:val="superscript"/>
    </w:rPr>
  </w:style>
  <w:style w:type="character" w:customStyle="1" w:styleId="Nagwek1Znak">
    <w:name w:val="Nagłówek 1 Znak"/>
    <w:basedOn w:val="Domylnaczcionkaakapitu"/>
    <w:link w:val="Nagwek1"/>
    <w:rsid w:val="00F1279C"/>
    <w:rPr>
      <w:rFonts w:ascii="Times New Roman" w:eastAsia="TimesNewRomanPSMT" w:hAnsi="Times New Roman" w:cs="Times New Roman"/>
      <w:b/>
      <w:bCs/>
      <w:sz w:val="24"/>
      <w:szCs w:val="24"/>
      <w:lang w:eastAsia="pl-PL"/>
    </w:rPr>
  </w:style>
  <w:style w:type="paragraph" w:styleId="Tekstdymka">
    <w:name w:val="Balloon Text"/>
    <w:basedOn w:val="Normalny"/>
    <w:link w:val="TekstdymkaZnak"/>
    <w:uiPriority w:val="99"/>
    <w:semiHidden/>
    <w:unhideWhenUsed/>
    <w:rsid w:val="00BE3588"/>
    <w:rPr>
      <w:rFonts w:ascii="Tahoma" w:hAnsi="Tahoma" w:cs="Tahoma"/>
      <w:sz w:val="16"/>
      <w:szCs w:val="16"/>
    </w:rPr>
  </w:style>
  <w:style w:type="character" w:customStyle="1" w:styleId="TekstdymkaZnak">
    <w:name w:val="Tekst dymka Znak"/>
    <w:basedOn w:val="Domylnaczcionkaakapitu"/>
    <w:link w:val="Tekstdymka"/>
    <w:uiPriority w:val="99"/>
    <w:semiHidden/>
    <w:rsid w:val="00BE3588"/>
    <w:rPr>
      <w:rFonts w:ascii="Tahoma" w:eastAsia="Times New Roman" w:hAnsi="Tahoma" w:cs="Tahoma"/>
      <w:sz w:val="16"/>
      <w:szCs w:val="16"/>
      <w:lang w:eastAsia="pl-PL"/>
    </w:rPr>
  </w:style>
  <w:style w:type="table" w:styleId="Tabela-Siatka">
    <w:name w:val="Table Grid"/>
    <w:basedOn w:val="Standardowy"/>
    <w:uiPriority w:val="59"/>
    <w:rsid w:val="00B03F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9C7785"/>
    <w:rPr>
      <w:color w:val="0000FF"/>
      <w:u w:val="single"/>
    </w:rPr>
  </w:style>
  <w:style w:type="paragraph" w:styleId="NormalnyWeb">
    <w:name w:val="Normal (Web)"/>
    <w:basedOn w:val="Normalny"/>
    <w:uiPriority w:val="99"/>
    <w:unhideWhenUsed/>
    <w:rsid w:val="00EE3DEC"/>
    <w:pPr>
      <w:spacing w:before="100" w:beforeAutospacing="1" w:after="100" w:afterAutospacing="1"/>
    </w:pPr>
  </w:style>
  <w:style w:type="character" w:styleId="Pogrubienie">
    <w:name w:val="Strong"/>
    <w:basedOn w:val="Domylnaczcionkaakapitu"/>
    <w:uiPriority w:val="22"/>
    <w:qFormat/>
    <w:rsid w:val="00EE3DEC"/>
    <w:rPr>
      <w:b/>
      <w:bCs/>
    </w:rPr>
  </w:style>
  <w:style w:type="character" w:customStyle="1" w:styleId="head3">
    <w:name w:val="head3"/>
    <w:basedOn w:val="Domylnaczcionkaakapitu"/>
    <w:rsid w:val="00DC575F"/>
  </w:style>
  <w:style w:type="character" w:customStyle="1" w:styleId="Nagwek3Znak">
    <w:name w:val="Nagłówek 3 Znak"/>
    <w:basedOn w:val="Domylnaczcionkaakapitu"/>
    <w:link w:val="Nagwek3"/>
    <w:uiPriority w:val="9"/>
    <w:rsid w:val="00DC575F"/>
    <w:rPr>
      <w:rFonts w:asciiTheme="majorHAnsi" w:eastAsiaTheme="majorEastAsia" w:hAnsiTheme="majorHAnsi" w:cstheme="majorBidi"/>
      <w:b/>
      <w:bCs/>
      <w:color w:val="4F81BD" w:themeColor="accent1"/>
      <w:sz w:val="24"/>
      <w:szCs w:val="24"/>
      <w:lang w:eastAsia="pl-PL"/>
    </w:rPr>
  </w:style>
  <w:style w:type="character" w:customStyle="1" w:styleId="Nagwek5Znak">
    <w:name w:val="Nagłówek 5 Znak"/>
    <w:basedOn w:val="Domylnaczcionkaakapitu"/>
    <w:link w:val="Nagwek5"/>
    <w:uiPriority w:val="9"/>
    <w:semiHidden/>
    <w:rsid w:val="00DC575F"/>
    <w:rPr>
      <w:rFonts w:asciiTheme="majorHAnsi" w:eastAsiaTheme="majorEastAsia" w:hAnsiTheme="majorHAnsi" w:cstheme="majorBidi"/>
      <w:color w:val="243F60" w:themeColor="accent1" w:themeShade="7F"/>
      <w:sz w:val="24"/>
      <w:szCs w:val="24"/>
      <w:lang w:eastAsia="pl-PL"/>
    </w:rPr>
  </w:style>
  <w:style w:type="character" w:styleId="UyteHipercze">
    <w:name w:val="FollowedHyperlink"/>
    <w:basedOn w:val="Domylnaczcionkaakapitu"/>
    <w:uiPriority w:val="99"/>
    <w:semiHidden/>
    <w:unhideWhenUsed/>
    <w:rsid w:val="00DB14FE"/>
    <w:rPr>
      <w:color w:val="800080" w:themeColor="followedHyperlink"/>
      <w:u w:val="single"/>
    </w:rPr>
  </w:style>
  <w:style w:type="paragraph" w:styleId="Mapadokumentu">
    <w:name w:val="Document Map"/>
    <w:basedOn w:val="Normalny"/>
    <w:link w:val="MapadokumentuZnak"/>
    <w:uiPriority w:val="99"/>
    <w:semiHidden/>
    <w:unhideWhenUsed/>
    <w:rsid w:val="00F45C18"/>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F45C18"/>
    <w:rPr>
      <w:rFonts w:ascii="Tahoma" w:eastAsia="Times New Roman" w:hAnsi="Tahoma" w:cs="Tahoma"/>
      <w:sz w:val="16"/>
      <w:szCs w:val="16"/>
      <w:lang w:eastAsia="pl-PL"/>
    </w:rPr>
  </w:style>
  <w:style w:type="character" w:customStyle="1" w:styleId="hps">
    <w:name w:val="hps"/>
    <w:basedOn w:val="Domylnaczcionkaakapitu"/>
    <w:rsid w:val="00CE095A"/>
  </w:style>
  <w:style w:type="paragraph" w:styleId="Nagwek">
    <w:name w:val="header"/>
    <w:basedOn w:val="Normalny"/>
    <w:link w:val="NagwekZnak"/>
    <w:uiPriority w:val="99"/>
    <w:unhideWhenUsed/>
    <w:rsid w:val="00F91B10"/>
    <w:pPr>
      <w:tabs>
        <w:tab w:val="center" w:pos="4536"/>
        <w:tab w:val="right" w:pos="9072"/>
      </w:tabs>
    </w:pPr>
  </w:style>
  <w:style w:type="character" w:customStyle="1" w:styleId="NagwekZnak">
    <w:name w:val="Nagłówek Znak"/>
    <w:basedOn w:val="Domylnaczcionkaakapitu"/>
    <w:link w:val="Nagwek"/>
    <w:uiPriority w:val="99"/>
    <w:rsid w:val="00F91B1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91B10"/>
    <w:pPr>
      <w:tabs>
        <w:tab w:val="center" w:pos="4536"/>
        <w:tab w:val="right" w:pos="9072"/>
      </w:tabs>
    </w:pPr>
  </w:style>
  <w:style w:type="character" w:customStyle="1" w:styleId="StopkaZnak">
    <w:name w:val="Stopka Znak"/>
    <w:basedOn w:val="Domylnaczcionkaakapitu"/>
    <w:link w:val="Stopka"/>
    <w:uiPriority w:val="99"/>
    <w:rsid w:val="00F91B10"/>
    <w:rPr>
      <w:rFonts w:ascii="Times New Roman" w:eastAsia="Times New Roman" w:hAnsi="Times New Roman" w:cs="Times New Roman"/>
      <w:sz w:val="24"/>
      <w:szCs w:val="24"/>
      <w:lang w:eastAsia="pl-PL"/>
    </w:rPr>
  </w:style>
  <w:style w:type="paragraph" w:customStyle="1" w:styleId="title-doc-first">
    <w:name w:val="title-doc-first"/>
    <w:basedOn w:val="Normalny"/>
    <w:rsid w:val="005C2678"/>
    <w:pPr>
      <w:spacing w:before="100" w:beforeAutospacing="1" w:after="100" w:afterAutospacing="1"/>
    </w:pPr>
    <w:rPr>
      <w:lang w:eastAsia="zh-CN"/>
    </w:rPr>
  </w:style>
  <w:style w:type="character" w:styleId="Odwoaniedokomentarza">
    <w:name w:val="annotation reference"/>
    <w:basedOn w:val="Domylnaczcionkaakapitu"/>
    <w:uiPriority w:val="99"/>
    <w:semiHidden/>
    <w:unhideWhenUsed/>
    <w:rsid w:val="00FE4DE7"/>
    <w:rPr>
      <w:sz w:val="16"/>
      <w:szCs w:val="16"/>
    </w:rPr>
  </w:style>
  <w:style w:type="paragraph" w:styleId="Tekstkomentarza">
    <w:name w:val="annotation text"/>
    <w:basedOn w:val="Normalny"/>
    <w:link w:val="TekstkomentarzaZnak"/>
    <w:uiPriority w:val="99"/>
    <w:semiHidden/>
    <w:unhideWhenUsed/>
    <w:rsid w:val="00FE4DE7"/>
    <w:rPr>
      <w:sz w:val="20"/>
      <w:szCs w:val="20"/>
    </w:rPr>
  </w:style>
  <w:style w:type="character" w:customStyle="1" w:styleId="TekstkomentarzaZnak">
    <w:name w:val="Tekst komentarza Znak"/>
    <w:basedOn w:val="Domylnaczcionkaakapitu"/>
    <w:link w:val="Tekstkomentarza"/>
    <w:uiPriority w:val="99"/>
    <w:semiHidden/>
    <w:rsid w:val="00FE4DE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E4DE7"/>
    <w:rPr>
      <w:b/>
      <w:bCs/>
    </w:rPr>
  </w:style>
  <w:style w:type="character" w:customStyle="1" w:styleId="TematkomentarzaZnak">
    <w:name w:val="Temat komentarza Znak"/>
    <w:basedOn w:val="TekstkomentarzaZnak"/>
    <w:link w:val="Tematkomentarza"/>
    <w:uiPriority w:val="99"/>
    <w:semiHidden/>
    <w:rsid w:val="00FE4DE7"/>
    <w:rPr>
      <w:rFonts w:ascii="Times New Roman" w:eastAsia="Times New Roman" w:hAnsi="Times New Roman" w:cs="Times New Roman"/>
      <w:b/>
      <w:bCs/>
      <w:sz w:val="20"/>
      <w:szCs w:val="20"/>
      <w:lang w:eastAsia="pl-PL"/>
    </w:rPr>
  </w:style>
  <w:style w:type="paragraph" w:styleId="Poprawka">
    <w:name w:val="Revision"/>
    <w:hidden/>
    <w:uiPriority w:val="99"/>
    <w:semiHidden/>
    <w:rsid w:val="00FE4DE7"/>
    <w:pPr>
      <w:spacing w:after="0" w:line="240" w:lineRule="auto"/>
    </w:pPr>
    <w:rPr>
      <w:rFonts w:ascii="Times New Roman" w:eastAsia="Times New Roman" w:hAnsi="Times New Roman" w:cs="Times New Roman"/>
      <w:sz w:val="24"/>
      <w:szCs w:val="24"/>
      <w:lang w:eastAsia="pl-PL"/>
    </w:rPr>
  </w:style>
  <w:style w:type="paragraph" w:customStyle="1" w:styleId="subsec1">
    <w:name w:val="subsec1"/>
    <w:basedOn w:val="Normalny"/>
    <w:rsid w:val="000308D5"/>
    <w:pPr>
      <w:spacing w:before="100" w:beforeAutospacing="1" w:after="100" w:afterAutospacing="1"/>
    </w:pPr>
  </w:style>
  <w:style w:type="character" w:customStyle="1" w:styleId="Nagwek2Znak">
    <w:name w:val="Nagłówek 2 Znak"/>
    <w:basedOn w:val="Domylnaczcionkaakapitu"/>
    <w:link w:val="Nagwek2"/>
    <w:uiPriority w:val="9"/>
    <w:semiHidden/>
    <w:rsid w:val="00AB0BC2"/>
    <w:rPr>
      <w:rFonts w:asciiTheme="majorHAnsi" w:eastAsiaTheme="majorEastAsia" w:hAnsiTheme="majorHAnsi" w:cstheme="majorBidi"/>
      <w:b/>
      <w:bCs/>
      <w:color w:val="4F81BD" w:themeColor="accent1"/>
      <w:sz w:val="26"/>
      <w:szCs w:val="26"/>
      <w:lang w:eastAsia="pl-PL"/>
    </w:rPr>
  </w:style>
  <w:style w:type="character" w:customStyle="1" w:styleId="author-comma">
    <w:name w:val="author-comma"/>
    <w:basedOn w:val="Domylnaczcionkaakapitu"/>
    <w:rsid w:val="00AB0BC2"/>
  </w:style>
  <w:style w:type="character" w:customStyle="1" w:styleId="markedcontent">
    <w:name w:val="markedcontent"/>
    <w:basedOn w:val="Domylnaczcionkaakapitu"/>
    <w:rsid w:val="00E22D84"/>
  </w:style>
  <w:style w:type="character" w:customStyle="1" w:styleId="element-citation">
    <w:name w:val="element-citation"/>
    <w:basedOn w:val="Domylnaczcionkaakapitu"/>
    <w:rsid w:val="00403B6F"/>
  </w:style>
  <w:style w:type="paragraph" w:customStyle="1" w:styleId="Default">
    <w:name w:val="Default"/>
    <w:rsid w:val="00403B6F"/>
    <w:pPr>
      <w:autoSpaceDE w:val="0"/>
      <w:autoSpaceDN w:val="0"/>
      <w:adjustRightInd w:val="0"/>
      <w:spacing w:after="0" w:line="240" w:lineRule="auto"/>
    </w:pPr>
    <w:rPr>
      <w:rFonts w:ascii="Cambria" w:hAnsi="Cambria" w:cs="Cambria"/>
      <w:color w:val="000000"/>
      <w:sz w:val="24"/>
      <w:szCs w:val="24"/>
    </w:rPr>
  </w:style>
  <w:style w:type="character" w:customStyle="1" w:styleId="ref-journal">
    <w:name w:val="ref-journal"/>
    <w:basedOn w:val="Domylnaczcionkaakapitu"/>
    <w:rsid w:val="00403B6F"/>
  </w:style>
  <w:style w:type="character" w:customStyle="1" w:styleId="ref-vol">
    <w:name w:val="ref-vol"/>
    <w:basedOn w:val="Domylnaczcionkaakapitu"/>
    <w:rsid w:val="00403B6F"/>
  </w:style>
  <w:style w:type="character" w:customStyle="1" w:styleId="nowrap">
    <w:name w:val="nowrap"/>
    <w:basedOn w:val="Domylnaczcionkaakapitu"/>
    <w:rsid w:val="00403B6F"/>
  </w:style>
  <w:style w:type="character" w:styleId="Uwydatnienie">
    <w:name w:val="Emphasis"/>
    <w:basedOn w:val="Domylnaczcionkaakapitu"/>
    <w:uiPriority w:val="20"/>
    <w:qFormat/>
    <w:rsid w:val="00403B6F"/>
    <w:rPr>
      <w:i/>
      <w:iCs/>
    </w:rPr>
  </w:style>
  <w:style w:type="character" w:styleId="Nierozpoznanawzmianka">
    <w:name w:val="Unresolved Mention"/>
    <w:basedOn w:val="Domylnaczcionkaakapitu"/>
    <w:uiPriority w:val="99"/>
    <w:semiHidden/>
    <w:unhideWhenUsed/>
    <w:rsid w:val="00227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672">
      <w:bodyDiv w:val="1"/>
      <w:marLeft w:val="0"/>
      <w:marRight w:val="0"/>
      <w:marTop w:val="0"/>
      <w:marBottom w:val="0"/>
      <w:divBdr>
        <w:top w:val="none" w:sz="0" w:space="0" w:color="auto"/>
        <w:left w:val="none" w:sz="0" w:space="0" w:color="auto"/>
        <w:bottom w:val="none" w:sz="0" w:space="0" w:color="auto"/>
        <w:right w:val="none" w:sz="0" w:space="0" w:color="auto"/>
      </w:divBdr>
    </w:div>
    <w:div w:id="32926802">
      <w:bodyDiv w:val="1"/>
      <w:marLeft w:val="0"/>
      <w:marRight w:val="0"/>
      <w:marTop w:val="0"/>
      <w:marBottom w:val="0"/>
      <w:divBdr>
        <w:top w:val="none" w:sz="0" w:space="0" w:color="auto"/>
        <w:left w:val="none" w:sz="0" w:space="0" w:color="auto"/>
        <w:bottom w:val="none" w:sz="0" w:space="0" w:color="auto"/>
        <w:right w:val="none" w:sz="0" w:space="0" w:color="auto"/>
      </w:divBdr>
    </w:div>
    <w:div w:id="81755749">
      <w:bodyDiv w:val="1"/>
      <w:marLeft w:val="0"/>
      <w:marRight w:val="0"/>
      <w:marTop w:val="0"/>
      <w:marBottom w:val="0"/>
      <w:divBdr>
        <w:top w:val="none" w:sz="0" w:space="0" w:color="auto"/>
        <w:left w:val="none" w:sz="0" w:space="0" w:color="auto"/>
        <w:bottom w:val="none" w:sz="0" w:space="0" w:color="auto"/>
        <w:right w:val="none" w:sz="0" w:space="0" w:color="auto"/>
      </w:divBdr>
    </w:div>
    <w:div w:id="92289228">
      <w:bodyDiv w:val="1"/>
      <w:marLeft w:val="0"/>
      <w:marRight w:val="0"/>
      <w:marTop w:val="0"/>
      <w:marBottom w:val="0"/>
      <w:divBdr>
        <w:top w:val="none" w:sz="0" w:space="0" w:color="auto"/>
        <w:left w:val="none" w:sz="0" w:space="0" w:color="auto"/>
        <w:bottom w:val="none" w:sz="0" w:space="0" w:color="auto"/>
        <w:right w:val="none" w:sz="0" w:space="0" w:color="auto"/>
      </w:divBdr>
      <w:divsChild>
        <w:div w:id="479538876">
          <w:marLeft w:val="0"/>
          <w:marRight w:val="0"/>
          <w:marTop w:val="0"/>
          <w:marBottom w:val="0"/>
          <w:divBdr>
            <w:top w:val="none" w:sz="0" w:space="0" w:color="auto"/>
            <w:left w:val="none" w:sz="0" w:space="0" w:color="auto"/>
            <w:bottom w:val="none" w:sz="0" w:space="0" w:color="auto"/>
            <w:right w:val="none" w:sz="0" w:space="0" w:color="auto"/>
          </w:divBdr>
          <w:divsChild>
            <w:div w:id="1146362556">
              <w:marLeft w:val="0"/>
              <w:marRight w:val="0"/>
              <w:marTop w:val="0"/>
              <w:marBottom w:val="0"/>
              <w:divBdr>
                <w:top w:val="none" w:sz="0" w:space="0" w:color="auto"/>
                <w:left w:val="none" w:sz="0" w:space="0" w:color="auto"/>
                <w:bottom w:val="none" w:sz="0" w:space="0" w:color="auto"/>
                <w:right w:val="none" w:sz="0" w:space="0" w:color="auto"/>
              </w:divBdr>
              <w:divsChild>
                <w:div w:id="1465001001">
                  <w:marLeft w:val="0"/>
                  <w:marRight w:val="0"/>
                  <w:marTop w:val="0"/>
                  <w:marBottom w:val="0"/>
                  <w:divBdr>
                    <w:top w:val="none" w:sz="0" w:space="0" w:color="auto"/>
                    <w:left w:val="none" w:sz="0" w:space="0" w:color="auto"/>
                    <w:bottom w:val="none" w:sz="0" w:space="0" w:color="auto"/>
                    <w:right w:val="none" w:sz="0" w:space="0" w:color="auto"/>
                  </w:divBdr>
                  <w:divsChild>
                    <w:div w:id="20942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2839">
      <w:bodyDiv w:val="1"/>
      <w:marLeft w:val="0"/>
      <w:marRight w:val="0"/>
      <w:marTop w:val="0"/>
      <w:marBottom w:val="0"/>
      <w:divBdr>
        <w:top w:val="none" w:sz="0" w:space="0" w:color="auto"/>
        <w:left w:val="none" w:sz="0" w:space="0" w:color="auto"/>
        <w:bottom w:val="none" w:sz="0" w:space="0" w:color="auto"/>
        <w:right w:val="none" w:sz="0" w:space="0" w:color="auto"/>
      </w:divBdr>
    </w:div>
    <w:div w:id="157160928">
      <w:bodyDiv w:val="1"/>
      <w:marLeft w:val="0"/>
      <w:marRight w:val="0"/>
      <w:marTop w:val="0"/>
      <w:marBottom w:val="0"/>
      <w:divBdr>
        <w:top w:val="none" w:sz="0" w:space="0" w:color="auto"/>
        <w:left w:val="none" w:sz="0" w:space="0" w:color="auto"/>
        <w:bottom w:val="none" w:sz="0" w:space="0" w:color="auto"/>
        <w:right w:val="none" w:sz="0" w:space="0" w:color="auto"/>
      </w:divBdr>
    </w:div>
    <w:div w:id="184825688">
      <w:bodyDiv w:val="1"/>
      <w:marLeft w:val="0"/>
      <w:marRight w:val="0"/>
      <w:marTop w:val="0"/>
      <w:marBottom w:val="0"/>
      <w:divBdr>
        <w:top w:val="none" w:sz="0" w:space="0" w:color="auto"/>
        <w:left w:val="none" w:sz="0" w:space="0" w:color="auto"/>
        <w:bottom w:val="none" w:sz="0" w:space="0" w:color="auto"/>
        <w:right w:val="none" w:sz="0" w:space="0" w:color="auto"/>
      </w:divBdr>
    </w:div>
    <w:div w:id="211040378">
      <w:bodyDiv w:val="1"/>
      <w:marLeft w:val="0"/>
      <w:marRight w:val="0"/>
      <w:marTop w:val="0"/>
      <w:marBottom w:val="0"/>
      <w:divBdr>
        <w:top w:val="none" w:sz="0" w:space="0" w:color="auto"/>
        <w:left w:val="none" w:sz="0" w:space="0" w:color="auto"/>
        <w:bottom w:val="none" w:sz="0" w:space="0" w:color="auto"/>
        <w:right w:val="none" w:sz="0" w:space="0" w:color="auto"/>
      </w:divBdr>
    </w:div>
    <w:div w:id="309099544">
      <w:bodyDiv w:val="1"/>
      <w:marLeft w:val="0"/>
      <w:marRight w:val="0"/>
      <w:marTop w:val="0"/>
      <w:marBottom w:val="0"/>
      <w:divBdr>
        <w:top w:val="none" w:sz="0" w:space="0" w:color="auto"/>
        <w:left w:val="none" w:sz="0" w:space="0" w:color="auto"/>
        <w:bottom w:val="none" w:sz="0" w:space="0" w:color="auto"/>
        <w:right w:val="none" w:sz="0" w:space="0" w:color="auto"/>
      </w:divBdr>
      <w:divsChild>
        <w:div w:id="1082677431">
          <w:marLeft w:val="0"/>
          <w:marRight w:val="0"/>
          <w:marTop w:val="0"/>
          <w:marBottom w:val="0"/>
          <w:divBdr>
            <w:top w:val="none" w:sz="0" w:space="0" w:color="auto"/>
            <w:left w:val="none" w:sz="0" w:space="0" w:color="auto"/>
            <w:bottom w:val="none" w:sz="0" w:space="0" w:color="auto"/>
            <w:right w:val="none" w:sz="0" w:space="0" w:color="auto"/>
          </w:divBdr>
        </w:div>
      </w:divsChild>
    </w:div>
    <w:div w:id="310983974">
      <w:bodyDiv w:val="1"/>
      <w:marLeft w:val="0"/>
      <w:marRight w:val="0"/>
      <w:marTop w:val="0"/>
      <w:marBottom w:val="0"/>
      <w:divBdr>
        <w:top w:val="none" w:sz="0" w:space="0" w:color="auto"/>
        <w:left w:val="none" w:sz="0" w:space="0" w:color="auto"/>
        <w:bottom w:val="none" w:sz="0" w:space="0" w:color="auto"/>
        <w:right w:val="none" w:sz="0" w:space="0" w:color="auto"/>
      </w:divBdr>
    </w:div>
    <w:div w:id="357240181">
      <w:bodyDiv w:val="1"/>
      <w:marLeft w:val="0"/>
      <w:marRight w:val="0"/>
      <w:marTop w:val="0"/>
      <w:marBottom w:val="0"/>
      <w:divBdr>
        <w:top w:val="none" w:sz="0" w:space="0" w:color="auto"/>
        <w:left w:val="none" w:sz="0" w:space="0" w:color="auto"/>
        <w:bottom w:val="none" w:sz="0" w:space="0" w:color="auto"/>
        <w:right w:val="none" w:sz="0" w:space="0" w:color="auto"/>
      </w:divBdr>
      <w:divsChild>
        <w:div w:id="12614127">
          <w:marLeft w:val="0"/>
          <w:marRight w:val="0"/>
          <w:marTop w:val="0"/>
          <w:marBottom w:val="0"/>
          <w:divBdr>
            <w:top w:val="none" w:sz="0" w:space="0" w:color="auto"/>
            <w:left w:val="none" w:sz="0" w:space="0" w:color="auto"/>
            <w:bottom w:val="none" w:sz="0" w:space="0" w:color="auto"/>
            <w:right w:val="none" w:sz="0" w:space="0" w:color="auto"/>
          </w:divBdr>
        </w:div>
        <w:div w:id="2000495257">
          <w:marLeft w:val="0"/>
          <w:marRight w:val="0"/>
          <w:marTop w:val="0"/>
          <w:marBottom w:val="0"/>
          <w:divBdr>
            <w:top w:val="none" w:sz="0" w:space="0" w:color="auto"/>
            <w:left w:val="none" w:sz="0" w:space="0" w:color="auto"/>
            <w:bottom w:val="none" w:sz="0" w:space="0" w:color="auto"/>
            <w:right w:val="none" w:sz="0" w:space="0" w:color="auto"/>
          </w:divBdr>
        </w:div>
        <w:div w:id="1424838606">
          <w:marLeft w:val="0"/>
          <w:marRight w:val="0"/>
          <w:marTop w:val="0"/>
          <w:marBottom w:val="0"/>
          <w:divBdr>
            <w:top w:val="none" w:sz="0" w:space="0" w:color="auto"/>
            <w:left w:val="none" w:sz="0" w:space="0" w:color="auto"/>
            <w:bottom w:val="none" w:sz="0" w:space="0" w:color="auto"/>
            <w:right w:val="none" w:sz="0" w:space="0" w:color="auto"/>
          </w:divBdr>
        </w:div>
        <w:div w:id="1152869693">
          <w:marLeft w:val="0"/>
          <w:marRight w:val="0"/>
          <w:marTop w:val="0"/>
          <w:marBottom w:val="0"/>
          <w:divBdr>
            <w:top w:val="none" w:sz="0" w:space="0" w:color="auto"/>
            <w:left w:val="none" w:sz="0" w:space="0" w:color="auto"/>
            <w:bottom w:val="none" w:sz="0" w:space="0" w:color="auto"/>
            <w:right w:val="none" w:sz="0" w:space="0" w:color="auto"/>
          </w:divBdr>
        </w:div>
        <w:div w:id="2169166">
          <w:marLeft w:val="0"/>
          <w:marRight w:val="0"/>
          <w:marTop w:val="0"/>
          <w:marBottom w:val="0"/>
          <w:divBdr>
            <w:top w:val="none" w:sz="0" w:space="0" w:color="auto"/>
            <w:left w:val="none" w:sz="0" w:space="0" w:color="auto"/>
            <w:bottom w:val="none" w:sz="0" w:space="0" w:color="auto"/>
            <w:right w:val="none" w:sz="0" w:space="0" w:color="auto"/>
          </w:divBdr>
        </w:div>
        <w:div w:id="1379013428">
          <w:marLeft w:val="0"/>
          <w:marRight w:val="0"/>
          <w:marTop w:val="0"/>
          <w:marBottom w:val="0"/>
          <w:divBdr>
            <w:top w:val="none" w:sz="0" w:space="0" w:color="auto"/>
            <w:left w:val="none" w:sz="0" w:space="0" w:color="auto"/>
            <w:bottom w:val="none" w:sz="0" w:space="0" w:color="auto"/>
            <w:right w:val="none" w:sz="0" w:space="0" w:color="auto"/>
          </w:divBdr>
        </w:div>
        <w:div w:id="1162770829">
          <w:marLeft w:val="0"/>
          <w:marRight w:val="0"/>
          <w:marTop w:val="0"/>
          <w:marBottom w:val="0"/>
          <w:divBdr>
            <w:top w:val="none" w:sz="0" w:space="0" w:color="auto"/>
            <w:left w:val="none" w:sz="0" w:space="0" w:color="auto"/>
            <w:bottom w:val="none" w:sz="0" w:space="0" w:color="auto"/>
            <w:right w:val="none" w:sz="0" w:space="0" w:color="auto"/>
          </w:divBdr>
        </w:div>
        <w:div w:id="824470852">
          <w:marLeft w:val="0"/>
          <w:marRight w:val="0"/>
          <w:marTop w:val="0"/>
          <w:marBottom w:val="0"/>
          <w:divBdr>
            <w:top w:val="none" w:sz="0" w:space="0" w:color="auto"/>
            <w:left w:val="none" w:sz="0" w:space="0" w:color="auto"/>
            <w:bottom w:val="none" w:sz="0" w:space="0" w:color="auto"/>
            <w:right w:val="none" w:sz="0" w:space="0" w:color="auto"/>
          </w:divBdr>
        </w:div>
        <w:div w:id="1675180295">
          <w:marLeft w:val="0"/>
          <w:marRight w:val="0"/>
          <w:marTop w:val="0"/>
          <w:marBottom w:val="0"/>
          <w:divBdr>
            <w:top w:val="none" w:sz="0" w:space="0" w:color="auto"/>
            <w:left w:val="none" w:sz="0" w:space="0" w:color="auto"/>
            <w:bottom w:val="none" w:sz="0" w:space="0" w:color="auto"/>
            <w:right w:val="none" w:sz="0" w:space="0" w:color="auto"/>
          </w:divBdr>
        </w:div>
        <w:div w:id="1639141332">
          <w:marLeft w:val="0"/>
          <w:marRight w:val="0"/>
          <w:marTop w:val="0"/>
          <w:marBottom w:val="0"/>
          <w:divBdr>
            <w:top w:val="none" w:sz="0" w:space="0" w:color="auto"/>
            <w:left w:val="none" w:sz="0" w:space="0" w:color="auto"/>
            <w:bottom w:val="none" w:sz="0" w:space="0" w:color="auto"/>
            <w:right w:val="none" w:sz="0" w:space="0" w:color="auto"/>
          </w:divBdr>
        </w:div>
        <w:div w:id="454099772">
          <w:marLeft w:val="0"/>
          <w:marRight w:val="0"/>
          <w:marTop w:val="0"/>
          <w:marBottom w:val="0"/>
          <w:divBdr>
            <w:top w:val="none" w:sz="0" w:space="0" w:color="auto"/>
            <w:left w:val="none" w:sz="0" w:space="0" w:color="auto"/>
            <w:bottom w:val="none" w:sz="0" w:space="0" w:color="auto"/>
            <w:right w:val="none" w:sz="0" w:space="0" w:color="auto"/>
          </w:divBdr>
        </w:div>
        <w:div w:id="200557603">
          <w:marLeft w:val="0"/>
          <w:marRight w:val="0"/>
          <w:marTop w:val="0"/>
          <w:marBottom w:val="0"/>
          <w:divBdr>
            <w:top w:val="none" w:sz="0" w:space="0" w:color="auto"/>
            <w:left w:val="none" w:sz="0" w:space="0" w:color="auto"/>
            <w:bottom w:val="none" w:sz="0" w:space="0" w:color="auto"/>
            <w:right w:val="none" w:sz="0" w:space="0" w:color="auto"/>
          </w:divBdr>
        </w:div>
        <w:div w:id="400835074">
          <w:marLeft w:val="0"/>
          <w:marRight w:val="0"/>
          <w:marTop w:val="0"/>
          <w:marBottom w:val="0"/>
          <w:divBdr>
            <w:top w:val="none" w:sz="0" w:space="0" w:color="auto"/>
            <w:left w:val="none" w:sz="0" w:space="0" w:color="auto"/>
            <w:bottom w:val="none" w:sz="0" w:space="0" w:color="auto"/>
            <w:right w:val="none" w:sz="0" w:space="0" w:color="auto"/>
          </w:divBdr>
        </w:div>
        <w:div w:id="1629436602">
          <w:marLeft w:val="0"/>
          <w:marRight w:val="0"/>
          <w:marTop w:val="0"/>
          <w:marBottom w:val="0"/>
          <w:divBdr>
            <w:top w:val="none" w:sz="0" w:space="0" w:color="auto"/>
            <w:left w:val="none" w:sz="0" w:space="0" w:color="auto"/>
            <w:bottom w:val="none" w:sz="0" w:space="0" w:color="auto"/>
            <w:right w:val="none" w:sz="0" w:space="0" w:color="auto"/>
          </w:divBdr>
        </w:div>
        <w:div w:id="254898267">
          <w:marLeft w:val="0"/>
          <w:marRight w:val="0"/>
          <w:marTop w:val="0"/>
          <w:marBottom w:val="0"/>
          <w:divBdr>
            <w:top w:val="none" w:sz="0" w:space="0" w:color="auto"/>
            <w:left w:val="none" w:sz="0" w:space="0" w:color="auto"/>
            <w:bottom w:val="none" w:sz="0" w:space="0" w:color="auto"/>
            <w:right w:val="none" w:sz="0" w:space="0" w:color="auto"/>
          </w:divBdr>
        </w:div>
        <w:div w:id="2127458608">
          <w:marLeft w:val="0"/>
          <w:marRight w:val="0"/>
          <w:marTop w:val="0"/>
          <w:marBottom w:val="0"/>
          <w:divBdr>
            <w:top w:val="none" w:sz="0" w:space="0" w:color="auto"/>
            <w:left w:val="none" w:sz="0" w:space="0" w:color="auto"/>
            <w:bottom w:val="none" w:sz="0" w:space="0" w:color="auto"/>
            <w:right w:val="none" w:sz="0" w:space="0" w:color="auto"/>
          </w:divBdr>
        </w:div>
        <w:div w:id="1656453804">
          <w:marLeft w:val="0"/>
          <w:marRight w:val="0"/>
          <w:marTop w:val="0"/>
          <w:marBottom w:val="0"/>
          <w:divBdr>
            <w:top w:val="none" w:sz="0" w:space="0" w:color="auto"/>
            <w:left w:val="none" w:sz="0" w:space="0" w:color="auto"/>
            <w:bottom w:val="none" w:sz="0" w:space="0" w:color="auto"/>
            <w:right w:val="none" w:sz="0" w:space="0" w:color="auto"/>
          </w:divBdr>
        </w:div>
        <w:div w:id="1374842169">
          <w:marLeft w:val="0"/>
          <w:marRight w:val="0"/>
          <w:marTop w:val="0"/>
          <w:marBottom w:val="0"/>
          <w:divBdr>
            <w:top w:val="none" w:sz="0" w:space="0" w:color="auto"/>
            <w:left w:val="none" w:sz="0" w:space="0" w:color="auto"/>
            <w:bottom w:val="none" w:sz="0" w:space="0" w:color="auto"/>
            <w:right w:val="none" w:sz="0" w:space="0" w:color="auto"/>
          </w:divBdr>
        </w:div>
        <w:div w:id="1128820097">
          <w:marLeft w:val="0"/>
          <w:marRight w:val="0"/>
          <w:marTop w:val="0"/>
          <w:marBottom w:val="0"/>
          <w:divBdr>
            <w:top w:val="none" w:sz="0" w:space="0" w:color="auto"/>
            <w:left w:val="none" w:sz="0" w:space="0" w:color="auto"/>
            <w:bottom w:val="none" w:sz="0" w:space="0" w:color="auto"/>
            <w:right w:val="none" w:sz="0" w:space="0" w:color="auto"/>
          </w:divBdr>
        </w:div>
        <w:div w:id="354156936">
          <w:marLeft w:val="0"/>
          <w:marRight w:val="0"/>
          <w:marTop w:val="0"/>
          <w:marBottom w:val="0"/>
          <w:divBdr>
            <w:top w:val="none" w:sz="0" w:space="0" w:color="auto"/>
            <w:left w:val="none" w:sz="0" w:space="0" w:color="auto"/>
            <w:bottom w:val="none" w:sz="0" w:space="0" w:color="auto"/>
            <w:right w:val="none" w:sz="0" w:space="0" w:color="auto"/>
          </w:divBdr>
        </w:div>
        <w:div w:id="1058286472">
          <w:marLeft w:val="0"/>
          <w:marRight w:val="0"/>
          <w:marTop w:val="0"/>
          <w:marBottom w:val="0"/>
          <w:divBdr>
            <w:top w:val="none" w:sz="0" w:space="0" w:color="auto"/>
            <w:left w:val="none" w:sz="0" w:space="0" w:color="auto"/>
            <w:bottom w:val="none" w:sz="0" w:space="0" w:color="auto"/>
            <w:right w:val="none" w:sz="0" w:space="0" w:color="auto"/>
          </w:divBdr>
        </w:div>
        <w:div w:id="335154127">
          <w:marLeft w:val="0"/>
          <w:marRight w:val="0"/>
          <w:marTop w:val="0"/>
          <w:marBottom w:val="0"/>
          <w:divBdr>
            <w:top w:val="none" w:sz="0" w:space="0" w:color="auto"/>
            <w:left w:val="none" w:sz="0" w:space="0" w:color="auto"/>
            <w:bottom w:val="none" w:sz="0" w:space="0" w:color="auto"/>
            <w:right w:val="none" w:sz="0" w:space="0" w:color="auto"/>
          </w:divBdr>
        </w:div>
        <w:div w:id="68617383">
          <w:marLeft w:val="0"/>
          <w:marRight w:val="0"/>
          <w:marTop w:val="0"/>
          <w:marBottom w:val="0"/>
          <w:divBdr>
            <w:top w:val="none" w:sz="0" w:space="0" w:color="auto"/>
            <w:left w:val="none" w:sz="0" w:space="0" w:color="auto"/>
            <w:bottom w:val="none" w:sz="0" w:space="0" w:color="auto"/>
            <w:right w:val="none" w:sz="0" w:space="0" w:color="auto"/>
          </w:divBdr>
        </w:div>
        <w:div w:id="2069256284">
          <w:marLeft w:val="0"/>
          <w:marRight w:val="0"/>
          <w:marTop w:val="0"/>
          <w:marBottom w:val="0"/>
          <w:divBdr>
            <w:top w:val="none" w:sz="0" w:space="0" w:color="auto"/>
            <w:left w:val="none" w:sz="0" w:space="0" w:color="auto"/>
            <w:bottom w:val="none" w:sz="0" w:space="0" w:color="auto"/>
            <w:right w:val="none" w:sz="0" w:space="0" w:color="auto"/>
          </w:divBdr>
        </w:div>
        <w:div w:id="1421176403">
          <w:marLeft w:val="0"/>
          <w:marRight w:val="0"/>
          <w:marTop w:val="0"/>
          <w:marBottom w:val="0"/>
          <w:divBdr>
            <w:top w:val="none" w:sz="0" w:space="0" w:color="auto"/>
            <w:left w:val="none" w:sz="0" w:space="0" w:color="auto"/>
            <w:bottom w:val="none" w:sz="0" w:space="0" w:color="auto"/>
            <w:right w:val="none" w:sz="0" w:space="0" w:color="auto"/>
          </w:divBdr>
        </w:div>
        <w:div w:id="183401797">
          <w:marLeft w:val="0"/>
          <w:marRight w:val="0"/>
          <w:marTop w:val="0"/>
          <w:marBottom w:val="0"/>
          <w:divBdr>
            <w:top w:val="none" w:sz="0" w:space="0" w:color="auto"/>
            <w:left w:val="none" w:sz="0" w:space="0" w:color="auto"/>
            <w:bottom w:val="none" w:sz="0" w:space="0" w:color="auto"/>
            <w:right w:val="none" w:sz="0" w:space="0" w:color="auto"/>
          </w:divBdr>
        </w:div>
        <w:div w:id="1628971683">
          <w:marLeft w:val="0"/>
          <w:marRight w:val="0"/>
          <w:marTop w:val="0"/>
          <w:marBottom w:val="0"/>
          <w:divBdr>
            <w:top w:val="none" w:sz="0" w:space="0" w:color="auto"/>
            <w:left w:val="none" w:sz="0" w:space="0" w:color="auto"/>
            <w:bottom w:val="none" w:sz="0" w:space="0" w:color="auto"/>
            <w:right w:val="none" w:sz="0" w:space="0" w:color="auto"/>
          </w:divBdr>
        </w:div>
        <w:div w:id="1630237720">
          <w:marLeft w:val="0"/>
          <w:marRight w:val="0"/>
          <w:marTop w:val="0"/>
          <w:marBottom w:val="0"/>
          <w:divBdr>
            <w:top w:val="none" w:sz="0" w:space="0" w:color="auto"/>
            <w:left w:val="none" w:sz="0" w:space="0" w:color="auto"/>
            <w:bottom w:val="none" w:sz="0" w:space="0" w:color="auto"/>
            <w:right w:val="none" w:sz="0" w:space="0" w:color="auto"/>
          </w:divBdr>
        </w:div>
        <w:div w:id="2009165036">
          <w:marLeft w:val="0"/>
          <w:marRight w:val="0"/>
          <w:marTop w:val="0"/>
          <w:marBottom w:val="0"/>
          <w:divBdr>
            <w:top w:val="none" w:sz="0" w:space="0" w:color="auto"/>
            <w:left w:val="none" w:sz="0" w:space="0" w:color="auto"/>
            <w:bottom w:val="none" w:sz="0" w:space="0" w:color="auto"/>
            <w:right w:val="none" w:sz="0" w:space="0" w:color="auto"/>
          </w:divBdr>
        </w:div>
        <w:div w:id="959260706">
          <w:marLeft w:val="0"/>
          <w:marRight w:val="0"/>
          <w:marTop w:val="0"/>
          <w:marBottom w:val="0"/>
          <w:divBdr>
            <w:top w:val="none" w:sz="0" w:space="0" w:color="auto"/>
            <w:left w:val="none" w:sz="0" w:space="0" w:color="auto"/>
            <w:bottom w:val="none" w:sz="0" w:space="0" w:color="auto"/>
            <w:right w:val="none" w:sz="0" w:space="0" w:color="auto"/>
          </w:divBdr>
        </w:div>
        <w:div w:id="955792981">
          <w:marLeft w:val="0"/>
          <w:marRight w:val="0"/>
          <w:marTop w:val="0"/>
          <w:marBottom w:val="0"/>
          <w:divBdr>
            <w:top w:val="none" w:sz="0" w:space="0" w:color="auto"/>
            <w:left w:val="none" w:sz="0" w:space="0" w:color="auto"/>
            <w:bottom w:val="none" w:sz="0" w:space="0" w:color="auto"/>
            <w:right w:val="none" w:sz="0" w:space="0" w:color="auto"/>
          </w:divBdr>
        </w:div>
        <w:div w:id="1601449903">
          <w:marLeft w:val="0"/>
          <w:marRight w:val="0"/>
          <w:marTop w:val="0"/>
          <w:marBottom w:val="0"/>
          <w:divBdr>
            <w:top w:val="none" w:sz="0" w:space="0" w:color="auto"/>
            <w:left w:val="none" w:sz="0" w:space="0" w:color="auto"/>
            <w:bottom w:val="none" w:sz="0" w:space="0" w:color="auto"/>
            <w:right w:val="none" w:sz="0" w:space="0" w:color="auto"/>
          </w:divBdr>
        </w:div>
        <w:div w:id="1553806030">
          <w:marLeft w:val="0"/>
          <w:marRight w:val="0"/>
          <w:marTop w:val="0"/>
          <w:marBottom w:val="0"/>
          <w:divBdr>
            <w:top w:val="none" w:sz="0" w:space="0" w:color="auto"/>
            <w:left w:val="none" w:sz="0" w:space="0" w:color="auto"/>
            <w:bottom w:val="none" w:sz="0" w:space="0" w:color="auto"/>
            <w:right w:val="none" w:sz="0" w:space="0" w:color="auto"/>
          </w:divBdr>
        </w:div>
        <w:div w:id="387538597">
          <w:marLeft w:val="0"/>
          <w:marRight w:val="0"/>
          <w:marTop w:val="0"/>
          <w:marBottom w:val="0"/>
          <w:divBdr>
            <w:top w:val="none" w:sz="0" w:space="0" w:color="auto"/>
            <w:left w:val="none" w:sz="0" w:space="0" w:color="auto"/>
            <w:bottom w:val="none" w:sz="0" w:space="0" w:color="auto"/>
            <w:right w:val="none" w:sz="0" w:space="0" w:color="auto"/>
          </w:divBdr>
        </w:div>
        <w:div w:id="256329437">
          <w:marLeft w:val="0"/>
          <w:marRight w:val="0"/>
          <w:marTop w:val="0"/>
          <w:marBottom w:val="0"/>
          <w:divBdr>
            <w:top w:val="none" w:sz="0" w:space="0" w:color="auto"/>
            <w:left w:val="none" w:sz="0" w:space="0" w:color="auto"/>
            <w:bottom w:val="none" w:sz="0" w:space="0" w:color="auto"/>
            <w:right w:val="none" w:sz="0" w:space="0" w:color="auto"/>
          </w:divBdr>
        </w:div>
        <w:div w:id="787696688">
          <w:marLeft w:val="0"/>
          <w:marRight w:val="0"/>
          <w:marTop w:val="0"/>
          <w:marBottom w:val="0"/>
          <w:divBdr>
            <w:top w:val="none" w:sz="0" w:space="0" w:color="auto"/>
            <w:left w:val="none" w:sz="0" w:space="0" w:color="auto"/>
            <w:bottom w:val="none" w:sz="0" w:space="0" w:color="auto"/>
            <w:right w:val="none" w:sz="0" w:space="0" w:color="auto"/>
          </w:divBdr>
        </w:div>
        <w:div w:id="1923175911">
          <w:marLeft w:val="0"/>
          <w:marRight w:val="0"/>
          <w:marTop w:val="0"/>
          <w:marBottom w:val="0"/>
          <w:divBdr>
            <w:top w:val="none" w:sz="0" w:space="0" w:color="auto"/>
            <w:left w:val="none" w:sz="0" w:space="0" w:color="auto"/>
            <w:bottom w:val="none" w:sz="0" w:space="0" w:color="auto"/>
            <w:right w:val="none" w:sz="0" w:space="0" w:color="auto"/>
          </w:divBdr>
        </w:div>
      </w:divsChild>
    </w:div>
    <w:div w:id="363873089">
      <w:bodyDiv w:val="1"/>
      <w:marLeft w:val="0"/>
      <w:marRight w:val="0"/>
      <w:marTop w:val="0"/>
      <w:marBottom w:val="0"/>
      <w:divBdr>
        <w:top w:val="none" w:sz="0" w:space="0" w:color="auto"/>
        <w:left w:val="none" w:sz="0" w:space="0" w:color="auto"/>
        <w:bottom w:val="none" w:sz="0" w:space="0" w:color="auto"/>
        <w:right w:val="none" w:sz="0" w:space="0" w:color="auto"/>
      </w:divBdr>
    </w:div>
    <w:div w:id="367224417">
      <w:bodyDiv w:val="1"/>
      <w:marLeft w:val="0"/>
      <w:marRight w:val="0"/>
      <w:marTop w:val="0"/>
      <w:marBottom w:val="0"/>
      <w:divBdr>
        <w:top w:val="none" w:sz="0" w:space="0" w:color="auto"/>
        <w:left w:val="none" w:sz="0" w:space="0" w:color="auto"/>
        <w:bottom w:val="none" w:sz="0" w:space="0" w:color="auto"/>
        <w:right w:val="none" w:sz="0" w:space="0" w:color="auto"/>
      </w:divBdr>
      <w:divsChild>
        <w:div w:id="426972810">
          <w:marLeft w:val="0"/>
          <w:marRight w:val="0"/>
          <w:marTop w:val="0"/>
          <w:marBottom w:val="0"/>
          <w:divBdr>
            <w:top w:val="none" w:sz="0" w:space="0" w:color="auto"/>
            <w:left w:val="none" w:sz="0" w:space="0" w:color="auto"/>
            <w:bottom w:val="none" w:sz="0" w:space="0" w:color="auto"/>
            <w:right w:val="none" w:sz="0" w:space="0" w:color="auto"/>
          </w:divBdr>
          <w:divsChild>
            <w:div w:id="992374866">
              <w:marLeft w:val="0"/>
              <w:marRight w:val="0"/>
              <w:marTop w:val="0"/>
              <w:marBottom w:val="0"/>
              <w:divBdr>
                <w:top w:val="none" w:sz="0" w:space="0" w:color="auto"/>
                <w:left w:val="none" w:sz="0" w:space="0" w:color="auto"/>
                <w:bottom w:val="none" w:sz="0" w:space="0" w:color="auto"/>
                <w:right w:val="none" w:sz="0" w:space="0" w:color="auto"/>
              </w:divBdr>
              <w:divsChild>
                <w:div w:id="1492406482">
                  <w:marLeft w:val="0"/>
                  <w:marRight w:val="0"/>
                  <w:marTop w:val="0"/>
                  <w:marBottom w:val="0"/>
                  <w:divBdr>
                    <w:top w:val="none" w:sz="0" w:space="0" w:color="auto"/>
                    <w:left w:val="none" w:sz="0" w:space="0" w:color="auto"/>
                    <w:bottom w:val="none" w:sz="0" w:space="0" w:color="auto"/>
                    <w:right w:val="none" w:sz="0" w:space="0" w:color="auto"/>
                  </w:divBdr>
                </w:div>
              </w:divsChild>
            </w:div>
            <w:div w:id="1896314549">
              <w:marLeft w:val="0"/>
              <w:marRight w:val="0"/>
              <w:marTop w:val="0"/>
              <w:marBottom w:val="0"/>
              <w:divBdr>
                <w:top w:val="none" w:sz="0" w:space="0" w:color="auto"/>
                <w:left w:val="none" w:sz="0" w:space="0" w:color="auto"/>
                <w:bottom w:val="none" w:sz="0" w:space="0" w:color="auto"/>
                <w:right w:val="none" w:sz="0" w:space="0" w:color="auto"/>
              </w:divBdr>
              <w:divsChild>
                <w:div w:id="835614688">
                  <w:marLeft w:val="0"/>
                  <w:marRight w:val="0"/>
                  <w:marTop w:val="0"/>
                  <w:marBottom w:val="0"/>
                  <w:divBdr>
                    <w:top w:val="none" w:sz="0" w:space="0" w:color="auto"/>
                    <w:left w:val="none" w:sz="0" w:space="0" w:color="auto"/>
                    <w:bottom w:val="none" w:sz="0" w:space="0" w:color="auto"/>
                    <w:right w:val="none" w:sz="0" w:space="0" w:color="auto"/>
                  </w:divBdr>
                  <w:divsChild>
                    <w:div w:id="4693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53316">
          <w:marLeft w:val="0"/>
          <w:marRight w:val="0"/>
          <w:marTop w:val="0"/>
          <w:marBottom w:val="0"/>
          <w:divBdr>
            <w:top w:val="none" w:sz="0" w:space="0" w:color="auto"/>
            <w:left w:val="none" w:sz="0" w:space="0" w:color="auto"/>
            <w:bottom w:val="none" w:sz="0" w:space="0" w:color="auto"/>
            <w:right w:val="none" w:sz="0" w:space="0" w:color="auto"/>
          </w:divBdr>
          <w:divsChild>
            <w:div w:id="292829761">
              <w:marLeft w:val="0"/>
              <w:marRight w:val="0"/>
              <w:marTop w:val="0"/>
              <w:marBottom w:val="0"/>
              <w:divBdr>
                <w:top w:val="none" w:sz="0" w:space="0" w:color="auto"/>
                <w:left w:val="none" w:sz="0" w:space="0" w:color="auto"/>
                <w:bottom w:val="none" w:sz="0" w:space="0" w:color="auto"/>
                <w:right w:val="none" w:sz="0" w:space="0" w:color="auto"/>
              </w:divBdr>
              <w:divsChild>
                <w:div w:id="809633404">
                  <w:marLeft w:val="0"/>
                  <w:marRight w:val="0"/>
                  <w:marTop w:val="0"/>
                  <w:marBottom w:val="0"/>
                  <w:divBdr>
                    <w:top w:val="none" w:sz="0" w:space="0" w:color="auto"/>
                    <w:left w:val="none" w:sz="0" w:space="0" w:color="auto"/>
                    <w:bottom w:val="none" w:sz="0" w:space="0" w:color="auto"/>
                    <w:right w:val="none" w:sz="0" w:space="0" w:color="auto"/>
                  </w:divBdr>
                </w:div>
                <w:div w:id="1500805042">
                  <w:marLeft w:val="0"/>
                  <w:marRight w:val="0"/>
                  <w:marTop w:val="0"/>
                  <w:marBottom w:val="0"/>
                  <w:divBdr>
                    <w:top w:val="none" w:sz="0" w:space="0" w:color="auto"/>
                    <w:left w:val="none" w:sz="0" w:space="0" w:color="auto"/>
                    <w:bottom w:val="none" w:sz="0" w:space="0" w:color="auto"/>
                    <w:right w:val="none" w:sz="0" w:space="0" w:color="auto"/>
                  </w:divBdr>
                  <w:divsChild>
                    <w:div w:id="1610165970">
                      <w:marLeft w:val="0"/>
                      <w:marRight w:val="0"/>
                      <w:marTop w:val="0"/>
                      <w:marBottom w:val="0"/>
                      <w:divBdr>
                        <w:top w:val="none" w:sz="0" w:space="0" w:color="auto"/>
                        <w:left w:val="none" w:sz="0" w:space="0" w:color="auto"/>
                        <w:bottom w:val="none" w:sz="0" w:space="0" w:color="auto"/>
                        <w:right w:val="none" w:sz="0" w:space="0" w:color="auto"/>
                      </w:divBdr>
                    </w:div>
                    <w:div w:id="983701962">
                      <w:marLeft w:val="0"/>
                      <w:marRight w:val="0"/>
                      <w:marTop w:val="0"/>
                      <w:marBottom w:val="0"/>
                      <w:divBdr>
                        <w:top w:val="none" w:sz="0" w:space="0" w:color="auto"/>
                        <w:left w:val="none" w:sz="0" w:space="0" w:color="auto"/>
                        <w:bottom w:val="none" w:sz="0" w:space="0" w:color="auto"/>
                        <w:right w:val="none" w:sz="0" w:space="0" w:color="auto"/>
                      </w:divBdr>
                    </w:div>
                    <w:div w:id="15876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518621">
      <w:bodyDiv w:val="1"/>
      <w:marLeft w:val="0"/>
      <w:marRight w:val="0"/>
      <w:marTop w:val="0"/>
      <w:marBottom w:val="0"/>
      <w:divBdr>
        <w:top w:val="none" w:sz="0" w:space="0" w:color="auto"/>
        <w:left w:val="none" w:sz="0" w:space="0" w:color="auto"/>
        <w:bottom w:val="none" w:sz="0" w:space="0" w:color="auto"/>
        <w:right w:val="none" w:sz="0" w:space="0" w:color="auto"/>
      </w:divBdr>
      <w:divsChild>
        <w:div w:id="1065251678">
          <w:marLeft w:val="0"/>
          <w:marRight w:val="0"/>
          <w:marTop w:val="0"/>
          <w:marBottom w:val="0"/>
          <w:divBdr>
            <w:top w:val="none" w:sz="0" w:space="0" w:color="auto"/>
            <w:left w:val="none" w:sz="0" w:space="0" w:color="auto"/>
            <w:bottom w:val="none" w:sz="0" w:space="0" w:color="auto"/>
            <w:right w:val="none" w:sz="0" w:space="0" w:color="auto"/>
          </w:divBdr>
        </w:div>
        <w:div w:id="2030519480">
          <w:marLeft w:val="0"/>
          <w:marRight w:val="0"/>
          <w:marTop w:val="0"/>
          <w:marBottom w:val="0"/>
          <w:divBdr>
            <w:top w:val="none" w:sz="0" w:space="0" w:color="auto"/>
            <w:left w:val="none" w:sz="0" w:space="0" w:color="auto"/>
            <w:bottom w:val="none" w:sz="0" w:space="0" w:color="auto"/>
            <w:right w:val="none" w:sz="0" w:space="0" w:color="auto"/>
          </w:divBdr>
        </w:div>
        <w:div w:id="1415126429">
          <w:marLeft w:val="0"/>
          <w:marRight w:val="0"/>
          <w:marTop w:val="0"/>
          <w:marBottom w:val="0"/>
          <w:divBdr>
            <w:top w:val="none" w:sz="0" w:space="0" w:color="auto"/>
            <w:left w:val="none" w:sz="0" w:space="0" w:color="auto"/>
            <w:bottom w:val="none" w:sz="0" w:space="0" w:color="auto"/>
            <w:right w:val="none" w:sz="0" w:space="0" w:color="auto"/>
          </w:divBdr>
        </w:div>
        <w:div w:id="275403719">
          <w:marLeft w:val="0"/>
          <w:marRight w:val="0"/>
          <w:marTop w:val="0"/>
          <w:marBottom w:val="0"/>
          <w:divBdr>
            <w:top w:val="none" w:sz="0" w:space="0" w:color="auto"/>
            <w:left w:val="none" w:sz="0" w:space="0" w:color="auto"/>
            <w:bottom w:val="none" w:sz="0" w:space="0" w:color="auto"/>
            <w:right w:val="none" w:sz="0" w:space="0" w:color="auto"/>
          </w:divBdr>
        </w:div>
        <w:div w:id="295650580">
          <w:marLeft w:val="0"/>
          <w:marRight w:val="0"/>
          <w:marTop w:val="0"/>
          <w:marBottom w:val="0"/>
          <w:divBdr>
            <w:top w:val="none" w:sz="0" w:space="0" w:color="auto"/>
            <w:left w:val="none" w:sz="0" w:space="0" w:color="auto"/>
            <w:bottom w:val="none" w:sz="0" w:space="0" w:color="auto"/>
            <w:right w:val="none" w:sz="0" w:space="0" w:color="auto"/>
          </w:divBdr>
        </w:div>
        <w:div w:id="742800384">
          <w:marLeft w:val="0"/>
          <w:marRight w:val="0"/>
          <w:marTop w:val="0"/>
          <w:marBottom w:val="0"/>
          <w:divBdr>
            <w:top w:val="none" w:sz="0" w:space="0" w:color="auto"/>
            <w:left w:val="none" w:sz="0" w:space="0" w:color="auto"/>
            <w:bottom w:val="none" w:sz="0" w:space="0" w:color="auto"/>
            <w:right w:val="none" w:sz="0" w:space="0" w:color="auto"/>
          </w:divBdr>
        </w:div>
        <w:div w:id="1706982107">
          <w:marLeft w:val="0"/>
          <w:marRight w:val="0"/>
          <w:marTop w:val="0"/>
          <w:marBottom w:val="0"/>
          <w:divBdr>
            <w:top w:val="none" w:sz="0" w:space="0" w:color="auto"/>
            <w:left w:val="none" w:sz="0" w:space="0" w:color="auto"/>
            <w:bottom w:val="none" w:sz="0" w:space="0" w:color="auto"/>
            <w:right w:val="none" w:sz="0" w:space="0" w:color="auto"/>
          </w:divBdr>
        </w:div>
        <w:div w:id="1147940145">
          <w:marLeft w:val="0"/>
          <w:marRight w:val="0"/>
          <w:marTop w:val="0"/>
          <w:marBottom w:val="0"/>
          <w:divBdr>
            <w:top w:val="none" w:sz="0" w:space="0" w:color="auto"/>
            <w:left w:val="none" w:sz="0" w:space="0" w:color="auto"/>
            <w:bottom w:val="none" w:sz="0" w:space="0" w:color="auto"/>
            <w:right w:val="none" w:sz="0" w:space="0" w:color="auto"/>
          </w:divBdr>
        </w:div>
        <w:div w:id="1093478874">
          <w:marLeft w:val="0"/>
          <w:marRight w:val="0"/>
          <w:marTop w:val="0"/>
          <w:marBottom w:val="0"/>
          <w:divBdr>
            <w:top w:val="none" w:sz="0" w:space="0" w:color="auto"/>
            <w:left w:val="none" w:sz="0" w:space="0" w:color="auto"/>
            <w:bottom w:val="none" w:sz="0" w:space="0" w:color="auto"/>
            <w:right w:val="none" w:sz="0" w:space="0" w:color="auto"/>
          </w:divBdr>
        </w:div>
        <w:div w:id="769424552">
          <w:marLeft w:val="0"/>
          <w:marRight w:val="0"/>
          <w:marTop w:val="0"/>
          <w:marBottom w:val="0"/>
          <w:divBdr>
            <w:top w:val="none" w:sz="0" w:space="0" w:color="auto"/>
            <w:left w:val="none" w:sz="0" w:space="0" w:color="auto"/>
            <w:bottom w:val="none" w:sz="0" w:space="0" w:color="auto"/>
            <w:right w:val="none" w:sz="0" w:space="0" w:color="auto"/>
          </w:divBdr>
        </w:div>
        <w:div w:id="1762218167">
          <w:marLeft w:val="0"/>
          <w:marRight w:val="0"/>
          <w:marTop w:val="0"/>
          <w:marBottom w:val="0"/>
          <w:divBdr>
            <w:top w:val="none" w:sz="0" w:space="0" w:color="auto"/>
            <w:left w:val="none" w:sz="0" w:space="0" w:color="auto"/>
            <w:bottom w:val="none" w:sz="0" w:space="0" w:color="auto"/>
            <w:right w:val="none" w:sz="0" w:space="0" w:color="auto"/>
          </w:divBdr>
        </w:div>
      </w:divsChild>
    </w:div>
    <w:div w:id="458573678">
      <w:bodyDiv w:val="1"/>
      <w:marLeft w:val="0"/>
      <w:marRight w:val="0"/>
      <w:marTop w:val="0"/>
      <w:marBottom w:val="0"/>
      <w:divBdr>
        <w:top w:val="none" w:sz="0" w:space="0" w:color="auto"/>
        <w:left w:val="none" w:sz="0" w:space="0" w:color="auto"/>
        <w:bottom w:val="none" w:sz="0" w:space="0" w:color="auto"/>
        <w:right w:val="none" w:sz="0" w:space="0" w:color="auto"/>
      </w:divBdr>
      <w:divsChild>
        <w:div w:id="1479566234">
          <w:marLeft w:val="0"/>
          <w:marRight w:val="0"/>
          <w:marTop w:val="0"/>
          <w:marBottom w:val="75"/>
          <w:divBdr>
            <w:top w:val="none" w:sz="0" w:space="0" w:color="auto"/>
            <w:left w:val="none" w:sz="0" w:space="0" w:color="auto"/>
            <w:bottom w:val="none" w:sz="0" w:space="0" w:color="auto"/>
            <w:right w:val="none" w:sz="0" w:space="0" w:color="auto"/>
          </w:divBdr>
        </w:div>
        <w:div w:id="672102713">
          <w:marLeft w:val="0"/>
          <w:marRight w:val="75"/>
          <w:marTop w:val="30"/>
          <w:marBottom w:val="30"/>
          <w:divBdr>
            <w:top w:val="none" w:sz="0" w:space="0" w:color="auto"/>
            <w:left w:val="none" w:sz="0" w:space="0" w:color="auto"/>
            <w:bottom w:val="none" w:sz="0" w:space="0" w:color="auto"/>
            <w:right w:val="none" w:sz="0" w:space="0" w:color="auto"/>
          </w:divBdr>
        </w:div>
      </w:divsChild>
    </w:div>
    <w:div w:id="465703136">
      <w:bodyDiv w:val="1"/>
      <w:marLeft w:val="0"/>
      <w:marRight w:val="0"/>
      <w:marTop w:val="0"/>
      <w:marBottom w:val="0"/>
      <w:divBdr>
        <w:top w:val="none" w:sz="0" w:space="0" w:color="auto"/>
        <w:left w:val="none" w:sz="0" w:space="0" w:color="auto"/>
        <w:bottom w:val="none" w:sz="0" w:space="0" w:color="auto"/>
        <w:right w:val="none" w:sz="0" w:space="0" w:color="auto"/>
      </w:divBdr>
    </w:div>
    <w:div w:id="476580586">
      <w:bodyDiv w:val="1"/>
      <w:marLeft w:val="0"/>
      <w:marRight w:val="0"/>
      <w:marTop w:val="0"/>
      <w:marBottom w:val="0"/>
      <w:divBdr>
        <w:top w:val="none" w:sz="0" w:space="0" w:color="auto"/>
        <w:left w:val="none" w:sz="0" w:space="0" w:color="auto"/>
        <w:bottom w:val="none" w:sz="0" w:space="0" w:color="auto"/>
        <w:right w:val="none" w:sz="0" w:space="0" w:color="auto"/>
      </w:divBdr>
      <w:divsChild>
        <w:div w:id="373623082">
          <w:marLeft w:val="0"/>
          <w:marRight w:val="0"/>
          <w:marTop w:val="0"/>
          <w:marBottom w:val="0"/>
          <w:divBdr>
            <w:top w:val="none" w:sz="0" w:space="0" w:color="auto"/>
            <w:left w:val="none" w:sz="0" w:space="0" w:color="auto"/>
            <w:bottom w:val="none" w:sz="0" w:space="0" w:color="auto"/>
            <w:right w:val="none" w:sz="0" w:space="0" w:color="auto"/>
          </w:divBdr>
        </w:div>
      </w:divsChild>
    </w:div>
    <w:div w:id="482233480">
      <w:bodyDiv w:val="1"/>
      <w:marLeft w:val="0"/>
      <w:marRight w:val="0"/>
      <w:marTop w:val="0"/>
      <w:marBottom w:val="0"/>
      <w:divBdr>
        <w:top w:val="none" w:sz="0" w:space="0" w:color="auto"/>
        <w:left w:val="none" w:sz="0" w:space="0" w:color="auto"/>
        <w:bottom w:val="none" w:sz="0" w:space="0" w:color="auto"/>
        <w:right w:val="none" w:sz="0" w:space="0" w:color="auto"/>
      </w:divBdr>
    </w:div>
    <w:div w:id="500970597">
      <w:bodyDiv w:val="1"/>
      <w:marLeft w:val="0"/>
      <w:marRight w:val="0"/>
      <w:marTop w:val="0"/>
      <w:marBottom w:val="0"/>
      <w:divBdr>
        <w:top w:val="none" w:sz="0" w:space="0" w:color="auto"/>
        <w:left w:val="none" w:sz="0" w:space="0" w:color="auto"/>
        <w:bottom w:val="none" w:sz="0" w:space="0" w:color="auto"/>
        <w:right w:val="none" w:sz="0" w:space="0" w:color="auto"/>
      </w:divBdr>
    </w:div>
    <w:div w:id="503085501">
      <w:bodyDiv w:val="1"/>
      <w:marLeft w:val="0"/>
      <w:marRight w:val="0"/>
      <w:marTop w:val="0"/>
      <w:marBottom w:val="0"/>
      <w:divBdr>
        <w:top w:val="none" w:sz="0" w:space="0" w:color="auto"/>
        <w:left w:val="none" w:sz="0" w:space="0" w:color="auto"/>
        <w:bottom w:val="none" w:sz="0" w:space="0" w:color="auto"/>
        <w:right w:val="none" w:sz="0" w:space="0" w:color="auto"/>
      </w:divBdr>
      <w:divsChild>
        <w:div w:id="223415584">
          <w:marLeft w:val="0"/>
          <w:marRight w:val="0"/>
          <w:marTop w:val="0"/>
          <w:marBottom w:val="0"/>
          <w:divBdr>
            <w:top w:val="none" w:sz="0" w:space="0" w:color="auto"/>
            <w:left w:val="single" w:sz="2" w:space="0" w:color="FFFFFF"/>
            <w:bottom w:val="none" w:sz="0" w:space="0" w:color="auto"/>
            <w:right w:val="none" w:sz="0" w:space="0" w:color="auto"/>
          </w:divBdr>
        </w:div>
      </w:divsChild>
    </w:div>
    <w:div w:id="508759734">
      <w:bodyDiv w:val="1"/>
      <w:marLeft w:val="0"/>
      <w:marRight w:val="0"/>
      <w:marTop w:val="0"/>
      <w:marBottom w:val="0"/>
      <w:divBdr>
        <w:top w:val="none" w:sz="0" w:space="0" w:color="auto"/>
        <w:left w:val="none" w:sz="0" w:space="0" w:color="auto"/>
        <w:bottom w:val="none" w:sz="0" w:space="0" w:color="auto"/>
        <w:right w:val="none" w:sz="0" w:space="0" w:color="auto"/>
      </w:divBdr>
    </w:div>
    <w:div w:id="581182052">
      <w:bodyDiv w:val="1"/>
      <w:marLeft w:val="0"/>
      <w:marRight w:val="0"/>
      <w:marTop w:val="0"/>
      <w:marBottom w:val="0"/>
      <w:divBdr>
        <w:top w:val="none" w:sz="0" w:space="0" w:color="auto"/>
        <w:left w:val="none" w:sz="0" w:space="0" w:color="auto"/>
        <w:bottom w:val="none" w:sz="0" w:space="0" w:color="auto"/>
        <w:right w:val="none" w:sz="0" w:space="0" w:color="auto"/>
      </w:divBdr>
    </w:div>
    <w:div w:id="592056171">
      <w:bodyDiv w:val="1"/>
      <w:marLeft w:val="0"/>
      <w:marRight w:val="0"/>
      <w:marTop w:val="0"/>
      <w:marBottom w:val="0"/>
      <w:divBdr>
        <w:top w:val="none" w:sz="0" w:space="0" w:color="auto"/>
        <w:left w:val="none" w:sz="0" w:space="0" w:color="auto"/>
        <w:bottom w:val="none" w:sz="0" w:space="0" w:color="auto"/>
        <w:right w:val="none" w:sz="0" w:space="0" w:color="auto"/>
      </w:divBdr>
    </w:div>
    <w:div w:id="602416384">
      <w:bodyDiv w:val="1"/>
      <w:marLeft w:val="0"/>
      <w:marRight w:val="0"/>
      <w:marTop w:val="0"/>
      <w:marBottom w:val="0"/>
      <w:divBdr>
        <w:top w:val="none" w:sz="0" w:space="0" w:color="auto"/>
        <w:left w:val="none" w:sz="0" w:space="0" w:color="auto"/>
        <w:bottom w:val="none" w:sz="0" w:space="0" w:color="auto"/>
        <w:right w:val="none" w:sz="0" w:space="0" w:color="auto"/>
      </w:divBdr>
      <w:divsChild>
        <w:div w:id="894583717">
          <w:marLeft w:val="0"/>
          <w:marRight w:val="0"/>
          <w:marTop w:val="0"/>
          <w:marBottom w:val="0"/>
          <w:divBdr>
            <w:top w:val="none" w:sz="0" w:space="0" w:color="auto"/>
            <w:left w:val="none" w:sz="0" w:space="0" w:color="auto"/>
            <w:bottom w:val="none" w:sz="0" w:space="0" w:color="auto"/>
            <w:right w:val="none" w:sz="0" w:space="0" w:color="auto"/>
          </w:divBdr>
          <w:divsChild>
            <w:div w:id="571283469">
              <w:marLeft w:val="0"/>
              <w:marRight w:val="0"/>
              <w:marTop w:val="0"/>
              <w:marBottom w:val="0"/>
              <w:divBdr>
                <w:top w:val="none" w:sz="0" w:space="0" w:color="auto"/>
                <w:left w:val="none" w:sz="0" w:space="0" w:color="auto"/>
                <w:bottom w:val="none" w:sz="0" w:space="0" w:color="auto"/>
                <w:right w:val="none" w:sz="0" w:space="0" w:color="auto"/>
              </w:divBdr>
              <w:divsChild>
                <w:div w:id="575896545">
                  <w:marLeft w:val="0"/>
                  <w:marRight w:val="0"/>
                  <w:marTop w:val="0"/>
                  <w:marBottom w:val="0"/>
                  <w:divBdr>
                    <w:top w:val="none" w:sz="0" w:space="0" w:color="auto"/>
                    <w:left w:val="none" w:sz="0" w:space="0" w:color="auto"/>
                    <w:bottom w:val="none" w:sz="0" w:space="0" w:color="auto"/>
                    <w:right w:val="none" w:sz="0" w:space="0" w:color="auto"/>
                  </w:divBdr>
                  <w:divsChild>
                    <w:div w:id="1162501028">
                      <w:marLeft w:val="0"/>
                      <w:marRight w:val="0"/>
                      <w:marTop w:val="0"/>
                      <w:marBottom w:val="0"/>
                      <w:divBdr>
                        <w:top w:val="none" w:sz="0" w:space="0" w:color="auto"/>
                        <w:left w:val="none" w:sz="0" w:space="0" w:color="auto"/>
                        <w:bottom w:val="none" w:sz="0" w:space="0" w:color="auto"/>
                        <w:right w:val="none" w:sz="0" w:space="0" w:color="auto"/>
                      </w:divBdr>
                    </w:div>
                    <w:div w:id="10093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43706">
      <w:bodyDiv w:val="1"/>
      <w:marLeft w:val="0"/>
      <w:marRight w:val="0"/>
      <w:marTop w:val="0"/>
      <w:marBottom w:val="0"/>
      <w:divBdr>
        <w:top w:val="none" w:sz="0" w:space="0" w:color="auto"/>
        <w:left w:val="none" w:sz="0" w:space="0" w:color="auto"/>
        <w:bottom w:val="none" w:sz="0" w:space="0" w:color="auto"/>
        <w:right w:val="none" w:sz="0" w:space="0" w:color="auto"/>
      </w:divBdr>
    </w:div>
    <w:div w:id="693388907">
      <w:bodyDiv w:val="1"/>
      <w:marLeft w:val="0"/>
      <w:marRight w:val="0"/>
      <w:marTop w:val="0"/>
      <w:marBottom w:val="0"/>
      <w:divBdr>
        <w:top w:val="none" w:sz="0" w:space="0" w:color="auto"/>
        <w:left w:val="none" w:sz="0" w:space="0" w:color="auto"/>
        <w:bottom w:val="none" w:sz="0" w:space="0" w:color="auto"/>
        <w:right w:val="none" w:sz="0" w:space="0" w:color="auto"/>
      </w:divBdr>
    </w:div>
    <w:div w:id="729962704">
      <w:bodyDiv w:val="1"/>
      <w:marLeft w:val="0"/>
      <w:marRight w:val="0"/>
      <w:marTop w:val="0"/>
      <w:marBottom w:val="0"/>
      <w:divBdr>
        <w:top w:val="none" w:sz="0" w:space="0" w:color="auto"/>
        <w:left w:val="none" w:sz="0" w:space="0" w:color="auto"/>
        <w:bottom w:val="none" w:sz="0" w:space="0" w:color="auto"/>
        <w:right w:val="none" w:sz="0" w:space="0" w:color="auto"/>
      </w:divBdr>
    </w:div>
    <w:div w:id="765731909">
      <w:bodyDiv w:val="1"/>
      <w:marLeft w:val="0"/>
      <w:marRight w:val="0"/>
      <w:marTop w:val="0"/>
      <w:marBottom w:val="0"/>
      <w:divBdr>
        <w:top w:val="none" w:sz="0" w:space="0" w:color="auto"/>
        <w:left w:val="none" w:sz="0" w:space="0" w:color="auto"/>
        <w:bottom w:val="none" w:sz="0" w:space="0" w:color="auto"/>
        <w:right w:val="none" w:sz="0" w:space="0" w:color="auto"/>
      </w:divBdr>
      <w:divsChild>
        <w:div w:id="1723863020">
          <w:marLeft w:val="0"/>
          <w:marRight w:val="0"/>
          <w:marTop w:val="0"/>
          <w:marBottom w:val="0"/>
          <w:divBdr>
            <w:top w:val="none" w:sz="0" w:space="0" w:color="auto"/>
            <w:left w:val="none" w:sz="0" w:space="0" w:color="auto"/>
            <w:bottom w:val="none" w:sz="0" w:space="0" w:color="auto"/>
            <w:right w:val="none" w:sz="0" w:space="0" w:color="auto"/>
          </w:divBdr>
        </w:div>
        <w:div w:id="1674409465">
          <w:marLeft w:val="0"/>
          <w:marRight w:val="0"/>
          <w:marTop w:val="0"/>
          <w:marBottom w:val="0"/>
          <w:divBdr>
            <w:top w:val="none" w:sz="0" w:space="0" w:color="auto"/>
            <w:left w:val="none" w:sz="0" w:space="0" w:color="auto"/>
            <w:bottom w:val="none" w:sz="0" w:space="0" w:color="auto"/>
            <w:right w:val="none" w:sz="0" w:space="0" w:color="auto"/>
          </w:divBdr>
        </w:div>
        <w:div w:id="54210222">
          <w:marLeft w:val="0"/>
          <w:marRight w:val="0"/>
          <w:marTop w:val="0"/>
          <w:marBottom w:val="0"/>
          <w:divBdr>
            <w:top w:val="none" w:sz="0" w:space="0" w:color="auto"/>
            <w:left w:val="none" w:sz="0" w:space="0" w:color="auto"/>
            <w:bottom w:val="none" w:sz="0" w:space="0" w:color="auto"/>
            <w:right w:val="none" w:sz="0" w:space="0" w:color="auto"/>
          </w:divBdr>
        </w:div>
        <w:div w:id="1408570040">
          <w:marLeft w:val="0"/>
          <w:marRight w:val="0"/>
          <w:marTop w:val="0"/>
          <w:marBottom w:val="0"/>
          <w:divBdr>
            <w:top w:val="none" w:sz="0" w:space="0" w:color="auto"/>
            <w:left w:val="none" w:sz="0" w:space="0" w:color="auto"/>
            <w:bottom w:val="none" w:sz="0" w:space="0" w:color="auto"/>
            <w:right w:val="none" w:sz="0" w:space="0" w:color="auto"/>
          </w:divBdr>
        </w:div>
        <w:div w:id="762381914">
          <w:marLeft w:val="0"/>
          <w:marRight w:val="0"/>
          <w:marTop w:val="0"/>
          <w:marBottom w:val="0"/>
          <w:divBdr>
            <w:top w:val="none" w:sz="0" w:space="0" w:color="auto"/>
            <w:left w:val="none" w:sz="0" w:space="0" w:color="auto"/>
            <w:bottom w:val="none" w:sz="0" w:space="0" w:color="auto"/>
            <w:right w:val="none" w:sz="0" w:space="0" w:color="auto"/>
          </w:divBdr>
        </w:div>
        <w:div w:id="874319172">
          <w:marLeft w:val="0"/>
          <w:marRight w:val="0"/>
          <w:marTop w:val="0"/>
          <w:marBottom w:val="0"/>
          <w:divBdr>
            <w:top w:val="none" w:sz="0" w:space="0" w:color="auto"/>
            <w:left w:val="none" w:sz="0" w:space="0" w:color="auto"/>
            <w:bottom w:val="none" w:sz="0" w:space="0" w:color="auto"/>
            <w:right w:val="none" w:sz="0" w:space="0" w:color="auto"/>
          </w:divBdr>
        </w:div>
        <w:div w:id="2124612457">
          <w:marLeft w:val="0"/>
          <w:marRight w:val="0"/>
          <w:marTop w:val="0"/>
          <w:marBottom w:val="0"/>
          <w:divBdr>
            <w:top w:val="none" w:sz="0" w:space="0" w:color="auto"/>
            <w:left w:val="none" w:sz="0" w:space="0" w:color="auto"/>
            <w:bottom w:val="none" w:sz="0" w:space="0" w:color="auto"/>
            <w:right w:val="none" w:sz="0" w:space="0" w:color="auto"/>
          </w:divBdr>
        </w:div>
        <w:div w:id="1450052189">
          <w:marLeft w:val="0"/>
          <w:marRight w:val="0"/>
          <w:marTop w:val="0"/>
          <w:marBottom w:val="0"/>
          <w:divBdr>
            <w:top w:val="none" w:sz="0" w:space="0" w:color="auto"/>
            <w:left w:val="none" w:sz="0" w:space="0" w:color="auto"/>
            <w:bottom w:val="none" w:sz="0" w:space="0" w:color="auto"/>
            <w:right w:val="none" w:sz="0" w:space="0" w:color="auto"/>
          </w:divBdr>
        </w:div>
        <w:div w:id="216824903">
          <w:marLeft w:val="0"/>
          <w:marRight w:val="0"/>
          <w:marTop w:val="0"/>
          <w:marBottom w:val="0"/>
          <w:divBdr>
            <w:top w:val="none" w:sz="0" w:space="0" w:color="auto"/>
            <w:left w:val="none" w:sz="0" w:space="0" w:color="auto"/>
            <w:bottom w:val="none" w:sz="0" w:space="0" w:color="auto"/>
            <w:right w:val="none" w:sz="0" w:space="0" w:color="auto"/>
          </w:divBdr>
        </w:div>
        <w:div w:id="1878394153">
          <w:marLeft w:val="0"/>
          <w:marRight w:val="0"/>
          <w:marTop w:val="0"/>
          <w:marBottom w:val="0"/>
          <w:divBdr>
            <w:top w:val="none" w:sz="0" w:space="0" w:color="auto"/>
            <w:left w:val="none" w:sz="0" w:space="0" w:color="auto"/>
            <w:bottom w:val="none" w:sz="0" w:space="0" w:color="auto"/>
            <w:right w:val="none" w:sz="0" w:space="0" w:color="auto"/>
          </w:divBdr>
        </w:div>
        <w:div w:id="1857576206">
          <w:marLeft w:val="0"/>
          <w:marRight w:val="0"/>
          <w:marTop w:val="0"/>
          <w:marBottom w:val="0"/>
          <w:divBdr>
            <w:top w:val="none" w:sz="0" w:space="0" w:color="auto"/>
            <w:left w:val="none" w:sz="0" w:space="0" w:color="auto"/>
            <w:bottom w:val="none" w:sz="0" w:space="0" w:color="auto"/>
            <w:right w:val="none" w:sz="0" w:space="0" w:color="auto"/>
          </w:divBdr>
        </w:div>
        <w:div w:id="410203638">
          <w:marLeft w:val="0"/>
          <w:marRight w:val="0"/>
          <w:marTop w:val="0"/>
          <w:marBottom w:val="0"/>
          <w:divBdr>
            <w:top w:val="none" w:sz="0" w:space="0" w:color="auto"/>
            <w:left w:val="none" w:sz="0" w:space="0" w:color="auto"/>
            <w:bottom w:val="none" w:sz="0" w:space="0" w:color="auto"/>
            <w:right w:val="none" w:sz="0" w:space="0" w:color="auto"/>
          </w:divBdr>
        </w:div>
      </w:divsChild>
    </w:div>
    <w:div w:id="779182408">
      <w:bodyDiv w:val="1"/>
      <w:marLeft w:val="0"/>
      <w:marRight w:val="0"/>
      <w:marTop w:val="0"/>
      <w:marBottom w:val="0"/>
      <w:divBdr>
        <w:top w:val="none" w:sz="0" w:space="0" w:color="auto"/>
        <w:left w:val="none" w:sz="0" w:space="0" w:color="auto"/>
        <w:bottom w:val="none" w:sz="0" w:space="0" w:color="auto"/>
        <w:right w:val="none" w:sz="0" w:space="0" w:color="auto"/>
      </w:divBdr>
    </w:div>
    <w:div w:id="781656698">
      <w:bodyDiv w:val="1"/>
      <w:marLeft w:val="0"/>
      <w:marRight w:val="0"/>
      <w:marTop w:val="0"/>
      <w:marBottom w:val="0"/>
      <w:divBdr>
        <w:top w:val="none" w:sz="0" w:space="0" w:color="auto"/>
        <w:left w:val="none" w:sz="0" w:space="0" w:color="auto"/>
        <w:bottom w:val="none" w:sz="0" w:space="0" w:color="auto"/>
        <w:right w:val="none" w:sz="0" w:space="0" w:color="auto"/>
      </w:divBdr>
    </w:div>
    <w:div w:id="792140137">
      <w:bodyDiv w:val="1"/>
      <w:marLeft w:val="0"/>
      <w:marRight w:val="0"/>
      <w:marTop w:val="0"/>
      <w:marBottom w:val="0"/>
      <w:divBdr>
        <w:top w:val="none" w:sz="0" w:space="0" w:color="auto"/>
        <w:left w:val="none" w:sz="0" w:space="0" w:color="auto"/>
        <w:bottom w:val="none" w:sz="0" w:space="0" w:color="auto"/>
        <w:right w:val="none" w:sz="0" w:space="0" w:color="auto"/>
      </w:divBdr>
    </w:div>
    <w:div w:id="814371896">
      <w:bodyDiv w:val="1"/>
      <w:marLeft w:val="0"/>
      <w:marRight w:val="0"/>
      <w:marTop w:val="0"/>
      <w:marBottom w:val="0"/>
      <w:divBdr>
        <w:top w:val="none" w:sz="0" w:space="0" w:color="auto"/>
        <w:left w:val="none" w:sz="0" w:space="0" w:color="auto"/>
        <w:bottom w:val="none" w:sz="0" w:space="0" w:color="auto"/>
        <w:right w:val="none" w:sz="0" w:space="0" w:color="auto"/>
      </w:divBdr>
      <w:divsChild>
        <w:div w:id="687482817">
          <w:marLeft w:val="0"/>
          <w:marRight w:val="0"/>
          <w:marTop w:val="0"/>
          <w:marBottom w:val="0"/>
          <w:divBdr>
            <w:top w:val="none" w:sz="0" w:space="0" w:color="auto"/>
            <w:left w:val="none" w:sz="0" w:space="0" w:color="auto"/>
            <w:bottom w:val="none" w:sz="0" w:space="0" w:color="auto"/>
            <w:right w:val="none" w:sz="0" w:space="0" w:color="auto"/>
          </w:divBdr>
        </w:div>
        <w:div w:id="843281081">
          <w:marLeft w:val="0"/>
          <w:marRight w:val="0"/>
          <w:marTop w:val="0"/>
          <w:marBottom w:val="0"/>
          <w:divBdr>
            <w:top w:val="none" w:sz="0" w:space="0" w:color="auto"/>
            <w:left w:val="none" w:sz="0" w:space="0" w:color="auto"/>
            <w:bottom w:val="none" w:sz="0" w:space="0" w:color="auto"/>
            <w:right w:val="none" w:sz="0" w:space="0" w:color="auto"/>
          </w:divBdr>
        </w:div>
        <w:div w:id="1043408985">
          <w:marLeft w:val="0"/>
          <w:marRight w:val="0"/>
          <w:marTop w:val="0"/>
          <w:marBottom w:val="0"/>
          <w:divBdr>
            <w:top w:val="none" w:sz="0" w:space="0" w:color="auto"/>
            <w:left w:val="none" w:sz="0" w:space="0" w:color="auto"/>
            <w:bottom w:val="none" w:sz="0" w:space="0" w:color="auto"/>
            <w:right w:val="none" w:sz="0" w:space="0" w:color="auto"/>
          </w:divBdr>
        </w:div>
        <w:div w:id="1838769503">
          <w:marLeft w:val="0"/>
          <w:marRight w:val="0"/>
          <w:marTop w:val="0"/>
          <w:marBottom w:val="0"/>
          <w:divBdr>
            <w:top w:val="none" w:sz="0" w:space="0" w:color="auto"/>
            <w:left w:val="none" w:sz="0" w:space="0" w:color="auto"/>
            <w:bottom w:val="none" w:sz="0" w:space="0" w:color="auto"/>
            <w:right w:val="none" w:sz="0" w:space="0" w:color="auto"/>
          </w:divBdr>
        </w:div>
        <w:div w:id="477040418">
          <w:marLeft w:val="0"/>
          <w:marRight w:val="0"/>
          <w:marTop w:val="0"/>
          <w:marBottom w:val="0"/>
          <w:divBdr>
            <w:top w:val="none" w:sz="0" w:space="0" w:color="auto"/>
            <w:left w:val="none" w:sz="0" w:space="0" w:color="auto"/>
            <w:bottom w:val="none" w:sz="0" w:space="0" w:color="auto"/>
            <w:right w:val="none" w:sz="0" w:space="0" w:color="auto"/>
          </w:divBdr>
        </w:div>
        <w:div w:id="660934156">
          <w:marLeft w:val="0"/>
          <w:marRight w:val="0"/>
          <w:marTop w:val="0"/>
          <w:marBottom w:val="0"/>
          <w:divBdr>
            <w:top w:val="none" w:sz="0" w:space="0" w:color="auto"/>
            <w:left w:val="none" w:sz="0" w:space="0" w:color="auto"/>
            <w:bottom w:val="none" w:sz="0" w:space="0" w:color="auto"/>
            <w:right w:val="none" w:sz="0" w:space="0" w:color="auto"/>
          </w:divBdr>
        </w:div>
        <w:div w:id="1802579405">
          <w:marLeft w:val="0"/>
          <w:marRight w:val="0"/>
          <w:marTop w:val="0"/>
          <w:marBottom w:val="0"/>
          <w:divBdr>
            <w:top w:val="none" w:sz="0" w:space="0" w:color="auto"/>
            <w:left w:val="none" w:sz="0" w:space="0" w:color="auto"/>
            <w:bottom w:val="none" w:sz="0" w:space="0" w:color="auto"/>
            <w:right w:val="none" w:sz="0" w:space="0" w:color="auto"/>
          </w:divBdr>
        </w:div>
        <w:div w:id="650720464">
          <w:marLeft w:val="0"/>
          <w:marRight w:val="0"/>
          <w:marTop w:val="0"/>
          <w:marBottom w:val="0"/>
          <w:divBdr>
            <w:top w:val="none" w:sz="0" w:space="0" w:color="auto"/>
            <w:left w:val="none" w:sz="0" w:space="0" w:color="auto"/>
            <w:bottom w:val="none" w:sz="0" w:space="0" w:color="auto"/>
            <w:right w:val="none" w:sz="0" w:space="0" w:color="auto"/>
          </w:divBdr>
        </w:div>
        <w:div w:id="449131815">
          <w:marLeft w:val="0"/>
          <w:marRight w:val="0"/>
          <w:marTop w:val="0"/>
          <w:marBottom w:val="0"/>
          <w:divBdr>
            <w:top w:val="none" w:sz="0" w:space="0" w:color="auto"/>
            <w:left w:val="none" w:sz="0" w:space="0" w:color="auto"/>
            <w:bottom w:val="none" w:sz="0" w:space="0" w:color="auto"/>
            <w:right w:val="none" w:sz="0" w:space="0" w:color="auto"/>
          </w:divBdr>
        </w:div>
        <w:div w:id="841359201">
          <w:marLeft w:val="0"/>
          <w:marRight w:val="0"/>
          <w:marTop w:val="0"/>
          <w:marBottom w:val="0"/>
          <w:divBdr>
            <w:top w:val="none" w:sz="0" w:space="0" w:color="auto"/>
            <w:left w:val="none" w:sz="0" w:space="0" w:color="auto"/>
            <w:bottom w:val="none" w:sz="0" w:space="0" w:color="auto"/>
            <w:right w:val="none" w:sz="0" w:space="0" w:color="auto"/>
          </w:divBdr>
        </w:div>
        <w:div w:id="1454328967">
          <w:marLeft w:val="0"/>
          <w:marRight w:val="0"/>
          <w:marTop w:val="0"/>
          <w:marBottom w:val="0"/>
          <w:divBdr>
            <w:top w:val="none" w:sz="0" w:space="0" w:color="auto"/>
            <w:left w:val="none" w:sz="0" w:space="0" w:color="auto"/>
            <w:bottom w:val="none" w:sz="0" w:space="0" w:color="auto"/>
            <w:right w:val="none" w:sz="0" w:space="0" w:color="auto"/>
          </w:divBdr>
        </w:div>
        <w:div w:id="1890845351">
          <w:marLeft w:val="0"/>
          <w:marRight w:val="0"/>
          <w:marTop w:val="0"/>
          <w:marBottom w:val="0"/>
          <w:divBdr>
            <w:top w:val="none" w:sz="0" w:space="0" w:color="auto"/>
            <w:left w:val="none" w:sz="0" w:space="0" w:color="auto"/>
            <w:bottom w:val="none" w:sz="0" w:space="0" w:color="auto"/>
            <w:right w:val="none" w:sz="0" w:space="0" w:color="auto"/>
          </w:divBdr>
        </w:div>
        <w:div w:id="1389645314">
          <w:marLeft w:val="0"/>
          <w:marRight w:val="0"/>
          <w:marTop w:val="0"/>
          <w:marBottom w:val="0"/>
          <w:divBdr>
            <w:top w:val="none" w:sz="0" w:space="0" w:color="auto"/>
            <w:left w:val="none" w:sz="0" w:space="0" w:color="auto"/>
            <w:bottom w:val="none" w:sz="0" w:space="0" w:color="auto"/>
            <w:right w:val="none" w:sz="0" w:space="0" w:color="auto"/>
          </w:divBdr>
        </w:div>
        <w:div w:id="1268849166">
          <w:marLeft w:val="0"/>
          <w:marRight w:val="0"/>
          <w:marTop w:val="0"/>
          <w:marBottom w:val="0"/>
          <w:divBdr>
            <w:top w:val="none" w:sz="0" w:space="0" w:color="auto"/>
            <w:left w:val="none" w:sz="0" w:space="0" w:color="auto"/>
            <w:bottom w:val="none" w:sz="0" w:space="0" w:color="auto"/>
            <w:right w:val="none" w:sz="0" w:space="0" w:color="auto"/>
          </w:divBdr>
        </w:div>
        <w:div w:id="762452704">
          <w:marLeft w:val="0"/>
          <w:marRight w:val="0"/>
          <w:marTop w:val="0"/>
          <w:marBottom w:val="0"/>
          <w:divBdr>
            <w:top w:val="none" w:sz="0" w:space="0" w:color="auto"/>
            <w:left w:val="none" w:sz="0" w:space="0" w:color="auto"/>
            <w:bottom w:val="none" w:sz="0" w:space="0" w:color="auto"/>
            <w:right w:val="none" w:sz="0" w:space="0" w:color="auto"/>
          </w:divBdr>
        </w:div>
        <w:div w:id="264194732">
          <w:marLeft w:val="0"/>
          <w:marRight w:val="0"/>
          <w:marTop w:val="0"/>
          <w:marBottom w:val="0"/>
          <w:divBdr>
            <w:top w:val="none" w:sz="0" w:space="0" w:color="auto"/>
            <w:left w:val="none" w:sz="0" w:space="0" w:color="auto"/>
            <w:bottom w:val="none" w:sz="0" w:space="0" w:color="auto"/>
            <w:right w:val="none" w:sz="0" w:space="0" w:color="auto"/>
          </w:divBdr>
        </w:div>
        <w:div w:id="1430932258">
          <w:marLeft w:val="0"/>
          <w:marRight w:val="0"/>
          <w:marTop w:val="0"/>
          <w:marBottom w:val="0"/>
          <w:divBdr>
            <w:top w:val="none" w:sz="0" w:space="0" w:color="auto"/>
            <w:left w:val="none" w:sz="0" w:space="0" w:color="auto"/>
            <w:bottom w:val="none" w:sz="0" w:space="0" w:color="auto"/>
            <w:right w:val="none" w:sz="0" w:space="0" w:color="auto"/>
          </w:divBdr>
        </w:div>
        <w:div w:id="1958367982">
          <w:marLeft w:val="0"/>
          <w:marRight w:val="0"/>
          <w:marTop w:val="0"/>
          <w:marBottom w:val="0"/>
          <w:divBdr>
            <w:top w:val="none" w:sz="0" w:space="0" w:color="auto"/>
            <w:left w:val="none" w:sz="0" w:space="0" w:color="auto"/>
            <w:bottom w:val="none" w:sz="0" w:space="0" w:color="auto"/>
            <w:right w:val="none" w:sz="0" w:space="0" w:color="auto"/>
          </w:divBdr>
        </w:div>
        <w:div w:id="46077531">
          <w:marLeft w:val="0"/>
          <w:marRight w:val="0"/>
          <w:marTop w:val="0"/>
          <w:marBottom w:val="0"/>
          <w:divBdr>
            <w:top w:val="none" w:sz="0" w:space="0" w:color="auto"/>
            <w:left w:val="none" w:sz="0" w:space="0" w:color="auto"/>
            <w:bottom w:val="none" w:sz="0" w:space="0" w:color="auto"/>
            <w:right w:val="none" w:sz="0" w:space="0" w:color="auto"/>
          </w:divBdr>
        </w:div>
        <w:div w:id="776487732">
          <w:marLeft w:val="0"/>
          <w:marRight w:val="0"/>
          <w:marTop w:val="0"/>
          <w:marBottom w:val="0"/>
          <w:divBdr>
            <w:top w:val="none" w:sz="0" w:space="0" w:color="auto"/>
            <w:left w:val="none" w:sz="0" w:space="0" w:color="auto"/>
            <w:bottom w:val="none" w:sz="0" w:space="0" w:color="auto"/>
            <w:right w:val="none" w:sz="0" w:space="0" w:color="auto"/>
          </w:divBdr>
        </w:div>
      </w:divsChild>
    </w:div>
    <w:div w:id="852769649">
      <w:bodyDiv w:val="1"/>
      <w:marLeft w:val="0"/>
      <w:marRight w:val="0"/>
      <w:marTop w:val="0"/>
      <w:marBottom w:val="0"/>
      <w:divBdr>
        <w:top w:val="none" w:sz="0" w:space="0" w:color="auto"/>
        <w:left w:val="none" w:sz="0" w:space="0" w:color="auto"/>
        <w:bottom w:val="none" w:sz="0" w:space="0" w:color="auto"/>
        <w:right w:val="none" w:sz="0" w:space="0" w:color="auto"/>
      </w:divBdr>
    </w:div>
    <w:div w:id="923685442">
      <w:bodyDiv w:val="1"/>
      <w:marLeft w:val="0"/>
      <w:marRight w:val="0"/>
      <w:marTop w:val="0"/>
      <w:marBottom w:val="0"/>
      <w:divBdr>
        <w:top w:val="none" w:sz="0" w:space="0" w:color="auto"/>
        <w:left w:val="none" w:sz="0" w:space="0" w:color="auto"/>
        <w:bottom w:val="none" w:sz="0" w:space="0" w:color="auto"/>
        <w:right w:val="none" w:sz="0" w:space="0" w:color="auto"/>
      </w:divBdr>
    </w:div>
    <w:div w:id="1017006090">
      <w:bodyDiv w:val="1"/>
      <w:marLeft w:val="0"/>
      <w:marRight w:val="0"/>
      <w:marTop w:val="0"/>
      <w:marBottom w:val="0"/>
      <w:divBdr>
        <w:top w:val="none" w:sz="0" w:space="0" w:color="auto"/>
        <w:left w:val="none" w:sz="0" w:space="0" w:color="auto"/>
        <w:bottom w:val="none" w:sz="0" w:space="0" w:color="auto"/>
        <w:right w:val="none" w:sz="0" w:space="0" w:color="auto"/>
      </w:divBdr>
    </w:div>
    <w:div w:id="1026060730">
      <w:bodyDiv w:val="1"/>
      <w:marLeft w:val="0"/>
      <w:marRight w:val="0"/>
      <w:marTop w:val="0"/>
      <w:marBottom w:val="0"/>
      <w:divBdr>
        <w:top w:val="none" w:sz="0" w:space="0" w:color="auto"/>
        <w:left w:val="none" w:sz="0" w:space="0" w:color="auto"/>
        <w:bottom w:val="none" w:sz="0" w:space="0" w:color="auto"/>
        <w:right w:val="none" w:sz="0" w:space="0" w:color="auto"/>
      </w:divBdr>
    </w:div>
    <w:div w:id="1034968019">
      <w:bodyDiv w:val="1"/>
      <w:marLeft w:val="0"/>
      <w:marRight w:val="0"/>
      <w:marTop w:val="0"/>
      <w:marBottom w:val="0"/>
      <w:divBdr>
        <w:top w:val="none" w:sz="0" w:space="0" w:color="auto"/>
        <w:left w:val="none" w:sz="0" w:space="0" w:color="auto"/>
        <w:bottom w:val="none" w:sz="0" w:space="0" w:color="auto"/>
        <w:right w:val="none" w:sz="0" w:space="0" w:color="auto"/>
      </w:divBdr>
    </w:div>
    <w:div w:id="1132402454">
      <w:bodyDiv w:val="1"/>
      <w:marLeft w:val="0"/>
      <w:marRight w:val="0"/>
      <w:marTop w:val="0"/>
      <w:marBottom w:val="0"/>
      <w:divBdr>
        <w:top w:val="none" w:sz="0" w:space="0" w:color="auto"/>
        <w:left w:val="none" w:sz="0" w:space="0" w:color="auto"/>
        <w:bottom w:val="none" w:sz="0" w:space="0" w:color="auto"/>
        <w:right w:val="none" w:sz="0" w:space="0" w:color="auto"/>
      </w:divBdr>
    </w:div>
    <w:div w:id="1160119772">
      <w:bodyDiv w:val="1"/>
      <w:marLeft w:val="0"/>
      <w:marRight w:val="0"/>
      <w:marTop w:val="0"/>
      <w:marBottom w:val="0"/>
      <w:divBdr>
        <w:top w:val="none" w:sz="0" w:space="0" w:color="auto"/>
        <w:left w:val="none" w:sz="0" w:space="0" w:color="auto"/>
        <w:bottom w:val="none" w:sz="0" w:space="0" w:color="auto"/>
        <w:right w:val="none" w:sz="0" w:space="0" w:color="auto"/>
      </w:divBdr>
      <w:divsChild>
        <w:div w:id="334649826">
          <w:marLeft w:val="0"/>
          <w:marRight w:val="0"/>
          <w:marTop w:val="0"/>
          <w:marBottom w:val="0"/>
          <w:divBdr>
            <w:top w:val="none" w:sz="0" w:space="0" w:color="auto"/>
            <w:left w:val="none" w:sz="0" w:space="0" w:color="auto"/>
            <w:bottom w:val="none" w:sz="0" w:space="0" w:color="auto"/>
            <w:right w:val="none" w:sz="0" w:space="0" w:color="auto"/>
          </w:divBdr>
        </w:div>
      </w:divsChild>
    </w:div>
    <w:div w:id="1292394651">
      <w:bodyDiv w:val="1"/>
      <w:marLeft w:val="0"/>
      <w:marRight w:val="0"/>
      <w:marTop w:val="0"/>
      <w:marBottom w:val="0"/>
      <w:divBdr>
        <w:top w:val="none" w:sz="0" w:space="0" w:color="auto"/>
        <w:left w:val="none" w:sz="0" w:space="0" w:color="auto"/>
        <w:bottom w:val="none" w:sz="0" w:space="0" w:color="auto"/>
        <w:right w:val="none" w:sz="0" w:space="0" w:color="auto"/>
      </w:divBdr>
    </w:div>
    <w:div w:id="1304239256">
      <w:bodyDiv w:val="1"/>
      <w:marLeft w:val="0"/>
      <w:marRight w:val="0"/>
      <w:marTop w:val="0"/>
      <w:marBottom w:val="0"/>
      <w:divBdr>
        <w:top w:val="none" w:sz="0" w:space="0" w:color="auto"/>
        <w:left w:val="none" w:sz="0" w:space="0" w:color="auto"/>
        <w:bottom w:val="none" w:sz="0" w:space="0" w:color="auto"/>
        <w:right w:val="none" w:sz="0" w:space="0" w:color="auto"/>
      </w:divBdr>
    </w:div>
    <w:div w:id="1336953654">
      <w:bodyDiv w:val="1"/>
      <w:marLeft w:val="0"/>
      <w:marRight w:val="0"/>
      <w:marTop w:val="0"/>
      <w:marBottom w:val="0"/>
      <w:divBdr>
        <w:top w:val="none" w:sz="0" w:space="0" w:color="auto"/>
        <w:left w:val="none" w:sz="0" w:space="0" w:color="auto"/>
        <w:bottom w:val="none" w:sz="0" w:space="0" w:color="auto"/>
        <w:right w:val="none" w:sz="0" w:space="0" w:color="auto"/>
      </w:divBdr>
      <w:divsChild>
        <w:div w:id="1990087891">
          <w:marLeft w:val="0"/>
          <w:marRight w:val="0"/>
          <w:marTop w:val="0"/>
          <w:marBottom w:val="0"/>
          <w:divBdr>
            <w:top w:val="none" w:sz="0" w:space="0" w:color="auto"/>
            <w:left w:val="none" w:sz="0" w:space="0" w:color="auto"/>
            <w:bottom w:val="none" w:sz="0" w:space="0" w:color="auto"/>
            <w:right w:val="none" w:sz="0" w:space="0" w:color="auto"/>
          </w:divBdr>
        </w:div>
        <w:div w:id="861166734">
          <w:marLeft w:val="0"/>
          <w:marRight w:val="0"/>
          <w:marTop w:val="0"/>
          <w:marBottom w:val="0"/>
          <w:divBdr>
            <w:top w:val="none" w:sz="0" w:space="0" w:color="auto"/>
            <w:left w:val="none" w:sz="0" w:space="0" w:color="auto"/>
            <w:bottom w:val="none" w:sz="0" w:space="0" w:color="auto"/>
            <w:right w:val="none" w:sz="0" w:space="0" w:color="auto"/>
          </w:divBdr>
        </w:div>
        <w:div w:id="1471943084">
          <w:marLeft w:val="0"/>
          <w:marRight w:val="0"/>
          <w:marTop w:val="0"/>
          <w:marBottom w:val="0"/>
          <w:divBdr>
            <w:top w:val="none" w:sz="0" w:space="0" w:color="auto"/>
            <w:left w:val="none" w:sz="0" w:space="0" w:color="auto"/>
            <w:bottom w:val="none" w:sz="0" w:space="0" w:color="auto"/>
            <w:right w:val="none" w:sz="0" w:space="0" w:color="auto"/>
          </w:divBdr>
        </w:div>
        <w:div w:id="1999114804">
          <w:marLeft w:val="0"/>
          <w:marRight w:val="0"/>
          <w:marTop w:val="0"/>
          <w:marBottom w:val="0"/>
          <w:divBdr>
            <w:top w:val="none" w:sz="0" w:space="0" w:color="auto"/>
            <w:left w:val="none" w:sz="0" w:space="0" w:color="auto"/>
            <w:bottom w:val="none" w:sz="0" w:space="0" w:color="auto"/>
            <w:right w:val="none" w:sz="0" w:space="0" w:color="auto"/>
          </w:divBdr>
        </w:div>
        <w:div w:id="1506360200">
          <w:marLeft w:val="0"/>
          <w:marRight w:val="0"/>
          <w:marTop w:val="0"/>
          <w:marBottom w:val="0"/>
          <w:divBdr>
            <w:top w:val="none" w:sz="0" w:space="0" w:color="auto"/>
            <w:left w:val="none" w:sz="0" w:space="0" w:color="auto"/>
            <w:bottom w:val="none" w:sz="0" w:space="0" w:color="auto"/>
            <w:right w:val="none" w:sz="0" w:space="0" w:color="auto"/>
          </w:divBdr>
        </w:div>
        <w:div w:id="2097508533">
          <w:marLeft w:val="0"/>
          <w:marRight w:val="0"/>
          <w:marTop w:val="0"/>
          <w:marBottom w:val="0"/>
          <w:divBdr>
            <w:top w:val="none" w:sz="0" w:space="0" w:color="auto"/>
            <w:left w:val="none" w:sz="0" w:space="0" w:color="auto"/>
            <w:bottom w:val="none" w:sz="0" w:space="0" w:color="auto"/>
            <w:right w:val="none" w:sz="0" w:space="0" w:color="auto"/>
          </w:divBdr>
        </w:div>
        <w:div w:id="1965891648">
          <w:marLeft w:val="0"/>
          <w:marRight w:val="0"/>
          <w:marTop w:val="0"/>
          <w:marBottom w:val="0"/>
          <w:divBdr>
            <w:top w:val="none" w:sz="0" w:space="0" w:color="auto"/>
            <w:left w:val="none" w:sz="0" w:space="0" w:color="auto"/>
            <w:bottom w:val="none" w:sz="0" w:space="0" w:color="auto"/>
            <w:right w:val="none" w:sz="0" w:space="0" w:color="auto"/>
          </w:divBdr>
        </w:div>
        <w:div w:id="1028682580">
          <w:marLeft w:val="0"/>
          <w:marRight w:val="0"/>
          <w:marTop w:val="0"/>
          <w:marBottom w:val="0"/>
          <w:divBdr>
            <w:top w:val="none" w:sz="0" w:space="0" w:color="auto"/>
            <w:left w:val="none" w:sz="0" w:space="0" w:color="auto"/>
            <w:bottom w:val="none" w:sz="0" w:space="0" w:color="auto"/>
            <w:right w:val="none" w:sz="0" w:space="0" w:color="auto"/>
          </w:divBdr>
        </w:div>
        <w:div w:id="278419489">
          <w:marLeft w:val="0"/>
          <w:marRight w:val="0"/>
          <w:marTop w:val="0"/>
          <w:marBottom w:val="0"/>
          <w:divBdr>
            <w:top w:val="none" w:sz="0" w:space="0" w:color="auto"/>
            <w:left w:val="none" w:sz="0" w:space="0" w:color="auto"/>
            <w:bottom w:val="none" w:sz="0" w:space="0" w:color="auto"/>
            <w:right w:val="none" w:sz="0" w:space="0" w:color="auto"/>
          </w:divBdr>
        </w:div>
        <w:div w:id="446587533">
          <w:marLeft w:val="0"/>
          <w:marRight w:val="0"/>
          <w:marTop w:val="0"/>
          <w:marBottom w:val="0"/>
          <w:divBdr>
            <w:top w:val="none" w:sz="0" w:space="0" w:color="auto"/>
            <w:left w:val="none" w:sz="0" w:space="0" w:color="auto"/>
            <w:bottom w:val="none" w:sz="0" w:space="0" w:color="auto"/>
            <w:right w:val="none" w:sz="0" w:space="0" w:color="auto"/>
          </w:divBdr>
        </w:div>
        <w:div w:id="1309363541">
          <w:marLeft w:val="0"/>
          <w:marRight w:val="0"/>
          <w:marTop w:val="0"/>
          <w:marBottom w:val="0"/>
          <w:divBdr>
            <w:top w:val="none" w:sz="0" w:space="0" w:color="auto"/>
            <w:left w:val="none" w:sz="0" w:space="0" w:color="auto"/>
            <w:bottom w:val="none" w:sz="0" w:space="0" w:color="auto"/>
            <w:right w:val="none" w:sz="0" w:space="0" w:color="auto"/>
          </w:divBdr>
        </w:div>
      </w:divsChild>
    </w:div>
    <w:div w:id="1407610071">
      <w:bodyDiv w:val="1"/>
      <w:marLeft w:val="0"/>
      <w:marRight w:val="0"/>
      <w:marTop w:val="0"/>
      <w:marBottom w:val="0"/>
      <w:divBdr>
        <w:top w:val="none" w:sz="0" w:space="0" w:color="auto"/>
        <w:left w:val="none" w:sz="0" w:space="0" w:color="auto"/>
        <w:bottom w:val="none" w:sz="0" w:space="0" w:color="auto"/>
        <w:right w:val="none" w:sz="0" w:space="0" w:color="auto"/>
      </w:divBdr>
    </w:div>
    <w:div w:id="1434861803">
      <w:bodyDiv w:val="1"/>
      <w:marLeft w:val="0"/>
      <w:marRight w:val="0"/>
      <w:marTop w:val="0"/>
      <w:marBottom w:val="0"/>
      <w:divBdr>
        <w:top w:val="none" w:sz="0" w:space="0" w:color="auto"/>
        <w:left w:val="none" w:sz="0" w:space="0" w:color="auto"/>
        <w:bottom w:val="none" w:sz="0" w:space="0" w:color="auto"/>
        <w:right w:val="none" w:sz="0" w:space="0" w:color="auto"/>
      </w:divBdr>
    </w:div>
    <w:div w:id="1454598001">
      <w:bodyDiv w:val="1"/>
      <w:marLeft w:val="0"/>
      <w:marRight w:val="0"/>
      <w:marTop w:val="0"/>
      <w:marBottom w:val="0"/>
      <w:divBdr>
        <w:top w:val="none" w:sz="0" w:space="0" w:color="auto"/>
        <w:left w:val="none" w:sz="0" w:space="0" w:color="auto"/>
        <w:bottom w:val="none" w:sz="0" w:space="0" w:color="auto"/>
        <w:right w:val="none" w:sz="0" w:space="0" w:color="auto"/>
      </w:divBdr>
    </w:div>
    <w:div w:id="1528132366">
      <w:bodyDiv w:val="1"/>
      <w:marLeft w:val="0"/>
      <w:marRight w:val="0"/>
      <w:marTop w:val="0"/>
      <w:marBottom w:val="0"/>
      <w:divBdr>
        <w:top w:val="none" w:sz="0" w:space="0" w:color="auto"/>
        <w:left w:val="none" w:sz="0" w:space="0" w:color="auto"/>
        <w:bottom w:val="none" w:sz="0" w:space="0" w:color="auto"/>
        <w:right w:val="none" w:sz="0" w:space="0" w:color="auto"/>
      </w:divBdr>
    </w:div>
    <w:div w:id="1548831572">
      <w:bodyDiv w:val="1"/>
      <w:marLeft w:val="0"/>
      <w:marRight w:val="0"/>
      <w:marTop w:val="0"/>
      <w:marBottom w:val="0"/>
      <w:divBdr>
        <w:top w:val="none" w:sz="0" w:space="0" w:color="auto"/>
        <w:left w:val="none" w:sz="0" w:space="0" w:color="auto"/>
        <w:bottom w:val="none" w:sz="0" w:space="0" w:color="auto"/>
        <w:right w:val="none" w:sz="0" w:space="0" w:color="auto"/>
      </w:divBdr>
    </w:div>
    <w:div w:id="1579710505">
      <w:bodyDiv w:val="1"/>
      <w:marLeft w:val="0"/>
      <w:marRight w:val="0"/>
      <w:marTop w:val="0"/>
      <w:marBottom w:val="0"/>
      <w:divBdr>
        <w:top w:val="none" w:sz="0" w:space="0" w:color="auto"/>
        <w:left w:val="none" w:sz="0" w:space="0" w:color="auto"/>
        <w:bottom w:val="none" w:sz="0" w:space="0" w:color="auto"/>
        <w:right w:val="none" w:sz="0" w:space="0" w:color="auto"/>
      </w:divBdr>
      <w:divsChild>
        <w:div w:id="1209802303">
          <w:marLeft w:val="0"/>
          <w:marRight w:val="0"/>
          <w:marTop w:val="0"/>
          <w:marBottom w:val="0"/>
          <w:divBdr>
            <w:top w:val="none" w:sz="0" w:space="0" w:color="auto"/>
            <w:left w:val="none" w:sz="0" w:space="0" w:color="auto"/>
            <w:bottom w:val="none" w:sz="0" w:space="0" w:color="auto"/>
            <w:right w:val="none" w:sz="0" w:space="0" w:color="auto"/>
          </w:divBdr>
        </w:div>
      </w:divsChild>
    </w:div>
    <w:div w:id="1599825038">
      <w:bodyDiv w:val="1"/>
      <w:marLeft w:val="0"/>
      <w:marRight w:val="0"/>
      <w:marTop w:val="0"/>
      <w:marBottom w:val="0"/>
      <w:divBdr>
        <w:top w:val="none" w:sz="0" w:space="0" w:color="auto"/>
        <w:left w:val="none" w:sz="0" w:space="0" w:color="auto"/>
        <w:bottom w:val="none" w:sz="0" w:space="0" w:color="auto"/>
        <w:right w:val="none" w:sz="0" w:space="0" w:color="auto"/>
      </w:divBdr>
      <w:divsChild>
        <w:div w:id="1793940906">
          <w:marLeft w:val="0"/>
          <w:marRight w:val="0"/>
          <w:marTop w:val="0"/>
          <w:marBottom w:val="0"/>
          <w:divBdr>
            <w:top w:val="none" w:sz="0" w:space="0" w:color="auto"/>
            <w:left w:val="none" w:sz="0" w:space="0" w:color="auto"/>
            <w:bottom w:val="none" w:sz="0" w:space="0" w:color="auto"/>
            <w:right w:val="none" w:sz="0" w:space="0" w:color="auto"/>
          </w:divBdr>
          <w:divsChild>
            <w:div w:id="1410925988">
              <w:marLeft w:val="0"/>
              <w:marRight w:val="0"/>
              <w:marTop w:val="0"/>
              <w:marBottom w:val="0"/>
              <w:divBdr>
                <w:top w:val="none" w:sz="0" w:space="0" w:color="auto"/>
                <w:left w:val="none" w:sz="0" w:space="0" w:color="auto"/>
                <w:bottom w:val="none" w:sz="0" w:space="0" w:color="auto"/>
                <w:right w:val="none" w:sz="0" w:space="0" w:color="auto"/>
              </w:divBdr>
              <w:divsChild>
                <w:div w:id="1589994442">
                  <w:marLeft w:val="0"/>
                  <w:marRight w:val="0"/>
                  <w:marTop w:val="0"/>
                  <w:marBottom w:val="0"/>
                  <w:divBdr>
                    <w:top w:val="none" w:sz="0" w:space="0" w:color="auto"/>
                    <w:left w:val="none" w:sz="0" w:space="0" w:color="auto"/>
                    <w:bottom w:val="none" w:sz="0" w:space="0" w:color="auto"/>
                    <w:right w:val="none" w:sz="0" w:space="0" w:color="auto"/>
                  </w:divBdr>
                  <w:divsChild>
                    <w:div w:id="18630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8257">
      <w:bodyDiv w:val="1"/>
      <w:marLeft w:val="0"/>
      <w:marRight w:val="0"/>
      <w:marTop w:val="0"/>
      <w:marBottom w:val="0"/>
      <w:divBdr>
        <w:top w:val="none" w:sz="0" w:space="0" w:color="auto"/>
        <w:left w:val="none" w:sz="0" w:space="0" w:color="auto"/>
        <w:bottom w:val="none" w:sz="0" w:space="0" w:color="auto"/>
        <w:right w:val="none" w:sz="0" w:space="0" w:color="auto"/>
      </w:divBdr>
    </w:div>
    <w:div w:id="1672173408">
      <w:bodyDiv w:val="1"/>
      <w:marLeft w:val="0"/>
      <w:marRight w:val="0"/>
      <w:marTop w:val="0"/>
      <w:marBottom w:val="0"/>
      <w:divBdr>
        <w:top w:val="none" w:sz="0" w:space="0" w:color="auto"/>
        <w:left w:val="none" w:sz="0" w:space="0" w:color="auto"/>
        <w:bottom w:val="none" w:sz="0" w:space="0" w:color="auto"/>
        <w:right w:val="none" w:sz="0" w:space="0" w:color="auto"/>
      </w:divBdr>
    </w:div>
    <w:div w:id="1672680017">
      <w:bodyDiv w:val="1"/>
      <w:marLeft w:val="0"/>
      <w:marRight w:val="0"/>
      <w:marTop w:val="0"/>
      <w:marBottom w:val="0"/>
      <w:divBdr>
        <w:top w:val="none" w:sz="0" w:space="0" w:color="auto"/>
        <w:left w:val="none" w:sz="0" w:space="0" w:color="auto"/>
        <w:bottom w:val="none" w:sz="0" w:space="0" w:color="auto"/>
        <w:right w:val="none" w:sz="0" w:space="0" w:color="auto"/>
      </w:divBdr>
      <w:divsChild>
        <w:div w:id="188759289">
          <w:marLeft w:val="0"/>
          <w:marRight w:val="0"/>
          <w:marTop w:val="0"/>
          <w:marBottom w:val="0"/>
          <w:divBdr>
            <w:top w:val="none" w:sz="0" w:space="0" w:color="auto"/>
            <w:left w:val="none" w:sz="0" w:space="0" w:color="auto"/>
            <w:bottom w:val="none" w:sz="0" w:space="0" w:color="auto"/>
            <w:right w:val="none" w:sz="0" w:space="0" w:color="auto"/>
          </w:divBdr>
        </w:div>
        <w:div w:id="811946139">
          <w:marLeft w:val="0"/>
          <w:marRight w:val="0"/>
          <w:marTop w:val="0"/>
          <w:marBottom w:val="0"/>
          <w:divBdr>
            <w:top w:val="none" w:sz="0" w:space="0" w:color="auto"/>
            <w:left w:val="none" w:sz="0" w:space="0" w:color="auto"/>
            <w:bottom w:val="none" w:sz="0" w:space="0" w:color="auto"/>
            <w:right w:val="none" w:sz="0" w:space="0" w:color="auto"/>
          </w:divBdr>
        </w:div>
      </w:divsChild>
    </w:div>
    <w:div w:id="1674406405">
      <w:bodyDiv w:val="1"/>
      <w:marLeft w:val="0"/>
      <w:marRight w:val="0"/>
      <w:marTop w:val="0"/>
      <w:marBottom w:val="0"/>
      <w:divBdr>
        <w:top w:val="none" w:sz="0" w:space="0" w:color="auto"/>
        <w:left w:val="none" w:sz="0" w:space="0" w:color="auto"/>
        <w:bottom w:val="none" w:sz="0" w:space="0" w:color="auto"/>
        <w:right w:val="none" w:sz="0" w:space="0" w:color="auto"/>
      </w:divBdr>
    </w:div>
    <w:div w:id="1776515632">
      <w:bodyDiv w:val="1"/>
      <w:marLeft w:val="0"/>
      <w:marRight w:val="0"/>
      <w:marTop w:val="0"/>
      <w:marBottom w:val="0"/>
      <w:divBdr>
        <w:top w:val="none" w:sz="0" w:space="0" w:color="auto"/>
        <w:left w:val="none" w:sz="0" w:space="0" w:color="auto"/>
        <w:bottom w:val="none" w:sz="0" w:space="0" w:color="auto"/>
        <w:right w:val="none" w:sz="0" w:space="0" w:color="auto"/>
      </w:divBdr>
    </w:div>
    <w:div w:id="1819103977">
      <w:bodyDiv w:val="1"/>
      <w:marLeft w:val="0"/>
      <w:marRight w:val="0"/>
      <w:marTop w:val="0"/>
      <w:marBottom w:val="0"/>
      <w:divBdr>
        <w:top w:val="none" w:sz="0" w:space="0" w:color="auto"/>
        <w:left w:val="none" w:sz="0" w:space="0" w:color="auto"/>
        <w:bottom w:val="none" w:sz="0" w:space="0" w:color="auto"/>
        <w:right w:val="none" w:sz="0" w:space="0" w:color="auto"/>
      </w:divBdr>
    </w:div>
    <w:div w:id="1835875946">
      <w:bodyDiv w:val="1"/>
      <w:marLeft w:val="0"/>
      <w:marRight w:val="0"/>
      <w:marTop w:val="0"/>
      <w:marBottom w:val="0"/>
      <w:divBdr>
        <w:top w:val="none" w:sz="0" w:space="0" w:color="auto"/>
        <w:left w:val="none" w:sz="0" w:space="0" w:color="auto"/>
        <w:bottom w:val="none" w:sz="0" w:space="0" w:color="auto"/>
        <w:right w:val="none" w:sz="0" w:space="0" w:color="auto"/>
      </w:divBdr>
    </w:div>
    <w:div w:id="1873223615">
      <w:bodyDiv w:val="1"/>
      <w:marLeft w:val="0"/>
      <w:marRight w:val="0"/>
      <w:marTop w:val="0"/>
      <w:marBottom w:val="0"/>
      <w:divBdr>
        <w:top w:val="none" w:sz="0" w:space="0" w:color="auto"/>
        <w:left w:val="none" w:sz="0" w:space="0" w:color="auto"/>
        <w:bottom w:val="none" w:sz="0" w:space="0" w:color="auto"/>
        <w:right w:val="none" w:sz="0" w:space="0" w:color="auto"/>
      </w:divBdr>
    </w:div>
    <w:div w:id="1883251590">
      <w:bodyDiv w:val="1"/>
      <w:marLeft w:val="0"/>
      <w:marRight w:val="0"/>
      <w:marTop w:val="0"/>
      <w:marBottom w:val="0"/>
      <w:divBdr>
        <w:top w:val="none" w:sz="0" w:space="0" w:color="auto"/>
        <w:left w:val="none" w:sz="0" w:space="0" w:color="auto"/>
        <w:bottom w:val="none" w:sz="0" w:space="0" w:color="auto"/>
        <w:right w:val="none" w:sz="0" w:space="0" w:color="auto"/>
      </w:divBdr>
      <w:divsChild>
        <w:div w:id="980311857">
          <w:marLeft w:val="0"/>
          <w:marRight w:val="0"/>
          <w:marTop w:val="0"/>
          <w:marBottom w:val="0"/>
          <w:divBdr>
            <w:top w:val="none" w:sz="0" w:space="0" w:color="auto"/>
            <w:left w:val="none" w:sz="0" w:space="0" w:color="auto"/>
            <w:bottom w:val="none" w:sz="0" w:space="0" w:color="auto"/>
            <w:right w:val="none" w:sz="0" w:space="0" w:color="auto"/>
          </w:divBdr>
        </w:div>
      </w:divsChild>
    </w:div>
    <w:div w:id="2050715368">
      <w:bodyDiv w:val="1"/>
      <w:marLeft w:val="0"/>
      <w:marRight w:val="0"/>
      <w:marTop w:val="0"/>
      <w:marBottom w:val="0"/>
      <w:divBdr>
        <w:top w:val="none" w:sz="0" w:space="0" w:color="auto"/>
        <w:left w:val="none" w:sz="0" w:space="0" w:color="auto"/>
        <w:bottom w:val="none" w:sz="0" w:space="0" w:color="auto"/>
        <w:right w:val="none" w:sz="0" w:space="0" w:color="auto"/>
      </w:divBdr>
      <w:divsChild>
        <w:div w:id="1780298665">
          <w:marLeft w:val="0"/>
          <w:marRight w:val="0"/>
          <w:marTop w:val="0"/>
          <w:marBottom w:val="0"/>
          <w:divBdr>
            <w:top w:val="none" w:sz="0" w:space="0" w:color="auto"/>
            <w:left w:val="none" w:sz="0" w:space="0" w:color="auto"/>
            <w:bottom w:val="none" w:sz="0" w:space="0" w:color="auto"/>
            <w:right w:val="none" w:sz="0" w:space="0" w:color="auto"/>
          </w:divBdr>
        </w:div>
      </w:divsChild>
    </w:div>
    <w:div w:id="2083721366">
      <w:bodyDiv w:val="1"/>
      <w:marLeft w:val="0"/>
      <w:marRight w:val="0"/>
      <w:marTop w:val="0"/>
      <w:marBottom w:val="0"/>
      <w:divBdr>
        <w:top w:val="none" w:sz="0" w:space="0" w:color="auto"/>
        <w:left w:val="none" w:sz="0" w:space="0" w:color="auto"/>
        <w:bottom w:val="none" w:sz="0" w:space="0" w:color="auto"/>
        <w:right w:val="none" w:sz="0" w:space="0" w:color="auto"/>
      </w:divBdr>
    </w:div>
    <w:div w:id="2125080283">
      <w:bodyDiv w:val="1"/>
      <w:marLeft w:val="0"/>
      <w:marRight w:val="0"/>
      <w:marTop w:val="0"/>
      <w:marBottom w:val="0"/>
      <w:divBdr>
        <w:top w:val="none" w:sz="0" w:space="0" w:color="auto"/>
        <w:left w:val="none" w:sz="0" w:space="0" w:color="auto"/>
        <w:bottom w:val="none" w:sz="0" w:space="0" w:color="auto"/>
        <w:right w:val="none" w:sz="0" w:space="0" w:color="auto"/>
      </w:divBdr>
      <w:divsChild>
        <w:div w:id="378672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yadda.icm.edu.pl/yadda/contributor/adc848882519711d0b392a74153a263b" TargetMode="External"/><Relationship Id="rId18" Type="http://schemas.openxmlformats.org/officeDocument/2006/relationships/hyperlink" Target="http://yadda.icm.edu.pl/yadda/contributor/af4d120570e145c569e72c60c9b645ee" TargetMode="External"/><Relationship Id="rId26" Type="http://schemas.openxmlformats.org/officeDocument/2006/relationships/hyperlink" Target="http://yadda.icm.edu.pl/yadda/element/bwmeta1.element.baztech-28970bda-fbcd-49f5-a054-b31273760c92" TargetMode="External"/><Relationship Id="rId3" Type="http://schemas.openxmlformats.org/officeDocument/2006/relationships/styles" Target="styles.xml"/><Relationship Id="rId21" Type="http://schemas.openxmlformats.org/officeDocument/2006/relationships/hyperlink" Target="http://yadda.icm.edu.pl/yadda/element/bwmeta1.element.baztech-journal-0033-2496-przemysl_chemiczny"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yadda.icm.edu.pl/yadda/contributor/3a6cedd2a38dd844633aeeb7c95dc218" TargetMode="External"/><Relationship Id="rId17" Type="http://schemas.openxmlformats.org/officeDocument/2006/relationships/hyperlink" Target="http://yadda.icm.edu.pl/yadda/contributor/6178659e5fc0f9597c1738827f276a7d" TargetMode="External"/><Relationship Id="rId25" Type="http://schemas.openxmlformats.org/officeDocument/2006/relationships/hyperlink" Target="http://yadda.icm.edu.pl/yadda/contributor/951540028bf64c6f98d86aff4f23786b" TargetMode="External"/><Relationship Id="rId33" Type="http://schemas.openxmlformats.org/officeDocument/2006/relationships/hyperlink" Target="https://doi.org/10.3390/app1105213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yadda.icm.edu.pl/yadda/contributor/b82ac7598a69c09eec011bca9d0a9cab" TargetMode="External"/><Relationship Id="rId20" Type="http://schemas.openxmlformats.org/officeDocument/2006/relationships/hyperlink" Target="http://yadda.icm.edu.pl/yadda/element/bwmeta1.element.baztech-d47e0382-b688-4e51-ac8f-995f87392781" TargetMode="External"/><Relationship Id="rId29" Type="http://schemas.openxmlformats.org/officeDocument/2006/relationships/hyperlink" Target="https://doi.org/10.1016/j.polymertesting.2004.12.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adda.icm.edu.pl/yadda/contributor/1aba1342c1cb9ebc3221dcc54eaf6918" TargetMode="External"/><Relationship Id="rId24" Type="http://schemas.openxmlformats.org/officeDocument/2006/relationships/hyperlink" Target="http://yadda.icm.edu.pl/yadda/contributor/5e6997acec6365a14f4400a37bd37030" TargetMode="External"/><Relationship Id="rId32" Type="http://schemas.openxmlformats.org/officeDocument/2006/relationships/hyperlink" Target="http://dx.doi.org/10.2174/187412310171101005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yadda.icm.edu.pl/yadda/contributor/09eb444a5a435c65bf0476dc57974e76" TargetMode="External"/><Relationship Id="rId23" Type="http://schemas.openxmlformats.org/officeDocument/2006/relationships/hyperlink" Target="http://dx.doi.org/10.15199/62.2019.1.2" TargetMode="External"/><Relationship Id="rId28" Type="http://schemas.openxmlformats.org/officeDocument/2006/relationships/hyperlink" Target="http://data.europa.eu/eli/reg/2006/1907/2022-05-01" TargetMode="External"/><Relationship Id="rId36" Type="http://schemas.openxmlformats.org/officeDocument/2006/relationships/footer" Target="footer1.xml"/><Relationship Id="rId10" Type="http://schemas.openxmlformats.org/officeDocument/2006/relationships/hyperlink" Target="http://yadda.icm.edu.pl/yadda/search.action?SCHEME=general&amp;EQUALS2_keywords=REACH" TargetMode="External"/><Relationship Id="rId19" Type="http://schemas.openxmlformats.org/officeDocument/2006/relationships/hyperlink" Target="http://yadda.icm.edu.pl/yadda/contributor/d8ebad67a105b57fbec10f4336fdf287" TargetMode="External"/><Relationship Id="rId31" Type="http://schemas.openxmlformats.org/officeDocument/2006/relationships/hyperlink" Target="https://openchemicalengineeringjournal.com/VOLUME/11/PAGE/53/FULLTEXT/" TargetMode="External"/><Relationship Id="rId4" Type="http://schemas.openxmlformats.org/officeDocument/2006/relationships/settings" Target="settings.xml"/><Relationship Id="rId9" Type="http://schemas.openxmlformats.org/officeDocument/2006/relationships/hyperlink" Target="http://yadda.icm.edu.pl/yadda/search.action?SCHEME=general&amp;EQUALS2_keywords=phthalates" TargetMode="External"/><Relationship Id="rId14" Type="http://schemas.openxmlformats.org/officeDocument/2006/relationships/hyperlink" Target="http://yadda.icm.edu.pl/yadda/contributor/9b1d4d07d8aed95150fbf61d3c2864de" TargetMode="External"/><Relationship Id="rId22" Type="http://schemas.openxmlformats.org/officeDocument/2006/relationships/hyperlink" Target="http://yadda.icm.edu.pl/yadda/element/bwmeta1.element.baztech-71f4be4b-1ed6-4d86-8153-a763f4402d27" TargetMode="External"/><Relationship Id="rId27" Type="http://schemas.openxmlformats.org/officeDocument/2006/relationships/hyperlink" Target="https://opus.govst.edu/cgi/viewcontent.cgi?article=1360&amp;context=capsto" TargetMode="External"/><Relationship Id="rId30" Type="http://schemas.openxmlformats.org/officeDocument/2006/relationships/hyperlink" Target="https://www.agilent.com/cs/library/applications/5990-4863EN.pdf"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175F8-CA6D-42E5-B3DB-1A34DF5D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12</Pages>
  <Words>4258</Words>
  <Characters>25552</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Janusz ROS</cp:lastModifiedBy>
  <cp:revision>29</cp:revision>
  <cp:lastPrinted>2022-11-21T12:10:00Z</cp:lastPrinted>
  <dcterms:created xsi:type="dcterms:W3CDTF">2022-09-30T17:34:00Z</dcterms:created>
  <dcterms:modified xsi:type="dcterms:W3CDTF">2022-11-22T09:30:00Z</dcterms:modified>
</cp:coreProperties>
</file>